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火车自动采样设备项目可行性建设方案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319" w:history="1">
        <w:r>
          <w:rPr>
            <w:rFonts w:ascii="仿宋" w:eastAsia="仿宋" w:hAnsi="仿宋" w:cs="仿宋" w:hint="eastAsia"/>
            <w:lang w:eastAsia="zh-CN"/>
          </w:rPr>
          <w:t>序言</w:t>
        </w:r>
        <w:r>
          <w:tab/>
        </w:r>
        <w:r>
          <w:fldChar w:fldCharType="begin"/>
        </w:r>
        <w:r>
          <w:instrText xml:space="preserve"> PAGEREF _Toc29319 \h </w:instrText>
        </w:r>
        <w:r>
          <w:fldChar w:fldCharType="separate"/>
        </w:r>
        <w:r>
          <w:t>3</w:t>
        </w:r>
        <w:r>
          <w:fldChar w:fldCharType="end"/>
        </w:r>
      </w:hyperlink>
    </w:p>
    <w:p>
      <w:pPr>
        <w:pStyle w:val="TOC1"/>
        <w:tabs>
          <w:tab w:val="right" w:leader="dot" w:pos="8306"/>
        </w:tabs>
      </w:pPr>
      <w:hyperlink w:anchor="_Toc10214" w:history="1">
        <w:r>
          <w:rPr>
            <w:rFonts w:ascii="仿宋" w:eastAsia="仿宋" w:hAnsi="仿宋" w:cs="仿宋" w:hint="eastAsia"/>
            <w:lang w:eastAsia="zh-CN"/>
          </w:rPr>
          <w:t>一、环境和生态影响分析</w:t>
        </w:r>
        <w:r>
          <w:tab/>
        </w:r>
        <w:r>
          <w:fldChar w:fldCharType="begin"/>
        </w:r>
        <w:r>
          <w:instrText xml:space="preserve"> PAGEREF _Toc10214 \h </w:instrText>
        </w:r>
        <w:r>
          <w:fldChar w:fldCharType="separate"/>
        </w:r>
        <w:r>
          <w:t>3</w:t>
        </w:r>
        <w:r>
          <w:fldChar w:fldCharType="end"/>
        </w:r>
      </w:hyperlink>
    </w:p>
    <w:p>
      <w:pPr>
        <w:pStyle w:val="TOC2"/>
        <w:tabs>
          <w:tab w:val="right" w:leader="dot" w:pos="8306"/>
        </w:tabs>
      </w:pPr>
      <w:hyperlink w:anchor="_Toc28969" w:history="1">
        <w:r>
          <w:rPr>
            <w:rFonts w:ascii="仿宋" w:eastAsia="仿宋" w:hAnsi="仿宋" w:cs="仿宋" w:hint="eastAsia"/>
            <w:lang w:eastAsia="zh-CN"/>
          </w:rPr>
          <w:t>(一)、环境和生态现状</w:t>
        </w:r>
        <w:r>
          <w:tab/>
        </w:r>
        <w:r>
          <w:fldChar w:fldCharType="begin"/>
        </w:r>
        <w:r>
          <w:instrText xml:space="preserve"> PAGEREF _Toc28969 \h </w:instrText>
        </w:r>
        <w:r>
          <w:fldChar w:fldCharType="separate"/>
        </w:r>
        <w:r>
          <w:t>3</w:t>
        </w:r>
        <w:r>
          <w:fldChar w:fldCharType="end"/>
        </w:r>
      </w:hyperlink>
    </w:p>
    <w:p>
      <w:pPr>
        <w:pStyle w:val="TOC2"/>
        <w:tabs>
          <w:tab w:val="right" w:leader="dot" w:pos="8306"/>
        </w:tabs>
      </w:pPr>
      <w:hyperlink w:anchor="_Toc8812" w:history="1">
        <w:r>
          <w:rPr>
            <w:rFonts w:ascii="仿宋" w:eastAsia="仿宋" w:hAnsi="仿宋" w:cs="仿宋" w:hint="eastAsia"/>
            <w:lang w:eastAsia="zh-CN"/>
          </w:rPr>
          <w:t>(二)、生态环境影响分析</w:t>
        </w:r>
        <w:r>
          <w:tab/>
        </w:r>
        <w:r>
          <w:fldChar w:fldCharType="begin"/>
        </w:r>
        <w:r>
          <w:instrText xml:space="preserve"> PAGEREF _Toc8812 \h </w:instrText>
        </w:r>
        <w:r>
          <w:fldChar w:fldCharType="separate"/>
        </w:r>
        <w:r>
          <w:t>5</w:t>
        </w:r>
        <w:r>
          <w:fldChar w:fldCharType="end"/>
        </w:r>
      </w:hyperlink>
    </w:p>
    <w:p>
      <w:pPr>
        <w:pStyle w:val="TOC2"/>
        <w:tabs>
          <w:tab w:val="right" w:leader="dot" w:pos="8306"/>
        </w:tabs>
      </w:pPr>
      <w:hyperlink w:anchor="_Toc19433" w:history="1">
        <w:r>
          <w:rPr>
            <w:rFonts w:ascii="仿宋" w:eastAsia="仿宋" w:hAnsi="仿宋" w:cs="仿宋" w:hint="eastAsia"/>
            <w:lang w:eastAsia="zh-CN"/>
          </w:rPr>
          <w:t>(三)、生态环境保护措施</w:t>
        </w:r>
        <w:r>
          <w:tab/>
        </w:r>
        <w:r>
          <w:fldChar w:fldCharType="begin"/>
        </w:r>
        <w:r>
          <w:instrText xml:space="preserve"> PAGEREF _Toc19433 \h </w:instrText>
        </w:r>
        <w:r>
          <w:fldChar w:fldCharType="separate"/>
        </w:r>
        <w:r>
          <w:t>6</w:t>
        </w:r>
        <w:r>
          <w:fldChar w:fldCharType="end"/>
        </w:r>
      </w:hyperlink>
    </w:p>
    <w:p>
      <w:pPr>
        <w:pStyle w:val="TOC2"/>
        <w:tabs>
          <w:tab w:val="right" w:leader="dot" w:pos="8306"/>
        </w:tabs>
      </w:pPr>
      <w:hyperlink w:anchor="_Toc10837" w:history="1">
        <w:r>
          <w:rPr>
            <w:rFonts w:ascii="仿宋" w:eastAsia="仿宋" w:hAnsi="仿宋" w:cs="仿宋" w:hint="eastAsia"/>
            <w:lang w:eastAsia="zh-CN"/>
          </w:rPr>
          <w:t>(四)、地质灾害影响分析</w:t>
        </w:r>
        <w:r>
          <w:tab/>
        </w:r>
        <w:r>
          <w:fldChar w:fldCharType="begin"/>
        </w:r>
        <w:r>
          <w:instrText xml:space="preserve"> PAGEREF _Toc10837 \h </w:instrText>
        </w:r>
        <w:r>
          <w:fldChar w:fldCharType="separate"/>
        </w:r>
        <w:r>
          <w:t>8</w:t>
        </w:r>
        <w:r>
          <w:fldChar w:fldCharType="end"/>
        </w:r>
      </w:hyperlink>
    </w:p>
    <w:p>
      <w:pPr>
        <w:pStyle w:val="TOC2"/>
        <w:tabs>
          <w:tab w:val="right" w:leader="dot" w:pos="8306"/>
        </w:tabs>
      </w:pPr>
      <w:hyperlink w:anchor="_Toc1629" w:history="1">
        <w:r>
          <w:rPr>
            <w:rFonts w:ascii="仿宋" w:eastAsia="仿宋" w:hAnsi="仿宋" w:cs="仿宋" w:hint="eastAsia"/>
            <w:lang w:eastAsia="zh-CN"/>
          </w:rPr>
          <w:t>(五)、特殊环境影响</w:t>
        </w:r>
        <w:r>
          <w:tab/>
        </w:r>
        <w:r>
          <w:fldChar w:fldCharType="begin"/>
        </w:r>
        <w:r>
          <w:instrText xml:space="preserve"> PAGEREF _Toc1629 \h </w:instrText>
        </w:r>
        <w:r>
          <w:fldChar w:fldCharType="separate"/>
        </w:r>
        <w:r>
          <w:t>9</w:t>
        </w:r>
        <w:r>
          <w:fldChar w:fldCharType="end"/>
        </w:r>
      </w:hyperlink>
    </w:p>
    <w:p>
      <w:pPr>
        <w:pStyle w:val="TOC1"/>
        <w:tabs>
          <w:tab w:val="right" w:leader="dot" w:pos="8306"/>
        </w:tabs>
      </w:pPr>
      <w:hyperlink w:anchor="_Toc13455" w:history="1">
        <w:r>
          <w:rPr>
            <w:rFonts w:ascii="仿宋" w:eastAsia="仿宋" w:hAnsi="仿宋" w:cs="仿宋" w:hint="eastAsia"/>
            <w:lang w:eastAsia="zh-CN"/>
          </w:rPr>
          <w:t>二、火车自动采样设备项目概论</w:t>
        </w:r>
        <w:r>
          <w:tab/>
        </w:r>
        <w:r>
          <w:fldChar w:fldCharType="begin"/>
        </w:r>
        <w:r>
          <w:instrText xml:space="preserve"> PAGEREF _Toc13455 \h </w:instrText>
        </w:r>
        <w:r>
          <w:fldChar w:fldCharType="separate"/>
        </w:r>
        <w:r>
          <w:t>10</w:t>
        </w:r>
        <w:r>
          <w:fldChar w:fldCharType="end"/>
        </w:r>
      </w:hyperlink>
    </w:p>
    <w:p>
      <w:pPr>
        <w:pStyle w:val="TOC2"/>
        <w:tabs>
          <w:tab w:val="right" w:leader="dot" w:pos="8306"/>
        </w:tabs>
      </w:pPr>
      <w:hyperlink w:anchor="_Toc10889" w:history="1">
        <w:r>
          <w:rPr>
            <w:rFonts w:ascii="仿宋" w:eastAsia="仿宋" w:hAnsi="仿宋" w:cs="仿宋" w:hint="eastAsia"/>
            <w:lang w:eastAsia="zh-CN"/>
          </w:rPr>
          <w:t>(一)、项目申报单位概况</w:t>
        </w:r>
        <w:r>
          <w:tab/>
        </w:r>
        <w:r>
          <w:fldChar w:fldCharType="begin"/>
        </w:r>
        <w:r>
          <w:instrText xml:space="preserve"> PAGEREF _Toc10889 \h </w:instrText>
        </w:r>
        <w:r>
          <w:fldChar w:fldCharType="separate"/>
        </w:r>
        <w:r>
          <w:t>10</w:t>
        </w:r>
        <w:r>
          <w:fldChar w:fldCharType="end"/>
        </w:r>
      </w:hyperlink>
    </w:p>
    <w:p>
      <w:pPr>
        <w:pStyle w:val="TOC2"/>
        <w:tabs>
          <w:tab w:val="right" w:leader="dot" w:pos="8306"/>
        </w:tabs>
      </w:pPr>
      <w:hyperlink w:anchor="_Toc12447" w:history="1">
        <w:r>
          <w:rPr>
            <w:rFonts w:ascii="仿宋" w:eastAsia="仿宋" w:hAnsi="仿宋" w:cs="仿宋" w:hint="eastAsia"/>
            <w:lang w:eastAsia="zh-CN"/>
          </w:rPr>
          <w:t>(二)、项目概况</w:t>
        </w:r>
        <w:r>
          <w:tab/>
        </w:r>
        <w:r>
          <w:fldChar w:fldCharType="begin"/>
        </w:r>
        <w:r>
          <w:instrText xml:space="preserve"> PAGEREF _Toc12447 \h </w:instrText>
        </w:r>
        <w:r>
          <w:fldChar w:fldCharType="separate"/>
        </w:r>
        <w:r>
          <w:t>11</w:t>
        </w:r>
        <w:r>
          <w:fldChar w:fldCharType="end"/>
        </w:r>
      </w:hyperlink>
    </w:p>
    <w:p>
      <w:pPr>
        <w:pStyle w:val="TOC1"/>
        <w:tabs>
          <w:tab w:val="right" w:leader="dot" w:pos="8306"/>
        </w:tabs>
      </w:pPr>
      <w:hyperlink w:anchor="_Toc26944" w:history="1">
        <w:r>
          <w:rPr>
            <w:rFonts w:ascii="仿宋" w:eastAsia="仿宋" w:hAnsi="仿宋" w:cs="仿宋" w:hint="eastAsia"/>
            <w:lang w:eastAsia="zh-CN"/>
          </w:rPr>
          <w:t>三、背景、必要性分析</w:t>
        </w:r>
        <w:r>
          <w:tab/>
        </w:r>
        <w:r>
          <w:fldChar w:fldCharType="begin"/>
        </w:r>
        <w:r>
          <w:instrText xml:space="preserve"> PAGEREF _Toc26944 \h </w:instrText>
        </w:r>
        <w:r>
          <w:fldChar w:fldCharType="separate"/>
        </w:r>
        <w:r>
          <w:t>14</w:t>
        </w:r>
        <w:r>
          <w:fldChar w:fldCharType="end"/>
        </w:r>
      </w:hyperlink>
    </w:p>
    <w:p>
      <w:pPr>
        <w:pStyle w:val="TOC2"/>
        <w:tabs>
          <w:tab w:val="right" w:leader="dot" w:pos="8306"/>
        </w:tabs>
      </w:pPr>
      <w:hyperlink w:anchor="_Toc5601" w:history="1">
        <w:r>
          <w:rPr>
            <w:rFonts w:ascii="仿宋" w:eastAsia="仿宋" w:hAnsi="仿宋" w:cs="仿宋" w:hint="eastAsia"/>
            <w:lang w:eastAsia="zh-CN"/>
          </w:rPr>
          <w:t>(一)、项目建设背景</w:t>
        </w:r>
        <w:r>
          <w:tab/>
        </w:r>
        <w:r>
          <w:fldChar w:fldCharType="begin"/>
        </w:r>
        <w:r>
          <w:instrText xml:space="preserve"> PAGEREF _Toc5601 \h </w:instrText>
        </w:r>
        <w:r>
          <w:fldChar w:fldCharType="separate"/>
        </w:r>
        <w:r>
          <w:t>14</w:t>
        </w:r>
        <w:r>
          <w:fldChar w:fldCharType="end"/>
        </w:r>
      </w:hyperlink>
    </w:p>
    <w:p>
      <w:pPr>
        <w:pStyle w:val="TOC2"/>
        <w:tabs>
          <w:tab w:val="right" w:leader="dot" w:pos="8306"/>
        </w:tabs>
      </w:pPr>
      <w:hyperlink w:anchor="_Toc9953" w:history="1">
        <w:r>
          <w:rPr>
            <w:rFonts w:ascii="仿宋" w:eastAsia="仿宋" w:hAnsi="仿宋" w:cs="仿宋" w:hint="eastAsia"/>
            <w:lang w:eastAsia="zh-CN"/>
          </w:rPr>
          <w:t>(二)、必要性分析</w:t>
        </w:r>
        <w:r>
          <w:tab/>
        </w:r>
        <w:r>
          <w:fldChar w:fldCharType="begin"/>
        </w:r>
        <w:r>
          <w:instrText xml:space="preserve"> PAGEREF _Toc9953 \h </w:instrText>
        </w:r>
        <w:r>
          <w:fldChar w:fldCharType="separate"/>
        </w:r>
        <w:r>
          <w:t>15</w:t>
        </w:r>
        <w:r>
          <w:fldChar w:fldCharType="end"/>
        </w:r>
      </w:hyperlink>
    </w:p>
    <w:p>
      <w:pPr>
        <w:pStyle w:val="TOC2"/>
        <w:tabs>
          <w:tab w:val="right" w:leader="dot" w:pos="8306"/>
        </w:tabs>
      </w:pPr>
      <w:hyperlink w:anchor="_Toc8166" w:history="1">
        <w:r>
          <w:rPr>
            <w:rFonts w:ascii="仿宋" w:eastAsia="仿宋" w:hAnsi="仿宋" w:cs="仿宋" w:hint="eastAsia"/>
            <w:lang w:eastAsia="zh-CN"/>
          </w:rPr>
          <w:t>(三)、项目建设有利条件</w:t>
        </w:r>
        <w:r>
          <w:tab/>
        </w:r>
        <w:r>
          <w:fldChar w:fldCharType="begin"/>
        </w:r>
        <w:r>
          <w:instrText xml:space="preserve"> PAGEREF _Toc8166 \h </w:instrText>
        </w:r>
        <w:r>
          <w:fldChar w:fldCharType="separate"/>
        </w:r>
        <w:r>
          <w:t>17</w:t>
        </w:r>
        <w:r>
          <w:fldChar w:fldCharType="end"/>
        </w:r>
      </w:hyperlink>
    </w:p>
    <w:p>
      <w:pPr>
        <w:pStyle w:val="TOC1"/>
        <w:tabs>
          <w:tab w:val="right" w:leader="dot" w:pos="8306"/>
        </w:tabs>
      </w:pPr>
      <w:hyperlink w:anchor="_Toc7871" w:history="1">
        <w:r>
          <w:rPr>
            <w:rFonts w:ascii="仿宋" w:eastAsia="仿宋" w:hAnsi="仿宋" w:cs="仿宋" w:hint="eastAsia"/>
            <w:lang w:eastAsia="zh-CN"/>
          </w:rPr>
          <w:t>四、社会影响分析</w:t>
        </w:r>
        <w:r>
          <w:tab/>
        </w:r>
        <w:r>
          <w:fldChar w:fldCharType="begin"/>
        </w:r>
        <w:r>
          <w:instrText xml:space="preserve"> PAGEREF _Toc7871 \h </w:instrText>
        </w:r>
        <w:r>
          <w:fldChar w:fldCharType="separate"/>
        </w:r>
        <w:r>
          <w:t>18</w:t>
        </w:r>
        <w:r>
          <w:fldChar w:fldCharType="end"/>
        </w:r>
      </w:hyperlink>
    </w:p>
    <w:p>
      <w:pPr>
        <w:pStyle w:val="TOC2"/>
        <w:tabs>
          <w:tab w:val="right" w:leader="dot" w:pos="8306"/>
        </w:tabs>
      </w:pPr>
      <w:hyperlink w:anchor="_Toc23212" w:history="1">
        <w:r>
          <w:rPr>
            <w:rFonts w:ascii="仿宋" w:eastAsia="仿宋" w:hAnsi="仿宋" w:cs="仿宋" w:hint="eastAsia"/>
            <w:lang w:eastAsia="zh-CN"/>
          </w:rPr>
          <w:t>(一)、社会影响效果分析</w:t>
        </w:r>
        <w:r>
          <w:tab/>
        </w:r>
        <w:r>
          <w:fldChar w:fldCharType="begin"/>
        </w:r>
        <w:r>
          <w:instrText xml:space="preserve"> PAGEREF _Toc23212 \h </w:instrText>
        </w:r>
        <w:r>
          <w:fldChar w:fldCharType="separate"/>
        </w:r>
        <w:r>
          <w:t>18</w:t>
        </w:r>
        <w:r>
          <w:fldChar w:fldCharType="end"/>
        </w:r>
      </w:hyperlink>
    </w:p>
    <w:p>
      <w:pPr>
        <w:pStyle w:val="TOC2"/>
        <w:tabs>
          <w:tab w:val="right" w:leader="dot" w:pos="8306"/>
        </w:tabs>
      </w:pPr>
      <w:hyperlink w:anchor="_Toc23275" w:history="1">
        <w:r>
          <w:rPr>
            <w:rFonts w:ascii="仿宋" w:eastAsia="仿宋" w:hAnsi="仿宋" w:cs="仿宋" w:hint="eastAsia"/>
            <w:lang w:eastAsia="zh-CN"/>
          </w:rPr>
          <w:t>(二)、社会适应性分析</w:t>
        </w:r>
        <w:r>
          <w:tab/>
        </w:r>
        <w:r>
          <w:fldChar w:fldCharType="begin"/>
        </w:r>
        <w:r>
          <w:instrText xml:space="preserve"> PAGEREF _Toc23275 \h </w:instrText>
        </w:r>
        <w:r>
          <w:fldChar w:fldCharType="separate"/>
        </w:r>
        <w:r>
          <w:t>21</w:t>
        </w:r>
        <w:r>
          <w:fldChar w:fldCharType="end"/>
        </w:r>
      </w:hyperlink>
    </w:p>
    <w:p>
      <w:pPr>
        <w:pStyle w:val="TOC2"/>
        <w:tabs>
          <w:tab w:val="right" w:leader="dot" w:pos="8306"/>
        </w:tabs>
      </w:pPr>
      <w:hyperlink w:anchor="_Toc26059" w:history="1">
        <w:r>
          <w:rPr>
            <w:rFonts w:ascii="仿宋" w:eastAsia="仿宋" w:hAnsi="仿宋" w:cs="仿宋" w:hint="eastAsia"/>
            <w:lang w:eastAsia="zh-CN"/>
          </w:rPr>
          <w:t>(三)、社会风险及对策分析</w:t>
        </w:r>
        <w:r>
          <w:tab/>
        </w:r>
        <w:r>
          <w:fldChar w:fldCharType="begin"/>
        </w:r>
        <w:r>
          <w:instrText xml:space="preserve"> PAGEREF _Toc26059 \h </w:instrText>
        </w:r>
        <w:r>
          <w:fldChar w:fldCharType="separate"/>
        </w:r>
        <w:r>
          <w:t>22</w:t>
        </w:r>
        <w:r>
          <w:fldChar w:fldCharType="end"/>
        </w:r>
      </w:hyperlink>
    </w:p>
    <w:p>
      <w:pPr>
        <w:pStyle w:val="TOC1"/>
        <w:tabs>
          <w:tab w:val="right" w:leader="dot" w:pos="8306"/>
        </w:tabs>
      </w:pPr>
      <w:hyperlink w:anchor="_Toc27457" w:history="1">
        <w:r>
          <w:rPr>
            <w:rFonts w:ascii="仿宋" w:eastAsia="仿宋" w:hAnsi="仿宋" w:cs="仿宋" w:hint="eastAsia"/>
            <w:lang w:eastAsia="zh-CN"/>
          </w:rPr>
          <w:t>五、资源开发及综合利用分析</w:t>
        </w:r>
        <w:r>
          <w:tab/>
        </w:r>
        <w:r>
          <w:fldChar w:fldCharType="begin"/>
        </w:r>
        <w:r>
          <w:instrText xml:space="preserve"> PAGEREF _Toc27457 \h </w:instrText>
        </w:r>
        <w:r>
          <w:fldChar w:fldCharType="separate"/>
        </w:r>
        <w:r>
          <w:t>26</w:t>
        </w:r>
        <w:r>
          <w:fldChar w:fldCharType="end"/>
        </w:r>
      </w:hyperlink>
    </w:p>
    <w:p>
      <w:pPr>
        <w:pStyle w:val="TOC2"/>
        <w:tabs>
          <w:tab w:val="right" w:leader="dot" w:pos="8306"/>
        </w:tabs>
      </w:pPr>
      <w:hyperlink w:anchor="_Toc19914" w:history="1">
        <w:r>
          <w:rPr>
            <w:rFonts w:ascii="仿宋" w:eastAsia="仿宋" w:hAnsi="仿宋" w:cs="仿宋" w:hint="eastAsia"/>
            <w:lang w:eastAsia="zh-CN"/>
          </w:rPr>
          <w:t>(一)、资源开发方案</w:t>
        </w:r>
        <w:r>
          <w:tab/>
        </w:r>
        <w:r>
          <w:fldChar w:fldCharType="begin"/>
        </w:r>
        <w:r>
          <w:instrText xml:space="preserve"> PAGEREF _Toc19914 \h </w:instrText>
        </w:r>
        <w:r>
          <w:fldChar w:fldCharType="separate"/>
        </w:r>
        <w:r>
          <w:t>26</w:t>
        </w:r>
        <w:r>
          <w:fldChar w:fldCharType="end"/>
        </w:r>
      </w:hyperlink>
    </w:p>
    <w:p>
      <w:pPr>
        <w:pStyle w:val="TOC2"/>
        <w:tabs>
          <w:tab w:val="right" w:leader="dot" w:pos="8306"/>
        </w:tabs>
      </w:pPr>
      <w:hyperlink w:anchor="_Toc24036" w:history="1">
        <w:r>
          <w:rPr>
            <w:rFonts w:ascii="仿宋" w:eastAsia="仿宋" w:hAnsi="仿宋" w:cs="仿宋" w:hint="eastAsia"/>
            <w:lang w:eastAsia="zh-CN"/>
          </w:rPr>
          <w:t>(二)、资源利用方案</w:t>
        </w:r>
        <w:r>
          <w:tab/>
        </w:r>
        <w:r>
          <w:fldChar w:fldCharType="begin"/>
        </w:r>
        <w:r>
          <w:instrText xml:space="preserve"> PAGEREF _Toc24036 \h </w:instrText>
        </w:r>
        <w:r>
          <w:fldChar w:fldCharType="separate"/>
        </w:r>
        <w:r>
          <w:t>27</w:t>
        </w:r>
        <w:r>
          <w:fldChar w:fldCharType="end"/>
        </w:r>
      </w:hyperlink>
    </w:p>
    <w:p>
      <w:pPr>
        <w:pStyle w:val="TOC2"/>
        <w:tabs>
          <w:tab w:val="right" w:leader="dot" w:pos="8306"/>
        </w:tabs>
      </w:pPr>
      <w:hyperlink w:anchor="_Toc5418" w:history="1">
        <w:r>
          <w:rPr>
            <w:rFonts w:ascii="仿宋" w:eastAsia="仿宋" w:hAnsi="仿宋" w:cs="仿宋" w:hint="eastAsia"/>
            <w:lang w:eastAsia="zh-CN"/>
          </w:rPr>
          <w:t>(三)、资源节约措施</w:t>
        </w:r>
        <w:r>
          <w:tab/>
        </w:r>
        <w:r>
          <w:fldChar w:fldCharType="begin"/>
        </w:r>
        <w:r>
          <w:instrText xml:space="preserve"> PAGEREF _Toc5418 \h </w:instrText>
        </w:r>
        <w:r>
          <w:fldChar w:fldCharType="separate"/>
        </w:r>
        <w:r>
          <w:t>28</w:t>
        </w:r>
        <w:r>
          <w:fldChar w:fldCharType="end"/>
        </w:r>
      </w:hyperlink>
    </w:p>
    <w:p>
      <w:pPr>
        <w:pStyle w:val="TOC1"/>
        <w:tabs>
          <w:tab w:val="right" w:leader="dot" w:pos="8306"/>
        </w:tabs>
      </w:pPr>
      <w:hyperlink w:anchor="_Toc19595" w:history="1">
        <w:r>
          <w:rPr>
            <w:rFonts w:ascii="仿宋" w:eastAsia="仿宋" w:hAnsi="仿宋" w:cs="仿宋" w:hint="eastAsia"/>
            <w:lang w:eastAsia="zh-CN"/>
          </w:rPr>
          <w:t>六、项目监理与质量保证</w:t>
        </w:r>
        <w:r>
          <w:tab/>
        </w:r>
        <w:r>
          <w:fldChar w:fldCharType="begin"/>
        </w:r>
        <w:r>
          <w:instrText xml:space="preserve"> PAGEREF _Toc19595 \h </w:instrText>
        </w:r>
        <w:r>
          <w:fldChar w:fldCharType="separate"/>
        </w:r>
        <w:r>
          <w:t>29</w:t>
        </w:r>
        <w:r>
          <w:fldChar w:fldCharType="end"/>
        </w:r>
      </w:hyperlink>
    </w:p>
    <w:p>
      <w:pPr>
        <w:pStyle w:val="TOC2"/>
        <w:tabs>
          <w:tab w:val="right" w:leader="dot" w:pos="8306"/>
        </w:tabs>
      </w:pPr>
      <w:hyperlink w:anchor="_Toc4863" w:history="1">
        <w:r>
          <w:rPr>
            <w:rFonts w:ascii="仿宋" w:eastAsia="仿宋" w:hAnsi="仿宋" w:cs="仿宋" w:hint="eastAsia"/>
            <w:lang w:eastAsia="zh-CN"/>
          </w:rPr>
          <w:t>(一)、监理体系构建</w:t>
        </w:r>
        <w:r>
          <w:tab/>
        </w:r>
        <w:r>
          <w:fldChar w:fldCharType="begin"/>
        </w:r>
        <w:r>
          <w:instrText xml:space="preserve"> PAGEREF _Toc4863 \h </w:instrText>
        </w:r>
        <w:r>
          <w:fldChar w:fldCharType="separate"/>
        </w:r>
        <w:r>
          <w:t>29</w:t>
        </w:r>
        <w:r>
          <w:fldChar w:fldCharType="end"/>
        </w:r>
      </w:hyperlink>
    </w:p>
    <w:p>
      <w:pPr>
        <w:pStyle w:val="TOC2"/>
        <w:tabs>
          <w:tab w:val="right" w:leader="dot" w:pos="8306"/>
        </w:tabs>
      </w:pPr>
      <w:hyperlink w:anchor="_Toc11600" w:history="1">
        <w:r>
          <w:rPr>
            <w:rFonts w:ascii="仿宋" w:eastAsia="仿宋" w:hAnsi="仿宋" w:cs="仿宋" w:hint="eastAsia"/>
            <w:lang w:eastAsia="zh-CN"/>
          </w:rPr>
          <w:t>(二)、质量保证体系实施</w:t>
        </w:r>
        <w:r>
          <w:tab/>
        </w:r>
        <w:r>
          <w:fldChar w:fldCharType="begin"/>
        </w:r>
        <w:r>
          <w:instrText xml:space="preserve"> PAGEREF _Toc11600 \h </w:instrText>
        </w:r>
        <w:r>
          <w:fldChar w:fldCharType="separate"/>
        </w:r>
        <w:r>
          <w:t>30</w:t>
        </w:r>
        <w:r>
          <w:fldChar w:fldCharType="end"/>
        </w:r>
      </w:hyperlink>
    </w:p>
    <w:p>
      <w:pPr>
        <w:pStyle w:val="TOC2"/>
        <w:tabs>
          <w:tab w:val="right" w:leader="dot" w:pos="8306"/>
        </w:tabs>
      </w:pPr>
      <w:hyperlink w:anchor="_Toc15109" w:history="1">
        <w:r>
          <w:rPr>
            <w:rFonts w:ascii="仿宋" w:eastAsia="仿宋" w:hAnsi="仿宋" w:cs="仿宋" w:hint="eastAsia"/>
            <w:lang w:eastAsia="zh-CN"/>
          </w:rPr>
          <w:t>(三)、监理与质量控制流程</w:t>
        </w:r>
        <w:r>
          <w:tab/>
        </w:r>
        <w:r>
          <w:fldChar w:fldCharType="begin"/>
        </w:r>
        <w:r>
          <w:instrText xml:space="preserve"> PAGEREF _Toc15109 \h </w:instrText>
        </w:r>
        <w:r>
          <w:fldChar w:fldCharType="separate"/>
        </w:r>
        <w:r>
          <w:t>31</w:t>
        </w:r>
        <w:r>
          <w:fldChar w:fldCharType="end"/>
        </w:r>
      </w:hyperlink>
    </w:p>
    <w:p>
      <w:pPr>
        <w:pStyle w:val="TOC1"/>
        <w:tabs>
          <w:tab w:val="right" w:leader="dot" w:pos="8306"/>
        </w:tabs>
      </w:pPr>
      <w:hyperlink w:anchor="_Toc19168" w:history="1">
        <w:r>
          <w:rPr>
            <w:rFonts w:ascii="仿宋" w:eastAsia="仿宋" w:hAnsi="仿宋" w:cs="仿宋" w:hint="eastAsia"/>
            <w:lang w:eastAsia="zh-CN"/>
          </w:rPr>
          <w:t>七、环境保护与绿色发展</w:t>
        </w:r>
        <w:r>
          <w:tab/>
        </w:r>
        <w:r>
          <w:fldChar w:fldCharType="begin"/>
        </w:r>
        <w:r>
          <w:instrText xml:space="preserve"> PAGEREF _Toc19168 \h </w:instrText>
        </w:r>
        <w:r>
          <w:fldChar w:fldCharType="separate"/>
        </w:r>
        <w:r>
          <w:t>31</w:t>
        </w:r>
        <w:r>
          <w:fldChar w:fldCharType="end"/>
        </w:r>
      </w:hyperlink>
    </w:p>
    <w:p>
      <w:pPr>
        <w:pStyle w:val="TOC2"/>
        <w:tabs>
          <w:tab w:val="right" w:leader="dot" w:pos="8306"/>
        </w:tabs>
      </w:pPr>
      <w:hyperlink w:anchor="_Toc17292" w:history="1">
        <w:r>
          <w:rPr>
            <w:rFonts w:ascii="仿宋" w:eastAsia="仿宋" w:hAnsi="仿宋" w:cs="仿宋" w:hint="eastAsia"/>
            <w:lang w:eastAsia="zh-CN"/>
          </w:rPr>
          <w:t>(一)、环境保护措施</w:t>
        </w:r>
        <w:r>
          <w:tab/>
        </w:r>
        <w:r>
          <w:fldChar w:fldCharType="begin"/>
        </w:r>
        <w:r>
          <w:instrText xml:space="preserve"> PAGEREF _Toc17292 \h </w:instrText>
        </w:r>
        <w:r>
          <w:fldChar w:fldCharType="separate"/>
        </w:r>
        <w:r>
          <w:t>31</w:t>
        </w:r>
        <w:r>
          <w:fldChar w:fldCharType="end"/>
        </w:r>
      </w:hyperlink>
    </w:p>
    <w:p>
      <w:pPr>
        <w:pStyle w:val="TOC2"/>
        <w:tabs>
          <w:tab w:val="right" w:leader="dot" w:pos="8306"/>
        </w:tabs>
      </w:pPr>
      <w:hyperlink w:anchor="_Toc10046" w:history="1">
        <w:r>
          <w:rPr>
            <w:rFonts w:ascii="仿宋" w:eastAsia="仿宋" w:hAnsi="仿宋" w:cs="仿宋" w:hint="eastAsia"/>
            <w:lang w:eastAsia="zh-CN"/>
          </w:rPr>
          <w:t>(二)、绿色发展与可持续发展策略</w:t>
        </w:r>
        <w:r>
          <w:tab/>
        </w:r>
        <w:r>
          <w:fldChar w:fldCharType="begin"/>
        </w:r>
        <w:r>
          <w:instrText xml:space="preserve"> PAGEREF _Toc10046 \h </w:instrText>
        </w:r>
        <w:r>
          <w:fldChar w:fldCharType="separate"/>
        </w:r>
        <w:r>
          <w:t>33</w:t>
        </w:r>
        <w:r>
          <w:fldChar w:fldCharType="end"/>
        </w:r>
      </w:hyperlink>
    </w:p>
    <w:p>
      <w:pPr>
        <w:pStyle w:val="TOC1"/>
        <w:tabs>
          <w:tab w:val="right" w:leader="dot" w:pos="8306"/>
        </w:tabs>
      </w:pPr>
      <w:hyperlink w:anchor="_Toc32701" w:history="1">
        <w:r>
          <w:rPr>
            <w:rFonts w:ascii="仿宋" w:eastAsia="仿宋" w:hAnsi="仿宋" w:cs="仿宋" w:hint="eastAsia"/>
            <w:lang w:eastAsia="zh-CN"/>
          </w:rPr>
          <w:t>八、技术创新与产业升级</w:t>
        </w:r>
        <w:r>
          <w:tab/>
        </w:r>
        <w:r>
          <w:fldChar w:fldCharType="begin"/>
        </w:r>
        <w:r>
          <w:instrText xml:space="preserve"> PAGEREF _Toc32701 \h </w:instrText>
        </w:r>
        <w:r>
          <w:fldChar w:fldCharType="separate"/>
        </w:r>
        <w:r>
          <w:t>34</w:t>
        </w:r>
        <w:r>
          <w:fldChar w:fldCharType="end"/>
        </w:r>
      </w:hyperlink>
    </w:p>
    <w:p>
      <w:pPr>
        <w:pStyle w:val="TOC2"/>
        <w:tabs>
          <w:tab w:val="right" w:leader="dot" w:pos="8306"/>
        </w:tabs>
      </w:pPr>
      <w:hyperlink w:anchor="_Toc25965" w:history="1">
        <w:r>
          <w:rPr>
            <w:rFonts w:ascii="仿宋" w:eastAsia="仿宋" w:hAnsi="仿宋" w:cs="仿宋" w:hint="eastAsia"/>
            <w:lang w:eastAsia="zh-CN"/>
          </w:rPr>
          <w:t>(一)、技术创新方向与目标</w:t>
        </w:r>
        <w:r>
          <w:tab/>
        </w:r>
        <w:r>
          <w:fldChar w:fldCharType="begin"/>
        </w:r>
        <w:r>
          <w:instrText xml:space="preserve"> PAGEREF _Toc25965 \h </w:instrText>
        </w:r>
        <w:r>
          <w:fldChar w:fldCharType="separate"/>
        </w:r>
        <w:r>
          <w:t>34</w:t>
        </w:r>
        <w:r>
          <w:fldChar w:fldCharType="end"/>
        </w:r>
      </w:hyperlink>
    </w:p>
    <w:p>
      <w:pPr>
        <w:pStyle w:val="TOC2"/>
        <w:tabs>
          <w:tab w:val="right" w:leader="dot" w:pos="8306"/>
        </w:tabs>
      </w:pPr>
      <w:hyperlink w:anchor="_Toc14592" w:history="1">
        <w:r>
          <w:rPr>
            <w:rFonts w:ascii="仿宋" w:eastAsia="仿宋" w:hAnsi="仿宋" w:cs="仿宋" w:hint="eastAsia"/>
            <w:lang w:eastAsia="zh-CN"/>
          </w:rPr>
          <w:t>(二)、产业升级路径与措施</w:t>
        </w:r>
        <w:r>
          <w:tab/>
        </w:r>
        <w:r>
          <w:fldChar w:fldCharType="begin"/>
        </w:r>
        <w:r>
          <w:instrText xml:space="preserve"> PAGEREF _Toc14592 \h </w:instrText>
        </w:r>
        <w:r>
          <w:fldChar w:fldCharType="separate"/>
        </w:r>
        <w:r>
          <w:t>35</w:t>
        </w:r>
        <w:r>
          <w:fldChar w:fldCharType="end"/>
        </w:r>
      </w:hyperlink>
    </w:p>
    <w:p>
      <w:pPr>
        <w:pStyle w:val="TOC1"/>
        <w:tabs>
          <w:tab w:val="right" w:leader="dot" w:pos="8306"/>
        </w:tabs>
      </w:pPr>
      <w:hyperlink w:anchor="_Toc31181" w:history="1">
        <w:r>
          <w:rPr>
            <w:rFonts w:ascii="仿宋" w:eastAsia="仿宋" w:hAnsi="仿宋" w:cs="仿宋" w:hint="eastAsia"/>
            <w:lang w:eastAsia="zh-CN"/>
          </w:rPr>
          <w:t>九、项目进度计划</w:t>
        </w:r>
        <w:r>
          <w:tab/>
        </w:r>
        <w:r>
          <w:fldChar w:fldCharType="begin"/>
        </w:r>
        <w:r>
          <w:instrText xml:space="preserve"> PAGEREF _Toc31181 \h </w:instrText>
        </w:r>
        <w:r>
          <w:fldChar w:fldCharType="separate"/>
        </w:r>
        <w:r>
          <w:t>37</w:t>
        </w:r>
        <w:r>
          <w:fldChar w:fldCharType="end"/>
        </w:r>
      </w:hyperlink>
    </w:p>
    <w:p>
      <w:pPr>
        <w:pStyle w:val="TOC2"/>
        <w:tabs>
          <w:tab w:val="right" w:leader="dot" w:pos="8306"/>
        </w:tabs>
      </w:pPr>
      <w:hyperlink w:anchor="_Toc26760" w:history="1">
        <w:r>
          <w:rPr>
            <w:rFonts w:ascii="仿宋" w:eastAsia="仿宋" w:hAnsi="仿宋" w:cs="仿宋" w:hint="eastAsia"/>
            <w:lang w:eastAsia="zh-CN"/>
          </w:rPr>
          <w:t>(一)、建设周期</w:t>
        </w:r>
        <w:r>
          <w:tab/>
        </w:r>
        <w:r>
          <w:fldChar w:fldCharType="begin"/>
        </w:r>
        <w:r>
          <w:instrText xml:space="preserve"> PAGEREF _Toc26760 \h </w:instrText>
        </w:r>
        <w:r>
          <w:fldChar w:fldCharType="separate"/>
        </w:r>
        <w:r>
          <w:t>37</w:t>
        </w:r>
        <w:r>
          <w:fldChar w:fldCharType="end"/>
        </w:r>
      </w:hyperlink>
    </w:p>
    <w:p>
      <w:pPr>
        <w:pStyle w:val="TOC2"/>
        <w:tabs>
          <w:tab w:val="right" w:leader="dot" w:pos="8306"/>
        </w:tabs>
      </w:pPr>
      <w:hyperlink w:anchor="_Toc7653" w:history="1">
        <w:r>
          <w:rPr>
            <w:rFonts w:ascii="仿宋" w:eastAsia="仿宋" w:hAnsi="仿宋" w:cs="仿宋" w:hint="eastAsia"/>
            <w:lang w:eastAsia="zh-CN"/>
          </w:rPr>
          <w:t>(二)、建设进度</w:t>
        </w:r>
        <w:r>
          <w:tab/>
        </w:r>
        <w:r>
          <w:fldChar w:fldCharType="begin"/>
        </w:r>
        <w:r>
          <w:instrText xml:space="preserve"> PAGEREF _Toc7653 \h </w:instrText>
        </w:r>
        <w:r>
          <w:fldChar w:fldCharType="separate"/>
        </w:r>
        <w:r>
          <w:t>37</w:t>
        </w:r>
        <w:r>
          <w:fldChar w:fldCharType="end"/>
        </w:r>
      </w:hyperlink>
    </w:p>
    <w:p>
      <w:pPr>
        <w:pStyle w:val="TOC2"/>
        <w:tabs>
          <w:tab w:val="right" w:leader="dot" w:pos="8306"/>
        </w:tabs>
      </w:pPr>
      <w:hyperlink w:anchor="_Toc31314" w:history="1">
        <w:r>
          <w:rPr>
            <w:rFonts w:ascii="仿宋" w:eastAsia="仿宋" w:hAnsi="仿宋" w:cs="仿宋" w:hint="eastAsia"/>
            <w:lang w:eastAsia="zh-CN"/>
          </w:rPr>
          <w:t>(三)、进度安排注意事项</w:t>
        </w:r>
        <w:r>
          <w:tab/>
        </w:r>
        <w:r>
          <w:fldChar w:fldCharType="begin"/>
        </w:r>
        <w:r>
          <w:instrText xml:space="preserve"> PAGEREF _Toc31314 \h </w:instrText>
        </w:r>
        <w:r>
          <w:fldChar w:fldCharType="separate"/>
        </w:r>
        <w:r>
          <w:t>38</w:t>
        </w:r>
        <w:r>
          <w:fldChar w:fldCharType="end"/>
        </w:r>
      </w:hyperlink>
    </w:p>
    <w:p>
      <w:pPr>
        <w:pStyle w:val="TOC2"/>
        <w:tabs>
          <w:tab w:val="right" w:leader="dot" w:pos="8306"/>
        </w:tabs>
      </w:pPr>
      <w:hyperlink w:anchor="_Toc11247" w:history="1">
        <w:r>
          <w:rPr>
            <w:rFonts w:ascii="仿宋" w:eastAsia="仿宋" w:hAnsi="仿宋" w:cs="仿宋" w:hint="eastAsia"/>
            <w:lang w:eastAsia="zh-CN"/>
          </w:rPr>
          <w:t>(四)、人力资源配置</w:t>
        </w:r>
        <w:r>
          <w:tab/>
        </w:r>
        <w:r>
          <w:fldChar w:fldCharType="begin"/>
        </w:r>
        <w:r>
          <w:instrText xml:space="preserve"> PAGEREF _Toc11247 \h </w:instrText>
        </w:r>
        <w:r>
          <w:fldChar w:fldCharType="separate"/>
        </w:r>
        <w:r>
          <w:t>39</w:t>
        </w:r>
        <w:r>
          <w:fldChar w:fldCharType="end"/>
        </w:r>
      </w:hyperlink>
    </w:p>
    <w:p>
      <w:pPr>
        <w:pStyle w:val="TOC2"/>
        <w:tabs>
          <w:tab w:val="right" w:leader="dot" w:pos="8306"/>
        </w:tabs>
      </w:pPr>
      <w:hyperlink w:anchor="_Toc19743" w:history="1">
        <w:r>
          <w:rPr>
            <w:rFonts w:ascii="仿宋" w:eastAsia="仿宋" w:hAnsi="仿宋" w:cs="仿宋" w:hint="eastAsia"/>
            <w:lang w:eastAsia="zh-CN"/>
          </w:rPr>
          <w:t>(五)、员工培训</w:t>
        </w:r>
        <w:r>
          <w:tab/>
        </w:r>
        <w:r>
          <w:fldChar w:fldCharType="begin"/>
        </w:r>
        <w:r>
          <w:instrText xml:space="preserve"> PAGEREF _Toc19743 \h </w:instrText>
        </w:r>
        <w:r>
          <w:fldChar w:fldCharType="separate"/>
        </w:r>
        <w:r>
          <w:t>41</w:t>
        </w:r>
        <w:r>
          <w:fldChar w:fldCharType="end"/>
        </w:r>
      </w:hyperlink>
    </w:p>
    <w:p>
      <w:pPr>
        <w:pStyle w:val="TOC2"/>
        <w:tabs>
          <w:tab w:val="right" w:leader="dot" w:pos="8306"/>
        </w:tabs>
      </w:pPr>
      <w:hyperlink w:anchor="_Toc26473" w:history="1">
        <w:r>
          <w:rPr>
            <w:rFonts w:ascii="仿宋" w:eastAsia="仿宋" w:hAnsi="仿宋" w:cs="仿宋" w:hint="eastAsia"/>
            <w:lang w:eastAsia="zh-CN"/>
          </w:rPr>
          <w:t>(六)、项目实施保障</w:t>
        </w:r>
        <w:r>
          <w:tab/>
        </w:r>
        <w:r>
          <w:fldChar w:fldCharType="begin"/>
        </w:r>
        <w:r>
          <w:instrText xml:space="preserve"> PAGEREF _Toc26473 \h </w:instrText>
        </w:r>
        <w:r>
          <w:fldChar w:fldCharType="separate"/>
        </w:r>
        <w:r>
          <w:t>42</w:t>
        </w:r>
        <w:r>
          <w:fldChar w:fldCharType="end"/>
        </w:r>
      </w:hyperlink>
    </w:p>
    <w:p>
      <w:pPr>
        <w:pStyle w:val="TOC2"/>
        <w:tabs>
          <w:tab w:val="right" w:leader="dot" w:pos="8306"/>
        </w:tabs>
      </w:pPr>
      <w:hyperlink w:anchor="_Toc32557" w:history="1">
        <w:r>
          <w:rPr>
            <w:rFonts w:ascii="仿宋" w:eastAsia="仿宋" w:hAnsi="仿宋" w:cs="仿宋" w:hint="eastAsia"/>
            <w:lang w:eastAsia="zh-CN"/>
          </w:rPr>
          <w:t>(七)、安全规范管理</w:t>
        </w:r>
        <w:r>
          <w:tab/>
        </w:r>
        <w:r>
          <w:fldChar w:fldCharType="begin"/>
        </w:r>
        <w:r>
          <w:instrText xml:space="preserve"> PAGEREF _Toc32557 \h </w:instrText>
        </w:r>
        <w:r>
          <w:fldChar w:fldCharType="separate"/>
        </w:r>
        <w:r>
          <w:t>43</w:t>
        </w:r>
        <w:r>
          <w:fldChar w:fldCharType="end"/>
        </w:r>
      </w:hyperlink>
    </w:p>
    <w:p>
      <w:pPr>
        <w:pStyle w:val="TOC1"/>
        <w:tabs>
          <w:tab w:val="right" w:leader="dot" w:pos="8306"/>
        </w:tabs>
      </w:pPr>
      <w:hyperlink w:anchor="_Toc9069" w:history="1">
        <w:r>
          <w:rPr>
            <w:rFonts w:ascii="仿宋" w:eastAsia="仿宋" w:hAnsi="仿宋" w:cs="仿宋" w:hint="eastAsia"/>
            <w:lang w:eastAsia="zh-CN"/>
          </w:rPr>
          <w:t>十、项目变更管理</w:t>
        </w:r>
        <w:r>
          <w:tab/>
        </w:r>
        <w:r>
          <w:fldChar w:fldCharType="begin"/>
        </w:r>
        <w:r>
          <w:instrText xml:space="preserve"> PAGEREF _Toc9069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943" w:history="1">
        <w:r>
          <w:rPr>
            <w:rFonts w:ascii="仿宋" w:eastAsia="仿宋" w:hAnsi="仿宋" w:cs="仿宋" w:hint="eastAsia"/>
            <w:lang w:eastAsia="zh-CN"/>
          </w:rPr>
          <w:t>(一)、变更控制流程</w:t>
        </w:r>
        <w:r>
          <w:tab/>
        </w:r>
        <w:r>
          <w:fldChar w:fldCharType="begin"/>
        </w:r>
        <w:r>
          <w:instrText xml:space="preserve"> PAGEREF _Toc21943 \h </w:instrText>
        </w:r>
        <w:r>
          <w:fldChar w:fldCharType="separate"/>
        </w:r>
        <w:r>
          <w:t>44</w:t>
        </w:r>
        <w:r>
          <w:fldChar w:fldCharType="end"/>
        </w:r>
      </w:hyperlink>
    </w:p>
    <w:p>
      <w:pPr>
        <w:pStyle w:val="TOC2"/>
        <w:tabs>
          <w:tab w:val="right" w:leader="dot" w:pos="8306"/>
        </w:tabs>
      </w:pPr>
      <w:hyperlink w:anchor="_Toc31914" w:history="1">
        <w:r>
          <w:rPr>
            <w:rFonts w:ascii="仿宋" w:eastAsia="仿宋" w:hAnsi="仿宋" w:cs="仿宋" w:hint="eastAsia"/>
            <w:lang w:eastAsia="zh-CN"/>
          </w:rPr>
          <w:t>(二)、影响评估与处理</w:t>
        </w:r>
        <w:r>
          <w:tab/>
        </w:r>
        <w:r>
          <w:fldChar w:fldCharType="begin"/>
        </w:r>
        <w:r>
          <w:instrText xml:space="preserve"> PAGEREF _Toc31914 \h </w:instrText>
        </w:r>
        <w:r>
          <w:fldChar w:fldCharType="separate"/>
        </w:r>
        <w:r>
          <w:t>45</w:t>
        </w:r>
        <w:r>
          <w:fldChar w:fldCharType="end"/>
        </w:r>
      </w:hyperlink>
    </w:p>
    <w:p>
      <w:pPr>
        <w:pStyle w:val="TOC2"/>
        <w:tabs>
          <w:tab w:val="right" w:leader="dot" w:pos="8306"/>
        </w:tabs>
      </w:pPr>
      <w:hyperlink w:anchor="_Toc15755" w:history="1">
        <w:r>
          <w:rPr>
            <w:rFonts w:ascii="仿宋" w:eastAsia="仿宋" w:hAnsi="仿宋" w:cs="仿宋" w:hint="eastAsia"/>
            <w:lang w:eastAsia="zh-CN"/>
          </w:rPr>
          <w:t>(三)、变更记录与追踪</w:t>
        </w:r>
        <w:r>
          <w:tab/>
        </w:r>
        <w:r>
          <w:fldChar w:fldCharType="begin"/>
        </w:r>
        <w:r>
          <w:instrText xml:space="preserve"> PAGEREF _Toc15755 \h </w:instrText>
        </w:r>
        <w:r>
          <w:fldChar w:fldCharType="separate"/>
        </w:r>
        <w:r>
          <w:t>47</w:t>
        </w:r>
        <w:r>
          <w:fldChar w:fldCharType="end"/>
        </w:r>
      </w:hyperlink>
    </w:p>
    <w:p>
      <w:pPr>
        <w:pStyle w:val="TOC2"/>
        <w:tabs>
          <w:tab w:val="right" w:leader="dot" w:pos="8306"/>
        </w:tabs>
      </w:pPr>
      <w:hyperlink w:anchor="_Toc19499" w:history="1">
        <w:r>
          <w:rPr>
            <w:rFonts w:ascii="仿宋" w:eastAsia="仿宋" w:hAnsi="仿宋" w:cs="仿宋" w:hint="eastAsia"/>
            <w:lang w:eastAsia="zh-CN"/>
          </w:rPr>
          <w:t>(四)、变更管理策略</w:t>
        </w:r>
        <w:r>
          <w:tab/>
        </w:r>
        <w:r>
          <w:fldChar w:fldCharType="begin"/>
        </w:r>
        <w:r>
          <w:instrText xml:space="preserve"> PAGEREF _Toc19499 \h </w:instrText>
        </w:r>
        <w:r>
          <w:fldChar w:fldCharType="separate"/>
        </w:r>
        <w:r>
          <w:t>48</w:t>
        </w:r>
        <w:r>
          <w:fldChar w:fldCharType="end"/>
        </w:r>
      </w:hyperlink>
    </w:p>
    <w:p>
      <w:pPr>
        <w:pStyle w:val="TOC1"/>
        <w:tabs>
          <w:tab w:val="right" w:leader="dot" w:pos="8306"/>
        </w:tabs>
      </w:pPr>
      <w:hyperlink w:anchor="_Toc5427" w:history="1">
        <w:r>
          <w:rPr>
            <w:rFonts w:ascii="仿宋" w:eastAsia="仿宋" w:hAnsi="仿宋" w:cs="仿宋" w:hint="eastAsia"/>
            <w:lang w:eastAsia="zh-CN"/>
          </w:rPr>
          <w:t>十一、项目实施与管理方案</w:t>
        </w:r>
        <w:r>
          <w:tab/>
        </w:r>
        <w:r>
          <w:fldChar w:fldCharType="begin"/>
        </w:r>
        <w:r>
          <w:instrText xml:space="preserve"> PAGEREF _Toc5427 \h </w:instrText>
        </w:r>
        <w:r>
          <w:fldChar w:fldCharType="separate"/>
        </w:r>
        <w:r>
          <w:t>50</w:t>
        </w:r>
        <w:r>
          <w:fldChar w:fldCharType="end"/>
        </w:r>
      </w:hyperlink>
    </w:p>
    <w:p>
      <w:pPr>
        <w:pStyle w:val="TOC2"/>
        <w:tabs>
          <w:tab w:val="right" w:leader="dot" w:pos="8306"/>
        </w:tabs>
      </w:pPr>
      <w:hyperlink w:anchor="_Toc24913" w:history="1">
        <w:r>
          <w:rPr>
            <w:rFonts w:ascii="仿宋" w:eastAsia="仿宋" w:hAnsi="仿宋" w:cs="仿宋" w:hint="eastAsia"/>
            <w:lang w:eastAsia="zh-CN"/>
          </w:rPr>
          <w:t>(一)、项目实施计划</w:t>
        </w:r>
        <w:r>
          <w:tab/>
        </w:r>
        <w:r>
          <w:fldChar w:fldCharType="begin"/>
        </w:r>
        <w:r>
          <w:instrText xml:space="preserve"> PAGEREF _Toc24913 \h </w:instrText>
        </w:r>
        <w:r>
          <w:fldChar w:fldCharType="separate"/>
        </w:r>
        <w:r>
          <w:t>50</w:t>
        </w:r>
        <w:r>
          <w:fldChar w:fldCharType="end"/>
        </w:r>
      </w:hyperlink>
    </w:p>
    <w:p>
      <w:pPr>
        <w:pStyle w:val="TOC2"/>
        <w:tabs>
          <w:tab w:val="right" w:leader="dot" w:pos="8306"/>
        </w:tabs>
      </w:pPr>
      <w:hyperlink w:anchor="_Toc13701" w:history="1">
        <w:r>
          <w:rPr>
            <w:rFonts w:ascii="仿宋" w:eastAsia="仿宋" w:hAnsi="仿宋" w:cs="仿宋" w:hint="eastAsia"/>
            <w:lang w:eastAsia="zh-CN"/>
          </w:rPr>
          <w:t>(二)、项目组织机构与职责</w:t>
        </w:r>
        <w:r>
          <w:tab/>
        </w:r>
        <w:r>
          <w:fldChar w:fldCharType="begin"/>
        </w:r>
        <w:r>
          <w:instrText xml:space="preserve"> PAGEREF _Toc13701 \h </w:instrText>
        </w:r>
        <w:r>
          <w:fldChar w:fldCharType="separate"/>
        </w:r>
        <w:r>
          <w:t>52</w:t>
        </w:r>
        <w:r>
          <w:fldChar w:fldCharType="end"/>
        </w:r>
      </w:hyperlink>
    </w:p>
    <w:p>
      <w:pPr>
        <w:pStyle w:val="TOC2"/>
        <w:tabs>
          <w:tab w:val="right" w:leader="dot" w:pos="8306"/>
        </w:tabs>
      </w:pPr>
      <w:hyperlink w:anchor="_Toc17582" w:history="1">
        <w:r>
          <w:rPr>
            <w:rFonts w:ascii="仿宋" w:eastAsia="仿宋" w:hAnsi="仿宋" w:cs="仿宋" w:hint="eastAsia"/>
            <w:lang w:eastAsia="zh-CN"/>
          </w:rPr>
          <w:t>(三)、项目管理与监控体系</w:t>
        </w:r>
        <w:r>
          <w:tab/>
        </w:r>
        <w:r>
          <w:fldChar w:fldCharType="begin"/>
        </w:r>
        <w:r>
          <w:instrText xml:space="preserve"> PAGEREF _Toc17582 \h </w:instrText>
        </w:r>
        <w:r>
          <w:fldChar w:fldCharType="separate"/>
        </w:r>
        <w:r>
          <w:t>54</w:t>
        </w:r>
        <w:r>
          <w:fldChar w:fldCharType="end"/>
        </w:r>
      </w:hyperlink>
    </w:p>
    <w:p>
      <w:pPr>
        <w:pStyle w:val="TOC1"/>
        <w:tabs>
          <w:tab w:val="right" w:leader="dot" w:pos="8306"/>
        </w:tabs>
      </w:pPr>
      <w:hyperlink w:anchor="_Toc5016" w:history="1">
        <w:r>
          <w:rPr>
            <w:rFonts w:ascii="仿宋" w:eastAsia="仿宋" w:hAnsi="仿宋" w:cs="仿宋" w:hint="eastAsia"/>
            <w:lang w:eastAsia="zh-CN"/>
          </w:rPr>
          <w:t>十二、经济效益与社会效益优化</w:t>
        </w:r>
        <w:r>
          <w:tab/>
        </w:r>
        <w:r>
          <w:fldChar w:fldCharType="begin"/>
        </w:r>
        <w:r>
          <w:instrText xml:space="preserve"> PAGEREF _Toc5016 \h </w:instrText>
        </w:r>
        <w:r>
          <w:fldChar w:fldCharType="separate"/>
        </w:r>
        <w:r>
          <w:t>56</w:t>
        </w:r>
        <w:r>
          <w:fldChar w:fldCharType="end"/>
        </w:r>
      </w:hyperlink>
    </w:p>
    <w:p>
      <w:pPr>
        <w:pStyle w:val="TOC2"/>
        <w:tabs>
          <w:tab w:val="right" w:leader="dot" w:pos="8306"/>
        </w:tabs>
      </w:pPr>
      <w:hyperlink w:anchor="_Toc4767" w:history="1">
        <w:r>
          <w:rPr>
            <w:rFonts w:ascii="仿宋" w:eastAsia="仿宋" w:hAnsi="仿宋" w:cs="仿宋" w:hint="eastAsia"/>
            <w:lang w:eastAsia="zh-CN"/>
          </w:rPr>
          <w:t>(一)、经济效益提升策略</w:t>
        </w:r>
        <w:r>
          <w:tab/>
        </w:r>
        <w:r>
          <w:fldChar w:fldCharType="begin"/>
        </w:r>
        <w:r>
          <w:instrText xml:space="preserve"> PAGEREF _Toc4767 \h </w:instrText>
        </w:r>
        <w:r>
          <w:fldChar w:fldCharType="separate"/>
        </w:r>
        <w:r>
          <w:t>56</w:t>
        </w:r>
        <w:r>
          <w:fldChar w:fldCharType="end"/>
        </w:r>
      </w:hyperlink>
    </w:p>
    <w:p>
      <w:pPr>
        <w:pStyle w:val="TOC2"/>
        <w:tabs>
          <w:tab w:val="right" w:leader="dot" w:pos="8306"/>
        </w:tabs>
      </w:pPr>
      <w:hyperlink w:anchor="_Toc28521" w:history="1">
        <w:r>
          <w:rPr>
            <w:rFonts w:ascii="仿宋" w:eastAsia="仿宋" w:hAnsi="仿宋" w:cs="仿宋" w:hint="eastAsia"/>
            <w:lang w:eastAsia="zh-CN"/>
          </w:rPr>
          <w:t>(二)、社会效益增强方案</w:t>
        </w:r>
        <w:r>
          <w:tab/>
        </w:r>
        <w:r>
          <w:fldChar w:fldCharType="begin"/>
        </w:r>
        <w:r>
          <w:instrText xml:space="preserve"> PAGEREF _Toc28521 \h </w:instrText>
        </w:r>
        <w:r>
          <w:fldChar w:fldCharType="separate"/>
        </w:r>
        <w:r>
          <w:t>57</w:t>
        </w:r>
        <w:r>
          <w:fldChar w:fldCharType="end"/>
        </w:r>
      </w:hyperlink>
    </w:p>
    <w:p>
      <w:pPr>
        <w:pStyle w:val="TOC1"/>
        <w:tabs>
          <w:tab w:val="right" w:leader="dot" w:pos="8306"/>
        </w:tabs>
      </w:pPr>
      <w:hyperlink w:anchor="_Toc13275" w:history="1">
        <w:r>
          <w:rPr>
            <w:rFonts w:ascii="仿宋" w:eastAsia="仿宋" w:hAnsi="仿宋" w:cs="仿宋" w:hint="eastAsia"/>
            <w:lang w:eastAsia="zh-CN"/>
          </w:rPr>
          <w:t>十三、法律法规与政策遵循</w:t>
        </w:r>
        <w:r>
          <w:tab/>
        </w:r>
        <w:r>
          <w:fldChar w:fldCharType="begin"/>
        </w:r>
        <w:r>
          <w:instrText xml:space="preserve"> PAGEREF _Toc13275 \h </w:instrText>
        </w:r>
        <w:r>
          <w:fldChar w:fldCharType="separate"/>
        </w:r>
        <w:r>
          <w:t>58</w:t>
        </w:r>
        <w:r>
          <w:fldChar w:fldCharType="end"/>
        </w:r>
      </w:hyperlink>
    </w:p>
    <w:p>
      <w:pPr>
        <w:pStyle w:val="TOC2"/>
        <w:tabs>
          <w:tab w:val="right" w:leader="dot" w:pos="8306"/>
        </w:tabs>
      </w:pPr>
      <w:hyperlink w:anchor="_Toc23745" w:history="1">
        <w:r>
          <w:rPr>
            <w:rFonts w:ascii="仿宋" w:eastAsia="仿宋" w:hAnsi="仿宋" w:cs="仿宋" w:hint="eastAsia"/>
            <w:lang w:eastAsia="zh-CN"/>
          </w:rPr>
          <w:t>(一)、法律法规遵守</w:t>
        </w:r>
        <w:r>
          <w:tab/>
        </w:r>
        <w:r>
          <w:fldChar w:fldCharType="begin"/>
        </w:r>
        <w:r>
          <w:instrText xml:space="preserve"> PAGEREF _Toc23745 \h </w:instrText>
        </w:r>
        <w:r>
          <w:fldChar w:fldCharType="separate"/>
        </w:r>
        <w:r>
          <w:t>58</w:t>
        </w:r>
        <w:r>
          <w:fldChar w:fldCharType="end"/>
        </w:r>
      </w:hyperlink>
    </w:p>
    <w:p>
      <w:pPr>
        <w:pStyle w:val="TOC2"/>
        <w:tabs>
          <w:tab w:val="right" w:leader="dot" w:pos="8306"/>
        </w:tabs>
      </w:pPr>
      <w:hyperlink w:anchor="_Toc11088" w:history="1">
        <w:r>
          <w:rPr>
            <w:rFonts w:ascii="仿宋" w:eastAsia="仿宋" w:hAnsi="仿宋" w:cs="仿宋" w:hint="eastAsia"/>
            <w:lang w:eastAsia="zh-CN"/>
          </w:rPr>
          <w:t>(二)、政策导向与利用</w:t>
        </w:r>
        <w:r>
          <w:tab/>
        </w:r>
        <w:r>
          <w:fldChar w:fldCharType="begin"/>
        </w:r>
        <w:r>
          <w:instrText xml:space="preserve"> PAGEREF _Toc11088 \h </w:instrText>
        </w:r>
        <w:r>
          <w:fldChar w:fldCharType="separate"/>
        </w:r>
        <w:r>
          <w:t>59</w:t>
        </w:r>
        <w:r>
          <w:fldChar w:fldCharType="end"/>
        </w:r>
      </w:hyperlink>
    </w:p>
    <w:p>
      <w:pPr>
        <w:pStyle w:val="TOC1"/>
        <w:tabs>
          <w:tab w:val="right" w:leader="dot" w:pos="8306"/>
        </w:tabs>
      </w:pPr>
      <w:hyperlink w:anchor="_Toc8206" w:history="1">
        <w:r>
          <w:rPr>
            <w:rFonts w:ascii="仿宋" w:eastAsia="仿宋" w:hAnsi="仿宋" w:cs="仿宋" w:hint="eastAsia"/>
            <w:lang w:eastAsia="zh-CN"/>
          </w:rPr>
          <w:t>十四、产业协同与集群发展</w:t>
        </w:r>
        <w:r>
          <w:tab/>
        </w:r>
        <w:r>
          <w:fldChar w:fldCharType="begin"/>
        </w:r>
        <w:r>
          <w:instrText xml:space="preserve"> PAGEREF _Toc8206 \h </w:instrText>
        </w:r>
        <w:r>
          <w:fldChar w:fldCharType="separate"/>
        </w:r>
        <w:r>
          <w:t>60</w:t>
        </w:r>
        <w:r>
          <w:fldChar w:fldCharType="end"/>
        </w:r>
      </w:hyperlink>
    </w:p>
    <w:p>
      <w:pPr>
        <w:pStyle w:val="TOC2"/>
        <w:tabs>
          <w:tab w:val="right" w:leader="dot" w:pos="8306"/>
        </w:tabs>
      </w:pPr>
      <w:hyperlink w:anchor="_Toc11265" w:history="1">
        <w:r>
          <w:rPr>
            <w:rFonts w:ascii="仿宋" w:eastAsia="仿宋" w:hAnsi="仿宋" w:cs="仿宋" w:hint="eastAsia"/>
            <w:lang w:eastAsia="zh-CN"/>
          </w:rPr>
          <w:t>(一)、产业协同机制建设</w:t>
        </w:r>
        <w:r>
          <w:tab/>
        </w:r>
        <w:r>
          <w:fldChar w:fldCharType="begin"/>
        </w:r>
        <w:r>
          <w:instrText xml:space="preserve"> PAGEREF _Toc11265 \h </w:instrText>
        </w:r>
        <w:r>
          <w:fldChar w:fldCharType="separate"/>
        </w:r>
        <w:r>
          <w:t>60</w:t>
        </w:r>
        <w:r>
          <w:fldChar w:fldCharType="end"/>
        </w:r>
      </w:hyperlink>
    </w:p>
    <w:p>
      <w:pPr>
        <w:pStyle w:val="TOC2"/>
        <w:tabs>
          <w:tab w:val="right" w:leader="dot" w:pos="8306"/>
        </w:tabs>
      </w:pPr>
      <w:hyperlink w:anchor="_Toc26452" w:history="1">
        <w:r>
          <w:rPr>
            <w:rFonts w:ascii="仿宋" w:eastAsia="仿宋" w:hAnsi="仿宋" w:cs="仿宋" w:hint="eastAsia"/>
            <w:lang w:eastAsia="zh-CN"/>
          </w:rPr>
          <w:t>(二)、产业集群培育与发展</w:t>
        </w:r>
        <w:r>
          <w:tab/>
        </w:r>
        <w:r>
          <w:fldChar w:fldCharType="begin"/>
        </w:r>
        <w:r>
          <w:instrText xml:space="preserve"> PAGEREF _Toc26452 \h </w:instrText>
        </w:r>
        <w:r>
          <w:fldChar w:fldCharType="separate"/>
        </w:r>
        <w:r>
          <w:t>61</w:t>
        </w:r>
        <w:r>
          <w:fldChar w:fldCharType="end"/>
        </w:r>
      </w:hyperlink>
    </w:p>
    <w:p>
      <w:pPr>
        <w:pStyle w:val="TOC1"/>
        <w:tabs>
          <w:tab w:val="right" w:leader="dot" w:pos="8306"/>
        </w:tabs>
      </w:pPr>
      <w:hyperlink w:anchor="_Toc32454" w:history="1">
        <w:r>
          <w:rPr>
            <w:rFonts w:ascii="仿宋" w:eastAsia="仿宋" w:hAnsi="仿宋" w:cs="仿宋" w:hint="eastAsia"/>
            <w:lang w:eastAsia="zh-CN"/>
          </w:rPr>
          <w:t>十五、成果转化与推广应用</w:t>
        </w:r>
        <w:r>
          <w:tab/>
        </w:r>
        <w:r>
          <w:fldChar w:fldCharType="begin"/>
        </w:r>
        <w:r>
          <w:instrText xml:space="preserve"> PAGEREF _Toc32454 \h </w:instrText>
        </w:r>
        <w:r>
          <w:fldChar w:fldCharType="separate"/>
        </w:r>
        <w:r>
          <w:t>62</w:t>
        </w:r>
        <w:r>
          <w:fldChar w:fldCharType="end"/>
        </w:r>
      </w:hyperlink>
    </w:p>
    <w:p>
      <w:pPr>
        <w:pStyle w:val="TOC2"/>
        <w:tabs>
          <w:tab w:val="right" w:leader="dot" w:pos="8306"/>
        </w:tabs>
      </w:pPr>
      <w:hyperlink w:anchor="_Toc26468" w:history="1">
        <w:r>
          <w:rPr>
            <w:rFonts w:ascii="仿宋" w:eastAsia="仿宋" w:hAnsi="仿宋" w:cs="仿宋" w:hint="eastAsia"/>
            <w:lang w:eastAsia="zh-CN"/>
          </w:rPr>
          <w:t>(一)、成果转化策略制定</w:t>
        </w:r>
        <w:r>
          <w:tab/>
        </w:r>
        <w:r>
          <w:fldChar w:fldCharType="begin"/>
        </w:r>
        <w:r>
          <w:instrText xml:space="preserve"> PAGEREF _Toc26468 \h </w:instrText>
        </w:r>
        <w:r>
          <w:fldChar w:fldCharType="separate"/>
        </w:r>
        <w:r>
          <w:t>62</w:t>
        </w:r>
        <w:r>
          <w:fldChar w:fldCharType="end"/>
        </w:r>
      </w:hyperlink>
    </w:p>
    <w:p>
      <w:pPr>
        <w:pStyle w:val="TOC2"/>
        <w:tabs>
          <w:tab w:val="right" w:leader="dot" w:pos="8306"/>
        </w:tabs>
      </w:pPr>
      <w:hyperlink w:anchor="_Toc16154" w:history="1">
        <w:r>
          <w:rPr>
            <w:rFonts w:ascii="仿宋" w:eastAsia="仿宋" w:hAnsi="仿宋" w:cs="仿宋" w:hint="eastAsia"/>
            <w:lang w:eastAsia="zh-CN"/>
          </w:rPr>
          <w:t>(二)、成果推广应用方案</w:t>
        </w:r>
        <w:r>
          <w:tab/>
        </w:r>
        <w:r>
          <w:fldChar w:fldCharType="begin"/>
        </w:r>
        <w:r>
          <w:instrText xml:space="preserve"> PAGEREF _Toc16154 \h </w:instrText>
        </w:r>
        <w:r>
          <w:fldChar w:fldCharType="separate"/>
        </w:r>
        <w:r>
          <w:t>63</w:t>
        </w:r>
        <w:r>
          <w:fldChar w:fldCharType="end"/>
        </w:r>
      </w:hyperlink>
    </w:p>
    <w:p>
      <w:pPr>
        <w:pStyle w:val="TOC1"/>
        <w:tabs>
          <w:tab w:val="right" w:leader="dot" w:pos="8306"/>
        </w:tabs>
      </w:pPr>
      <w:hyperlink w:anchor="_Toc26612" w:history="1">
        <w:r>
          <w:rPr>
            <w:rFonts w:ascii="仿宋" w:eastAsia="仿宋" w:hAnsi="仿宋" w:cs="仿宋" w:hint="eastAsia"/>
            <w:lang w:eastAsia="zh-CN"/>
          </w:rPr>
          <w:t>十六、设施与设备管理</w:t>
        </w:r>
        <w:r>
          <w:tab/>
        </w:r>
        <w:r>
          <w:fldChar w:fldCharType="begin"/>
        </w:r>
        <w:r>
          <w:instrText xml:space="preserve"> PAGEREF _Toc26612 \h </w:instrText>
        </w:r>
        <w:r>
          <w:fldChar w:fldCharType="separate"/>
        </w:r>
        <w:r>
          <w:t>65</w:t>
        </w:r>
        <w:r>
          <w:fldChar w:fldCharType="end"/>
        </w:r>
      </w:hyperlink>
    </w:p>
    <w:p>
      <w:pPr>
        <w:pStyle w:val="TOC2"/>
        <w:tabs>
          <w:tab w:val="right" w:leader="dot" w:pos="8306"/>
        </w:tabs>
      </w:pPr>
      <w:hyperlink w:anchor="_Toc28515" w:history="1">
        <w:r>
          <w:rPr>
            <w:rFonts w:ascii="仿宋" w:eastAsia="仿宋" w:hAnsi="仿宋" w:cs="仿宋" w:hint="eastAsia"/>
            <w:lang w:eastAsia="zh-CN"/>
          </w:rPr>
          <w:t>(一)、设施规划与配置</w:t>
        </w:r>
        <w:r>
          <w:tab/>
        </w:r>
        <w:r>
          <w:fldChar w:fldCharType="begin"/>
        </w:r>
        <w:r>
          <w:instrText xml:space="preserve"> PAGEREF _Toc28515 \h </w:instrText>
        </w:r>
        <w:r>
          <w:fldChar w:fldCharType="separate"/>
        </w:r>
        <w:r>
          <w:t>65</w:t>
        </w:r>
        <w:r>
          <w:fldChar w:fldCharType="end"/>
        </w:r>
      </w:hyperlink>
    </w:p>
    <w:p>
      <w:pPr>
        <w:pStyle w:val="TOC2"/>
        <w:tabs>
          <w:tab w:val="right" w:leader="dot" w:pos="8306"/>
        </w:tabs>
      </w:pPr>
      <w:hyperlink w:anchor="_Toc23887" w:history="1">
        <w:r>
          <w:rPr>
            <w:rFonts w:ascii="仿宋" w:eastAsia="仿宋" w:hAnsi="仿宋" w:cs="仿宋" w:hint="eastAsia"/>
            <w:lang w:eastAsia="zh-CN"/>
          </w:rPr>
          <w:t>(二)、设备采购与维护管理</w:t>
        </w:r>
        <w:r>
          <w:tab/>
        </w:r>
        <w:r>
          <w:fldChar w:fldCharType="begin"/>
        </w:r>
        <w:r>
          <w:instrText xml:space="preserve"> PAGEREF _Toc23887 \h </w:instrText>
        </w:r>
        <w:r>
          <w:fldChar w:fldCharType="separate"/>
        </w:r>
        <w:r>
          <w:t>65</w:t>
        </w:r>
        <w:r>
          <w:fldChar w:fldCharType="end"/>
        </w:r>
      </w:hyperlink>
    </w:p>
    <w:p>
      <w:pPr>
        <w:pStyle w:val="TOC2"/>
        <w:tabs>
          <w:tab w:val="right" w:leader="dot" w:pos="8306"/>
        </w:tabs>
      </w:pPr>
      <w:hyperlink w:anchor="_Toc10318" w:history="1">
        <w:r>
          <w:rPr>
            <w:rFonts w:ascii="仿宋" w:eastAsia="仿宋" w:hAnsi="仿宋" w:cs="仿宋" w:hint="eastAsia"/>
            <w:lang w:eastAsia="zh-CN"/>
          </w:rPr>
          <w:t>(三)、设施设备升级策略</w:t>
        </w:r>
        <w:r>
          <w:tab/>
        </w:r>
        <w:r>
          <w:fldChar w:fldCharType="begin"/>
        </w:r>
        <w:r>
          <w:instrText xml:space="preserve"> PAGEREF _Toc10318 \h </w:instrText>
        </w:r>
        <w:r>
          <w:fldChar w:fldCharType="separate"/>
        </w:r>
        <w:r>
          <w:t>66</w:t>
        </w:r>
        <w:r>
          <w:fldChar w:fldCharType="end"/>
        </w:r>
      </w:hyperlink>
    </w:p>
    <w:p>
      <w:pPr>
        <w:pStyle w:val="TOC1"/>
        <w:tabs>
          <w:tab w:val="right" w:leader="dot" w:pos="8306"/>
        </w:tabs>
      </w:pPr>
      <w:hyperlink w:anchor="_Toc25784" w:history="1">
        <w:r>
          <w:rPr>
            <w:rFonts w:ascii="仿宋" w:eastAsia="仿宋" w:hAnsi="仿宋" w:cs="仿宋" w:hint="eastAsia"/>
            <w:lang w:eastAsia="zh-CN"/>
          </w:rPr>
          <w:t>十七、企业合规与伦理</w:t>
        </w:r>
        <w:r>
          <w:tab/>
        </w:r>
        <w:r>
          <w:fldChar w:fldCharType="begin"/>
        </w:r>
        <w:r>
          <w:instrText xml:space="preserve"> PAGEREF _Toc25784 \h </w:instrText>
        </w:r>
        <w:r>
          <w:fldChar w:fldCharType="separate"/>
        </w:r>
        <w:r>
          <w:t>67</w:t>
        </w:r>
        <w:r>
          <w:fldChar w:fldCharType="end"/>
        </w:r>
      </w:hyperlink>
    </w:p>
    <w:p>
      <w:pPr>
        <w:pStyle w:val="TOC2"/>
        <w:tabs>
          <w:tab w:val="right" w:leader="dot" w:pos="8306"/>
        </w:tabs>
      </w:pPr>
      <w:hyperlink w:anchor="_Toc1079" w:history="1">
        <w:r>
          <w:rPr>
            <w:rFonts w:ascii="仿宋" w:eastAsia="仿宋" w:hAnsi="仿宋" w:cs="仿宋" w:hint="eastAsia"/>
            <w:lang w:eastAsia="zh-CN"/>
          </w:rPr>
          <w:t>(一)、合规政策与程序</w:t>
        </w:r>
        <w:r>
          <w:tab/>
        </w:r>
        <w:r>
          <w:fldChar w:fldCharType="begin"/>
        </w:r>
        <w:r>
          <w:instrText xml:space="preserve"> PAGEREF _Toc1079 \h </w:instrText>
        </w:r>
        <w:r>
          <w:fldChar w:fldCharType="separate"/>
        </w:r>
        <w:r>
          <w:t>67</w:t>
        </w:r>
        <w:r>
          <w:fldChar w:fldCharType="end"/>
        </w:r>
      </w:hyperlink>
    </w:p>
    <w:p>
      <w:pPr>
        <w:pStyle w:val="TOC2"/>
        <w:tabs>
          <w:tab w:val="right" w:leader="dot" w:pos="8306"/>
        </w:tabs>
      </w:pPr>
      <w:hyperlink w:anchor="_Toc24758" w:history="1">
        <w:r>
          <w:rPr>
            <w:rFonts w:ascii="仿宋" w:eastAsia="仿宋" w:hAnsi="仿宋" w:cs="仿宋" w:hint="eastAsia"/>
            <w:lang w:eastAsia="zh-CN"/>
          </w:rPr>
          <w:t>(二)、伦理规范与培训</w:t>
        </w:r>
        <w:r>
          <w:tab/>
        </w:r>
        <w:r>
          <w:fldChar w:fldCharType="begin"/>
        </w:r>
        <w:r>
          <w:instrText xml:space="preserve"> PAGEREF _Toc24758 \h </w:instrText>
        </w:r>
        <w:r>
          <w:fldChar w:fldCharType="separate"/>
        </w:r>
        <w:r>
          <w:t>68</w:t>
        </w:r>
        <w:r>
          <w:fldChar w:fldCharType="end"/>
        </w:r>
      </w:hyperlink>
    </w:p>
    <w:p>
      <w:pPr>
        <w:pStyle w:val="TOC2"/>
        <w:tabs>
          <w:tab w:val="right" w:leader="dot" w:pos="8306"/>
        </w:tabs>
      </w:pPr>
      <w:hyperlink w:anchor="_Toc11961" w:history="1">
        <w:r>
          <w:rPr>
            <w:rFonts w:ascii="仿宋" w:eastAsia="仿宋" w:hAnsi="仿宋" w:cs="仿宋" w:hint="eastAsia"/>
            <w:lang w:eastAsia="zh-CN"/>
          </w:rPr>
          <w:t>(三)、合规风险评估</w:t>
        </w:r>
        <w:r>
          <w:tab/>
        </w:r>
        <w:r>
          <w:fldChar w:fldCharType="begin"/>
        </w:r>
        <w:r>
          <w:instrText xml:space="preserve"> PAGEREF _Toc11961 \h </w:instrText>
        </w:r>
        <w:r>
          <w:fldChar w:fldCharType="separate"/>
        </w:r>
        <w:r>
          <w:t>69</w:t>
        </w:r>
        <w:r>
          <w:fldChar w:fldCharType="end"/>
        </w:r>
      </w:hyperlink>
    </w:p>
    <w:p>
      <w:pPr>
        <w:pStyle w:val="TOC2"/>
        <w:tabs>
          <w:tab w:val="right" w:leader="dot" w:pos="8306"/>
        </w:tabs>
      </w:pPr>
      <w:hyperlink w:anchor="_Toc7388" w:history="1">
        <w:r>
          <w:rPr>
            <w:rFonts w:ascii="仿宋" w:eastAsia="仿宋" w:hAnsi="仿宋" w:cs="仿宋" w:hint="eastAsia"/>
            <w:lang w:eastAsia="zh-CN"/>
          </w:rPr>
          <w:t>(四)、合规监督与执行</w:t>
        </w:r>
        <w:r>
          <w:tab/>
        </w:r>
        <w:r>
          <w:fldChar w:fldCharType="begin"/>
        </w:r>
        <w:r>
          <w:instrText xml:space="preserve"> PAGEREF _Toc7388 \h </w:instrText>
        </w:r>
        <w:r>
          <w:fldChar w:fldCharType="separate"/>
        </w:r>
        <w:r>
          <w:t>70</w:t>
        </w:r>
        <w:r>
          <w:fldChar w:fldCharType="end"/>
        </w:r>
      </w:hyperlink>
    </w:p>
    <w:p>
      <w:pPr>
        <w:pStyle w:val="TOC1"/>
        <w:tabs>
          <w:tab w:val="right" w:leader="dot" w:pos="8306"/>
        </w:tabs>
      </w:pPr>
      <w:hyperlink w:anchor="_Toc475" w:history="1">
        <w:r>
          <w:rPr>
            <w:rFonts w:ascii="仿宋" w:eastAsia="仿宋" w:hAnsi="仿宋" w:cs="仿宋" w:hint="eastAsia"/>
            <w:lang w:eastAsia="zh-CN"/>
          </w:rPr>
          <w:t>十八、质量管理与控制</w:t>
        </w:r>
        <w:r>
          <w:tab/>
        </w:r>
        <w:r>
          <w:fldChar w:fldCharType="begin"/>
        </w:r>
        <w:r>
          <w:instrText xml:space="preserve"> PAGEREF _Toc475 \h </w:instrText>
        </w:r>
        <w:r>
          <w:fldChar w:fldCharType="separate"/>
        </w:r>
        <w:r>
          <w:t>71</w:t>
        </w:r>
        <w:r>
          <w:fldChar w:fldCharType="end"/>
        </w:r>
      </w:hyperlink>
    </w:p>
    <w:p>
      <w:pPr>
        <w:pStyle w:val="TOC2"/>
        <w:tabs>
          <w:tab w:val="right" w:leader="dot" w:pos="8306"/>
        </w:tabs>
      </w:pPr>
      <w:hyperlink w:anchor="_Toc23767" w:history="1">
        <w:r>
          <w:rPr>
            <w:rFonts w:ascii="仿宋" w:eastAsia="仿宋" w:hAnsi="仿宋" w:cs="仿宋" w:hint="eastAsia"/>
            <w:lang w:eastAsia="zh-CN"/>
          </w:rPr>
          <w:t>(一)、质量管理体系建设</w:t>
        </w:r>
        <w:r>
          <w:tab/>
        </w:r>
        <w:r>
          <w:fldChar w:fldCharType="begin"/>
        </w:r>
        <w:r>
          <w:instrText xml:space="preserve"> PAGEREF _Toc23767 \h </w:instrText>
        </w:r>
        <w:r>
          <w:fldChar w:fldCharType="separate"/>
        </w:r>
        <w:r>
          <w:t>71</w:t>
        </w:r>
        <w:r>
          <w:fldChar w:fldCharType="end"/>
        </w:r>
      </w:hyperlink>
    </w:p>
    <w:p>
      <w:pPr>
        <w:pStyle w:val="TOC2"/>
        <w:tabs>
          <w:tab w:val="right" w:leader="dot" w:pos="8306"/>
        </w:tabs>
      </w:pPr>
      <w:hyperlink w:anchor="_Toc9582" w:history="1">
        <w:r>
          <w:rPr>
            <w:rFonts w:ascii="仿宋" w:eastAsia="仿宋" w:hAnsi="仿宋" w:cs="仿宋" w:hint="eastAsia"/>
            <w:lang w:eastAsia="zh-CN"/>
          </w:rPr>
          <w:t>(二)、质量控制措施</w:t>
        </w:r>
        <w:r>
          <w:tab/>
        </w:r>
        <w:r>
          <w:fldChar w:fldCharType="begin"/>
        </w:r>
        <w:r>
          <w:instrText xml:space="preserve"> PAGEREF _Toc9582 \h </w:instrText>
        </w:r>
        <w:r>
          <w:fldChar w:fldCharType="separate"/>
        </w:r>
        <w:r>
          <w:t>72</w:t>
        </w:r>
        <w:r>
          <w:fldChar w:fldCharType="end"/>
        </w:r>
      </w:hyperlink>
    </w:p>
    <w:p>
      <w:pPr>
        <w:pStyle w:val="TOC1"/>
        <w:tabs>
          <w:tab w:val="right" w:leader="dot" w:pos="8306"/>
        </w:tabs>
      </w:pPr>
      <w:hyperlink w:anchor="_Toc6327" w:history="1">
        <w:r>
          <w:rPr>
            <w:rFonts w:ascii="仿宋" w:eastAsia="仿宋" w:hAnsi="仿宋" w:cs="仿宋" w:hint="eastAsia"/>
            <w:lang w:eastAsia="zh-CN"/>
          </w:rPr>
          <w:t>十九、人力资源管理与开发</w:t>
        </w:r>
        <w:r>
          <w:tab/>
        </w:r>
        <w:r>
          <w:fldChar w:fldCharType="begin"/>
        </w:r>
        <w:r>
          <w:instrText xml:space="preserve"> PAGEREF _Toc6327 \h </w:instrText>
        </w:r>
        <w:r>
          <w:fldChar w:fldCharType="separate"/>
        </w:r>
        <w:r>
          <w:t>73</w:t>
        </w:r>
        <w:r>
          <w:fldChar w:fldCharType="end"/>
        </w:r>
      </w:hyperlink>
    </w:p>
    <w:p>
      <w:pPr>
        <w:pStyle w:val="TOC2"/>
        <w:tabs>
          <w:tab w:val="right" w:leader="dot" w:pos="8306"/>
        </w:tabs>
      </w:pPr>
      <w:hyperlink w:anchor="_Toc2716" w:history="1">
        <w:r>
          <w:rPr>
            <w:rFonts w:ascii="仿宋" w:eastAsia="仿宋" w:hAnsi="仿宋" w:cs="仿宋" w:hint="eastAsia"/>
            <w:lang w:eastAsia="zh-CN"/>
          </w:rPr>
          <w:t>(一)、人力资源规划</w:t>
        </w:r>
        <w:r>
          <w:tab/>
        </w:r>
        <w:r>
          <w:fldChar w:fldCharType="begin"/>
        </w:r>
        <w:r>
          <w:instrText xml:space="preserve"> PAGEREF _Toc2716 \h </w:instrText>
        </w:r>
        <w:r>
          <w:fldChar w:fldCharType="separate"/>
        </w:r>
        <w:r>
          <w:t>73</w:t>
        </w:r>
        <w:r>
          <w:fldChar w:fldCharType="end"/>
        </w:r>
      </w:hyperlink>
    </w:p>
    <w:p>
      <w:pPr>
        <w:pStyle w:val="TOC2"/>
        <w:tabs>
          <w:tab w:val="right" w:leader="dot" w:pos="8306"/>
        </w:tabs>
      </w:pPr>
      <w:hyperlink w:anchor="_Toc30941" w:history="1">
        <w:r>
          <w:rPr>
            <w:rFonts w:ascii="仿宋" w:eastAsia="仿宋" w:hAnsi="仿宋" w:cs="仿宋" w:hint="eastAsia"/>
            <w:lang w:eastAsia="zh-CN"/>
          </w:rPr>
          <w:t>(二)、人力资源开发与培训</w:t>
        </w:r>
        <w:r>
          <w:tab/>
        </w:r>
        <w:r>
          <w:fldChar w:fldCharType="begin"/>
        </w:r>
        <w:r>
          <w:instrText xml:space="preserve"> PAGEREF _Toc30941 \h </w:instrText>
        </w:r>
        <w:r>
          <w:fldChar w:fldCharType="separate"/>
        </w:r>
        <w:r>
          <w:t>75</w:t>
        </w:r>
        <w:r>
          <w:fldChar w:fldCharType="end"/>
        </w:r>
      </w:hyperlink>
    </w:p>
    <w:p>
      <w:pPr>
        <w:pStyle w:val="TOC1"/>
        <w:tabs>
          <w:tab w:val="right" w:leader="dot" w:pos="8306"/>
        </w:tabs>
      </w:pPr>
      <w:hyperlink w:anchor="_Toc11452" w:history="1">
        <w:r>
          <w:rPr>
            <w:rFonts w:ascii="仿宋" w:eastAsia="仿宋" w:hAnsi="仿宋" w:cs="仿宋" w:hint="eastAsia"/>
            <w:lang w:eastAsia="zh-CN"/>
          </w:rPr>
          <w:t>二十、项目施工方案</w:t>
        </w:r>
        <w:r>
          <w:tab/>
        </w:r>
        <w:r>
          <w:fldChar w:fldCharType="begin"/>
        </w:r>
        <w:r>
          <w:instrText xml:space="preserve"> PAGEREF _Toc11452 \h </w:instrText>
        </w:r>
        <w:r>
          <w:fldChar w:fldCharType="separate"/>
        </w:r>
        <w:r>
          <w:t>78</w:t>
        </w:r>
        <w:r>
          <w:fldChar w:fldCharType="end"/>
        </w:r>
      </w:hyperlink>
    </w:p>
    <w:p>
      <w:pPr>
        <w:pStyle w:val="TOC2"/>
        <w:tabs>
          <w:tab w:val="right" w:leader="dot" w:pos="8306"/>
        </w:tabs>
      </w:pPr>
      <w:hyperlink w:anchor="_Toc30189" w:history="1">
        <w:r>
          <w:rPr>
            <w:rFonts w:ascii="仿宋" w:eastAsia="仿宋" w:hAnsi="仿宋" w:cs="仿宋" w:hint="eastAsia"/>
            <w:lang w:eastAsia="zh-CN"/>
          </w:rPr>
          <w:t>(一)、施工组织设计</w:t>
        </w:r>
        <w:r>
          <w:tab/>
        </w:r>
        <w:r>
          <w:fldChar w:fldCharType="begin"/>
        </w:r>
        <w:r>
          <w:instrText xml:space="preserve"> PAGEREF _Toc30189 \h </w:instrText>
        </w:r>
        <w:r>
          <w:fldChar w:fldCharType="separate"/>
        </w:r>
        <w:r>
          <w:t>78</w:t>
        </w:r>
        <w:r>
          <w:fldChar w:fldCharType="end"/>
        </w:r>
      </w:hyperlink>
    </w:p>
    <w:p>
      <w:pPr>
        <w:pStyle w:val="TOC2"/>
        <w:tabs>
          <w:tab w:val="right" w:leader="dot" w:pos="8306"/>
        </w:tabs>
      </w:pPr>
      <w:hyperlink w:anchor="_Toc2524" w:history="1">
        <w:r>
          <w:rPr>
            <w:rFonts w:ascii="仿宋" w:eastAsia="仿宋" w:hAnsi="仿宋" w:cs="仿宋" w:hint="eastAsia"/>
            <w:lang w:eastAsia="zh-CN"/>
          </w:rPr>
          <w:t>(二)、施工工艺与技术路线</w:t>
        </w:r>
        <w:r>
          <w:tab/>
        </w:r>
        <w:r>
          <w:fldChar w:fldCharType="begin"/>
        </w:r>
        <w:r>
          <w:instrText xml:space="preserve"> PAGEREF _Toc2524 \h </w:instrText>
        </w:r>
        <w:r>
          <w:fldChar w:fldCharType="separate"/>
        </w:r>
        <w:r>
          <w:t>79</w:t>
        </w:r>
        <w:r>
          <w:fldChar w:fldCharType="end"/>
        </w:r>
      </w:hyperlink>
    </w:p>
    <w:p>
      <w:pPr>
        <w:pStyle w:val="TOC2"/>
        <w:tabs>
          <w:tab w:val="right" w:leader="dot" w:pos="8306"/>
        </w:tabs>
      </w:pPr>
      <w:hyperlink w:anchor="_Toc26036" w:history="1">
        <w:r>
          <w:rPr>
            <w:rFonts w:ascii="仿宋" w:eastAsia="仿宋" w:hAnsi="仿宋" w:cs="仿宋" w:hint="eastAsia"/>
            <w:lang w:eastAsia="zh-CN"/>
          </w:rPr>
          <w:t>(三)、关键节点施工计划</w:t>
        </w:r>
        <w:r>
          <w:tab/>
        </w:r>
        <w:r>
          <w:fldChar w:fldCharType="begin"/>
        </w:r>
        <w:r>
          <w:instrText xml:space="preserve"> PAGEREF _Toc26036 \h </w:instrText>
        </w:r>
        <w:r>
          <w:fldChar w:fldCharType="separate"/>
        </w:r>
        <w:r>
          <w:t>80</w:t>
        </w:r>
        <w:r>
          <w:fldChar w:fldCharType="end"/>
        </w:r>
      </w:hyperlink>
    </w:p>
    <w:p>
      <w:pPr>
        <w:pStyle w:val="TOC2"/>
        <w:tabs>
          <w:tab w:val="right" w:leader="dot" w:pos="8306"/>
        </w:tabs>
      </w:pPr>
      <w:hyperlink w:anchor="_Toc6320" w:history="1">
        <w:r>
          <w:rPr>
            <w:rFonts w:ascii="仿宋" w:eastAsia="仿宋" w:hAnsi="仿宋" w:cs="仿宋" w:hint="eastAsia"/>
            <w:lang w:eastAsia="zh-CN"/>
          </w:rPr>
          <w:t>(四)、施工现场管理</w:t>
        </w:r>
        <w:r>
          <w:tab/>
        </w:r>
        <w:r>
          <w:fldChar w:fldCharType="begin"/>
        </w:r>
        <w:r>
          <w:instrText xml:space="preserve"> PAGEREF _Toc6320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31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0214"/>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28969"/>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火车自动采样设备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火车自动采样设备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火车自动采样设备项目将积极采用可持续材料，如再生塑料和生物降解材料，以减少对环境的影响。项目还将推行废物减量和回收计划，例如通过再利用工业废料或建立回收系统。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火车自动采样设备项目还将参与当地的环保活动和计划，如资助当地的环境保护项目或与社区合作进行环保宣传活动。通过这些活动，项目不仅能够提高自身的环境表现，还能在当地社区中树立积极的环保形象。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8812"/>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火车自动采样设备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火车自动采样设备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火车自动采样设备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19433"/>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火车自动采样设备项目将采用绿色屋顶和生态墙等环境友好型建筑设计，这些设计不仅有助于改善空气质量，还能为城市野生动植物提供栖息地。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火车自动采样设备项目将建立高效的废水处理系统，确保所有工业废水在排放前都经过适当处理，达到或超过环保标准。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火车自动采样设备项目将致力于使用清洁能源，如太阳能和风能，减少对化石燃料的依赖。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火车自动采样设备项目将举办环保教育研讨会，向员工和当地社区普及环保知识，提升对环境保护重要性的认识。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10837"/>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在火车自动采样设备项目启动前，将进行一系列深入的地质调查，包括钻探和土壤取样，以深入了解项目区域的地层结构和土壤组成。特别是对于土壤的承载能力和地下水位的深度进行详细评估。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火车自动采样设备项目将通过地下水位监测系统定期检测水位变化，以预测和预防由高地下水位可能引起的地基问题。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火车自动采样设备项目将进行详尽的水文和地形分析，以识别可能的洪水和泥石流风险区。基于这些分析，项目将设计防洪设施，如提高地基、构建防洪墙和排水沟。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火车自动采样设备项目还将考虑建设排水系统，以减少地表水对土壤稳定性的影响。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完成初始的地质风险评估后，火车自动采样设备项目将安装长期地质监测设备，如倾斜仪、裂缝计和地下水位计，以持续监测地质条件的变化。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1629"/>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火车自动采样设备项目将通过这些措施来适应和尊重特殊环境条件，确保项目的可持续发展，同时减少对环境的负面影响。这不仅有助于保护自然和文化遗产，还能提升项目在社会责任方面的表现和形象。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13455"/>
      <w:r>
        <w:rPr>
          <w:rFonts w:ascii="仿宋" w:eastAsia="仿宋" w:hAnsi="仿宋" w:cs="仿宋" w:hint="eastAsia"/>
          <w:sz w:val="28"/>
          <w:lang w:eastAsia="zh-CN"/>
        </w:rPr>
        <w:t>二、火车自动采样设备项目概论</w:t>
      </w:r>
      <w:bookmarkEnd w:id="8"/>
    </w:p>
    <w:p>
      <w:pPr>
        <w:pStyle w:val="Heading2"/>
        <w:rPr>
          <w:rFonts w:ascii="仿宋" w:eastAsia="仿宋" w:hAnsi="仿宋" w:cs="仿宋" w:hint="eastAsia"/>
          <w:lang w:eastAsia="zh-CN"/>
        </w:rPr>
      </w:pPr>
      <w:bookmarkStart w:id="9" w:name="_Toc10889"/>
      <w:r>
        <w:rPr>
          <w:rFonts w:ascii="仿宋" w:eastAsia="仿宋" w:hAnsi="仿宋" w:cs="仿宋" w:hint="eastAsia"/>
          <w:lang w:eastAsia="zh-CN"/>
        </w:rPr>
        <w:t>(一)、项目申报单位概况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火车自动采样设备项目的申报单位是“XXX实业发展公司”，这是一家在其所处行业内备受尊敬的企业。公司自成立以来，通过其在火车自动采样设备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火车自动采样设备项目及其他多个行业领域中都有着显著的贡献。秦XX以其出色的领导才能和敏锐的商业洞察力，带领公司在火车自动采样设备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火车自动采样设备项目的重要合作伙伴。公司专注于[行业名称]领域，以创新作为驱动力，不断推动技术进步和市场扩张。在火车自动采样设备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火车自动采样设备项目中展现了强劲的增长和稳定的财务表现。公司通过有效的策略，在火车自动采样设备项目中扩大了其市场份额并增强了盈利能力。同时，公司积极承担社会责任，参与各类社会公益项目，增强了其在火车自动采样设备项目中的品牌形象和社会影响力。</w:t>
      </w:r>
    </w:p>
    <w:p>
      <w:pPr>
        <w:pStyle w:val="Heading2"/>
        <w:ind w:firstLine="560" w:firstLineChars="200"/>
        <w:rPr>
          <w:rFonts w:ascii="仿宋" w:eastAsia="仿宋" w:hAnsi="仿宋" w:cs="仿宋" w:hint="eastAsia"/>
          <w:sz w:val="28"/>
          <w:lang w:eastAsia="zh-CN"/>
        </w:rPr>
      </w:pPr>
      <w:bookmarkStart w:id="10" w:name="_Toc12447"/>
      <w:r>
        <w:rPr>
          <w:rFonts w:ascii="仿宋" w:eastAsia="仿宋" w:hAnsi="仿宋" w:cs="仿宋" w:hint="eastAsia"/>
          <w:sz w:val="28"/>
          <w:lang w:eastAsia="zh-CN"/>
        </w:rPr>
        <w:t>(二)、项目概况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https://d.book118.com/728067126107006033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火车自动采样设备项目可行性建设方案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火车自动采样设备项目可行性建设方案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火车自动采样设备项目可行性建设方案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火车自动采样设备项目可行性建设方案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火车自动采样设备项目可行性建设方案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火车自动采样设备项目可行性建设方案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火车自动采样设备项目可行性建设方案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火车自动采样设备项目可行性建设方案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火车自动采样设备项目可行性建设方案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火车自动采样设备项目可行性建设方案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火车自动采样设备项目可行性建设方案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火车自动采样设备项目可行性建设方案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BAA4D26"/>
    <w:rsid w:val="7BAA4D2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28067126107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2024-01-26T06:47:00Z</dcterms:created>
  <dcterms:modified xsi:type="dcterms:W3CDTF">2024-01-26T06:49:20Z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7B0AF2142F114FEB959B5BE41A8DD702_11</vt:lpwstr>
  </property>
  <property fmtid="{D5CDD505-2E9C-101B-9397-08002B2CF9AE}" pid="3" name="KSOProductBuildVer">
    <vt:lpwstr>2052-12.1.0.16250</vt:lpwstr>
  </property>
</Properties>
</file>