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C7CDE" w14:paraId="77889455" w14:textId="77777777">
      <w:pPr>
        <w:rPr>
          <w:rFonts w:ascii="仿宋" w:eastAsia="仿宋" w:hAnsi="仿宋" w:cs="仿宋"/>
          <w:b/>
          <w:sz w:val="40"/>
        </w:rPr>
      </w:pPr>
    </w:p>
    <w:p w:rsidR="00AC7CDE" w14:paraId="4DAF6FB3" w14:textId="77777777">
      <w:pPr>
        <w:rPr>
          <w:rFonts w:ascii="仿宋" w:eastAsia="仿宋" w:hAnsi="仿宋" w:cs="仿宋"/>
          <w:b/>
          <w:sz w:val="40"/>
        </w:rPr>
      </w:pPr>
    </w:p>
    <w:p w:rsidR="00AC7CDE" w14:paraId="5E5CF261" w14:textId="77777777">
      <w:pPr>
        <w:rPr>
          <w:rFonts w:ascii="仿宋" w:eastAsia="仿宋" w:hAnsi="仿宋" w:cs="仿宋"/>
          <w:b/>
          <w:sz w:val="40"/>
        </w:rPr>
      </w:pPr>
    </w:p>
    <w:p w:rsidR="00AC7CDE" w14:paraId="2ECB509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速食食品相关行业投资方案</w:t>
      </w:r>
    </w:p>
    <w:p w:rsidR="00AC7CDE" w14:paraId="48DFE3DC" w14:textId="77777777">
      <w:pPr>
        <w:jc w:val="center"/>
        <w:rPr>
          <w:rFonts w:ascii="仿宋" w:eastAsia="仿宋" w:hAnsi="仿宋" w:cs="仿宋"/>
          <w:b/>
          <w:sz w:val="40"/>
        </w:rPr>
      </w:pPr>
      <w:r>
        <w:rPr>
          <w:rFonts w:ascii="仿宋" w:eastAsia="仿宋" w:hAnsi="仿宋" w:cs="仿宋" w:hint="eastAsia"/>
          <w:b/>
          <w:sz w:val="40"/>
        </w:rPr>
        <w:t>目录</w:t>
      </w:r>
    </w:p>
    <w:p w:rsidR="00AC7CDE" w14:paraId="50354670" w14:textId="77777777">
      <w:pPr>
        <w:pStyle w:val="TOC1"/>
        <w:tabs>
          <w:tab w:val="right" w:leader="dot" w:pos="8306"/>
        </w:tabs>
      </w:pPr>
      <w:r>
        <w:fldChar w:fldCharType="begin"/>
      </w:r>
      <w:r>
        <w:instrText>TOC \h \z</w:instrText>
      </w:r>
      <w:r>
        <w:fldChar w:fldCharType="separate"/>
      </w:r>
      <w:hyperlink w:anchor="_Toc5903" w:history="1">
        <w:r>
          <w:rPr>
            <w:rFonts w:ascii="仿宋" w:eastAsia="仿宋" w:hAnsi="仿宋" w:cs="仿宋" w:hint="eastAsia"/>
          </w:rPr>
          <w:t>前言</w:t>
        </w:r>
        <w:r>
          <w:tab/>
        </w:r>
        <w:r>
          <w:fldChar w:fldCharType="begin"/>
        </w:r>
        <w:r>
          <w:instrText xml:space="preserve"> PAGEREF _Toc5903 \h </w:instrText>
        </w:r>
        <w:r>
          <w:fldChar w:fldCharType="separate"/>
        </w:r>
        <w:r>
          <w:t>3</w:t>
        </w:r>
        <w:r>
          <w:fldChar w:fldCharType="end"/>
        </w:r>
      </w:hyperlink>
    </w:p>
    <w:p w:rsidR="00AC7CDE" w14:paraId="26DC1686" w14:textId="77777777">
      <w:pPr>
        <w:pStyle w:val="TOC1"/>
        <w:tabs>
          <w:tab w:val="right" w:leader="dot" w:pos="8306"/>
        </w:tabs>
      </w:pPr>
      <w:hyperlink w:anchor="_Toc9050" w:history="1">
        <w:r>
          <w:rPr>
            <w:rFonts w:ascii="仿宋" w:eastAsia="仿宋" w:hAnsi="仿宋" w:cs="仿宋" w:hint="eastAsia"/>
          </w:rPr>
          <w:t>一、速食食品项目概论</w:t>
        </w:r>
        <w:r>
          <w:tab/>
        </w:r>
        <w:r>
          <w:fldChar w:fldCharType="begin"/>
        </w:r>
        <w:r>
          <w:instrText xml:space="preserve"> PAGEREF _Toc9050 \h </w:instrText>
        </w:r>
        <w:r>
          <w:fldChar w:fldCharType="separate"/>
        </w:r>
        <w:r>
          <w:t>3</w:t>
        </w:r>
        <w:r>
          <w:fldChar w:fldCharType="end"/>
        </w:r>
      </w:hyperlink>
    </w:p>
    <w:p w:rsidR="00AC7CDE" w14:paraId="6458D25E" w14:textId="77777777">
      <w:pPr>
        <w:pStyle w:val="TOC2"/>
        <w:tabs>
          <w:tab w:val="right" w:leader="dot" w:pos="8306"/>
        </w:tabs>
      </w:pPr>
      <w:hyperlink w:anchor="_Toc1568" w:history="1">
        <w:r>
          <w:rPr>
            <w:rFonts w:ascii="仿宋" w:eastAsia="仿宋" w:hAnsi="仿宋" w:cs="仿宋" w:hint="eastAsia"/>
          </w:rPr>
          <w:t>（一）速食食品项目名称</w:t>
        </w:r>
        <w:r>
          <w:tab/>
        </w:r>
        <w:r>
          <w:fldChar w:fldCharType="begin"/>
        </w:r>
        <w:r>
          <w:instrText xml:space="preserve"> PAGEREF _Toc1568 \h </w:instrText>
        </w:r>
        <w:r>
          <w:fldChar w:fldCharType="separate"/>
        </w:r>
        <w:r>
          <w:t>3</w:t>
        </w:r>
        <w:r>
          <w:fldChar w:fldCharType="end"/>
        </w:r>
      </w:hyperlink>
    </w:p>
    <w:p w:rsidR="00AC7CDE" w14:paraId="3E8B4920" w14:textId="77777777">
      <w:pPr>
        <w:pStyle w:val="TOC2"/>
        <w:tabs>
          <w:tab w:val="right" w:leader="dot" w:pos="8306"/>
        </w:tabs>
      </w:pPr>
      <w:hyperlink w:anchor="_Toc1548" w:history="1">
        <w:r>
          <w:rPr>
            <w:rFonts w:ascii="仿宋" w:eastAsia="仿宋" w:hAnsi="仿宋" w:cs="仿宋" w:hint="eastAsia"/>
          </w:rPr>
          <w:t>（二）速食食品项目投资人</w:t>
        </w:r>
        <w:r>
          <w:tab/>
        </w:r>
        <w:r>
          <w:fldChar w:fldCharType="begin"/>
        </w:r>
        <w:r>
          <w:instrText xml:space="preserve"> PAGEREF _Toc1548 \h </w:instrText>
        </w:r>
        <w:r>
          <w:fldChar w:fldCharType="separate"/>
        </w:r>
        <w:r>
          <w:t>3</w:t>
        </w:r>
        <w:r>
          <w:fldChar w:fldCharType="end"/>
        </w:r>
      </w:hyperlink>
    </w:p>
    <w:p w:rsidR="00AC7CDE" w14:paraId="00811676" w14:textId="77777777">
      <w:pPr>
        <w:pStyle w:val="TOC2"/>
        <w:tabs>
          <w:tab w:val="right" w:leader="dot" w:pos="8306"/>
        </w:tabs>
      </w:pPr>
      <w:hyperlink w:anchor="_Toc4094" w:history="1">
        <w:r>
          <w:rPr>
            <w:rFonts w:ascii="仿宋" w:eastAsia="仿宋" w:hAnsi="仿宋" w:cs="仿宋" w:hint="eastAsia"/>
          </w:rPr>
          <w:t>（三）建设地点</w:t>
        </w:r>
        <w:r>
          <w:tab/>
        </w:r>
        <w:r>
          <w:fldChar w:fldCharType="begin"/>
        </w:r>
        <w:r>
          <w:instrText xml:space="preserve"> PAGEREF _Toc4094 \h </w:instrText>
        </w:r>
        <w:r>
          <w:fldChar w:fldCharType="separate"/>
        </w:r>
        <w:r>
          <w:t>3</w:t>
        </w:r>
        <w:r>
          <w:fldChar w:fldCharType="end"/>
        </w:r>
      </w:hyperlink>
    </w:p>
    <w:p w:rsidR="00AC7CDE" w14:paraId="73476B6E" w14:textId="77777777">
      <w:pPr>
        <w:pStyle w:val="TOC2"/>
        <w:tabs>
          <w:tab w:val="right" w:leader="dot" w:pos="8306"/>
        </w:tabs>
      </w:pPr>
      <w:hyperlink w:anchor="_Toc3510" w:history="1">
        <w:r>
          <w:rPr>
            <w:rFonts w:ascii="仿宋" w:eastAsia="仿宋" w:hAnsi="仿宋" w:cs="仿宋" w:hint="eastAsia"/>
          </w:rPr>
          <w:t>（四）编制原则</w:t>
        </w:r>
        <w:r>
          <w:tab/>
        </w:r>
        <w:r>
          <w:fldChar w:fldCharType="begin"/>
        </w:r>
        <w:r>
          <w:instrText xml:space="preserve"> PAGEREF _Toc3510 \h </w:instrText>
        </w:r>
        <w:r>
          <w:fldChar w:fldCharType="separate"/>
        </w:r>
        <w:r>
          <w:t>3</w:t>
        </w:r>
        <w:r>
          <w:fldChar w:fldCharType="end"/>
        </w:r>
      </w:hyperlink>
    </w:p>
    <w:p w:rsidR="00AC7CDE" w14:paraId="15F14E81" w14:textId="77777777">
      <w:pPr>
        <w:pStyle w:val="TOC2"/>
        <w:tabs>
          <w:tab w:val="right" w:leader="dot" w:pos="8306"/>
        </w:tabs>
      </w:pPr>
      <w:hyperlink w:anchor="_Toc22488" w:history="1">
        <w:r>
          <w:rPr>
            <w:rFonts w:ascii="仿宋" w:eastAsia="仿宋" w:hAnsi="仿宋" w:cs="仿宋" w:hint="eastAsia"/>
          </w:rPr>
          <w:t>（五）编制依据</w:t>
        </w:r>
        <w:r>
          <w:tab/>
        </w:r>
        <w:r>
          <w:fldChar w:fldCharType="begin"/>
        </w:r>
        <w:r>
          <w:instrText xml:space="preserve"> PAGEREF _Toc22488 \h </w:instrText>
        </w:r>
        <w:r>
          <w:fldChar w:fldCharType="separate"/>
        </w:r>
        <w:r>
          <w:t>5</w:t>
        </w:r>
        <w:r>
          <w:fldChar w:fldCharType="end"/>
        </w:r>
      </w:hyperlink>
    </w:p>
    <w:p w:rsidR="00AC7CDE" w14:paraId="655D6D53" w14:textId="77777777">
      <w:pPr>
        <w:pStyle w:val="TOC2"/>
        <w:tabs>
          <w:tab w:val="right" w:leader="dot" w:pos="8306"/>
        </w:tabs>
      </w:pPr>
      <w:hyperlink w:anchor="_Toc11716" w:history="1">
        <w:r>
          <w:rPr>
            <w:rFonts w:ascii="仿宋" w:eastAsia="仿宋" w:hAnsi="仿宋" w:cs="仿宋" w:hint="eastAsia"/>
          </w:rPr>
          <w:t>（六）编制范围及内容</w:t>
        </w:r>
        <w:r>
          <w:tab/>
        </w:r>
        <w:r>
          <w:fldChar w:fldCharType="begin"/>
        </w:r>
        <w:r>
          <w:instrText xml:space="preserve"> PAGEREF _Toc11716 \h </w:instrText>
        </w:r>
        <w:r>
          <w:fldChar w:fldCharType="separate"/>
        </w:r>
        <w:r>
          <w:t>6</w:t>
        </w:r>
        <w:r>
          <w:fldChar w:fldCharType="end"/>
        </w:r>
      </w:hyperlink>
    </w:p>
    <w:p w:rsidR="00AC7CDE" w14:paraId="4C37E769" w14:textId="77777777">
      <w:pPr>
        <w:pStyle w:val="TOC2"/>
        <w:tabs>
          <w:tab w:val="right" w:leader="dot" w:pos="8306"/>
        </w:tabs>
      </w:pPr>
      <w:hyperlink w:anchor="_Toc21625" w:history="1">
        <w:r>
          <w:rPr>
            <w:rFonts w:ascii="仿宋" w:eastAsia="仿宋" w:hAnsi="仿宋" w:cs="仿宋" w:hint="eastAsia"/>
          </w:rPr>
          <w:t>（七）速食食品项目建设背景</w:t>
        </w:r>
        <w:r>
          <w:tab/>
        </w:r>
        <w:r>
          <w:fldChar w:fldCharType="begin"/>
        </w:r>
        <w:r>
          <w:instrText xml:space="preserve"> PAGEREF _Toc21625 \h </w:instrText>
        </w:r>
        <w:r>
          <w:fldChar w:fldCharType="separate"/>
        </w:r>
        <w:r>
          <w:t>7</w:t>
        </w:r>
        <w:r>
          <w:fldChar w:fldCharType="end"/>
        </w:r>
      </w:hyperlink>
    </w:p>
    <w:p w:rsidR="00AC7CDE" w14:paraId="17B59451" w14:textId="77777777">
      <w:pPr>
        <w:pStyle w:val="TOC2"/>
        <w:tabs>
          <w:tab w:val="right" w:leader="dot" w:pos="8306"/>
        </w:tabs>
      </w:pPr>
      <w:hyperlink w:anchor="_Toc22176" w:history="1">
        <w:r>
          <w:rPr>
            <w:rFonts w:ascii="仿宋" w:eastAsia="仿宋" w:hAnsi="仿宋" w:cs="仿宋" w:hint="eastAsia"/>
          </w:rPr>
          <w:t>（八）结论分析</w:t>
        </w:r>
        <w:r>
          <w:tab/>
        </w:r>
        <w:r>
          <w:fldChar w:fldCharType="begin"/>
        </w:r>
        <w:r>
          <w:instrText xml:space="preserve"> PAGEREF _Toc22176 \h </w:instrText>
        </w:r>
        <w:r>
          <w:fldChar w:fldCharType="separate"/>
        </w:r>
        <w:r>
          <w:t>8</w:t>
        </w:r>
        <w:r>
          <w:fldChar w:fldCharType="end"/>
        </w:r>
      </w:hyperlink>
    </w:p>
    <w:p w:rsidR="00AC7CDE" w14:paraId="2C07B3DB" w14:textId="77777777">
      <w:pPr>
        <w:pStyle w:val="TOC1"/>
        <w:tabs>
          <w:tab w:val="right" w:leader="dot" w:pos="8306"/>
        </w:tabs>
      </w:pPr>
      <w:hyperlink w:anchor="_Toc24133" w:history="1">
        <w:r>
          <w:rPr>
            <w:rFonts w:ascii="仿宋" w:eastAsia="仿宋" w:hAnsi="仿宋" w:cs="仿宋" w:hint="eastAsia"/>
          </w:rPr>
          <w:t>二、建筑工程方案</w:t>
        </w:r>
        <w:r>
          <w:tab/>
        </w:r>
        <w:r>
          <w:fldChar w:fldCharType="begin"/>
        </w:r>
        <w:r>
          <w:instrText xml:space="preserve"> PAGEREF _Toc24133 \h </w:instrText>
        </w:r>
        <w:r>
          <w:fldChar w:fldCharType="separate"/>
        </w:r>
        <w:r>
          <w:t>9</w:t>
        </w:r>
        <w:r>
          <w:fldChar w:fldCharType="end"/>
        </w:r>
      </w:hyperlink>
    </w:p>
    <w:p w:rsidR="00AC7CDE" w14:paraId="3E8B9686" w14:textId="77777777">
      <w:pPr>
        <w:pStyle w:val="TOC2"/>
        <w:tabs>
          <w:tab w:val="right" w:leader="dot" w:pos="8306"/>
        </w:tabs>
      </w:pPr>
      <w:hyperlink w:anchor="_Toc2617" w:history="1">
        <w:r>
          <w:rPr>
            <w:rFonts w:ascii="仿宋" w:eastAsia="仿宋" w:hAnsi="仿宋" w:cs="仿宋" w:hint="eastAsia"/>
          </w:rPr>
          <w:t>（一）速食食品项目工程设计总体要求</w:t>
        </w:r>
        <w:r>
          <w:tab/>
        </w:r>
        <w:r>
          <w:fldChar w:fldCharType="begin"/>
        </w:r>
        <w:r>
          <w:instrText xml:space="preserve"> PAGEREF _Toc2617 \h </w:instrText>
        </w:r>
        <w:r>
          <w:fldChar w:fldCharType="separate"/>
        </w:r>
        <w:r>
          <w:t>9</w:t>
        </w:r>
        <w:r>
          <w:fldChar w:fldCharType="end"/>
        </w:r>
      </w:hyperlink>
    </w:p>
    <w:p w:rsidR="00AC7CDE" w14:paraId="0C1A74D7" w14:textId="77777777">
      <w:pPr>
        <w:pStyle w:val="TOC2"/>
        <w:tabs>
          <w:tab w:val="right" w:leader="dot" w:pos="8306"/>
        </w:tabs>
      </w:pPr>
      <w:hyperlink w:anchor="_Toc13860" w:history="1">
        <w:r>
          <w:rPr>
            <w:rFonts w:ascii="仿宋" w:eastAsia="仿宋" w:hAnsi="仿宋" w:cs="仿宋" w:hint="eastAsia"/>
          </w:rPr>
          <w:t>（二）建设方案</w:t>
        </w:r>
        <w:r>
          <w:tab/>
        </w:r>
        <w:r>
          <w:fldChar w:fldCharType="begin"/>
        </w:r>
        <w:r>
          <w:instrText xml:space="preserve"> PAGEREF _Toc13860 \h </w:instrText>
        </w:r>
        <w:r>
          <w:fldChar w:fldCharType="separate"/>
        </w:r>
        <w:r>
          <w:t>13</w:t>
        </w:r>
        <w:r>
          <w:fldChar w:fldCharType="end"/>
        </w:r>
      </w:hyperlink>
    </w:p>
    <w:p w:rsidR="00AC7CDE" w14:paraId="6E010DA1" w14:textId="77777777">
      <w:pPr>
        <w:pStyle w:val="TOC2"/>
        <w:tabs>
          <w:tab w:val="right" w:leader="dot" w:pos="8306"/>
        </w:tabs>
      </w:pPr>
      <w:hyperlink w:anchor="_Toc31168" w:history="1">
        <w:r>
          <w:rPr>
            <w:rFonts w:ascii="仿宋" w:eastAsia="仿宋" w:hAnsi="仿宋" w:cs="仿宋" w:hint="eastAsia"/>
          </w:rPr>
          <w:t>（三）建筑工程建设指标</w:t>
        </w:r>
        <w:r>
          <w:tab/>
        </w:r>
        <w:r>
          <w:fldChar w:fldCharType="begin"/>
        </w:r>
        <w:r>
          <w:instrText xml:space="preserve"> PAGEREF _Toc31168 \h </w:instrText>
        </w:r>
        <w:r>
          <w:fldChar w:fldCharType="separate"/>
        </w:r>
        <w:r>
          <w:t>15</w:t>
        </w:r>
        <w:r>
          <w:fldChar w:fldCharType="end"/>
        </w:r>
      </w:hyperlink>
    </w:p>
    <w:p w:rsidR="00AC7CDE" w14:paraId="3974DC2A" w14:textId="77777777">
      <w:pPr>
        <w:pStyle w:val="TOC1"/>
        <w:tabs>
          <w:tab w:val="right" w:leader="dot" w:pos="8306"/>
        </w:tabs>
      </w:pPr>
      <w:hyperlink w:anchor="_Toc5313" w:history="1">
        <w:r>
          <w:rPr>
            <w:rFonts w:ascii="仿宋" w:eastAsia="仿宋" w:hAnsi="仿宋" w:cs="仿宋" w:hint="eastAsia"/>
          </w:rPr>
          <w:t>三、速食食品项目投资背景分析</w:t>
        </w:r>
        <w:r>
          <w:tab/>
        </w:r>
        <w:r>
          <w:fldChar w:fldCharType="begin"/>
        </w:r>
        <w:r>
          <w:instrText xml:space="preserve"> PAGEREF _Toc5313 \h </w:instrText>
        </w:r>
        <w:r>
          <w:fldChar w:fldCharType="separate"/>
        </w:r>
        <w:r>
          <w:t>16</w:t>
        </w:r>
        <w:r>
          <w:fldChar w:fldCharType="end"/>
        </w:r>
      </w:hyperlink>
    </w:p>
    <w:p w:rsidR="00AC7CDE" w14:paraId="532F08B4" w14:textId="77777777">
      <w:pPr>
        <w:pStyle w:val="TOC2"/>
        <w:tabs>
          <w:tab w:val="right" w:leader="dot" w:pos="8306"/>
        </w:tabs>
      </w:pPr>
      <w:hyperlink w:anchor="_Toc7790" w:history="1">
        <w:r>
          <w:rPr>
            <w:rFonts w:ascii="仿宋" w:eastAsia="仿宋" w:hAnsi="仿宋" w:cs="仿宋" w:hint="eastAsia"/>
          </w:rPr>
          <w:t>（一）行业背景分析</w:t>
        </w:r>
        <w:r>
          <w:tab/>
        </w:r>
        <w:r>
          <w:fldChar w:fldCharType="begin"/>
        </w:r>
        <w:r>
          <w:instrText xml:space="preserve"> PAGEREF _Toc7790 \h </w:instrText>
        </w:r>
        <w:r>
          <w:fldChar w:fldCharType="separate"/>
        </w:r>
        <w:r>
          <w:t>16</w:t>
        </w:r>
        <w:r>
          <w:fldChar w:fldCharType="end"/>
        </w:r>
      </w:hyperlink>
    </w:p>
    <w:p w:rsidR="00AC7CDE" w14:paraId="4E6DCC3D" w14:textId="77777777">
      <w:pPr>
        <w:pStyle w:val="TOC2"/>
        <w:tabs>
          <w:tab w:val="right" w:leader="dot" w:pos="8306"/>
        </w:tabs>
      </w:pPr>
      <w:hyperlink w:anchor="_Toc3273" w:history="1">
        <w:r>
          <w:rPr>
            <w:rFonts w:ascii="仿宋" w:eastAsia="仿宋" w:hAnsi="仿宋" w:cs="仿宋" w:hint="eastAsia"/>
          </w:rPr>
          <w:t>（二）产业发展分析</w:t>
        </w:r>
        <w:r>
          <w:tab/>
        </w:r>
        <w:r>
          <w:fldChar w:fldCharType="begin"/>
        </w:r>
        <w:r>
          <w:instrText xml:space="preserve"> PAGEREF _Toc3273 \h </w:instrText>
        </w:r>
        <w:r>
          <w:fldChar w:fldCharType="separate"/>
        </w:r>
        <w:r>
          <w:t>17</w:t>
        </w:r>
        <w:r>
          <w:fldChar w:fldCharType="end"/>
        </w:r>
      </w:hyperlink>
    </w:p>
    <w:p w:rsidR="00AC7CDE" w14:paraId="65411ABF" w14:textId="77777777">
      <w:pPr>
        <w:pStyle w:val="TOC1"/>
        <w:tabs>
          <w:tab w:val="right" w:leader="dot" w:pos="8306"/>
        </w:tabs>
      </w:pPr>
      <w:hyperlink w:anchor="_Toc3400" w:history="1">
        <w:r>
          <w:rPr>
            <w:rFonts w:ascii="仿宋" w:eastAsia="仿宋" w:hAnsi="仿宋" w:cs="仿宋" w:hint="eastAsia"/>
          </w:rPr>
          <w:t>四、技术方案</w:t>
        </w:r>
        <w:r>
          <w:tab/>
        </w:r>
        <w:r>
          <w:fldChar w:fldCharType="begin"/>
        </w:r>
        <w:r>
          <w:instrText xml:space="preserve"> PAGEREF _Toc3400 \h </w:instrText>
        </w:r>
        <w:r>
          <w:fldChar w:fldCharType="separate"/>
        </w:r>
        <w:r>
          <w:t>18</w:t>
        </w:r>
        <w:r>
          <w:fldChar w:fldCharType="end"/>
        </w:r>
      </w:hyperlink>
    </w:p>
    <w:p w:rsidR="00AC7CDE" w14:paraId="0DAC0262" w14:textId="77777777">
      <w:pPr>
        <w:pStyle w:val="TOC2"/>
        <w:tabs>
          <w:tab w:val="right" w:leader="dot" w:pos="8306"/>
        </w:tabs>
      </w:pPr>
      <w:hyperlink w:anchor="_Toc8200" w:history="1">
        <w:r>
          <w:rPr>
            <w:rFonts w:ascii="仿宋" w:eastAsia="仿宋" w:hAnsi="仿宋" w:cs="仿宋" w:hint="eastAsia"/>
          </w:rPr>
          <w:t>（一）企业技术研发分析</w:t>
        </w:r>
        <w:r>
          <w:tab/>
        </w:r>
        <w:r>
          <w:fldChar w:fldCharType="begin"/>
        </w:r>
        <w:r>
          <w:instrText xml:space="preserve"> PAGEREF _Toc8200 \h </w:instrText>
        </w:r>
        <w:r>
          <w:fldChar w:fldCharType="separate"/>
        </w:r>
        <w:r>
          <w:t>18</w:t>
        </w:r>
        <w:r>
          <w:fldChar w:fldCharType="end"/>
        </w:r>
      </w:hyperlink>
    </w:p>
    <w:p w:rsidR="00AC7CDE" w14:paraId="1AE419C8" w14:textId="77777777">
      <w:pPr>
        <w:pStyle w:val="TOC2"/>
        <w:tabs>
          <w:tab w:val="right" w:leader="dot" w:pos="8306"/>
        </w:tabs>
      </w:pPr>
      <w:hyperlink w:anchor="_Toc1600" w:history="1">
        <w:r>
          <w:rPr>
            <w:rFonts w:ascii="仿宋" w:eastAsia="仿宋" w:hAnsi="仿宋" w:cs="仿宋" w:hint="eastAsia"/>
          </w:rPr>
          <w:t>（二）速食食品项目技术工艺分析</w:t>
        </w:r>
        <w:r>
          <w:tab/>
        </w:r>
        <w:r>
          <w:fldChar w:fldCharType="begin"/>
        </w:r>
        <w:r>
          <w:instrText xml:space="preserve"> PAGEREF _Toc1600 \h </w:instrText>
        </w:r>
        <w:r>
          <w:fldChar w:fldCharType="separate"/>
        </w:r>
        <w:r>
          <w:t>19</w:t>
        </w:r>
        <w:r>
          <w:fldChar w:fldCharType="end"/>
        </w:r>
      </w:hyperlink>
    </w:p>
    <w:p w:rsidR="00AC7CDE" w14:paraId="3BBDDFA1" w14:textId="77777777">
      <w:pPr>
        <w:pStyle w:val="TOC2"/>
        <w:tabs>
          <w:tab w:val="right" w:leader="dot" w:pos="8306"/>
        </w:tabs>
      </w:pPr>
      <w:hyperlink w:anchor="_Toc9885" w:history="1">
        <w:r>
          <w:rPr>
            <w:rFonts w:ascii="仿宋" w:eastAsia="仿宋" w:hAnsi="仿宋" w:cs="仿宋" w:hint="eastAsia"/>
          </w:rPr>
          <w:t>（三）速食食品项目技术流程</w:t>
        </w:r>
        <w:r>
          <w:tab/>
        </w:r>
        <w:r>
          <w:fldChar w:fldCharType="begin"/>
        </w:r>
        <w:r>
          <w:instrText xml:space="preserve"> PAGEREF _Toc9885 \h </w:instrText>
        </w:r>
        <w:r>
          <w:fldChar w:fldCharType="separate"/>
        </w:r>
        <w:r>
          <w:t>21</w:t>
        </w:r>
        <w:r>
          <w:fldChar w:fldCharType="end"/>
        </w:r>
      </w:hyperlink>
    </w:p>
    <w:p w:rsidR="00AC7CDE" w14:paraId="7E38F262" w14:textId="77777777">
      <w:pPr>
        <w:pStyle w:val="TOC2"/>
        <w:tabs>
          <w:tab w:val="right" w:leader="dot" w:pos="8306"/>
        </w:tabs>
      </w:pPr>
      <w:hyperlink w:anchor="_Toc295" w:history="1">
        <w:r>
          <w:rPr>
            <w:rFonts w:ascii="仿宋" w:eastAsia="仿宋" w:hAnsi="仿宋" w:cs="仿宋" w:hint="eastAsia"/>
          </w:rPr>
          <w:t>（四）设备</w:t>
        </w:r>
        <w:r>
          <w:rPr>
            <w:rFonts w:ascii="仿宋" w:eastAsia="仿宋" w:hAnsi="仿宋" w:cs="仿宋" w:hint="eastAsia"/>
          </w:rPr>
          <w:t>选型方案</w:t>
        </w:r>
        <w:r>
          <w:tab/>
        </w:r>
        <w:r>
          <w:fldChar w:fldCharType="begin"/>
        </w:r>
        <w:r>
          <w:instrText xml:space="preserve"> PAGEREF _Toc295 \h </w:instrText>
        </w:r>
        <w:r>
          <w:fldChar w:fldCharType="separate"/>
        </w:r>
        <w:r>
          <w:t>23</w:t>
        </w:r>
        <w:r>
          <w:fldChar w:fldCharType="end"/>
        </w:r>
      </w:hyperlink>
    </w:p>
    <w:p w:rsidR="00AC7CDE" w14:paraId="69B7A411" w14:textId="77777777">
      <w:pPr>
        <w:pStyle w:val="TOC1"/>
        <w:tabs>
          <w:tab w:val="right" w:leader="dot" w:pos="8306"/>
        </w:tabs>
      </w:pPr>
      <w:hyperlink w:anchor="_Toc24730" w:history="1">
        <w:r>
          <w:rPr>
            <w:rFonts w:ascii="仿宋" w:eastAsia="仿宋" w:hAnsi="仿宋" w:cs="仿宋" w:hint="eastAsia"/>
          </w:rPr>
          <w:t>五、原材料及成品管理</w:t>
        </w:r>
        <w:r>
          <w:tab/>
        </w:r>
        <w:r>
          <w:fldChar w:fldCharType="begin"/>
        </w:r>
        <w:r>
          <w:instrText xml:space="preserve"> PAGEREF _Toc24730 \h </w:instrText>
        </w:r>
        <w:r>
          <w:fldChar w:fldCharType="separate"/>
        </w:r>
        <w:r>
          <w:t>24</w:t>
        </w:r>
        <w:r>
          <w:fldChar w:fldCharType="end"/>
        </w:r>
      </w:hyperlink>
    </w:p>
    <w:p w:rsidR="00AC7CDE" w14:paraId="451E13CA" w14:textId="77777777">
      <w:pPr>
        <w:pStyle w:val="TOC2"/>
        <w:tabs>
          <w:tab w:val="right" w:leader="dot" w:pos="8306"/>
        </w:tabs>
      </w:pPr>
      <w:hyperlink w:anchor="_Toc20287" w:history="1">
        <w:r>
          <w:rPr>
            <w:rFonts w:ascii="仿宋" w:eastAsia="仿宋" w:hAnsi="仿宋" w:cs="仿宋" w:hint="eastAsia"/>
          </w:rPr>
          <w:t>（一）速食食品项目建设期原辅材料供应情况</w:t>
        </w:r>
        <w:r>
          <w:tab/>
        </w:r>
        <w:r>
          <w:fldChar w:fldCharType="begin"/>
        </w:r>
        <w:r>
          <w:instrText xml:space="preserve"> PAGEREF _Toc20287 \h </w:instrText>
        </w:r>
        <w:r>
          <w:fldChar w:fldCharType="separate"/>
        </w:r>
        <w:r>
          <w:t>24</w:t>
        </w:r>
        <w:r>
          <w:fldChar w:fldCharType="end"/>
        </w:r>
      </w:hyperlink>
    </w:p>
    <w:p w:rsidR="00AC7CDE" w14:paraId="2DEA10A3" w14:textId="77777777">
      <w:pPr>
        <w:pStyle w:val="TOC2"/>
        <w:tabs>
          <w:tab w:val="right" w:leader="dot" w:pos="8306"/>
        </w:tabs>
      </w:pPr>
      <w:hyperlink w:anchor="_Toc3525" w:history="1">
        <w:r>
          <w:rPr>
            <w:rFonts w:ascii="仿宋" w:eastAsia="仿宋" w:hAnsi="仿宋" w:cs="仿宋" w:hint="eastAsia"/>
          </w:rPr>
          <w:t>（二）速食食品项目运营期原辅材料供应及质量管理</w:t>
        </w:r>
        <w:r>
          <w:tab/>
        </w:r>
        <w:r>
          <w:fldChar w:fldCharType="begin"/>
        </w:r>
        <w:r>
          <w:instrText xml:space="preserve"> PAGEREF _Toc3525 \h </w:instrText>
        </w:r>
        <w:r>
          <w:fldChar w:fldCharType="separate"/>
        </w:r>
        <w:r>
          <w:t>24</w:t>
        </w:r>
        <w:r>
          <w:fldChar w:fldCharType="end"/>
        </w:r>
      </w:hyperlink>
    </w:p>
    <w:p w:rsidR="00AC7CDE" w14:paraId="078D1868" w14:textId="77777777">
      <w:pPr>
        <w:pStyle w:val="TOC1"/>
        <w:tabs>
          <w:tab w:val="right" w:leader="dot" w:pos="8306"/>
        </w:tabs>
      </w:pPr>
      <w:hyperlink w:anchor="_Toc24192" w:history="1">
        <w:r>
          <w:rPr>
            <w:rFonts w:ascii="仿宋" w:eastAsia="仿宋" w:hAnsi="仿宋" w:cs="仿宋" w:hint="eastAsia"/>
          </w:rPr>
          <w:t>六、环境保护分析</w:t>
        </w:r>
        <w:r>
          <w:tab/>
        </w:r>
        <w:r>
          <w:fldChar w:fldCharType="begin"/>
        </w:r>
        <w:r>
          <w:instrText xml:space="preserve"> PAGEREF _Toc24192 \h </w:instrText>
        </w:r>
        <w:r>
          <w:fldChar w:fldCharType="separate"/>
        </w:r>
        <w:r>
          <w:t>26</w:t>
        </w:r>
        <w:r>
          <w:fldChar w:fldCharType="end"/>
        </w:r>
      </w:hyperlink>
    </w:p>
    <w:p w:rsidR="00AC7CDE" w14:paraId="4AEE036E" w14:textId="77777777">
      <w:pPr>
        <w:pStyle w:val="TOC2"/>
        <w:tabs>
          <w:tab w:val="right" w:leader="dot" w:pos="8306"/>
        </w:tabs>
      </w:pPr>
      <w:hyperlink w:anchor="_Toc1120" w:history="1">
        <w:r>
          <w:rPr>
            <w:rFonts w:ascii="仿宋" w:eastAsia="仿宋" w:hAnsi="仿宋" w:cs="仿宋" w:hint="eastAsia"/>
          </w:rPr>
          <w:t>（一）环境保护综述</w:t>
        </w:r>
        <w:r>
          <w:tab/>
        </w:r>
        <w:r>
          <w:fldChar w:fldCharType="begin"/>
        </w:r>
        <w:r>
          <w:instrText xml:space="preserve"> PAGEREF _Toc1120 \h </w:instrText>
        </w:r>
        <w:r>
          <w:fldChar w:fldCharType="separate"/>
        </w:r>
        <w:r>
          <w:t>26</w:t>
        </w:r>
        <w:r>
          <w:fldChar w:fldCharType="end"/>
        </w:r>
      </w:hyperlink>
    </w:p>
    <w:p w:rsidR="00AC7CDE" w14:paraId="28066EE6" w14:textId="77777777">
      <w:pPr>
        <w:pStyle w:val="TOC2"/>
        <w:tabs>
          <w:tab w:val="right" w:leader="dot" w:pos="8306"/>
        </w:tabs>
      </w:pPr>
      <w:hyperlink w:anchor="_Toc21438" w:history="1">
        <w:r>
          <w:rPr>
            <w:rFonts w:ascii="仿宋" w:eastAsia="仿宋" w:hAnsi="仿宋" w:cs="仿宋" w:hint="eastAsia"/>
          </w:rPr>
          <w:t>（二）施工期环境影响分析</w:t>
        </w:r>
        <w:r>
          <w:tab/>
        </w:r>
        <w:r>
          <w:fldChar w:fldCharType="begin"/>
        </w:r>
        <w:r>
          <w:instrText xml:space="preserve"> PAGEREF _Toc21438 \h </w:instrText>
        </w:r>
        <w:r>
          <w:fldChar w:fldCharType="separate"/>
        </w:r>
        <w:r>
          <w:t>26</w:t>
        </w:r>
        <w:r>
          <w:fldChar w:fldCharType="end"/>
        </w:r>
      </w:hyperlink>
    </w:p>
    <w:p w:rsidR="00AC7CDE" w14:paraId="19D94287" w14:textId="77777777">
      <w:pPr>
        <w:pStyle w:val="TOC2"/>
        <w:tabs>
          <w:tab w:val="right" w:leader="dot" w:pos="8306"/>
        </w:tabs>
      </w:pPr>
      <w:hyperlink w:anchor="_Toc18200" w:history="1">
        <w:r>
          <w:rPr>
            <w:rFonts w:ascii="仿宋" w:eastAsia="仿宋" w:hAnsi="仿宋" w:cs="仿宋" w:hint="eastAsia"/>
          </w:rPr>
          <w:t>（三）营运期环境影响分析</w:t>
        </w:r>
        <w:r>
          <w:tab/>
        </w:r>
        <w:r>
          <w:fldChar w:fldCharType="begin"/>
        </w:r>
        <w:r>
          <w:instrText xml:space="preserve"> PAGEREF _Toc18200 \h </w:instrText>
        </w:r>
        <w:r>
          <w:fldChar w:fldCharType="separate"/>
        </w:r>
        <w:r>
          <w:t>29</w:t>
        </w:r>
        <w:r>
          <w:fldChar w:fldCharType="end"/>
        </w:r>
      </w:hyperlink>
    </w:p>
    <w:p w:rsidR="00AC7CDE" w14:paraId="3ED9E7C5" w14:textId="77777777">
      <w:pPr>
        <w:pStyle w:val="TOC2"/>
        <w:tabs>
          <w:tab w:val="right" w:leader="dot" w:pos="8306"/>
        </w:tabs>
      </w:pPr>
      <w:hyperlink w:anchor="_Toc7002" w:history="1">
        <w:r>
          <w:rPr>
            <w:rFonts w:ascii="仿宋" w:eastAsia="仿宋" w:hAnsi="仿宋" w:cs="仿宋" w:hint="eastAsia"/>
          </w:rPr>
          <w:t>（四）综合评价</w:t>
        </w:r>
        <w:r>
          <w:tab/>
        </w:r>
        <w:r>
          <w:fldChar w:fldCharType="begin"/>
        </w:r>
        <w:r>
          <w:instrText xml:space="preserve"> PAGEREF _Toc7002 \h </w:instrText>
        </w:r>
        <w:r>
          <w:fldChar w:fldCharType="separate"/>
        </w:r>
        <w:r>
          <w:t>30</w:t>
        </w:r>
        <w:r>
          <w:fldChar w:fldCharType="end"/>
        </w:r>
      </w:hyperlink>
    </w:p>
    <w:p w:rsidR="00AC7CDE" w14:paraId="489D4948" w14:textId="77777777">
      <w:pPr>
        <w:pStyle w:val="TOC1"/>
        <w:tabs>
          <w:tab w:val="right" w:leader="dot" w:pos="8306"/>
        </w:tabs>
      </w:pPr>
      <w:hyperlink w:anchor="_Toc23441" w:history="1">
        <w:r>
          <w:rPr>
            <w:rFonts w:ascii="仿宋" w:eastAsia="仿宋" w:hAnsi="仿宋" w:cs="仿宋" w:hint="eastAsia"/>
          </w:rPr>
          <w:t>七、劳动安全评价</w:t>
        </w:r>
        <w:r>
          <w:tab/>
        </w:r>
        <w:r>
          <w:fldChar w:fldCharType="begin"/>
        </w:r>
        <w:r>
          <w:instrText xml:space="preserve"> PAGEREF _Toc23441 \h </w:instrText>
        </w:r>
        <w:r>
          <w:fldChar w:fldCharType="separate"/>
        </w:r>
        <w:r>
          <w:t>31</w:t>
        </w:r>
        <w:r>
          <w:fldChar w:fldCharType="end"/>
        </w:r>
      </w:hyperlink>
    </w:p>
    <w:p w:rsidR="00AC7CDE" w14:paraId="55112B64" w14:textId="77777777">
      <w:pPr>
        <w:pStyle w:val="TOC2"/>
        <w:tabs>
          <w:tab w:val="right" w:leader="dot" w:pos="8306"/>
        </w:tabs>
      </w:pPr>
      <w:hyperlink w:anchor="_Toc19494" w:history="1">
        <w:r>
          <w:rPr>
            <w:rFonts w:ascii="仿宋" w:eastAsia="仿宋" w:hAnsi="仿宋" w:cs="仿宋" w:hint="eastAsia"/>
          </w:rPr>
          <w:t>（一）设计依据</w:t>
        </w:r>
        <w:r>
          <w:tab/>
        </w:r>
        <w:r>
          <w:fldChar w:fldCharType="begin"/>
        </w:r>
        <w:r>
          <w:instrText xml:space="preserve"> PAGEREF _Toc19494 \h </w:instrText>
        </w:r>
        <w:r>
          <w:fldChar w:fldCharType="separate"/>
        </w:r>
        <w:r>
          <w:t>31</w:t>
        </w:r>
        <w:r>
          <w:fldChar w:fldCharType="end"/>
        </w:r>
      </w:hyperlink>
    </w:p>
    <w:p w:rsidR="00AC7CDE" w14:paraId="0EBA8C2C" w14:textId="77777777">
      <w:pPr>
        <w:pStyle w:val="TOC2"/>
        <w:tabs>
          <w:tab w:val="right" w:leader="dot" w:pos="8306"/>
        </w:tabs>
      </w:pPr>
      <w:hyperlink w:anchor="_Toc28199" w:history="1">
        <w:r>
          <w:rPr>
            <w:rFonts w:ascii="仿宋" w:eastAsia="仿宋" w:hAnsi="仿宋" w:cs="仿宋" w:hint="eastAsia"/>
          </w:rPr>
          <w:t>（二）主要防范措施</w:t>
        </w:r>
        <w:r>
          <w:tab/>
        </w:r>
        <w:r>
          <w:fldChar w:fldCharType="begin"/>
        </w:r>
        <w:r>
          <w:instrText xml:space="preserve"> PAGEREF _Toc28199 \h </w:instrText>
        </w:r>
        <w:r>
          <w:fldChar w:fldCharType="separate"/>
        </w:r>
        <w:r>
          <w:t>33</w:t>
        </w:r>
        <w:r>
          <w:fldChar w:fldCharType="end"/>
        </w:r>
      </w:hyperlink>
    </w:p>
    <w:p w:rsidR="00AC7CDE" w14:paraId="25A03C98" w14:textId="77777777">
      <w:pPr>
        <w:pStyle w:val="TOC2"/>
        <w:tabs>
          <w:tab w:val="right" w:leader="dot" w:pos="8306"/>
        </w:tabs>
      </w:pPr>
      <w:hyperlink w:anchor="_Toc22169" w:history="1">
        <w:r>
          <w:rPr>
            <w:rFonts w:ascii="仿宋" w:eastAsia="仿宋" w:hAnsi="仿宋" w:cs="仿宋" w:hint="eastAsia"/>
          </w:rPr>
          <w:t>（三）劳动安全预期效果</w:t>
        </w:r>
        <w:r>
          <w:rPr>
            <w:rFonts w:ascii="仿宋" w:eastAsia="仿宋" w:hAnsi="仿宋" w:cs="仿宋" w:hint="eastAsia"/>
          </w:rPr>
          <w:t>评价</w:t>
        </w:r>
        <w:r>
          <w:tab/>
        </w:r>
        <w:r>
          <w:fldChar w:fldCharType="begin"/>
        </w:r>
        <w:r>
          <w:instrText xml:space="preserve"> PAGEREF _Toc22169 \h </w:instrText>
        </w:r>
        <w:r>
          <w:fldChar w:fldCharType="separate"/>
        </w:r>
        <w:r>
          <w:t>35</w:t>
        </w:r>
        <w:r>
          <w:fldChar w:fldCharType="end"/>
        </w:r>
      </w:hyperlink>
    </w:p>
    <w:p w:rsidR="00AC7CDE" w14:paraId="0F414713" w14:textId="77777777">
      <w:pPr>
        <w:pStyle w:val="TOC1"/>
        <w:tabs>
          <w:tab w:val="right" w:leader="dot" w:pos="8306"/>
        </w:tabs>
      </w:pPr>
      <w:hyperlink w:anchor="_Toc29911" w:history="1">
        <w:r>
          <w:rPr>
            <w:rFonts w:ascii="仿宋" w:eastAsia="仿宋" w:hAnsi="仿宋" w:cs="仿宋" w:hint="eastAsia"/>
          </w:rPr>
          <w:t>八、组织架构分析</w:t>
        </w:r>
        <w:r>
          <w:tab/>
        </w:r>
        <w:r>
          <w:fldChar w:fldCharType="begin"/>
        </w:r>
        <w:r>
          <w:instrText xml:space="preserve"> PAGEREF _Toc29911 \h </w:instrText>
        </w:r>
        <w:r>
          <w:fldChar w:fldCharType="separate"/>
        </w:r>
        <w:r>
          <w:t>36</w:t>
        </w:r>
        <w:r>
          <w:fldChar w:fldCharType="end"/>
        </w:r>
      </w:hyperlink>
    </w:p>
    <w:p w:rsidR="00AC7CDE" w14:paraId="56504BB0" w14:textId="77777777">
      <w:pPr>
        <w:pStyle w:val="TOC2"/>
        <w:tabs>
          <w:tab w:val="right" w:leader="dot" w:pos="8306"/>
        </w:tabs>
      </w:pPr>
      <w:hyperlink w:anchor="_Toc2704" w:history="1">
        <w:r>
          <w:rPr>
            <w:rFonts w:ascii="仿宋" w:eastAsia="仿宋" w:hAnsi="仿宋" w:cs="仿宋" w:hint="eastAsia"/>
          </w:rPr>
          <w:t>（一）人力资源配置</w:t>
        </w:r>
        <w:r>
          <w:tab/>
        </w:r>
        <w:r>
          <w:fldChar w:fldCharType="begin"/>
        </w:r>
        <w:r>
          <w:instrText xml:space="preserve"> PAGEREF _Toc2704 \h </w:instrText>
        </w:r>
        <w:r>
          <w:fldChar w:fldCharType="separate"/>
        </w:r>
        <w:r>
          <w:t>36</w:t>
        </w:r>
        <w:r>
          <w:fldChar w:fldCharType="end"/>
        </w:r>
      </w:hyperlink>
    </w:p>
    <w:p w:rsidR="00AC7CDE" w14:paraId="61748A15" w14:textId="77777777">
      <w:pPr>
        <w:pStyle w:val="TOC2"/>
        <w:tabs>
          <w:tab w:val="right" w:leader="dot" w:pos="8306"/>
        </w:tabs>
      </w:pPr>
      <w:hyperlink w:anchor="_Toc21114" w:history="1">
        <w:r>
          <w:rPr>
            <w:rFonts w:ascii="仿宋" w:eastAsia="仿宋" w:hAnsi="仿宋" w:cs="仿宋" w:hint="eastAsia"/>
          </w:rPr>
          <w:t>（二）员工技能培训</w:t>
        </w:r>
        <w:r>
          <w:tab/>
        </w:r>
        <w:r>
          <w:fldChar w:fldCharType="begin"/>
        </w:r>
        <w:r>
          <w:instrText xml:space="preserve"> PAGEREF _Toc21114 \h </w:instrText>
        </w:r>
        <w:r>
          <w:fldChar w:fldCharType="separate"/>
        </w:r>
        <w:r>
          <w:t>37</w:t>
        </w:r>
        <w:r>
          <w:fldChar w:fldCharType="end"/>
        </w:r>
      </w:hyperlink>
    </w:p>
    <w:p w:rsidR="00AC7CDE" w14:paraId="4EE23E17" w14:textId="77777777">
      <w:pPr>
        <w:pStyle w:val="TOC1"/>
        <w:tabs>
          <w:tab w:val="right" w:leader="dot" w:pos="8306"/>
        </w:tabs>
      </w:pPr>
      <w:hyperlink w:anchor="_Toc4141" w:history="1">
        <w:r>
          <w:rPr>
            <w:rFonts w:ascii="仿宋" w:eastAsia="仿宋" w:hAnsi="仿宋" w:cs="仿宋" w:hint="eastAsia"/>
          </w:rPr>
          <w:t>九、速食食品项目规划进度</w:t>
        </w:r>
        <w:r>
          <w:tab/>
        </w:r>
        <w:r>
          <w:fldChar w:fldCharType="begin"/>
        </w:r>
        <w:r>
          <w:instrText xml:space="preserve"> PAGEREF _Toc4141 \h </w:instrText>
        </w:r>
        <w:r>
          <w:fldChar w:fldCharType="separate"/>
        </w:r>
        <w:r>
          <w:t>38</w:t>
        </w:r>
        <w:r>
          <w:fldChar w:fldCharType="end"/>
        </w:r>
      </w:hyperlink>
    </w:p>
    <w:p w:rsidR="00AC7CDE" w14:paraId="5874D8DD" w14:textId="77777777">
      <w:pPr>
        <w:pStyle w:val="TOC2"/>
        <w:tabs>
          <w:tab w:val="right" w:leader="dot" w:pos="8306"/>
        </w:tabs>
      </w:pPr>
      <w:hyperlink w:anchor="_Toc17582" w:history="1">
        <w:r>
          <w:rPr>
            <w:rFonts w:ascii="仿宋" w:eastAsia="仿宋" w:hAnsi="仿宋" w:cs="仿宋" w:hint="eastAsia"/>
          </w:rPr>
          <w:t>（一）速食食品项目进度安排</w:t>
        </w:r>
        <w:r>
          <w:tab/>
        </w:r>
        <w:r>
          <w:fldChar w:fldCharType="begin"/>
        </w:r>
        <w:r>
          <w:instrText xml:space="preserve"> PAGEREF _Toc17582 \h </w:instrText>
        </w:r>
        <w:r>
          <w:fldChar w:fldCharType="separate"/>
        </w:r>
        <w:r>
          <w:t>38</w:t>
        </w:r>
        <w:r>
          <w:fldChar w:fldCharType="end"/>
        </w:r>
      </w:hyperlink>
    </w:p>
    <w:p w:rsidR="00AC7CDE" w14:paraId="15B06E54" w14:textId="77777777">
      <w:pPr>
        <w:pStyle w:val="TOC2"/>
        <w:tabs>
          <w:tab w:val="right" w:leader="dot" w:pos="8306"/>
        </w:tabs>
      </w:pPr>
      <w:hyperlink w:anchor="_Toc5266" w:history="1">
        <w:r>
          <w:rPr>
            <w:rFonts w:ascii="仿宋" w:eastAsia="仿宋" w:hAnsi="仿宋" w:cs="仿宋" w:hint="eastAsia"/>
          </w:rPr>
          <w:t>（二</w:t>
        </w:r>
        <w:r>
          <w:rPr>
            <w:rFonts w:ascii="仿宋" w:eastAsia="仿宋" w:hAnsi="仿宋" w:cs="仿宋" w:hint="eastAsia"/>
          </w:rPr>
          <w:t>）速食食品项目实施保障措施</w:t>
        </w:r>
        <w:r>
          <w:tab/>
        </w:r>
        <w:r>
          <w:fldChar w:fldCharType="begin"/>
        </w:r>
        <w:r>
          <w:instrText xml:space="preserve"> PAGEREF _Toc5266 \h </w:instrText>
        </w:r>
        <w:r>
          <w:fldChar w:fldCharType="separate"/>
        </w:r>
        <w:r>
          <w:t>39</w:t>
        </w:r>
        <w:r>
          <w:fldChar w:fldCharType="end"/>
        </w:r>
      </w:hyperlink>
    </w:p>
    <w:p w:rsidR="00AC7CDE" w14:paraId="2C855067" w14:textId="77777777">
      <w:pPr>
        <w:pStyle w:val="TOC1"/>
        <w:tabs>
          <w:tab w:val="right" w:leader="dot" w:pos="8306"/>
        </w:tabs>
      </w:pPr>
      <w:hyperlink w:anchor="_Toc31261" w:history="1">
        <w:r>
          <w:rPr>
            <w:rFonts w:ascii="仿宋" w:eastAsia="仿宋" w:hAnsi="仿宋" w:cs="仿宋" w:hint="eastAsia"/>
          </w:rPr>
          <w:t>十、招标方案</w:t>
        </w:r>
        <w:r>
          <w:tab/>
        </w:r>
        <w:r>
          <w:fldChar w:fldCharType="begin"/>
        </w:r>
        <w:r>
          <w:instrText xml:space="preserve"> PAGEREF _Toc31261 \h </w:instrText>
        </w:r>
        <w:r>
          <w:fldChar w:fldCharType="separate"/>
        </w:r>
        <w:r>
          <w:t>39</w:t>
        </w:r>
        <w:r>
          <w:fldChar w:fldCharType="end"/>
        </w:r>
      </w:hyperlink>
    </w:p>
    <w:p w:rsidR="00AC7CDE" w14:paraId="116A48A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681" w:history="1">
        <w:r>
          <w:rPr>
            <w:rFonts w:ascii="仿宋" w:eastAsia="仿宋" w:hAnsi="仿宋" w:cs="仿宋" w:hint="eastAsia"/>
          </w:rPr>
          <w:t>（一）速食食品项目招标依据</w:t>
        </w:r>
        <w:r>
          <w:tab/>
        </w:r>
        <w:r>
          <w:fldChar w:fldCharType="begin"/>
        </w:r>
        <w:r>
          <w:instrText xml:space="preserve"> PAGEREF _Toc12681 \h </w:instrText>
        </w:r>
        <w:r>
          <w:fldChar w:fldCharType="separate"/>
        </w:r>
        <w:r>
          <w:t>39</w:t>
        </w:r>
        <w:r>
          <w:fldChar w:fldCharType="end"/>
        </w:r>
      </w:hyperlink>
    </w:p>
    <w:p w:rsidR="00AC7CDE" w14:paraId="3570E75C" w14:textId="77777777">
      <w:pPr>
        <w:pStyle w:val="TOC2"/>
        <w:tabs>
          <w:tab w:val="right" w:leader="dot" w:pos="8306"/>
        </w:tabs>
      </w:pPr>
      <w:hyperlink w:anchor="_Toc23565" w:history="1">
        <w:r>
          <w:rPr>
            <w:rFonts w:ascii="仿宋" w:eastAsia="仿宋" w:hAnsi="仿宋" w:cs="仿宋" w:hint="eastAsia"/>
          </w:rPr>
          <w:t>（二）速食食品项目招标范围</w:t>
        </w:r>
        <w:r>
          <w:tab/>
        </w:r>
        <w:r>
          <w:fldChar w:fldCharType="begin"/>
        </w:r>
        <w:r>
          <w:instrText xml:space="preserve"> PAGEREF _Toc23565 \h </w:instrText>
        </w:r>
        <w:r>
          <w:fldChar w:fldCharType="separate"/>
        </w:r>
        <w:r>
          <w:t>40</w:t>
        </w:r>
        <w:r>
          <w:fldChar w:fldCharType="end"/>
        </w:r>
      </w:hyperlink>
    </w:p>
    <w:p w:rsidR="00AC7CDE" w14:paraId="476887F7" w14:textId="77777777">
      <w:pPr>
        <w:pStyle w:val="TOC2"/>
        <w:tabs>
          <w:tab w:val="right" w:leader="dot" w:pos="8306"/>
        </w:tabs>
      </w:pPr>
      <w:hyperlink w:anchor="_Toc3928" w:history="1">
        <w:r>
          <w:rPr>
            <w:rFonts w:ascii="仿宋" w:eastAsia="仿宋" w:hAnsi="仿宋" w:cs="仿宋" w:hint="eastAsia"/>
          </w:rPr>
          <w:t>（三）招标要求</w:t>
        </w:r>
        <w:r>
          <w:tab/>
        </w:r>
        <w:r>
          <w:fldChar w:fldCharType="begin"/>
        </w:r>
        <w:r>
          <w:instrText xml:space="preserve"> PAGEREF _Toc3928 \h </w:instrText>
        </w:r>
        <w:r>
          <w:fldChar w:fldCharType="separate"/>
        </w:r>
        <w:r>
          <w:t>40</w:t>
        </w:r>
        <w:r>
          <w:fldChar w:fldCharType="end"/>
        </w:r>
      </w:hyperlink>
    </w:p>
    <w:p w:rsidR="00AC7CDE" w14:paraId="1034FCE1" w14:textId="77777777">
      <w:pPr>
        <w:pStyle w:val="TOC2"/>
        <w:tabs>
          <w:tab w:val="right" w:leader="dot" w:pos="8306"/>
        </w:tabs>
      </w:pPr>
      <w:hyperlink w:anchor="_Toc11612" w:history="1">
        <w:r>
          <w:rPr>
            <w:rFonts w:ascii="仿宋" w:eastAsia="仿宋" w:hAnsi="仿宋" w:cs="仿宋" w:hint="eastAsia"/>
          </w:rPr>
          <w:t>（四）招标组织方式</w:t>
        </w:r>
        <w:r>
          <w:tab/>
        </w:r>
        <w:r>
          <w:fldChar w:fldCharType="begin"/>
        </w:r>
        <w:r>
          <w:instrText xml:space="preserve"> PAGEREF _Toc11612 \h </w:instrText>
        </w:r>
        <w:r>
          <w:fldChar w:fldCharType="separate"/>
        </w:r>
        <w:r>
          <w:t>41</w:t>
        </w:r>
        <w:r>
          <w:fldChar w:fldCharType="end"/>
        </w:r>
      </w:hyperlink>
    </w:p>
    <w:p w:rsidR="00AC7CDE" w14:paraId="5BD5F7AA" w14:textId="77777777">
      <w:pPr>
        <w:pStyle w:val="TOC2"/>
        <w:tabs>
          <w:tab w:val="right" w:leader="dot" w:pos="8306"/>
        </w:tabs>
      </w:pPr>
      <w:hyperlink w:anchor="_Toc31318" w:history="1">
        <w:r>
          <w:rPr>
            <w:rFonts w:ascii="仿宋" w:eastAsia="仿宋" w:hAnsi="仿宋" w:cs="仿宋" w:hint="eastAsia"/>
          </w:rPr>
          <w:t>（</w:t>
        </w:r>
        <w:r>
          <w:rPr>
            <w:rFonts w:ascii="仿宋" w:eastAsia="仿宋" w:hAnsi="仿宋" w:cs="仿宋" w:hint="eastAsia"/>
          </w:rPr>
          <w:t>五）招标信息发布</w:t>
        </w:r>
        <w:r>
          <w:tab/>
        </w:r>
        <w:r>
          <w:fldChar w:fldCharType="begin"/>
        </w:r>
        <w:r>
          <w:instrText xml:space="preserve"> PAGEREF _Toc31318 \h </w:instrText>
        </w:r>
        <w:r>
          <w:fldChar w:fldCharType="separate"/>
        </w:r>
        <w:r>
          <w:t>44</w:t>
        </w:r>
        <w:r>
          <w:fldChar w:fldCharType="end"/>
        </w:r>
      </w:hyperlink>
    </w:p>
    <w:p w:rsidR="00AC7CDE" w14:paraId="3A8B09E1" w14:textId="77777777">
      <w:pPr>
        <w:pStyle w:val="TOC1"/>
        <w:tabs>
          <w:tab w:val="right" w:leader="dot" w:pos="8306"/>
        </w:tabs>
      </w:pPr>
      <w:hyperlink w:anchor="_Toc29257" w:history="1">
        <w:r>
          <w:rPr>
            <w:rFonts w:ascii="仿宋" w:eastAsia="仿宋" w:hAnsi="仿宋" w:cs="仿宋" w:hint="eastAsia"/>
          </w:rPr>
          <w:t>十一、建设规模</w:t>
        </w:r>
        <w:r>
          <w:tab/>
        </w:r>
        <w:r>
          <w:fldChar w:fldCharType="begin"/>
        </w:r>
        <w:r>
          <w:instrText xml:space="preserve"> PAGEREF _Toc29257 \h </w:instrText>
        </w:r>
        <w:r>
          <w:fldChar w:fldCharType="separate"/>
        </w:r>
        <w:r>
          <w:t>44</w:t>
        </w:r>
        <w:r>
          <w:fldChar w:fldCharType="end"/>
        </w:r>
      </w:hyperlink>
    </w:p>
    <w:p w:rsidR="00AC7CDE" w14:paraId="0306BD68" w14:textId="77777777">
      <w:pPr>
        <w:pStyle w:val="TOC2"/>
        <w:tabs>
          <w:tab w:val="right" w:leader="dot" w:pos="8306"/>
        </w:tabs>
      </w:pPr>
      <w:hyperlink w:anchor="_Toc12791" w:history="1">
        <w:r>
          <w:rPr>
            <w:rFonts w:ascii="仿宋" w:eastAsia="仿宋" w:hAnsi="仿宋" w:cs="仿宋" w:hint="eastAsia"/>
          </w:rPr>
          <w:t>（一）产品规划</w:t>
        </w:r>
        <w:r>
          <w:tab/>
        </w:r>
        <w:r>
          <w:fldChar w:fldCharType="begin"/>
        </w:r>
        <w:r>
          <w:instrText xml:space="preserve"> PAGEREF _Toc12791 \h </w:instrText>
        </w:r>
        <w:r>
          <w:fldChar w:fldCharType="separate"/>
        </w:r>
        <w:r>
          <w:t>44</w:t>
        </w:r>
        <w:r>
          <w:fldChar w:fldCharType="end"/>
        </w:r>
      </w:hyperlink>
    </w:p>
    <w:p w:rsidR="00AC7CDE" w14:paraId="349CE8E4" w14:textId="77777777">
      <w:pPr>
        <w:pStyle w:val="TOC2"/>
        <w:tabs>
          <w:tab w:val="right" w:leader="dot" w:pos="8306"/>
        </w:tabs>
      </w:pPr>
      <w:hyperlink w:anchor="_Toc28618" w:history="1">
        <w:r>
          <w:rPr>
            <w:rFonts w:ascii="仿宋" w:eastAsia="仿宋" w:hAnsi="仿宋" w:cs="仿宋" w:hint="eastAsia"/>
          </w:rPr>
          <w:t>（二）建设规模</w:t>
        </w:r>
        <w:r>
          <w:tab/>
        </w:r>
        <w:r>
          <w:fldChar w:fldCharType="begin"/>
        </w:r>
        <w:r>
          <w:instrText xml:space="preserve"> PAGEREF _Toc28618 \h </w:instrText>
        </w:r>
        <w:r>
          <w:fldChar w:fldCharType="separate"/>
        </w:r>
        <w:r>
          <w:t>45</w:t>
        </w:r>
        <w:r>
          <w:fldChar w:fldCharType="end"/>
        </w:r>
      </w:hyperlink>
    </w:p>
    <w:p w:rsidR="00AC7CDE" w14:paraId="029F4FD2" w14:textId="77777777">
      <w:pPr>
        <w:pStyle w:val="TOC1"/>
        <w:tabs>
          <w:tab w:val="right" w:leader="dot" w:pos="8306"/>
        </w:tabs>
      </w:pPr>
      <w:hyperlink w:anchor="_Toc9577" w:history="1">
        <w:r>
          <w:rPr>
            <w:rFonts w:ascii="仿宋" w:eastAsia="仿宋" w:hAnsi="仿宋" w:cs="仿宋" w:hint="eastAsia"/>
          </w:rPr>
          <w:t>十二、速食食品项目风险防范分析</w:t>
        </w:r>
        <w:r>
          <w:tab/>
        </w:r>
        <w:r>
          <w:fldChar w:fldCharType="begin"/>
        </w:r>
        <w:r>
          <w:instrText xml:space="preserve"> PAGEREF _Toc9577 \h </w:instrText>
        </w:r>
        <w:r>
          <w:fldChar w:fldCharType="separate"/>
        </w:r>
        <w:r>
          <w:t>46</w:t>
        </w:r>
        <w:r>
          <w:fldChar w:fldCharType="end"/>
        </w:r>
      </w:hyperlink>
    </w:p>
    <w:p w:rsidR="00AC7CDE" w14:paraId="34C5DF5E" w14:textId="77777777">
      <w:pPr>
        <w:pStyle w:val="TOC2"/>
        <w:tabs>
          <w:tab w:val="right" w:leader="dot" w:pos="8306"/>
        </w:tabs>
      </w:pPr>
      <w:hyperlink w:anchor="_Toc17974" w:history="1">
        <w:r>
          <w:rPr>
            <w:rFonts w:ascii="仿宋" w:eastAsia="仿宋" w:hAnsi="仿宋" w:cs="仿宋" w:hint="eastAsia"/>
          </w:rPr>
          <w:t>（一）速食食品项目风险分析</w:t>
        </w:r>
        <w:r>
          <w:tab/>
        </w:r>
        <w:r>
          <w:fldChar w:fldCharType="begin"/>
        </w:r>
        <w:r>
          <w:instrText xml:space="preserve"> PAGEREF _Toc17974 \h </w:instrText>
        </w:r>
        <w:r>
          <w:fldChar w:fldCharType="separate"/>
        </w:r>
        <w:r>
          <w:t>46</w:t>
        </w:r>
        <w:r>
          <w:fldChar w:fldCharType="end"/>
        </w:r>
      </w:hyperlink>
    </w:p>
    <w:p w:rsidR="00AC7CDE" w14:paraId="2616D5D8" w14:textId="77777777">
      <w:pPr>
        <w:pStyle w:val="TOC2"/>
        <w:tabs>
          <w:tab w:val="right" w:leader="dot" w:pos="8306"/>
        </w:tabs>
      </w:pPr>
      <w:hyperlink w:anchor="_Toc12799" w:history="1">
        <w:r>
          <w:rPr>
            <w:rFonts w:ascii="仿宋" w:eastAsia="仿宋" w:hAnsi="仿宋" w:cs="仿宋" w:hint="eastAsia"/>
          </w:rPr>
          <w:t>（二）速食食品项目风险对策</w:t>
        </w:r>
        <w:r>
          <w:tab/>
        </w:r>
        <w:r>
          <w:fldChar w:fldCharType="begin"/>
        </w:r>
        <w:r>
          <w:instrText xml:space="preserve"> PAGEREF _Toc12799 \h </w:instrText>
        </w:r>
        <w:r>
          <w:fldChar w:fldCharType="separate"/>
        </w:r>
        <w:r>
          <w:t>47</w:t>
        </w:r>
        <w:r>
          <w:fldChar w:fldCharType="end"/>
        </w:r>
      </w:hyperlink>
    </w:p>
    <w:p w:rsidR="00AC7CDE" w14:paraId="55168EE4" w14:textId="77777777">
      <w:pPr>
        <w:pStyle w:val="TOC1"/>
        <w:tabs>
          <w:tab w:val="right" w:leader="dot" w:pos="8306"/>
        </w:tabs>
      </w:pPr>
      <w:hyperlink w:anchor="_Toc2696" w:history="1">
        <w:r>
          <w:rPr>
            <w:rFonts w:ascii="仿宋" w:eastAsia="仿宋" w:hAnsi="仿宋" w:cs="仿宋" w:hint="eastAsia"/>
          </w:rPr>
          <w:t>十三、速食食品项目工程方案</w:t>
        </w:r>
        <w:r>
          <w:tab/>
        </w:r>
        <w:r>
          <w:fldChar w:fldCharType="begin"/>
        </w:r>
        <w:r>
          <w:instrText xml:space="preserve"> PAGEREF _Toc2696 \h </w:instrText>
        </w:r>
        <w:r>
          <w:fldChar w:fldCharType="separate"/>
        </w:r>
        <w:r>
          <w:t>50</w:t>
        </w:r>
        <w:r>
          <w:fldChar w:fldCharType="end"/>
        </w:r>
      </w:hyperlink>
    </w:p>
    <w:p w:rsidR="00AC7CDE" w14:paraId="5D74AF59" w14:textId="77777777">
      <w:pPr>
        <w:pStyle w:val="TOC2"/>
        <w:tabs>
          <w:tab w:val="right" w:leader="dot" w:pos="8306"/>
        </w:tabs>
      </w:pPr>
      <w:hyperlink w:anchor="_Toc23027" w:history="1">
        <w:r>
          <w:rPr>
            <w:rFonts w:ascii="仿宋" w:eastAsia="仿宋" w:hAnsi="仿宋" w:cs="仿宋" w:hint="eastAsia"/>
          </w:rPr>
          <w:t>（一）建筑工程设计原则</w:t>
        </w:r>
        <w:r>
          <w:tab/>
        </w:r>
        <w:r>
          <w:fldChar w:fldCharType="begin"/>
        </w:r>
        <w:r>
          <w:instrText xml:space="preserve"> PAGEREF _Toc23027 \h </w:instrText>
        </w:r>
        <w:r>
          <w:fldChar w:fldCharType="separate"/>
        </w:r>
        <w:r>
          <w:t>50</w:t>
        </w:r>
        <w:r>
          <w:fldChar w:fldCharType="end"/>
        </w:r>
      </w:hyperlink>
    </w:p>
    <w:p w:rsidR="00AC7CDE" w14:paraId="6077C019" w14:textId="77777777">
      <w:pPr>
        <w:pStyle w:val="TOC2"/>
        <w:tabs>
          <w:tab w:val="right" w:leader="dot" w:pos="8306"/>
        </w:tabs>
      </w:pPr>
      <w:hyperlink w:anchor="_Toc6799" w:history="1">
        <w:r>
          <w:rPr>
            <w:rFonts w:ascii="仿宋" w:eastAsia="仿宋" w:hAnsi="仿宋" w:cs="仿宋" w:hint="eastAsia"/>
          </w:rPr>
          <w:t>（二）土建工程设计年限及安全等级</w:t>
        </w:r>
        <w:r>
          <w:tab/>
        </w:r>
        <w:r>
          <w:fldChar w:fldCharType="begin"/>
        </w:r>
        <w:r>
          <w:instrText xml:space="preserve"> PAGEREF _Toc6799 \h </w:instrText>
        </w:r>
        <w:r>
          <w:fldChar w:fldCharType="separate"/>
        </w:r>
        <w:r>
          <w:t>51</w:t>
        </w:r>
        <w:r>
          <w:fldChar w:fldCharType="end"/>
        </w:r>
      </w:hyperlink>
    </w:p>
    <w:p w:rsidR="00AC7CDE" w14:paraId="6D1165F5" w14:textId="77777777">
      <w:pPr>
        <w:pStyle w:val="TOC2"/>
        <w:tabs>
          <w:tab w:val="right" w:leader="dot" w:pos="8306"/>
        </w:tabs>
      </w:pPr>
      <w:hyperlink w:anchor="_Toc24143" w:history="1">
        <w:r>
          <w:rPr>
            <w:rFonts w:ascii="仿宋" w:eastAsia="仿宋" w:hAnsi="仿宋" w:cs="仿宋" w:hint="eastAsia"/>
          </w:rPr>
          <w:t>（三）建筑工程设计总体要求</w:t>
        </w:r>
        <w:r>
          <w:tab/>
        </w:r>
        <w:r>
          <w:fldChar w:fldCharType="begin"/>
        </w:r>
        <w:r>
          <w:instrText xml:space="preserve"> PAGEREF _Toc24143 \h </w:instrText>
        </w:r>
        <w:r>
          <w:fldChar w:fldCharType="separate"/>
        </w:r>
        <w:r>
          <w:t>52</w:t>
        </w:r>
        <w:r>
          <w:fldChar w:fldCharType="end"/>
        </w:r>
      </w:hyperlink>
    </w:p>
    <w:p w:rsidR="00AC7CDE" w14:paraId="4F8150E7" w14:textId="77777777">
      <w:pPr>
        <w:pStyle w:val="TOC2"/>
        <w:tabs>
          <w:tab w:val="right" w:leader="dot" w:pos="8306"/>
        </w:tabs>
      </w:pPr>
      <w:hyperlink w:anchor="_Toc3011" w:history="1">
        <w:r>
          <w:rPr>
            <w:rFonts w:ascii="仿宋" w:eastAsia="仿宋" w:hAnsi="仿宋" w:cs="仿宋" w:hint="eastAsia"/>
          </w:rPr>
          <w:t>（四）土建工程建设指标</w:t>
        </w:r>
        <w:r>
          <w:tab/>
        </w:r>
        <w:r>
          <w:fldChar w:fldCharType="begin"/>
        </w:r>
        <w:r>
          <w:instrText xml:space="preserve"> PAGEREF _Toc3011 \h </w:instrText>
        </w:r>
        <w:r>
          <w:fldChar w:fldCharType="separate"/>
        </w:r>
        <w:r>
          <w:t>52</w:t>
        </w:r>
        <w:r>
          <w:fldChar w:fldCharType="end"/>
        </w:r>
      </w:hyperlink>
    </w:p>
    <w:p w:rsidR="00AC7CDE" w14:paraId="2F099326" w14:textId="77777777">
      <w:pPr>
        <w:pStyle w:val="TOC1"/>
        <w:tabs>
          <w:tab w:val="right" w:leader="dot" w:pos="8306"/>
        </w:tabs>
      </w:pPr>
      <w:hyperlink w:anchor="_Toc15608" w:history="1">
        <w:r>
          <w:rPr>
            <w:rFonts w:ascii="仿宋" w:eastAsia="仿宋" w:hAnsi="仿宋" w:cs="仿宋" w:hint="eastAsia"/>
          </w:rPr>
          <w:t>十四、速食食品项目工艺及设备分析</w:t>
        </w:r>
        <w:r>
          <w:tab/>
        </w:r>
        <w:r>
          <w:fldChar w:fldCharType="begin"/>
        </w:r>
        <w:r>
          <w:instrText xml:space="preserve"> PAGEREF _Toc15608 \h </w:instrText>
        </w:r>
        <w:r>
          <w:fldChar w:fldCharType="separate"/>
        </w:r>
        <w:r>
          <w:t>53</w:t>
        </w:r>
        <w:r>
          <w:fldChar w:fldCharType="end"/>
        </w:r>
      </w:hyperlink>
    </w:p>
    <w:p w:rsidR="00AC7CDE" w14:paraId="1D5EDB7E" w14:textId="77777777">
      <w:pPr>
        <w:pStyle w:val="TOC2"/>
        <w:tabs>
          <w:tab w:val="right" w:leader="dot" w:pos="8306"/>
        </w:tabs>
      </w:pPr>
      <w:hyperlink w:anchor="_Toc20888" w:history="1">
        <w:r>
          <w:rPr>
            <w:rFonts w:ascii="仿宋" w:eastAsia="仿宋" w:hAnsi="仿宋" w:cs="仿宋" w:hint="eastAsia"/>
          </w:rPr>
          <w:t>（一）技术管理特点</w:t>
        </w:r>
        <w:r>
          <w:tab/>
        </w:r>
        <w:r>
          <w:fldChar w:fldCharType="begin"/>
        </w:r>
        <w:r>
          <w:instrText xml:space="preserve"> PAGEREF _Toc20888 \h </w:instrText>
        </w:r>
        <w:r>
          <w:fldChar w:fldCharType="separate"/>
        </w:r>
        <w:r>
          <w:t>53</w:t>
        </w:r>
        <w:r>
          <w:fldChar w:fldCharType="end"/>
        </w:r>
      </w:hyperlink>
    </w:p>
    <w:p w:rsidR="00AC7CDE" w14:paraId="5B173D93" w14:textId="77777777">
      <w:pPr>
        <w:pStyle w:val="TOC2"/>
        <w:tabs>
          <w:tab w:val="right" w:leader="dot" w:pos="8306"/>
        </w:tabs>
      </w:pPr>
      <w:hyperlink w:anchor="_Toc23598" w:history="1">
        <w:r>
          <w:rPr>
            <w:rFonts w:ascii="仿宋" w:eastAsia="仿宋" w:hAnsi="仿宋" w:cs="仿宋" w:hint="eastAsia"/>
          </w:rPr>
          <w:t>（二）速食食品项目工艺技术设计方案</w:t>
        </w:r>
        <w:r>
          <w:tab/>
        </w:r>
        <w:r>
          <w:fldChar w:fldCharType="begin"/>
        </w:r>
        <w:r>
          <w:instrText xml:space="preserve"> PAGEREF _Toc23598 \h </w:instrText>
        </w:r>
        <w:r>
          <w:fldChar w:fldCharType="separate"/>
        </w:r>
        <w:r>
          <w:t>53</w:t>
        </w:r>
        <w:r>
          <w:fldChar w:fldCharType="end"/>
        </w:r>
      </w:hyperlink>
    </w:p>
    <w:p w:rsidR="00AC7CDE" w14:paraId="25A21136" w14:textId="77777777">
      <w:pPr>
        <w:pStyle w:val="TOC2"/>
        <w:tabs>
          <w:tab w:val="right" w:leader="dot" w:pos="8306"/>
        </w:tabs>
      </w:pPr>
      <w:hyperlink w:anchor="_Toc24447" w:history="1">
        <w:r>
          <w:rPr>
            <w:rFonts w:ascii="仿宋" w:eastAsia="仿宋" w:hAnsi="仿宋" w:cs="仿宋" w:hint="eastAsia"/>
          </w:rPr>
          <w:t>（三）设备选型方案</w:t>
        </w:r>
        <w:r>
          <w:tab/>
        </w:r>
        <w:r>
          <w:fldChar w:fldCharType="begin"/>
        </w:r>
        <w:r>
          <w:instrText xml:space="preserve"> PAGEREF _Toc24447 \h </w:instrText>
        </w:r>
        <w:r>
          <w:fldChar w:fldCharType="separate"/>
        </w:r>
        <w:r>
          <w:t>54</w:t>
        </w:r>
        <w:r>
          <w:fldChar w:fldCharType="end"/>
        </w:r>
      </w:hyperlink>
    </w:p>
    <w:p w:rsidR="00AC7CDE" w14:paraId="557B122B" w14:textId="77777777">
      <w:pPr>
        <w:pStyle w:val="TOC1"/>
        <w:tabs>
          <w:tab w:val="right" w:leader="dot" w:pos="8306"/>
        </w:tabs>
      </w:pPr>
      <w:hyperlink w:anchor="_Toc14083" w:history="1">
        <w:r>
          <w:rPr>
            <w:rFonts w:ascii="仿宋" w:eastAsia="仿宋" w:hAnsi="仿宋" w:cs="仿宋" w:hint="eastAsia"/>
          </w:rPr>
          <w:t>十五、市场分析、调研</w:t>
        </w:r>
        <w:r>
          <w:tab/>
        </w:r>
        <w:r>
          <w:fldChar w:fldCharType="begin"/>
        </w:r>
        <w:r>
          <w:instrText xml:space="preserve"> PAGEREF _Toc14083 \h </w:instrText>
        </w:r>
        <w:r>
          <w:fldChar w:fldCharType="separate"/>
        </w:r>
        <w:r>
          <w:t>55</w:t>
        </w:r>
        <w:r>
          <w:fldChar w:fldCharType="end"/>
        </w:r>
      </w:hyperlink>
    </w:p>
    <w:p w:rsidR="00AC7CDE" w14:paraId="6D74D562" w14:textId="77777777">
      <w:pPr>
        <w:pStyle w:val="TOC2"/>
        <w:tabs>
          <w:tab w:val="right" w:leader="dot" w:pos="8306"/>
        </w:tabs>
      </w:pPr>
      <w:hyperlink w:anchor="_Toc27649" w:history="1">
        <w:r>
          <w:rPr>
            <w:rFonts w:ascii="仿宋" w:eastAsia="仿宋" w:hAnsi="仿宋" w:cs="仿宋" w:hint="eastAsia"/>
          </w:rPr>
          <w:t>（一）速食食品行业分析</w:t>
        </w:r>
        <w:r>
          <w:tab/>
        </w:r>
        <w:r>
          <w:fldChar w:fldCharType="begin"/>
        </w:r>
        <w:r>
          <w:instrText xml:space="preserve"> PAGEREF _Toc27649 \h </w:instrText>
        </w:r>
        <w:r>
          <w:fldChar w:fldCharType="separate"/>
        </w:r>
        <w:r>
          <w:t>55</w:t>
        </w:r>
        <w:r>
          <w:fldChar w:fldCharType="end"/>
        </w:r>
      </w:hyperlink>
    </w:p>
    <w:p w:rsidR="00AC7CDE" w14:paraId="362B01AB" w14:textId="77777777">
      <w:pPr>
        <w:pStyle w:val="TOC2"/>
        <w:tabs>
          <w:tab w:val="right" w:leader="dot" w:pos="8306"/>
        </w:tabs>
      </w:pPr>
      <w:hyperlink w:anchor="_Toc14999" w:history="1">
        <w:r>
          <w:rPr>
            <w:rFonts w:ascii="仿宋" w:eastAsia="仿宋" w:hAnsi="仿宋" w:cs="仿宋" w:hint="eastAsia"/>
          </w:rPr>
          <w:t>（二）速食食品市场分析预测</w:t>
        </w:r>
        <w:r>
          <w:tab/>
        </w:r>
        <w:r>
          <w:fldChar w:fldCharType="begin"/>
        </w:r>
        <w:r>
          <w:instrText xml:space="preserve"> PAGEREF _Toc14999 \h </w:instrText>
        </w:r>
        <w:r>
          <w:fldChar w:fldCharType="separate"/>
        </w:r>
        <w:r>
          <w:t>56</w:t>
        </w:r>
        <w:r>
          <w:fldChar w:fldCharType="end"/>
        </w:r>
      </w:hyperlink>
    </w:p>
    <w:p w:rsidR="00AC7CDE" w14:paraId="2AEBDAB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C7CDE" w14:paraId="5FFEA08E" w14:textId="77777777">
      <w:pPr>
        <w:pStyle w:val="Heading1"/>
        <w:jc w:val="center"/>
        <w:rPr>
          <w:rFonts w:ascii="仿宋" w:eastAsia="仿宋" w:hAnsi="仿宋" w:cs="仿宋"/>
        </w:rPr>
      </w:pPr>
      <w:bookmarkStart w:id="0" w:name="_Toc5903"/>
      <w:r>
        <w:rPr>
          <w:rFonts w:ascii="仿宋" w:eastAsia="仿宋" w:hAnsi="仿宋" w:cs="仿宋" w:hint="eastAsia"/>
        </w:rPr>
        <w:t>前言</w:t>
      </w:r>
      <w:bookmarkEnd w:id="0"/>
    </w:p>
    <w:p w:rsidR="00AC7CDE" w14:paraId="4662488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AC7CDE" w14:paraId="4385D7FC" w14:textId="77777777">
      <w:pPr>
        <w:pStyle w:val="Heading1"/>
        <w:ind w:firstLine="560" w:firstLineChars="200"/>
        <w:rPr>
          <w:rFonts w:ascii="仿宋" w:eastAsia="仿宋" w:hAnsi="仿宋" w:cs="仿宋"/>
          <w:sz w:val="28"/>
        </w:rPr>
      </w:pPr>
      <w:bookmarkStart w:id="1" w:name="_Toc9050"/>
      <w:r>
        <w:rPr>
          <w:rFonts w:ascii="仿宋" w:eastAsia="仿宋" w:hAnsi="仿宋" w:cs="仿宋" w:hint="eastAsia"/>
          <w:sz w:val="28"/>
        </w:rPr>
        <w:t>一、速食食品项目概论</w:t>
      </w:r>
      <w:bookmarkEnd w:id="1"/>
    </w:p>
    <w:p w:rsidR="00AC7CDE" w14:paraId="00BBB013" w14:textId="77777777">
      <w:pPr>
        <w:pStyle w:val="Heading2"/>
        <w:rPr>
          <w:rFonts w:ascii="仿宋" w:eastAsia="仿宋" w:hAnsi="仿宋" w:cs="仿宋"/>
        </w:rPr>
      </w:pPr>
      <w:bookmarkStart w:id="2" w:name="_Toc1568"/>
      <w:r>
        <w:rPr>
          <w:rFonts w:ascii="仿宋" w:eastAsia="仿宋" w:hAnsi="仿宋" w:cs="仿宋" w:hint="eastAsia"/>
        </w:rPr>
        <w:t>（一）速食食品项目名称</w:t>
      </w:r>
      <w:bookmarkEnd w:id="2"/>
    </w:p>
    <w:p w:rsidR="00AC7CDE" w14:paraId="3B5E6DFE"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速食食品项目</w:t>
      </w:r>
    </w:p>
    <w:p w:rsidR="00AC7CDE" w14:paraId="30AE7FBE" w14:textId="77777777">
      <w:pPr>
        <w:pStyle w:val="Heading2"/>
        <w:ind w:firstLine="560" w:firstLineChars="200"/>
        <w:rPr>
          <w:rFonts w:ascii="仿宋" w:eastAsia="仿宋" w:hAnsi="仿宋" w:cs="仿宋"/>
          <w:sz w:val="28"/>
        </w:rPr>
      </w:pPr>
      <w:bookmarkStart w:id="3" w:name="_Toc1548"/>
      <w:r>
        <w:rPr>
          <w:rFonts w:ascii="仿宋" w:eastAsia="仿宋" w:hAnsi="仿宋" w:cs="仿宋" w:hint="eastAsia"/>
          <w:sz w:val="28"/>
        </w:rPr>
        <w:t>（二）速食食品项目投资人</w:t>
      </w:r>
      <w:bookmarkEnd w:id="3"/>
    </w:p>
    <w:p w:rsidR="00AC7CDE" w14:paraId="3167727E" w14:textId="2CF044B2">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AC7CDE" w14:paraId="68A016C6" w14:textId="77777777">
      <w:pPr>
        <w:pStyle w:val="Heading2"/>
        <w:ind w:firstLine="560" w:firstLineChars="200"/>
        <w:rPr>
          <w:rFonts w:ascii="仿宋" w:eastAsia="仿宋" w:hAnsi="仿宋" w:cs="仿宋"/>
          <w:sz w:val="28"/>
        </w:rPr>
      </w:pPr>
      <w:bookmarkStart w:id="4" w:name="_Toc4094"/>
      <w:r>
        <w:rPr>
          <w:rFonts w:ascii="仿宋" w:eastAsia="仿宋" w:hAnsi="仿宋" w:cs="仿宋" w:hint="eastAsia"/>
          <w:sz w:val="28"/>
        </w:rPr>
        <w:t>（三）建设地点</w:t>
      </w:r>
      <w:bookmarkEnd w:id="4"/>
    </w:p>
    <w:p w:rsidR="00AC7CDE" w14:paraId="6096A350" w14:textId="18881D5C">
      <w:pPr>
        <w:ind w:firstLine="560" w:firstLineChars="200"/>
        <w:rPr>
          <w:rFonts w:ascii="仿宋" w:eastAsia="仿宋" w:hAnsi="仿宋" w:cs="仿宋"/>
          <w:sz w:val="28"/>
        </w:rPr>
      </w:pPr>
      <w:r>
        <w:rPr>
          <w:rFonts w:ascii="仿宋" w:eastAsia="仿宋" w:hAnsi="仿宋" w:cs="仿宋" w:hint="eastAsia"/>
          <w:sz w:val="28"/>
        </w:rPr>
        <w:t>我们的速食食品项目选址位于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，这个地点被精心挑选，有着多重战略优势，以确保速食食品项目的成功和可持续发展。</w:t>
      </w:r>
    </w:p>
    <w:p w:rsidR="00AC7CDE" w14:paraId="0E0417CC" w14:textId="77777777">
      <w:pPr>
        <w:pStyle w:val="Heading2"/>
        <w:ind w:firstLine="560" w:firstLineChars="200"/>
        <w:rPr>
          <w:rFonts w:ascii="仿宋" w:eastAsia="仿宋" w:hAnsi="仿宋" w:cs="仿宋"/>
          <w:sz w:val="28"/>
        </w:rPr>
      </w:pPr>
      <w:bookmarkStart w:id="5" w:name="_Toc3510"/>
      <w:r>
        <w:rPr>
          <w:rFonts w:ascii="仿宋" w:eastAsia="仿宋" w:hAnsi="仿宋" w:cs="仿宋" w:hint="eastAsia"/>
          <w:sz w:val="28"/>
        </w:rPr>
        <w:t>（四）编制原则</w:t>
      </w:r>
      <w:bookmarkEnd w:id="5"/>
    </w:p>
    <w:p w:rsidR="00AC7CDE" w14:paraId="4E119785" w14:textId="463BD1B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AC7CDE" w14:textId="463BD1B1">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速食食品项目在法律框架内运行，以维护企业的声誉和遵守社会责任。</w:t>
      </w:r>
    </w:p>
    <w:p w:rsidR="00AC7CDE" w14:paraId="13EE9BD1" w14:textId="0D4EB67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我们将采用成熟、可靠的技术路线，并关注前瞻性的技术趋势。通过不断改进和采用最新的工艺技术，我们将提高速食食品项目的竞争力和市场适应性，以满足客户需求。</w:t>
      </w:r>
    </w:p>
    <w:p w:rsidR="00AC7CDE" w14:paraId="43DC53E1" w14:textId="6B2C528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w:t>
      </w:r>
      <w:r>
        <w:rPr>
          <w:rFonts w:ascii="仿宋" w:eastAsia="仿宋" w:hAnsi="仿宋" w:cs="仿宋" w:hint="eastAsia"/>
          <w:sz w:val="28"/>
        </w:rPr>
        <w:t>和工程的布置将充分考虑现场实际情况，以合理使用土地资源。我们将尽量减少浪费，提高土地资源的有效利用，以降低速食食品项目成本。</w:t>
      </w:r>
    </w:p>
    <w:p w:rsidR="00AC7CDE" w14:paraId="768AA5FE" w14:textId="445CD8A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速食食品项目的安全、文明和清洁生产。这包括环境保护、劳动安全卫生和消防设施的同步规划、同步实施和同步运行。我们将关注可持续发展的要求，具备适应市场变化的可操作弹性。</w:t>
      </w:r>
    </w:p>
    <w:p w:rsidR="00AC7CDE" w14:paraId="400EF783" w14:textId="1DB06D1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AC7CDE" w14:paraId="193A2858" w14:textId="140007C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我们将充分满足速食食品项目业主对速食食品项目功能、盈利性等投资方面的要求。速食食品项目的设计和实施将以业主的期望和目标为中心，确保速食食品项目能够达到商业目标。</w:t>
      </w:r>
    </w:p>
    <w:p w:rsidR="00AC7CDE" w14:paraId="672A83F2" w14:textId="15C83A2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我们将对工程各类风险进行全面评估，并采取规避措施，以确保速食食品项目的可靠性。这包括但不限于财务风险、技术风险和市场风险的识别和管理。</w:t>
      </w:r>
    </w:p>
    <w:p w:rsidR="00AC7CDE" w14:paraId="6514BBCB"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通过以上原则和操作措施，我们将确保速食食品项目在合规、可持续和安全的基础上取得成功，以实现长期的业务增长和社会责任。</w:t>
      </w:r>
    </w:p>
    <w:p w:rsidR="00AC7CDE" w14:paraId="677555A0" w14:textId="77777777">
      <w:pPr>
        <w:pStyle w:val="Heading2"/>
        <w:ind w:firstLine="560" w:firstLineChars="200"/>
        <w:rPr>
          <w:rFonts w:ascii="仿宋" w:eastAsia="仿宋" w:hAnsi="仿宋" w:cs="仿宋"/>
          <w:sz w:val="28"/>
        </w:rPr>
      </w:pPr>
      <w:bookmarkStart w:id="6" w:name="_Toc22488"/>
      <w:r>
        <w:rPr>
          <w:rFonts w:ascii="仿宋" w:eastAsia="仿宋" w:hAnsi="仿宋" w:cs="仿宋" w:hint="eastAsia"/>
          <w:sz w:val="28"/>
        </w:rPr>
        <w:t>（五）编制依据</w:t>
      </w:r>
      <w:bookmarkEnd w:id="6"/>
    </w:p>
    <w:p w:rsidR="00AC7CDE" w14:paraId="1B62D722" w14:textId="77777777">
      <w:pPr>
        <w:ind w:firstLine="560" w:firstLineChars="200"/>
        <w:rPr>
          <w:rFonts w:ascii="仿宋" w:eastAsia="仿宋" w:hAnsi="仿宋" w:cs="仿宋"/>
          <w:sz w:val="28"/>
        </w:rPr>
      </w:pPr>
      <w:r>
        <w:rPr>
          <w:rFonts w:ascii="仿宋" w:eastAsia="仿宋" w:hAnsi="仿宋" w:cs="仿宋" w:hint="eastAsia"/>
          <w:sz w:val="28"/>
        </w:rPr>
        <w:t>在速食食品项目可行性研究和评估的过程中，需要综合考虑以下政策</w:t>
      </w:r>
      <w:r>
        <w:rPr>
          <w:rFonts w:ascii="仿宋" w:eastAsia="仿宋" w:hAnsi="仿宋" w:cs="仿宋" w:hint="eastAsia"/>
          <w:sz w:val="28"/>
        </w:rPr>
        <w:t>和资料，以确保速食食品项目的合规性和可行性：</w:t>
      </w:r>
    </w:p>
    <w:p w:rsidR="00AC7CDE" w14:paraId="39E3FE6E" w14:textId="3D6C1A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AC7CDE" w14:paraId="7AA49BF2" w14:textId="7737DD8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地方性规划和政策：研究速食食品项目所在地的地方性规划和政策文件，确保速食食品项目不仅符合国家政策，还符合当地政府的发展方向和规划。</w:t>
      </w:r>
    </w:p>
    <w:p w:rsidR="00AC7CDE" w14:paraId="17FF98E3" w14:textId="353B04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相关财务制度、会计制度：深入了解并遵守最新的国家和地方财务和会计制度，以确保速食食品项目的财务管理合规。</w:t>
      </w:r>
    </w:p>
    <w:p w:rsidR="00AC7CDE" w14:paraId="43990D9D" w14:textId="342C39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专业指南和标准：参考行业相关的专业指南和标准，如环境保护、安全生产等，以确保速食食品项目在关键领域的合规性。</w:t>
      </w:r>
    </w:p>
    <w:p w:rsidR="00AC7CDE" w14:paraId="61AC0F02" w14:textId="1F94740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w:t>
      </w:r>
      <w:r>
        <w:rPr>
          <w:rFonts w:ascii="仿宋" w:eastAsia="仿宋" w:hAnsi="仿宋" w:cs="仿宋" w:hint="eastAsia"/>
          <w:sz w:val="28"/>
        </w:rPr>
        <w:t>经完成的可行性研究初期成果进行综合分析，以了解速食食品项目的潜在问题和机会。</w:t>
      </w:r>
    </w:p>
    <w:p w:rsidR="00AC7CDE" w14:paraId="20C8AACD" w14:textId="1D34B42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设计基础资料：根据速食食品项目性质，及时调查和收集相关设计基础资料，以支持可行性研究的全面性和深入分析。</w:t>
      </w:r>
    </w:p>
    <w:p w:rsidR="00AC7CDE" w14:paraId="4D4D439A" w14:textId="09F0BE3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速食食品项目评估方法和参数：参考最新的速食食品项目评估方法和参数，确保速食食品项目的经济效益评估和风险评估符合国家和行业标准。</w:t>
      </w:r>
    </w:p>
    <w:p w:rsidR="00AC7CDE" w14:paraId="28274F93" w14:textId="73BE5A0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技术资料和速食食品项目方案：速食食品项目建设单位提供的技术资料、速食食品项目方案和基础材料将为可行性研究提供重要信息，需要充分考虑。</w:t>
      </w:r>
    </w:p>
    <w:p w:rsidR="00AC7CDE" w14:paraId="07249212" w14:textId="77777777">
      <w:pPr>
        <w:ind w:firstLine="560" w:firstLineChars="200"/>
        <w:rPr>
          <w:rFonts w:ascii="仿宋" w:eastAsia="仿宋" w:hAnsi="仿宋" w:cs="仿宋"/>
          <w:sz w:val="28"/>
        </w:rPr>
      </w:pPr>
      <w:r>
        <w:rPr>
          <w:rFonts w:ascii="仿宋" w:eastAsia="仿宋" w:hAnsi="仿宋" w:cs="仿宋" w:hint="eastAsia"/>
          <w:sz w:val="28"/>
        </w:rPr>
        <w:t>以上政策和资料将在速食食品项目的可行性研究和评估</w:t>
      </w:r>
      <w:r>
        <w:rPr>
          <w:rFonts w:ascii="仿宋" w:eastAsia="仿宋" w:hAnsi="仿宋" w:cs="仿宋" w:hint="eastAsia"/>
          <w:sz w:val="28"/>
        </w:rPr>
        <w:t>中被广泛引用和参考，以确保速食食品项目的全面性、合规性和可行性。</w:t>
      </w:r>
    </w:p>
    <w:p w:rsidR="00AC7CDE" w14:paraId="210483F3" w14:textId="77777777">
      <w:pPr>
        <w:pStyle w:val="Heading2"/>
        <w:ind w:firstLine="560" w:firstLineChars="200"/>
        <w:rPr>
          <w:rFonts w:ascii="仿宋" w:eastAsia="仿宋" w:hAnsi="仿宋" w:cs="仿宋"/>
          <w:sz w:val="28"/>
        </w:rPr>
      </w:pPr>
      <w:bookmarkStart w:id="7" w:name="_Toc11716"/>
      <w:r>
        <w:rPr>
          <w:rFonts w:ascii="仿宋" w:eastAsia="仿宋" w:hAnsi="仿宋" w:cs="仿宋" w:hint="eastAsia"/>
          <w:sz w:val="28"/>
        </w:rPr>
        <w:t>（六）编制范围及内容</w:t>
      </w:r>
      <w:bookmarkEnd w:id="7"/>
    </w:p>
    <w:p w:rsidR="00AC7CDE" w14:paraId="4546B8B9" w14:textId="6891EAF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速食食品项目单位和速食食品项目背景：</w:t>
      </w:r>
    </w:p>
    <w:p w:rsidR="00AC7CDE" w14:paraId="45297AEE" w14:textId="1D7B5D99">
      <w:pPr>
        <w:ind w:firstLine="560" w:firstLineChars="200"/>
        <w:rPr>
          <w:rFonts w:ascii="仿宋" w:eastAsia="仿宋" w:hAnsi="仿宋" w:cs="仿宋"/>
          <w:sz w:val="28"/>
        </w:rPr>
      </w:pPr>
      <w:r>
        <w:rPr>
          <w:rFonts w:ascii="仿宋" w:eastAsia="仿宋" w:hAnsi="仿宋" w:cs="仿宋" w:hint="eastAsia"/>
          <w:sz w:val="28"/>
        </w:rPr>
        <w:t>介绍速食食品项目的负责单位以及速食食品项目的基本情况，包括速食食品项目的名称、规模、定位等。</w:t>
      </w:r>
    </w:p>
    <w:p w:rsidR="00AC7CDE" w14:paraId="635DE19D" w14:textId="20C2899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AC7CDE" w14:paraId="23A5261E" w14:textId="67B1EB41">
      <w:pPr>
        <w:ind w:firstLine="560" w:firstLineChars="200"/>
        <w:rPr>
          <w:rFonts w:ascii="仿宋" w:eastAsia="仿宋" w:hAnsi="仿宋" w:cs="仿宋"/>
          <w:sz w:val="28"/>
        </w:rPr>
      </w:pPr>
      <w:r>
        <w:rPr>
          <w:rFonts w:ascii="仿宋" w:eastAsia="仿宋" w:hAnsi="仿宋" w:cs="仿宋" w:hint="eastAsia"/>
          <w:sz w:val="28"/>
        </w:rPr>
        <w:t>分析速食食品项目所属的产业规划，以确定速食食品项目是否与国家或地区的产业规划一致。</w:t>
      </w:r>
    </w:p>
    <w:p w:rsidR="00AC7CDE" w14:paraId="11B41DD3" w14:textId="4BE694BD">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探讨相关的产业政策，包括政府的支持政策和激励政策，以确定速食食品项目在政策环境下的优势和契合度。</w:t>
      </w:r>
    </w:p>
    <w:p w:rsidR="00AC7CDE" w14:paraId="45E8E1B9" w14:textId="67E4E26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AC7CDE" w14:paraId="12284748" w14:textId="06FF07FC">
      <w:pPr>
        <w:ind w:firstLine="560" w:firstLineChars="200"/>
        <w:rPr>
          <w:rFonts w:ascii="仿宋" w:eastAsia="仿宋" w:hAnsi="仿宋" w:cs="仿宋"/>
          <w:sz w:val="28"/>
        </w:rPr>
      </w:pPr>
      <w:r>
        <w:rPr>
          <w:rFonts w:ascii="仿宋" w:eastAsia="仿宋" w:hAnsi="仿宋" w:cs="仿宋" w:hint="eastAsia"/>
          <w:sz w:val="28"/>
        </w:rPr>
        <w:t>评估速食食品项目所需的各类资源，如原材料、能源、人力资源等，以确定速食食品项目在资源供应方面的可行性。</w:t>
      </w:r>
    </w:p>
    <w:p w:rsidR="00AC7CDE" w14:paraId="2E435D2A" w14:textId="63D967B5">
      <w:pPr>
        <w:ind w:firstLine="560" w:firstLineChars="200"/>
        <w:rPr>
          <w:rFonts w:ascii="仿宋" w:eastAsia="仿宋" w:hAnsi="仿宋" w:cs="仿宋"/>
          <w:sz w:val="28"/>
        </w:rPr>
      </w:pPr>
      <w:r>
        <w:rPr>
          <w:rFonts w:ascii="仿宋" w:eastAsia="仿宋" w:hAnsi="仿宋" w:cs="仿宋" w:hint="eastAsia"/>
          <w:sz w:val="28"/>
        </w:rPr>
        <w:t>考察速食食品项目所在地的资源丰富度、资源的可持续性，以评估资源综合利用条件。</w:t>
      </w:r>
    </w:p>
    <w:p w:rsidR="00AC7CDE" w14:paraId="6959DD16" w14:textId="266C75F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AC7CDE" w14:paraId="3783841D" w14:textId="4B52A19C">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研究用地选址方案，包括土地政策和土地利用规划，以确定速食食品项目的用地规划的可行性。</w:t>
      </w:r>
    </w:p>
    <w:p w:rsidR="00AC7CDE" w14:paraId="4B700E52" w14:textId="6BEA7EE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分析场地选址的因素，包括交通便捷性、环境影响等，以确定速食食品项目场地的选址方案。</w:t>
      </w:r>
    </w:p>
    <w:p w:rsidR="00AC7CDE" w14:paraId="24E24C10" w14:textId="1E140C0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AC7CDE" w14:paraId="188CC759" w14:textId="6B5D7E9B">
      <w:pPr>
        <w:ind w:firstLine="560" w:firstLineChars="200"/>
        <w:rPr>
          <w:rFonts w:ascii="仿宋" w:eastAsia="仿宋" w:hAnsi="仿宋" w:cs="仿宋"/>
          <w:sz w:val="28"/>
        </w:rPr>
      </w:pPr>
      <w:r>
        <w:rPr>
          <w:rFonts w:ascii="仿宋" w:eastAsia="仿宋" w:hAnsi="仿宋" w:cs="仿宋" w:hint="eastAsia"/>
          <w:sz w:val="28"/>
        </w:rPr>
        <w:t>进行速食食品项目对环境和生态系统的影响评估，包括大气、水质、土壤、野生动植物等，以确保速食食品项目符合最新的环保法规和生态保护要求。</w:t>
      </w:r>
    </w:p>
    <w:p w:rsidR="00AC7CDE" w14:paraId="6BC86A63" w14:textId="7CCEEDE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AC7CDE" w14:paraId="02A635A1" w14:textId="4AF32DA2">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AC7CDE" w14:paraId="3D641710" w14:textId="47707902">
      <w:pPr>
        <w:ind w:firstLine="560" w:firstLineChars="200"/>
        <w:rPr>
          <w:rFonts w:ascii="仿宋" w:eastAsia="仿宋" w:hAnsi="仿宋" w:cs="仿宋"/>
          <w:sz w:val="28"/>
        </w:rPr>
      </w:pPr>
      <w:r>
        <w:rPr>
          <w:rFonts w:ascii="仿宋" w:eastAsia="仿宋" w:hAnsi="仿宋" w:cs="仿宋" w:hint="eastAsia"/>
          <w:sz w:val="28"/>
        </w:rPr>
        <w:t>考虑最新的融资政策和金融支持政策，</w:t>
      </w:r>
      <w:r>
        <w:rPr>
          <w:rFonts w:ascii="仿宋" w:eastAsia="仿宋" w:hAnsi="仿宋" w:cs="仿宋" w:hint="eastAsia"/>
          <w:sz w:val="28"/>
        </w:rPr>
        <w:t>以确定投资方案的可行性。</w:t>
      </w:r>
    </w:p>
    <w:p w:rsidR="00AC7CDE" w14:paraId="43D595C9" w14:textId="40DF235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AC7CDE" w14:paraId="73E009BF" w14:textId="4395A285">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进行经济效益分析，包括投资回收期、内部收益率、净现值等，以确定速食食品项目的经济可行性。</w:t>
      </w:r>
    </w:p>
    <w:p w:rsidR="00AC7CDE" w14:paraId="74E2DA65" w14:textId="26C59979">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分析社会效益，包括就业创造、社会贡献等，以确定速食食品项目的社会可行性。</w:t>
      </w:r>
    </w:p>
    <w:p w:rsidR="00AC7CDE" w14:paraId="3DE15831" w14:textId="77777777">
      <w:pPr>
        <w:pStyle w:val="Heading2"/>
        <w:ind w:firstLine="560" w:firstLineChars="200"/>
        <w:rPr>
          <w:rFonts w:ascii="仿宋" w:eastAsia="仿宋" w:hAnsi="仿宋" w:cs="仿宋"/>
          <w:sz w:val="28"/>
        </w:rPr>
      </w:pPr>
      <w:bookmarkStart w:id="8" w:name="_Toc21625"/>
      <w:r>
        <w:rPr>
          <w:rFonts w:ascii="仿宋" w:eastAsia="仿宋" w:hAnsi="仿宋" w:cs="仿宋" w:hint="eastAsia"/>
          <w:sz w:val="28"/>
        </w:rPr>
        <w:t>（七）速食食品项目建设背景</w:t>
      </w:r>
      <w:bookmarkEnd w:id="8"/>
    </w:p>
    <w:p w:rsidR="00AC7CDE" w14:paraId="09012140"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速食食品项目的建设被视为提升数据处理和分析能力的重要举措。</w:t>
      </w:r>
    </w:p>
    <w:p w:rsidR="00AC7CDE" w14:paraId="0B6558BD"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速食食品项目发起于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w:t>
      </w:r>
    </w:p>
    <w:p w:rsidR="00AC7CDE" w14:textId="77777777">
      <w:pPr>
        <w:ind w:firstLine="560" w:firstLineChars="200"/>
        <w:rPr>
          <w:rFonts w:ascii="仿宋" w:eastAsia="仿宋" w:hAnsi="仿宋" w:cs="仿宋"/>
          <w:sz w:val="28"/>
        </w:rPr>
      </w:pPr>
      <w:r>
        <w:rPr>
          <w:rFonts w:ascii="仿宋" w:eastAsia="仿宋" w:hAnsi="仿宋" w:cs="仿宋" w:hint="eastAsia"/>
          <w:sz w:val="28"/>
        </w:rPr>
        <w:t>关注和大力支持。政府通过制定相关政策，引导和推动速食食品项目的实施；产业界积极参与速食食品项目的规划和建设，提供实践经验和资源；学术界则通过研究创新，为速食食品项目的理论支撑和技术实现提供有力支持。</w:t>
      </w:r>
    </w:p>
    <w:p w:rsidR="00AC7CDE" w14:paraId="4A09FEE3" w14:textId="77777777">
      <w:pPr>
        <w:pStyle w:val="Heading2"/>
        <w:ind w:firstLine="560" w:firstLineChars="200"/>
        <w:rPr>
          <w:rFonts w:ascii="仿宋" w:eastAsia="仿宋" w:hAnsi="仿宋" w:cs="仿宋"/>
          <w:sz w:val="28"/>
        </w:rPr>
      </w:pPr>
      <w:bookmarkStart w:id="9" w:name="_Toc22176"/>
      <w:r>
        <w:rPr>
          <w:rFonts w:ascii="仿宋" w:eastAsia="仿宋" w:hAnsi="仿宋" w:cs="仿宋" w:hint="eastAsia"/>
          <w:sz w:val="28"/>
        </w:rPr>
        <w:t>（八）结论分析</w:t>
      </w:r>
      <w:bookmarkEnd w:id="9"/>
    </w:p>
    <w:p w:rsidR="00AC7CDE" w14:paraId="7C841517" w14:textId="059D6F4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速食食品项目选址</w:t>
      </w:r>
    </w:p>
    <w:p w:rsidR="00AC7CDE" w14:paraId="722A1042" w14:textId="77777777">
      <w:pPr>
        <w:ind w:firstLine="560" w:firstLineChars="200"/>
        <w:rPr>
          <w:rFonts w:ascii="仿宋" w:eastAsia="仿宋" w:hAnsi="仿宋" w:cs="仿宋"/>
          <w:sz w:val="28"/>
        </w:rPr>
      </w:pPr>
      <w:r>
        <w:rPr>
          <w:rFonts w:ascii="仿宋" w:eastAsia="仿宋" w:hAnsi="仿宋" w:cs="仿宋" w:hint="eastAsia"/>
          <w:sz w:val="28"/>
        </w:rPr>
        <w:t>本期速食食品项目将选址于待定地点，占地面积约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亩。这一区域具有得天独厚的地理位置，交通便捷，拥有完善的电力、供水、排水和通讯等基础设施，为本速食食品项目的建设提供了理想的条件。</w:t>
      </w:r>
    </w:p>
    <w:p w:rsidR="00AC7CDE" w14:paraId="52BEAC63" w14:textId="03C3CD9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AC7CDE" w14:paraId="77E827E8" w14:textId="77777777">
      <w:pPr>
        <w:ind w:firstLine="560" w:firstLineChars="200"/>
        <w:rPr>
          <w:rFonts w:ascii="仿宋" w:eastAsia="仿宋" w:hAnsi="仿宋" w:cs="仿宋"/>
          <w:sz w:val="28"/>
        </w:rPr>
      </w:pPr>
      <w:r>
        <w:rPr>
          <w:rFonts w:ascii="仿宋" w:eastAsia="仿宋" w:hAnsi="仿宋" w:cs="仿宋" w:hint="eastAsia"/>
          <w:sz w:val="28"/>
        </w:rPr>
        <w:t>一旦速食食品项目建成，将拥有年产</w:t>
      </w:r>
      <w:r>
        <w:rPr>
          <w:rFonts w:ascii="仿宋" w:eastAsia="仿宋" w:hAnsi="仿宋" w:cs="仿宋" w:hint="eastAsia"/>
          <w:sz w:val="28"/>
        </w:rPr>
        <w:t>XX</w:t>
      </w:r>
      <w:r>
        <w:rPr>
          <w:rFonts w:ascii="仿宋" w:eastAsia="仿宋" w:hAnsi="仿宋" w:cs="仿宋" w:hint="eastAsia"/>
          <w:sz w:val="28"/>
        </w:rPr>
        <w:t>的生产能力。</w:t>
      </w:r>
    </w:p>
    <w:p w:rsidR="00AC7CDE" w14:paraId="204FD63C" w14:textId="09B2F3E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速食</w:t>
      </w:r>
      <w:r>
        <w:rPr>
          <w:rFonts w:ascii="仿宋" w:eastAsia="仿宋" w:hAnsi="仿宋" w:cs="仿宋" w:hint="eastAsia"/>
          <w:sz w:val="28"/>
        </w:rPr>
        <w:t>食品项目实施进度</w:t>
      </w:r>
    </w:p>
    <w:p w:rsidR="00AC7CDE" w14:paraId="31DA8574" w14:textId="77777777">
      <w:pPr>
        <w:ind w:firstLine="560" w:firstLineChars="200"/>
        <w:rPr>
          <w:rFonts w:ascii="仿宋" w:eastAsia="仿宋" w:hAnsi="仿宋" w:cs="仿宋"/>
          <w:sz w:val="28"/>
        </w:rPr>
      </w:pPr>
      <w:r>
        <w:rPr>
          <w:rFonts w:ascii="仿宋" w:eastAsia="仿宋" w:hAnsi="仿宋" w:cs="仿宋" w:hint="eastAsia"/>
          <w:sz w:val="28"/>
        </w:rPr>
        <w:t>本期速食食品项目将按照国家基本建设程序的法规和相关实施指南要求进行建设，规划的建设期限为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AC7CDE" w14:paraId="273E7BD3" w14:textId="314464F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AC7CDE" w14:paraId="23210879" w14:textId="12A9FEB0">
      <w:pPr>
        <w:ind w:firstLine="560" w:firstLineChars="200"/>
        <w:rPr>
          <w:rFonts w:ascii="仿宋" w:eastAsia="仿宋" w:hAnsi="仿宋" w:cs="仿宋"/>
          <w:sz w:val="28"/>
        </w:rPr>
      </w:pPr>
      <w:r>
        <w:rPr>
          <w:rFonts w:ascii="仿宋" w:eastAsia="仿宋" w:hAnsi="仿宋" w:cs="仿宋" w:hint="eastAsia"/>
          <w:sz w:val="28"/>
        </w:rPr>
        <w:t>速食食品项目的总投资包括建设投资、建设期利息和流动资金。通过慎重的财务估算，速食食品项目的总投资为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AC7CDE" w14:paraId="454ED3FC" w14:textId="1E9C6721">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AC7CDE" w14:paraId="7C27561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速食食品项目的总投资为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万元。根据慎重的财务测算，本期工程速食食品项目将申请银行借款总额</w:t>
      </w:r>
      <w:r>
        <w:rPr>
          <w:rFonts w:ascii="仿宋" w:eastAsia="仿宋" w:hAnsi="仿宋" w:cs="仿宋" w:hint="eastAsia"/>
          <w:sz w:val="28"/>
        </w:rPr>
        <w:t>XXXX</w:t>
      </w:r>
      <w:r>
        <w:rPr>
          <w:rFonts w:ascii="仿宋" w:eastAsia="仿宋" w:hAnsi="仿宋" w:cs="仿宋" w:hint="eastAsia"/>
          <w:sz w:val="28"/>
        </w:rPr>
        <w:t>万元。</w:t>
      </w:r>
    </w:p>
    <w:p w:rsidR="00AC7CDE" w14:paraId="0C1DBD1F" w14:textId="712D1183">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AC7CDE" w14:paraId="6BECF3F3" w14:textId="6905B51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速食食品项目达产年的预期营业收入（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AC7CDE" w14:paraId="7C579920" w14:textId="1B011FC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AC7CDE" w14:paraId="479A5789" w14:textId="152CE8C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速食食品项目达产年净利润（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AC7CDE" w14:paraId="071D06CD" w14:textId="76EA68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AC7CDE" w14:paraId="7F9AACC0" w14:textId="19A53FD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AC7CDE" w14:paraId="6BE2507C" w14:textId="738FD60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AC7CDE" w14:paraId="6436A64C" w14:textId="7012B517">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AC7CDE" w14:paraId="1F969830" w14:textId="77777777">
      <w:pPr>
        <w:ind w:firstLine="560" w:firstLineChars="200"/>
        <w:rPr>
          <w:rFonts w:ascii="仿宋" w:eastAsia="仿宋" w:hAnsi="仿宋" w:cs="仿宋"/>
          <w:sz w:val="28"/>
        </w:rPr>
      </w:pPr>
      <w:r>
        <w:rPr>
          <w:rFonts w:ascii="仿宋" w:eastAsia="仿宋" w:hAnsi="仿宋" w:cs="仿宋" w:hint="eastAsia"/>
          <w:sz w:val="28"/>
        </w:rPr>
        <w:t>该速食食品项目实施后，将满足国内市场需求，增加国家和地方</w:t>
      </w:r>
      <w:r>
        <w:rPr>
          <w:rFonts w:ascii="仿宋" w:eastAsia="仿宋" w:hAnsi="仿宋" w:cs="仿宋" w:hint="eastAsia"/>
          <w:sz w:val="28"/>
        </w:rPr>
        <w:t>财政收入，推动产业升级和发展，创造更多的就业机会。此外，由于速食食品项目采用先进的环保措施，不会对周边环境产生不利影响。因此，本速食食品项目建设将带来显著的社会效益。</w:t>
      </w:r>
    </w:p>
    <w:p w:rsidR="00AC7CDE" w14:paraId="6F593676" w14:textId="77777777">
      <w:pPr>
        <w:pStyle w:val="Heading1"/>
        <w:ind w:firstLine="560" w:firstLineChars="200"/>
        <w:rPr>
          <w:rFonts w:ascii="仿宋" w:eastAsia="仿宋" w:hAnsi="仿宋" w:cs="仿宋"/>
          <w:sz w:val="28"/>
        </w:rPr>
      </w:pPr>
      <w:bookmarkStart w:id="10" w:name="_Toc24133"/>
      <w:r>
        <w:rPr>
          <w:rFonts w:ascii="仿宋" w:eastAsia="仿宋" w:hAnsi="仿宋" w:cs="仿宋" w:hint="eastAsia"/>
          <w:sz w:val="28"/>
        </w:rPr>
        <w:t>二、建筑工程方案</w:t>
      </w:r>
      <w:bookmarkEnd w:id="10"/>
    </w:p>
    <w:p w:rsidR="00AC7CDE" w14:paraId="4C8B4294" w14:textId="77777777">
      <w:pPr>
        <w:pStyle w:val="Heading2"/>
        <w:rPr>
          <w:rFonts w:ascii="仿宋" w:eastAsia="仿宋" w:hAnsi="仿宋" w:cs="仿宋"/>
        </w:rPr>
      </w:pPr>
      <w:bookmarkStart w:id="11" w:name="_Toc2617"/>
      <w:r>
        <w:rPr>
          <w:rFonts w:ascii="仿宋" w:eastAsia="仿宋" w:hAnsi="仿宋" w:cs="仿宋" w:hint="eastAsia"/>
        </w:rPr>
        <w:t>（一）速食食品项目工程设计总体要求</w:t>
      </w:r>
      <w:bookmarkEnd w:id="11"/>
    </w:p>
    <w:p w:rsidR="00AC7CDE" w14:paraId="15860F65" w14:textId="18BA189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AC7CDE" w14:paraId="5309512F" w14:textId="67C6926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总图布置必须符合可行性原则，确保工程的可实施性和经济性。同时，总图布置应合理，充分考虑地理、地质、气象、生态等多方面因素，以确保速食食品项目的持续稳定运行。</w:t>
      </w:r>
    </w:p>
    <w:p w:rsidR="00AC7CDE" w14:paraId="277C5A75" w14:textId="0D9462D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AC7CDE" w14:textId="0D9462D0">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w:t>
      </w:r>
      <w:r>
        <w:rPr>
          <w:rFonts w:ascii="仿宋" w:eastAsia="仿宋" w:hAnsi="仿宋" w:cs="仿宋" w:hint="eastAsia"/>
          <w:sz w:val="28"/>
        </w:rPr>
        <w:t>危险区域。此外，工程应易于维护，以确保设备和设施的长期有效运行。</w:t>
      </w:r>
    </w:p>
    <w:p w:rsidR="00AC7CDE" w14:paraId="68A700EF" w14:textId="50694C8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AC7CDE" w14:paraId="69DBC722" w14:textId="5CC95F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AC7CDE" w14:paraId="2F735C4A" w14:textId="1981CFC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AC7CDE" w14:paraId="77A83CCD" w14:textId="796EC4E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总图布置需要考虑当地社区和相关利益相关者的意见和需求，以确保速食食品项目不会引发不必要的争议和抵制。</w:t>
      </w:r>
    </w:p>
    <w:p w:rsidR="00AC7CDE" w14:paraId="0C316DFA" w14:textId="29853D6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总图布置应尊重当地的文化和历史遗产，确保速食食品项目与周围环境和社区相协调。这有助于提高速食食品项目的社会接受度。</w:t>
      </w:r>
    </w:p>
    <w:p w:rsidR="00AC7CDE" w14:paraId="5F54B9B4" w14:textId="779207D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AC7CDE" w14:paraId="50651CD6" w14:textId="6EA19A9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总体规划应考虑速食食品项目的各个方面，包括土地利用、基础设施、建筑布局、生态保护、资</w:t>
      </w:r>
      <w:r>
        <w:rPr>
          <w:rFonts w:ascii="仿宋" w:eastAsia="仿宋" w:hAnsi="仿宋" w:cs="仿宋" w:hint="eastAsia"/>
          <w:sz w:val="28"/>
        </w:rPr>
        <w:t>源利用、社会影响等多个层面，确保规划是全面的。</w:t>
      </w:r>
    </w:p>
    <w:p w:rsidR="00AC7CDE" w14:paraId="52100D8A" w14:textId="66E72D0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总体规划应基于可持续发展原则，促使速食食品项目在经济、社会和环境方面都具有长期可持续性。这包括资源的合理利用、环境的保护和社会的和谐发展。</w:t>
      </w:r>
    </w:p>
    <w:p w:rsidR="00AC7CDE" w14:paraId="4CE45221" w14:textId="09BF878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总体规划需要协调不同组成部分之间的关系，确保各个部分相互配合，共同实现速食食品项目的目标。这包括建筑与基础设施、生态保护与资源利用等方面的协调。</w:t>
      </w:r>
    </w:p>
    <w:p w:rsidR="00AC7CDE" w14:paraId="6E2FA483" w14:textId="079833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r>
        <w:rPr>
          <w:rFonts w:ascii="仿宋" w:eastAsia="仿宋" w:hAnsi="仿宋" w:cs="仿宋" w:hint="eastAsia"/>
          <w:sz w:val="28"/>
        </w:rPr>
        <w:t>。</w:t>
      </w:r>
    </w:p>
    <w:p w:rsidR="00AC7CDE" w14:paraId="34C71E57" w14:textId="472D121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总体规划鼓励创新，包括在设计、建筑材料和技术上的创新。这有助于提高速食食品项目的效率和可持续性。</w:t>
      </w:r>
    </w:p>
    <w:p w:rsidR="00AC7CDE" w14:paraId="55E3C70C" w14:textId="55029B3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总体规划应鼓励社会参与，包括当地社区和利益相关者的意见和需求。这有助于速食食品项目的社会接受度和可持续性。</w:t>
      </w:r>
    </w:p>
    <w:p w:rsidR="00AC7CDE" w14:paraId="1E57F03A" w14:textId="05C5CFD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总体规划必须遵循国家和地方的法律法规，确保速食食品项目的合法性。规划应与法规保持一致，以避免潜在的法律问题。</w:t>
      </w:r>
    </w:p>
    <w:p w:rsidR="00AC7CDE" w14:paraId="2EA7A4E2" w14:textId="10C3764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总体规划应追求速食食品项目效益的最大化，包括经济效益、社会效益和环境效益。这需要在资源配置和投资决策上进行权衡。</w:t>
      </w:r>
    </w:p>
    <w:p w:rsidR="00AC7CDE" w14:paraId="706D3456" w14:textId="359C347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AC7CDE" w14:paraId="287DB6F6" w14:textId="77777777">
      <w:pPr>
        <w:ind w:firstLine="560" w:firstLineChars="200"/>
        <w:rPr>
          <w:rFonts w:ascii="仿宋" w:eastAsia="仿宋" w:hAnsi="仿宋" w:cs="仿宋"/>
          <w:sz w:val="28"/>
        </w:rPr>
      </w:pPr>
      <w:r>
        <w:rPr>
          <w:rFonts w:ascii="仿宋" w:eastAsia="仿宋" w:hAnsi="仿宋" w:cs="仿宋" w:hint="eastAsia"/>
          <w:sz w:val="28"/>
        </w:rPr>
        <w:t>在速食食品项目工程设计中，需要高度关注环境与生态方面的考虑，确保设计是环保和可持续的。具体要求如下：</w:t>
      </w:r>
    </w:p>
    <w:p w:rsidR="00AC7CDE" w14:paraId="79E0CE9C" w14:textId="5D76C9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https://d.book118.com/728071133064006025</w:t>
        </w:r>
      </w:hyperlink>
    </w:p>
    <w:p w:rsidR="00AC7CD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paraId="49611832"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CDE" w14:textId="77777777">
    <w:pPr>
      <w:pStyle w:val="Header"/>
      <w:jc w:val="center"/>
      <w:rPr>
        <w:rFonts w:ascii="仿宋" w:eastAsia="仿宋" w:hAnsi="仿宋" w:cs="仿宋"/>
      </w:rPr>
    </w:pPr>
    <w:r>
      <w:rPr>
        <w:rFonts w:ascii="仿宋" w:eastAsia="仿宋" w:hAnsi="仿宋" w:cs="仿宋" w:hint="eastAsia"/>
      </w:rPr>
      <w:t>速食食品相关行业投资方案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1547A5"/>
    <w:rsid w:val="000203E1"/>
    <w:rsid w:val="00AC7CDE"/>
    <w:rsid w:val="7E1547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C44D675"/>
  <w15:docId w15:val="{A001CD5C-22A6-48B5-9B39-B9FDF189F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8071133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4667</Words>
  <Characters>26607</Characters>
  <Application>Microsoft Office Word</Application>
  <DocSecurity>0</DocSecurity>
  <Lines>221</Lines>
  <Paragraphs>62</Paragraphs>
  <ScaleCrop>false</ScaleCrop>
  <Company/>
  <LinksUpToDate>false</LinksUpToDate>
  <CharactersWithSpaces>31212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2023-11-30T19:52:00Z</dcterms:created>
  <dcterms:modified xsi:type="dcterms:W3CDTF">2023-12-21T12:39:00Z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8594797EE19B4F47BC52A0E9E1F94943_11</vt:lpwstr>
  </property>
  <property fmtid="{D5CDD505-2E9C-101B-9397-08002B2CF9AE}" pid="3" name="KSOProductBuildVer">
    <vt:lpwstr>2052-12.1.0.15712</vt:lpwstr>
  </property>
</Properties>
</file>