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PI项目可行性建设方案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4" w:history="1">
        <w:r>
          <w:rPr>
            <w:rFonts w:ascii="仿宋" w:eastAsia="仿宋" w:hAnsi="仿宋" w:cs="仿宋" w:hint="eastAsia"/>
            <w:lang w:eastAsia="zh-CN"/>
          </w:rPr>
          <w:t>前言</w:t>
        </w:r>
        <w:r>
          <w:tab/>
        </w:r>
        <w:r>
          <w:fldChar w:fldCharType="begin"/>
        </w:r>
        <w:r>
          <w:instrText xml:space="preserve"> PAGEREF _Toc2254 \h </w:instrText>
        </w:r>
        <w:r>
          <w:fldChar w:fldCharType="separate"/>
        </w:r>
        <w:r>
          <w:t>3</w:t>
        </w:r>
        <w:r>
          <w:fldChar w:fldCharType="end"/>
        </w:r>
      </w:hyperlink>
    </w:p>
    <w:p>
      <w:pPr>
        <w:pStyle w:val="TOC1"/>
        <w:tabs>
          <w:tab w:val="right" w:leader="dot" w:pos="8306"/>
        </w:tabs>
      </w:pPr>
      <w:hyperlink w:anchor="_Toc13277" w:history="1">
        <w:r>
          <w:rPr>
            <w:rFonts w:ascii="仿宋" w:eastAsia="仿宋" w:hAnsi="仿宋" w:cs="仿宋" w:hint="eastAsia"/>
            <w:lang w:eastAsia="zh-CN"/>
          </w:rPr>
          <w:t>一、经济影响分析</w:t>
        </w:r>
        <w:r>
          <w:tab/>
        </w:r>
        <w:r>
          <w:fldChar w:fldCharType="begin"/>
        </w:r>
        <w:r>
          <w:instrText xml:space="preserve"> PAGEREF _Toc13277 \h </w:instrText>
        </w:r>
        <w:r>
          <w:fldChar w:fldCharType="separate"/>
        </w:r>
        <w:r>
          <w:t>3</w:t>
        </w:r>
        <w:r>
          <w:fldChar w:fldCharType="end"/>
        </w:r>
      </w:hyperlink>
    </w:p>
    <w:p>
      <w:pPr>
        <w:pStyle w:val="TOC2"/>
        <w:tabs>
          <w:tab w:val="right" w:leader="dot" w:pos="8306"/>
        </w:tabs>
      </w:pPr>
      <w:hyperlink w:anchor="_Toc27109" w:history="1">
        <w:r>
          <w:rPr>
            <w:rFonts w:ascii="仿宋" w:eastAsia="仿宋" w:hAnsi="仿宋" w:cs="仿宋" w:hint="eastAsia"/>
            <w:lang w:eastAsia="zh-CN"/>
          </w:rPr>
          <w:t>(一)、经济费用效益或费用效果分析</w:t>
        </w:r>
        <w:r>
          <w:tab/>
        </w:r>
        <w:r>
          <w:fldChar w:fldCharType="begin"/>
        </w:r>
        <w:r>
          <w:instrText xml:space="preserve"> PAGEREF _Toc27109 \h </w:instrText>
        </w:r>
        <w:r>
          <w:fldChar w:fldCharType="separate"/>
        </w:r>
        <w:r>
          <w:t>3</w:t>
        </w:r>
        <w:r>
          <w:fldChar w:fldCharType="end"/>
        </w:r>
      </w:hyperlink>
    </w:p>
    <w:p>
      <w:pPr>
        <w:pStyle w:val="TOC2"/>
        <w:tabs>
          <w:tab w:val="right" w:leader="dot" w:pos="8306"/>
        </w:tabs>
      </w:pPr>
      <w:hyperlink w:anchor="_Toc1824" w:history="1">
        <w:r>
          <w:rPr>
            <w:rFonts w:ascii="仿宋" w:eastAsia="仿宋" w:hAnsi="仿宋" w:cs="仿宋" w:hint="eastAsia"/>
            <w:lang w:eastAsia="zh-CN"/>
          </w:rPr>
          <w:t>(二)、行业影响分析</w:t>
        </w:r>
        <w:r>
          <w:tab/>
        </w:r>
        <w:r>
          <w:fldChar w:fldCharType="begin"/>
        </w:r>
        <w:r>
          <w:instrText xml:space="preserve"> PAGEREF _Toc1824 \h </w:instrText>
        </w:r>
        <w:r>
          <w:fldChar w:fldCharType="separate"/>
        </w:r>
        <w:r>
          <w:t>5</w:t>
        </w:r>
        <w:r>
          <w:fldChar w:fldCharType="end"/>
        </w:r>
      </w:hyperlink>
    </w:p>
    <w:p>
      <w:pPr>
        <w:pStyle w:val="TOC2"/>
        <w:tabs>
          <w:tab w:val="right" w:leader="dot" w:pos="8306"/>
        </w:tabs>
      </w:pPr>
      <w:hyperlink w:anchor="_Toc679" w:history="1">
        <w:r>
          <w:rPr>
            <w:rFonts w:ascii="仿宋" w:eastAsia="仿宋" w:hAnsi="仿宋" w:cs="仿宋" w:hint="eastAsia"/>
            <w:lang w:eastAsia="zh-CN"/>
          </w:rPr>
          <w:t>(三)、区域经济影响分析</w:t>
        </w:r>
        <w:r>
          <w:tab/>
        </w:r>
        <w:r>
          <w:fldChar w:fldCharType="begin"/>
        </w:r>
        <w:r>
          <w:instrText xml:space="preserve"> PAGEREF _Toc679 \h </w:instrText>
        </w:r>
        <w:r>
          <w:fldChar w:fldCharType="separate"/>
        </w:r>
        <w:r>
          <w:t>7</w:t>
        </w:r>
        <w:r>
          <w:fldChar w:fldCharType="end"/>
        </w:r>
      </w:hyperlink>
    </w:p>
    <w:p>
      <w:pPr>
        <w:pStyle w:val="TOC2"/>
        <w:tabs>
          <w:tab w:val="right" w:leader="dot" w:pos="8306"/>
        </w:tabs>
      </w:pPr>
      <w:hyperlink w:anchor="_Toc8923" w:history="1">
        <w:r>
          <w:rPr>
            <w:rFonts w:ascii="仿宋" w:eastAsia="仿宋" w:hAnsi="仿宋" w:cs="仿宋" w:hint="eastAsia"/>
            <w:lang w:eastAsia="zh-CN"/>
          </w:rPr>
          <w:t>(四)、宏观经济影响分析</w:t>
        </w:r>
        <w:r>
          <w:tab/>
        </w:r>
        <w:r>
          <w:fldChar w:fldCharType="begin"/>
        </w:r>
        <w:r>
          <w:instrText xml:space="preserve"> PAGEREF _Toc8923 \h </w:instrText>
        </w:r>
        <w:r>
          <w:fldChar w:fldCharType="separate"/>
        </w:r>
        <w:r>
          <w:t>8</w:t>
        </w:r>
        <w:r>
          <w:fldChar w:fldCharType="end"/>
        </w:r>
      </w:hyperlink>
    </w:p>
    <w:p>
      <w:pPr>
        <w:pStyle w:val="TOC1"/>
        <w:tabs>
          <w:tab w:val="right" w:leader="dot" w:pos="8306"/>
        </w:tabs>
      </w:pPr>
      <w:hyperlink w:anchor="_Toc9370" w:history="1">
        <w:r>
          <w:rPr>
            <w:rFonts w:ascii="仿宋" w:eastAsia="仿宋" w:hAnsi="仿宋" w:cs="仿宋" w:hint="eastAsia"/>
            <w:lang w:eastAsia="zh-CN"/>
          </w:rPr>
          <w:t>二、项目监理与质量保证</w:t>
        </w:r>
        <w:r>
          <w:tab/>
        </w:r>
        <w:r>
          <w:fldChar w:fldCharType="begin"/>
        </w:r>
        <w:r>
          <w:instrText xml:space="preserve"> PAGEREF _Toc9370 \h </w:instrText>
        </w:r>
        <w:r>
          <w:fldChar w:fldCharType="separate"/>
        </w:r>
        <w:r>
          <w:t>9</w:t>
        </w:r>
        <w:r>
          <w:fldChar w:fldCharType="end"/>
        </w:r>
      </w:hyperlink>
    </w:p>
    <w:p>
      <w:pPr>
        <w:pStyle w:val="TOC2"/>
        <w:tabs>
          <w:tab w:val="right" w:leader="dot" w:pos="8306"/>
        </w:tabs>
      </w:pPr>
      <w:hyperlink w:anchor="_Toc26683" w:history="1">
        <w:r>
          <w:rPr>
            <w:rFonts w:ascii="仿宋" w:eastAsia="仿宋" w:hAnsi="仿宋" w:cs="仿宋" w:hint="eastAsia"/>
            <w:lang w:eastAsia="zh-CN"/>
          </w:rPr>
          <w:t>(一)、监理体系构建</w:t>
        </w:r>
        <w:r>
          <w:tab/>
        </w:r>
        <w:r>
          <w:fldChar w:fldCharType="begin"/>
        </w:r>
        <w:r>
          <w:instrText xml:space="preserve"> PAGEREF _Toc26683 \h </w:instrText>
        </w:r>
        <w:r>
          <w:fldChar w:fldCharType="separate"/>
        </w:r>
        <w:r>
          <w:t>9</w:t>
        </w:r>
        <w:r>
          <w:fldChar w:fldCharType="end"/>
        </w:r>
      </w:hyperlink>
    </w:p>
    <w:p>
      <w:pPr>
        <w:pStyle w:val="TOC2"/>
        <w:tabs>
          <w:tab w:val="right" w:leader="dot" w:pos="8306"/>
        </w:tabs>
      </w:pPr>
      <w:hyperlink w:anchor="_Toc13037" w:history="1">
        <w:r>
          <w:rPr>
            <w:rFonts w:ascii="仿宋" w:eastAsia="仿宋" w:hAnsi="仿宋" w:cs="仿宋" w:hint="eastAsia"/>
            <w:lang w:eastAsia="zh-CN"/>
          </w:rPr>
          <w:t>(二)、质量保证体系实施</w:t>
        </w:r>
        <w:r>
          <w:tab/>
        </w:r>
        <w:r>
          <w:fldChar w:fldCharType="begin"/>
        </w:r>
        <w:r>
          <w:instrText xml:space="preserve"> PAGEREF _Toc13037 \h </w:instrText>
        </w:r>
        <w:r>
          <w:fldChar w:fldCharType="separate"/>
        </w:r>
        <w:r>
          <w:t>10</w:t>
        </w:r>
        <w:r>
          <w:fldChar w:fldCharType="end"/>
        </w:r>
      </w:hyperlink>
    </w:p>
    <w:p>
      <w:pPr>
        <w:pStyle w:val="TOC2"/>
        <w:tabs>
          <w:tab w:val="right" w:leader="dot" w:pos="8306"/>
        </w:tabs>
      </w:pPr>
      <w:hyperlink w:anchor="_Toc390" w:history="1">
        <w:r>
          <w:rPr>
            <w:rFonts w:ascii="仿宋" w:eastAsia="仿宋" w:hAnsi="仿宋" w:cs="仿宋" w:hint="eastAsia"/>
            <w:lang w:eastAsia="zh-CN"/>
          </w:rPr>
          <w:t>(三)、监理与质量控制流程</w:t>
        </w:r>
        <w:r>
          <w:tab/>
        </w:r>
        <w:r>
          <w:fldChar w:fldCharType="begin"/>
        </w:r>
        <w:r>
          <w:instrText xml:space="preserve"> PAGEREF _Toc390 \h </w:instrText>
        </w:r>
        <w:r>
          <w:fldChar w:fldCharType="separate"/>
        </w:r>
        <w:r>
          <w:t>11</w:t>
        </w:r>
        <w:r>
          <w:fldChar w:fldCharType="end"/>
        </w:r>
      </w:hyperlink>
    </w:p>
    <w:p>
      <w:pPr>
        <w:pStyle w:val="TOC1"/>
        <w:tabs>
          <w:tab w:val="right" w:leader="dot" w:pos="8306"/>
        </w:tabs>
      </w:pPr>
      <w:hyperlink w:anchor="_Toc31579" w:history="1">
        <w:r>
          <w:rPr>
            <w:rFonts w:ascii="仿宋" w:eastAsia="仿宋" w:hAnsi="仿宋" w:cs="仿宋" w:hint="eastAsia"/>
            <w:lang w:eastAsia="zh-CN"/>
          </w:rPr>
          <w:t>三、资源开发及综合利用分析</w:t>
        </w:r>
        <w:r>
          <w:tab/>
        </w:r>
        <w:r>
          <w:fldChar w:fldCharType="begin"/>
        </w:r>
        <w:r>
          <w:instrText xml:space="preserve"> PAGEREF _Toc31579 \h </w:instrText>
        </w:r>
        <w:r>
          <w:fldChar w:fldCharType="separate"/>
        </w:r>
        <w:r>
          <w:t>11</w:t>
        </w:r>
        <w:r>
          <w:fldChar w:fldCharType="end"/>
        </w:r>
      </w:hyperlink>
    </w:p>
    <w:p>
      <w:pPr>
        <w:pStyle w:val="TOC2"/>
        <w:tabs>
          <w:tab w:val="right" w:leader="dot" w:pos="8306"/>
        </w:tabs>
      </w:pPr>
      <w:hyperlink w:anchor="_Toc18419" w:history="1">
        <w:r>
          <w:rPr>
            <w:rFonts w:ascii="仿宋" w:eastAsia="仿宋" w:hAnsi="仿宋" w:cs="仿宋" w:hint="eastAsia"/>
            <w:lang w:eastAsia="zh-CN"/>
          </w:rPr>
          <w:t>(一)、资源开发方案</w:t>
        </w:r>
        <w:r>
          <w:tab/>
        </w:r>
        <w:r>
          <w:fldChar w:fldCharType="begin"/>
        </w:r>
        <w:r>
          <w:instrText xml:space="preserve"> PAGEREF _Toc18419 \h </w:instrText>
        </w:r>
        <w:r>
          <w:fldChar w:fldCharType="separate"/>
        </w:r>
        <w:r>
          <w:t>11</w:t>
        </w:r>
        <w:r>
          <w:fldChar w:fldCharType="end"/>
        </w:r>
      </w:hyperlink>
    </w:p>
    <w:p>
      <w:pPr>
        <w:pStyle w:val="TOC2"/>
        <w:tabs>
          <w:tab w:val="right" w:leader="dot" w:pos="8306"/>
        </w:tabs>
      </w:pPr>
      <w:hyperlink w:anchor="_Toc13080" w:history="1">
        <w:r>
          <w:rPr>
            <w:rFonts w:ascii="仿宋" w:eastAsia="仿宋" w:hAnsi="仿宋" w:cs="仿宋" w:hint="eastAsia"/>
            <w:lang w:eastAsia="zh-CN"/>
          </w:rPr>
          <w:t>(二)、资源利用方案</w:t>
        </w:r>
        <w:r>
          <w:tab/>
        </w:r>
        <w:r>
          <w:fldChar w:fldCharType="begin"/>
        </w:r>
        <w:r>
          <w:instrText xml:space="preserve"> PAGEREF _Toc13080 \h </w:instrText>
        </w:r>
        <w:r>
          <w:fldChar w:fldCharType="separate"/>
        </w:r>
        <w:r>
          <w:t>12</w:t>
        </w:r>
        <w:r>
          <w:fldChar w:fldCharType="end"/>
        </w:r>
      </w:hyperlink>
    </w:p>
    <w:p>
      <w:pPr>
        <w:pStyle w:val="TOC2"/>
        <w:tabs>
          <w:tab w:val="right" w:leader="dot" w:pos="8306"/>
        </w:tabs>
      </w:pPr>
      <w:hyperlink w:anchor="_Toc16719" w:history="1">
        <w:r>
          <w:rPr>
            <w:rFonts w:ascii="仿宋" w:eastAsia="仿宋" w:hAnsi="仿宋" w:cs="仿宋" w:hint="eastAsia"/>
            <w:lang w:eastAsia="zh-CN"/>
          </w:rPr>
          <w:t>(三)、资源节约措施</w:t>
        </w:r>
        <w:r>
          <w:tab/>
        </w:r>
        <w:r>
          <w:fldChar w:fldCharType="begin"/>
        </w:r>
        <w:r>
          <w:instrText xml:space="preserve"> PAGEREF _Toc16719 \h </w:instrText>
        </w:r>
        <w:r>
          <w:fldChar w:fldCharType="separate"/>
        </w:r>
        <w:r>
          <w:t>13</w:t>
        </w:r>
        <w:r>
          <w:fldChar w:fldCharType="end"/>
        </w:r>
      </w:hyperlink>
    </w:p>
    <w:p>
      <w:pPr>
        <w:pStyle w:val="TOC1"/>
        <w:tabs>
          <w:tab w:val="right" w:leader="dot" w:pos="8306"/>
        </w:tabs>
      </w:pPr>
      <w:hyperlink w:anchor="_Toc8294" w:history="1">
        <w:r>
          <w:rPr>
            <w:rFonts w:ascii="仿宋" w:eastAsia="仿宋" w:hAnsi="仿宋" w:cs="仿宋" w:hint="eastAsia"/>
            <w:lang w:eastAsia="zh-CN"/>
          </w:rPr>
          <w:t>四、背景、必要性分析</w:t>
        </w:r>
        <w:r>
          <w:tab/>
        </w:r>
        <w:r>
          <w:fldChar w:fldCharType="begin"/>
        </w:r>
        <w:r>
          <w:instrText xml:space="preserve"> PAGEREF _Toc8294 \h </w:instrText>
        </w:r>
        <w:r>
          <w:fldChar w:fldCharType="separate"/>
        </w:r>
        <w:r>
          <w:t>15</w:t>
        </w:r>
        <w:r>
          <w:fldChar w:fldCharType="end"/>
        </w:r>
      </w:hyperlink>
    </w:p>
    <w:p>
      <w:pPr>
        <w:pStyle w:val="TOC2"/>
        <w:tabs>
          <w:tab w:val="right" w:leader="dot" w:pos="8306"/>
        </w:tabs>
      </w:pPr>
      <w:hyperlink w:anchor="_Toc15324" w:history="1">
        <w:r>
          <w:rPr>
            <w:rFonts w:ascii="仿宋" w:eastAsia="仿宋" w:hAnsi="仿宋" w:cs="仿宋" w:hint="eastAsia"/>
            <w:lang w:eastAsia="zh-CN"/>
          </w:rPr>
          <w:t>(一)、项目建设背景</w:t>
        </w:r>
        <w:r>
          <w:tab/>
        </w:r>
        <w:r>
          <w:fldChar w:fldCharType="begin"/>
        </w:r>
        <w:r>
          <w:instrText xml:space="preserve"> PAGEREF _Toc15324 \h </w:instrText>
        </w:r>
        <w:r>
          <w:fldChar w:fldCharType="separate"/>
        </w:r>
        <w:r>
          <w:t>15</w:t>
        </w:r>
        <w:r>
          <w:fldChar w:fldCharType="end"/>
        </w:r>
      </w:hyperlink>
    </w:p>
    <w:p>
      <w:pPr>
        <w:pStyle w:val="TOC2"/>
        <w:tabs>
          <w:tab w:val="right" w:leader="dot" w:pos="8306"/>
        </w:tabs>
      </w:pPr>
      <w:hyperlink w:anchor="_Toc32123" w:history="1">
        <w:r>
          <w:rPr>
            <w:rFonts w:ascii="仿宋" w:eastAsia="仿宋" w:hAnsi="仿宋" w:cs="仿宋" w:hint="eastAsia"/>
            <w:lang w:eastAsia="zh-CN"/>
          </w:rPr>
          <w:t>(二)、必要性分析</w:t>
        </w:r>
        <w:r>
          <w:tab/>
        </w:r>
        <w:r>
          <w:fldChar w:fldCharType="begin"/>
        </w:r>
        <w:r>
          <w:instrText xml:space="preserve"> PAGEREF _Toc32123 \h </w:instrText>
        </w:r>
        <w:r>
          <w:fldChar w:fldCharType="separate"/>
        </w:r>
        <w:r>
          <w:t>16</w:t>
        </w:r>
        <w:r>
          <w:fldChar w:fldCharType="end"/>
        </w:r>
      </w:hyperlink>
    </w:p>
    <w:p>
      <w:pPr>
        <w:pStyle w:val="TOC2"/>
        <w:tabs>
          <w:tab w:val="right" w:leader="dot" w:pos="8306"/>
        </w:tabs>
      </w:pPr>
      <w:hyperlink w:anchor="_Toc518" w:history="1">
        <w:r>
          <w:rPr>
            <w:rFonts w:ascii="仿宋" w:eastAsia="仿宋" w:hAnsi="仿宋" w:cs="仿宋" w:hint="eastAsia"/>
            <w:lang w:eastAsia="zh-CN"/>
          </w:rPr>
          <w:t>(三)、项目建设有利条件</w:t>
        </w:r>
        <w:r>
          <w:tab/>
        </w:r>
        <w:r>
          <w:fldChar w:fldCharType="begin"/>
        </w:r>
        <w:r>
          <w:instrText xml:space="preserve"> PAGEREF _Toc518 \h </w:instrText>
        </w:r>
        <w:r>
          <w:fldChar w:fldCharType="separate"/>
        </w:r>
        <w:r>
          <w:t>17</w:t>
        </w:r>
        <w:r>
          <w:fldChar w:fldCharType="end"/>
        </w:r>
      </w:hyperlink>
    </w:p>
    <w:p>
      <w:pPr>
        <w:pStyle w:val="TOC1"/>
        <w:tabs>
          <w:tab w:val="right" w:leader="dot" w:pos="8306"/>
        </w:tabs>
      </w:pPr>
      <w:hyperlink w:anchor="_Toc18396" w:history="1">
        <w:r>
          <w:rPr>
            <w:rFonts w:ascii="仿宋" w:eastAsia="仿宋" w:hAnsi="仿宋" w:cs="仿宋" w:hint="eastAsia"/>
            <w:lang w:eastAsia="zh-CN"/>
          </w:rPr>
          <w:t>五、建设风险评估分析</w:t>
        </w:r>
        <w:r>
          <w:tab/>
        </w:r>
        <w:r>
          <w:fldChar w:fldCharType="begin"/>
        </w:r>
        <w:r>
          <w:instrText xml:space="preserve"> PAGEREF _Toc18396 \h </w:instrText>
        </w:r>
        <w:r>
          <w:fldChar w:fldCharType="separate"/>
        </w:r>
        <w:r>
          <w:t>19</w:t>
        </w:r>
        <w:r>
          <w:fldChar w:fldCharType="end"/>
        </w:r>
      </w:hyperlink>
    </w:p>
    <w:p>
      <w:pPr>
        <w:pStyle w:val="TOC2"/>
        <w:tabs>
          <w:tab w:val="right" w:leader="dot" w:pos="8306"/>
        </w:tabs>
      </w:pPr>
      <w:hyperlink w:anchor="_Toc11492" w:history="1">
        <w:r>
          <w:rPr>
            <w:rFonts w:ascii="仿宋" w:eastAsia="仿宋" w:hAnsi="仿宋" w:cs="仿宋" w:hint="eastAsia"/>
            <w:lang w:eastAsia="zh-CN"/>
          </w:rPr>
          <w:t>(一)、政策风险分析</w:t>
        </w:r>
        <w:r>
          <w:tab/>
        </w:r>
        <w:r>
          <w:fldChar w:fldCharType="begin"/>
        </w:r>
        <w:r>
          <w:instrText xml:space="preserve"> PAGEREF _Toc11492 \h </w:instrText>
        </w:r>
        <w:r>
          <w:fldChar w:fldCharType="separate"/>
        </w:r>
        <w:r>
          <w:t>19</w:t>
        </w:r>
        <w:r>
          <w:fldChar w:fldCharType="end"/>
        </w:r>
      </w:hyperlink>
    </w:p>
    <w:p>
      <w:pPr>
        <w:pStyle w:val="TOC2"/>
        <w:tabs>
          <w:tab w:val="right" w:leader="dot" w:pos="8306"/>
        </w:tabs>
      </w:pPr>
      <w:hyperlink w:anchor="_Toc1889" w:history="1">
        <w:r>
          <w:rPr>
            <w:rFonts w:ascii="仿宋" w:eastAsia="仿宋" w:hAnsi="仿宋" w:cs="仿宋" w:hint="eastAsia"/>
            <w:lang w:eastAsia="zh-CN"/>
          </w:rPr>
          <w:t>(二)、社会风险分析</w:t>
        </w:r>
        <w:r>
          <w:tab/>
        </w:r>
        <w:r>
          <w:fldChar w:fldCharType="begin"/>
        </w:r>
        <w:r>
          <w:instrText xml:space="preserve"> PAGEREF _Toc1889 \h </w:instrText>
        </w:r>
        <w:r>
          <w:fldChar w:fldCharType="separate"/>
        </w:r>
        <w:r>
          <w:t>20</w:t>
        </w:r>
        <w:r>
          <w:fldChar w:fldCharType="end"/>
        </w:r>
      </w:hyperlink>
    </w:p>
    <w:p>
      <w:pPr>
        <w:pStyle w:val="TOC2"/>
        <w:tabs>
          <w:tab w:val="right" w:leader="dot" w:pos="8306"/>
        </w:tabs>
      </w:pPr>
      <w:hyperlink w:anchor="_Toc5022" w:history="1">
        <w:r>
          <w:rPr>
            <w:rFonts w:ascii="仿宋" w:eastAsia="仿宋" w:hAnsi="仿宋" w:cs="仿宋" w:hint="eastAsia"/>
            <w:lang w:eastAsia="zh-CN"/>
          </w:rPr>
          <w:t>(三)、市场风险分析</w:t>
        </w:r>
        <w:r>
          <w:tab/>
        </w:r>
        <w:r>
          <w:fldChar w:fldCharType="begin"/>
        </w:r>
        <w:r>
          <w:instrText xml:space="preserve"> PAGEREF _Toc5022 \h </w:instrText>
        </w:r>
        <w:r>
          <w:fldChar w:fldCharType="separate"/>
        </w:r>
        <w:r>
          <w:t>21</w:t>
        </w:r>
        <w:r>
          <w:fldChar w:fldCharType="end"/>
        </w:r>
      </w:hyperlink>
    </w:p>
    <w:p>
      <w:pPr>
        <w:pStyle w:val="TOC2"/>
        <w:tabs>
          <w:tab w:val="right" w:leader="dot" w:pos="8306"/>
        </w:tabs>
      </w:pPr>
      <w:hyperlink w:anchor="_Toc12918" w:history="1">
        <w:r>
          <w:rPr>
            <w:rFonts w:ascii="仿宋" w:eastAsia="仿宋" w:hAnsi="仿宋" w:cs="仿宋" w:hint="eastAsia"/>
            <w:lang w:eastAsia="zh-CN"/>
          </w:rPr>
          <w:t>(四)、资金风险分析</w:t>
        </w:r>
        <w:r>
          <w:tab/>
        </w:r>
        <w:r>
          <w:fldChar w:fldCharType="begin"/>
        </w:r>
        <w:r>
          <w:instrText xml:space="preserve"> PAGEREF _Toc12918 \h </w:instrText>
        </w:r>
        <w:r>
          <w:fldChar w:fldCharType="separate"/>
        </w:r>
        <w:r>
          <w:t>22</w:t>
        </w:r>
        <w:r>
          <w:fldChar w:fldCharType="end"/>
        </w:r>
      </w:hyperlink>
    </w:p>
    <w:p>
      <w:pPr>
        <w:pStyle w:val="TOC2"/>
        <w:tabs>
          <w:tab w:val="right" w:leader="dot" w:pos="8306"/>
        </w:tabs>
      </w:pPr>
      <w:hyperlink w:anchor="_Toc1843" w:history="1">
        <w:r>
          <w:rPr>
            <w:rFonts w:ascii="仿宋" w:eastAsia="仿宋" w:hAnsi="仿宋" w:cs="仿宋" w:hint="eastAsia"/>
            <w:lang w:eastAsia="zh-CN"/>
          </w:rPr>
          <w:t>(五)、技术风险分析</w:t>
        </w:r>
        <w:r>
          <w:tab/>
        </w:r>
        <w:r>
          <w:fldChar w:fldCharType="begin"/>
        </w:r>
        <w:r>
          <w:instrText xml:space="preserve"> PAGEREF _Toc1843 \h </w:instrText>
        </w:r>
        <w:r>
          <w:fldChar w:fldCharType="separate"/>
        </w:r>
        <w:r>
          <w:t>23</w:t>
        </w:r>
        <w:r>
          <w:fldChar w:fldCharType="end"/>
        </w:r>
      </w:hyperlink>
    </w:p>
    <w:p>
      <w:pPr>
        <w:pStyle w:val="TOC2"/>
        <w:tabs>
          <w:tab w:val="right" w:leader="dot" w:pos="8306"/>
        </w:tabs>
      </w:pPr>
      <w:hyperlink w:anchor="_Toc16732" w:history="1">
        <w:r>
          <w:rPr>
            <w:rFonts w:ascii="仿宋" w:eastAsia="仿宋" w:hAnsi="仿宋" w:cs="仿宋" w:hint="eastAsia"/>
            <w:lang w:eastAsia="zh-CN"/>
          </w:rPr>
          <w:t>(六)、财务风险分析</w:t>
        </w:r>
        <w:r>
          <w:tab/>
        </w:r>
        <w:r>
          <w:fldChar w:fldCharType="begin"/>
        </w:r>
        <w:r>
          <w:instrText xml:space="preserve"> PAGEREF _Toc16732 \h </w:instrText>
        </w:r>
        <w:r>
          <w:fldChar w:fldCharType="separate"/>
        </w:r>
        <w:r>
          <w:t>25</w:t>
        </w:r>
        <w:r>
          <w:fldChar w:fldCharType="end"/>
        </w:r>
      </w:hyperlink>
    </w:p>
    <w:p>
      <w:pPr>
        <w:pStyle w:val="TOC2"/>
        <w:tabs>
          <w:tab w:val="right" w:leader="dot" w:pos="8306"/>
        </w:tabs>
      </w:pPr>
      <w:hyperlink w:anchor="_Toc17713" w:history="1">
        <w:r>
          <w:rPr>
            <w:rFonts w:ascii="仿宋" w:eastAsia="仿宋" w:hAnsi="仿宋" w:cs="仿宋" w:hint="eastAsia"/>
            <w:lang w:eastAsia="zh-CN"/>
          </w:rPr>
          <w:t>(七)、管理风险分析</w:t>
        </w:r>
        <w:r>
          <w:tab/>
        </w:r>
        <w:r>
          <w:fldChar w:fldCharType="begin"/>
        </w:r>
        <w:r>
          <w:instrText xml:space="preserve"> PAGEREF _Toc17713 \h </w:instrText>
        </w:r>
        <w:r>
          <w:fldChar w:fldCharType="separate"/>
        </w:r>
        <w:r>
          <w:t>26</w:t>
        </w:r>
        <w:r>
          <w:fldChar w:fldCharType="end"/>
        </w:r>
      </w:hyperlink>
    </w:p>
    <w:p>
      <w:pPr>
        <w:pStyle w:val="TOC2"/>
        <w:tabs>
          <w:tab w:val="right" w:leader="dot" w:pos="8306"/>
        </w:tabs>
      </w:pPr>
      <w:hyperlink w:anchor="_Toc20596" w:history="1">
        <w:r>
          <w:rPr>
            <w:rFonts w:ascii="仿宋" w:eastAsia="仿宋" w:hAnsi="仿宋" w:cs="仿宋" w:hint="eastAsia"/>
            <w:lang w:eastAsia="zh-CN"/>
          </w:rPr>
          <w:t>(八)、其它风险分析</w:t>
        </w:r>
        <w:r>
          <w:tab/>
        </w:r>
        <w:r>
          <w:fldChar w:fldCharType="begin"/>
        </w:r>
        <w:r>
          <w:instrText xml:space="preserve"> PAGEREF _Toc20596 \h </w:instrText>
        </w:r>
        <w:r>
          <w:fldChar w:fldCharType="separate"/>
        </w:r>
        <w:r>
          <w:t>28</w:t>
        </w:r>
        <w:r>
          <w:fldChar w:fldCharType="end"/>
        </w:r>
      </w:hyperlink>
    </w:p>
    <w:p>
      <w:pPr>
        <w:pStyle w:val="TOC2"/>
        <w:tabs>
          <w:tab w:val="right" w:leader="dot" w:pos="8306"/>
        </w:tabs>
      </w:pPr>
      <w:hyperlink w:anchor="_Toc8534" w:history="1">
        <w:r>
          <w:rPr>
            <w:rFonts w:ascii="仿宋" w:eastAsia="仿宋" w:hAnsi="仿宋" w:cs="仿宋" w:hint="eastAsia"/>
            <w:lang w:eastAsia="zh-CN"/>
          </w:rPr>
          <w:t>(九)、社会影响评估</w:t>
        </w:r>
        <w:r>
          <w:tab/>
        </w:r>
        <w:r>
          <w:fldChar w:fldCharType="begin"/>
        </w:r>
        <w:r>
          <w:instrText xml:space="preserve"> PAGEREF _Toc8534 \h </w:instrText>
        </w:r>
        <w:r>
          <w:fldChar w:fldCharType="separate"/>
        </w:r>
        <w:r>
          <w:t>29</w:t>
        </w:r>
        <w:r>
          <w:fldChar w:fldCharType="end"/>
        </w:r>
      </w:hyperlink>
    </w:p>
    <w:p>
      <w:pPr>
        <w:pStyle w:val="TOC1"/>
        <w:tabs>
          <w:tab w:val="right" w:leader="dot" w:pos="8306"/>
        </w:tabs>
      </w:pPr>
      <w:hyperlink w:anchor="_Toc29146" w:history="1">
        <w:r>
          <w:rPr>
            <w:rFonts w:ascii="仿宋" w:eastAsia="仿宋" w:hAnsi="仿宋" w:cs="仿宋" w:hint="eastAsia"/>
            <w:lang w:eastAsia="zh-CN"/>
          </w:rPr>
          <w:t>六、环境和生态影响分析</w:t>
        </w:r>
        <w:r>
          <w:tab/>
        </w:r>
        <w:r>
          <w:fldChar w:fldCharType="begin"/>
        </w:r>
        <w:r>
          <w:instrText xml:space="preserve"> PAGEREF _Toc29146 \h </w:instrText>
        </w:r>
        <w:r>
          <w:fldChar w:fldCharType="separate"/>
        </w:r>
        <w:r>
          <w:t>31</w:t>
        </w:r>
        <w:r>
          <w:fldChar w:fldCharType="end"/>
        </w:r>
      </w:hyperlink>
    </w:p>
    <w:p>
      <w:pPr>
        <w:pStyle w:val="TOC2"/>
        <w:tabs>
          <w:tab w:val="right" w:leader="dot" w:pos="8306"/>
        </w:tabs>
      </w:pPr>
      <w:hyperlink w:anchor="_Toc9539" w:history="1">
        <w:r>
          <w:rPr>
            <w:rFonts w:ascii="仿宋" w:eastAsia="仿宋" w:hAnsi="仿宋" w:cs="仿宋" w:hint="eastAsia"/>
            <w:lang w:eastAsia="zh-CN"/>
          </w:rPr>
          <w:t>(一)、环境和生态现状</w:t>
        </w:r>
        <w:r>
          <w:tab/>
        </w:r>
        <w:r>
          <w:fldChar w:fldCharType="begin"/>
        </w:r>
        <w:r>
          <w:instrText xml:space="preserve"> PAGEREF _Toc9539 \h </w:instrText>
        </w:r>
        <w:r>
          <w:fldChar w:fldCharType="separate"/>
        </w:r>
        <w:r>
          <w:t>31</w:t>
        </w:r>
        <w:r>
          <w:fldChar w:fldCharType="end"/>
        </w:r>
      </w:hyperlink>
    </w:p>
    <w:p>
      <w:pPr>
        <w:pStyle w:val="TOC2"/>
        <w:tabs>
          <w:tab w:val="right" w:leader="dot" w:pos="8306"/>
        </w:tabs>
      </w:pPr>
      <w:hyperlink w:anchor="_Toc4311" w:history="1">
        <w:r>
          <w:rPr>
            <w:rFonts w:ascii="仿宋" w:eastAsia="仿宋" w:hAnsi="仿宋" w:cs="仿宋" w:hint="eastAsia"/>
            <w:lang w:eastAsia="zh-CN"/>
          </w:rPr>
          <w:t>(二)、生态环境影响分析</w:t>
        </w:r>
        <w:r>
          <w:tab/>
        </w:r>
        <w:r>
          <w:fldChar w:fldCharType="begin"/>
        </w:r>
        <w:r>
          <w:instrText xml:space="preserve"> PAGEREF _Toc4311 \h </w:instrText>
        </w:r>
        <w:r>
          <w:fldChar w:fldCharType="separate"/>
        </w:r>
        <w:r>
          <w:t>33</w:t>
        </w:r>
        <w:r>
          <w:fldChar w:fldCharType="end"/>
        </w:r>
      </w:hyperlink>
    </w:p>
    <w:p>
      <w:pPr>
        <w:pStyle w:val="TOC2"/>
        <w:tabs>
          <w:tab w:val="right" w:leader="dot" w:pos="8306"/>
        </w:tabs>
      </w:pPr>
      <w:hyperlink w:anchor="_Toc7837" w:history="1">
        <w:r>
          <w:rPr>
            <w:rFonts w:ascii="仿宋" w:eastAsia="仿宋" w:hAnsi="仿宋" w:cs="仿宋" w:hint="eastAsia"/>
            <w:lang w:eastAsia="zh-CN"/>
          </w:rPr>
          <w:t>(三)、生态环境保护措施</w:t>
        </w:r>
        <w:r>
          <w:tab/>
        </w:r>
        <w:r>
          <w:fldChar w:fldCharType="begin"/>
        </w:r>
        <w:r>
          <w:instrText xml:space="preserve"> PAGEREF _Toc7837 \h </w:instrText>
        </w:r>
        <w:r>
          <w:fldChar w:fldCharType="separate"/>
        </w:r>
        <w:r>
          <w:t>34</w:t>
        </w:r>
        <w:r>
          <w:fldChar w:fldCharType="end"/>
        </w:r>
      </w:hyperlink>
    </w:p>
    <w:p>
      <w:pPr>
        <w:pStyle w:val="TOC2"/>
        <w:tabs>
          <w:tab w:val="right" w:leader="dot" w:pos="8306"/>
        </w:tabs>
      </w:pPr>
      <w:hyperlink w:anchor="_Toc7673" w:history="1">
        <w:r>
          <w:rPr>
            <w:rFonts w:ascii="仿宋" w:eastAsia="仿宋" w:hAnsi="仿宋" w:cs="仿宋" w:hint="eastAsia"/>
            <w:lang w:eastAsia="zh-CN"/>
          </w:rPr>
          <w:t>(四)、地质灾害影响分析</w:t>
        </w:r>
        <w:r>
          <w:tab/>
        </w:r>
        <w:r>
          <w:fldChar w:fldCharType="begin"/>
        </w:r>
        <w:r>
          <w:instrText xml:space="preserve"> PAGEREF _Toc7673 \h </w:instrText>
        </w:r>
        <w:r>
          <w:fldChar w:fldCharType="separate"/>
        </w:r>
        <w:r>
          <w:t>35</w:t>
        </w:r>
        <w:r>
          <w:fldChar w:fldCharType="end"/>
        </w:r>
      </w:hyperlink>
    </w:p>
    <w:p>
      <w:pPr>
        <w:pStyle w:val="TOC2"/>
        <w:tabs>
          <w:tab w:val="right" w:leader="dot" w:pos="8306"/>
        </w:tabs>
      </w:pPr>
      <w:hyperlink w:anchor="_Toc5963" w:history="1">
        <w:r>
          <w:rPr>
            <w:rFonts w:ascii="仿宋" w:eastAsia="仿宋" w:hAnsi="仿宋" w:cs="仿宋" w:hint="eastAsia"/>
            <w:lang w:eastAsia="zh-CN"/>
          </w:rPr>
          <w:t>(五)、特殊环境影响</w:t>
        </w:r>
        <w:r>
          <w:tab/>
        </w:r>
        <w:r>
          <w:fldChar w:fldCharType="begin"/>
        </w:r>
        <w:r>
          <w:instrText xml:space="preserve"> PAGEREF _Toc5963 \h </w:instrText>
        </w:r>
        <w:r>
          <w:fldChar w:fldCharType="separate"/>
        </w:r>
        <w:r>
          <w:t>37</w:t>
        </w:r>
        <w:r>
          <w:fldChar w:fldCharType="end"/>
        </w:r>
      </w:hyperlink>
    </w:p>
    <w:p>
      <w:pPr>
        <w:pStyle w:val="TOC1"/>
        <w:tabs>
          <w:tab w:val="right" w:leader="dot" w:pos="8306"/>
        </w:tabs>
      </w:pPr>
      <w:hyperlink w:anchor="_Toc12496" w:history="1">
        <w:r>
          <w:rPr>
            <w:rFonts w:ascii="仿宋" w:eastAsia="仿宋" w:hAnsi="仿宋" w:cs="仿宋" w:hint="eastAsia"/>
            <w:lang w:eastAsia="zh-CN"/>
          </w:rPr>
          <w:t>七、项目质量与标准</w:t>
        </w:r>
        <w:r>
          <w:tab/>
        </w:r>
        <w:r>
          <w:fldChar w:fldCharType="begin"/>
        </w:r>
        <w:r>
          <w:instrText xml:space="preserve"> PAGEREF _Toc12496 \h </w:instrText>
        </w:r>
        <w:r>
          <w:fldChar w:fldCharType="separate"/>
        </w:r>
        <w:r>
          <w:t>38</w:t>
        </w:r>
        <w:r>
          <w:fldChar w:fldCharType="end"/>
        </w:r>
      </w:hyperlink>
    </w:p>
    <w:p>
      <w:pPr>
        <w:pStyle w:val="TOC2"/>
        <w:tabs>
          <w:tab w:val="right" w:leader="dot" w:pos="8306"/>
        </w:tabs>
      </w:pPr>
      <w:hyperlink w:anchor="_Toc20673" w:history="1">
        <w:r>
          <w:rPr>
            <w:rFonts w:ascii="仿宋" w:eastAsia="仿宋" w:hAnsi="仿宋" w:cs="仿宋" w:hint="eastAsia"/>
            <w:lang w:eastAsia="zh-CN"/>
          </w:rPr>
          <w:t>(一)、质量保障体系</w:t>
        </w:r>
        <w:r>
          <w:tab/>
        </w:r>
        <w:r>
          <w:fldChar w:fldCharType="begin"/>
        </w:r>
        <w:r>
          <w:instrText xml:space="preserve"> PAGEREF _Toc20673 \h </w:instrText>
        </w:r>
        <w:r>
          <w:fldChar w:fldCharType="separate"/>
        </w:r>
        <w:r>
          <w:t>38</w:t>
        </w:r>
        <w:r>
          <w:fldChar w:fldCharType="end"/>
        </w:r>
      </w:hyperlink>
    </w:p>
    <w:p>
      <w:pPr>
        <w:pStyle w:val="TOC2"/>
        <w:tabs>
          <w:tab w:val="right" w:leader="dot" w:pos="8306"/>
        </w:tabs>
      </w:pPr>
      <w:hyperlink w:anchor="_Toc29853" w:history="1">
        <w:r>
          <w:rPr>
            <w:rFonts w:ascii="仿宋" w:eastAsia="仿宋" w:hAnsi="仿宋" w:cs="仿宋" w:hint="eastAsia"/>
            <w:lang w:eastAsia="zh-CN"/>
          </w:rPr>
          <w:t>(二)、标准化作业流程</w:t>
        </w:r>
        <w:r>
          <w:tab/>
        </w:r>
        <w:r>
          <w:fldChar w:fldCharType="begin"/>
        </w:r>
        <w:r>
          <w:instrText xml:space="preserve"> PAGEREF _Toc29853 \h </w:instrText>
        </w:r>
        <w:r>
          <w:fldChar w:fldCharType="separate"/>
        </w:r>
        <w:r>
          <w:t>40</w:t>
        </w:r>
        <w:r>
          <w:fldChar w:fldCharType="end"/>
        </w:r>
      </w:hyperlink>
    </w:p>
    <w:p>
      <w:pPr>
        <w:pStyle w:val="TOC2"/>
        <w:tabs>
          <w:tab w:val="right" w:leader="dot" w:pos="8306"/>
        </w:tabs>
      </w:pPr>
      <w:hyperlink w:anchor="_Toc25200" w:history="1">
        <w:r>
          <w:rPr>
            <w:rFonts w:ascii="仿宋" w:eastAsia="仿宋" w:hAnsi="仿宋" w:cs="仿宋" w:hint="eastAsia"/>
            <w:lang w:eastAsia="zh-CN"/>
          </w:rPr>
          <w:t>(三)、质量监控与评估</w:t>
        </w:r>
        <w:r>
          <w:tab/>
        </w:r>
        <w:r>
          <w:fldChar w:fldCharType="begin"/>
        </w:r>
        <w:r>
          <w:instrText xml:space="preserve"> PAGEREF _Toc25200 \h </w:instrText>
        </w:r>
        <w:r>
          <w:fldChar w:fldCharType="separate"/>
        </w:r>
        <w:r>
          <w:t>41</w:t>
        </w:r>
        <w:r>
          <w:fldChar w:fldCharType="end"/>
        </w:r>
      </w:hyperlink>
    </w:p>
    <w:p>
      <w:pPr>
        <w:pStyle w:val="TOC2"/>
        <w:tabs>
          <w:tab w:val="right" w:leader="dot" w:pos="8306"/>
        </w:tabs>
      </w:pPr>
      <w:hyperlink w:anchor="_Toc8056" w:history="1">
        <w:r>
          <w:rPr>
            <w:rFonts w:ascii="仿宋" w:eastAsia="仿宋" w:hAnsi="仿宋" w:cs="仿宋" w:hint="eastAsia"/>
            <w:lang w:eastAsia="zh-CN"/>
          </w:rPr>
          <w:t>(四)、质量改进计划</w:t>
        </w:r>
        <w:r>
          <w:tab/>
        </w:r>
        <w:r>
          <w:fldChar w:fldCharType="begin"/>
        </w:r>
        <w:r>
          <w:instrText xml:space="preserve"> PAGEREF _Toc8056 \h </w:instrText>
        </w:r>
        <w:r>
          <w:fldChar w:fldCharType="separate"/>
        </w:r>
        <w:r>
          <w:t>42</w:t>
        </w:r>
        <w:r>
          <w:fldChar w:fldCharType="end"/>
        </w:r>
      </w:hyperlink>
    </w:p>
    <w:p>
      <w:pPr>
        <w:pStyle w:val="TOC1"/>
        <w:tabs>
          <w:tab w:val="right" w:leader="dot" w:pos="8306"/>
        </w:tabs>
      </w:pPr>
      <w:hyperlink w:anchor="_Toc23754" w:history="1">
        <w:r>
          <w:rPr>
            <w:rFonts w:ascii="仿宋" w:eastAsia="仿宋" w:hAnsi="仿宋" w:cs="仿宋" w:hint="eastAsia"/>
            <w:lang w:eastAsia="zh-CN"/>
          </w:rPr>
          <w:t>八、技术创新与产业升级</w:t>
        </w:r>
        <w:r>
          <w:tab/>
        </w:r>
        <w:r>
          <w:fldChar w:fldCharType="begin"/>
        </w:r>
        <w:r>
          <w:instrText xml:space="preserve"> PAGEREF _Toc23754 \h </w:instrText>
        </w:r>
        <w:r>
          <w:fldChar w:fldCharType="separate"/>
        </w:r>
        <w:r>
          <w:t>43</w:t>
        </w:r>
        <w:r>
          <w:fldChar w:fldCharType="end"/>
        </w:r>
      </w:hyperlink>
    </w:p>
    <w:p>
      <w:pPr>
        <w:pStyle w:val="TOC2"/>
        <w:tabs>
          <w:tab w:val="right" w:leader="dot" w:pos="8306"/>
        </w:tabs>
      </w:pPr>
      <w:hyperlink w:anchor="_Toc28607" w:history="1">
        <w:r>
          <w:rPr>
            <w:rFonts w:ascii="仿宋" w:eastAsia="仿宋" w:hAnsi="仿宋" w:cs="仿宋" w:hint="eastAsia"/>
            <w:lang w:eastAsia="zh-CN"/>
          </w:rPr>
          <w:t>(一)、技术创新方向与目标</w:t>
        </w:r>
        <w:r>
          <w:tab/>
        </w:r>
        <w:r>
          <w:fldChar w:fldCharType="begin"/>
        </w:r>
        <w:r>
          <w:instrText xml:space="preserve"> PAGEREF _Toc28607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68" w:history="1">
        <w:r>
          <w:rPr>
            <w:rFonts w:ascii="仿宋" w:eastAsia="仿宋" w:hAnsi="仿宋" w:cs="仿宋" w:hint="eastAsia"/>
            <w:lang w:eastAsia="zh-CN"/>
          </w:rPr>
          <w:t>(二)、产业升级路径与措施</w:t>
        </w:r>
        <w:r>
          <w:tab/>
        </w:r>
        <w:r>
          <w:fldChar w:fldCharType="begin"/>
        </w:r>
        <w:r>
          <w:instrText xml:space="preserve"> PAGEREF _Toc7568 \h </w:instrText>
        </w:r>
        <w:r>
          <w:fldChar w:fldCharType="separate"/>
        </w:r>
        <w:r>
          <w:t>45</w:t>
        </w:r>
        <w:r>
          <w:fldChar w:fldCharType="end"/>
        </w:r>
      </w:hyperlink>
    </w:p>
    <w:p>
      <w:pPr>
        <w:pStyle w:val="TOC1"/>
        <w:tabs>
          <w:tab w:val="right" w:leader="dot" w:pos="8306"/>
        </w:tabs>
      </w:pPr>
      <w:hyperlink w:anchor="_Toc18881" w:history="1">
        <w:r>
          <w:rPr>
            <w:rFonts w:ascii="仿宋" w:eastAsia="仿宋" w:hAnsi="仿宋" w:cs="仿宋" w:hint="eastAsia"/>
            <w:lang w:eastAsia="zh-CN"/>
          </w:rPr>
          <w:t>九、资金管理与财务规划</w:t>
        </w:r>
        <w:r>
          <w:tab/>
        </w:r>
        <w:r>
          <w:fldChar w:fldCharType="begin"/>
        </w:r>
        <w:r>
          <w:instrText xml:space="preserve"> PAGEREF _Toc18881 \h </w:instrText>
        </w:r>
        <w:r>
          <w:fldChar w:fldCharType="separate"/>
        </w:r>
        <w:r>
          <w:t>46</w:t>
        </w:r>
        <w:r>
          <w:fldChar w:fldCharType="end"/>
        </w:r>
      </w:hyperlink>
    </w:p>
    <w:p>
      <w:pPr>
        <w:pStyle w:val="TOC2"/>
        <w:tabs>
          <w:tab w:val="right" w:leader="dot" w:pos="8306"/>
        </w:tabs>
      </w:pPr>
      <w:hyperlink w:anchor="_Toc10032" w:history="1">
        <w:r>
          <w:rPr>
            <w:rFonts w:ascii="仿宋" w:eastAsia="仿宋" w:hAnsi="仿宋" w:cs="仿宋" w:hint="eastAsia"/>
            <w:lang w:eastAsia="zh-CN"/>
          </w:rPr>
          <w:t>(一)、项目资金来源与筹措</w:t>
        </w:r>
        <w:r>
          <w:tab/>
        </w:r>
        <w:r>
          <w:fldChar w:fldCharType="begin"/>
        </w:r>
        <w:r>
          <w:instrText xml:space="preserve"> PAGEREF _Toc10032 \h </w:instrText>
        </w:r>
        <w:r>
          <w:fldChar w:fldCharType="separate"/>
        </w:r>
        <w:r>
          <w:t>46</w:t>
        </w:r>
        <w:r>
          <w:fldChar w:fldCharType="end"/>
        </w:r>
      </w:hyperlink>
    </w:p>
    <w:p>
      <w:pPr>
        <w:pStyle w:val="TOC2"/>
        <w:tabs>
          <w:tab w:val="right" w:leader="dot" w:pos="8306"/>
        </w:tabs>
      </w:pPr>
      <w:hyperlink w:anchor="_Toc8200" w:history="1">
        <w:r>
          <w:rPr>
            <w:rFonts w:ascii="仿宋" w:eastAsia="仿宋" w:hAnsi="仿宋" w:cs="仿宋" w:hint="eastAsia"/>
            <w:lang w:eastAsia="zh-CN"/>
          </w:rPr>
          <w:t>(二)、资金使用与监管</w:t>
        </w:r>
        <w:r>
          <w:tab/>
        </w:r>
        <w:r>
          <w:fldChar w:fldCharType="begin"/>
        </w:r>
        <w:r>
          <w:instrText xml:space="preserve"> PAGEREF _Toc8200 \h </w:instrText>
        </w:r>
        <w:r>
          <w:fldChar w:fldCharType="separate"/>
        </w:r>
        <w:r>
          <w:t>47</w:t>
        </w:r>
        <w:r>
          <w:fldChar w:fldCharType="end"/>
        </w:r>
      </w:hyperlink>
    </w:p>
    <w:p>
      <w:pPr>
        <w:pStyle w:val="TOC2"/>
        <w:tabs>
          <w:tab w:val="right" w:leader="dot" w:pos="8306"/>
        </w:tabs>
      </w:pPr>
      <w:hyperlink w:anchor="_Toc7302" w:history="1">
        <w:r>
          <w:rPr>
            <w:rFonts w:ascii="仿宋" w:eastAsia="仿宋" w:hAnsi="仿宋" w:cs="仿宋" w:hint="eastAsia"/>
            <w:lang w:eastAsia="zh-CN"/>
          </w:rPr>
          <w:t>(三)、财务规划与预测</w:t>
        </w:r>
        <w:r>
          <w:tab/>
        </w:r>
        <w:r>
          <w:fldChar w:fldCharType="begin"/>
        </w:r>
        <w:r>
          <w:instrText xml:space="preserve"> PAGEREF _Toc7302 \h </w:instrText>
        </w:r>
        <w:r>
          <w:fldChar w:fldCharType="separate"/>
        </w:r>
        <w:r>
          <w:t>49</w:t>
        </w:r>
        <w:r>
          <w:fldChar w:fldCharType="end"/>
        </w:r>
      </w:hyperlink>
    </w:p>
    <w:p>
      <w:pPr>
        <w:pStyle w:val="TOC1"/>
        <w:tabs>
          <w:tab w:val="right" w:leader="dot" w:pos="8306"/>
        </w:tabs>
      </w:pPr>
      <w:hyperlink w:anchor="_Toc25261" w:history="1">
        <w:r>
          <w:rPr>
            <w:rFonts w:ascii="仿宋" w:eastAsia="仿宋" w:hAnsi="仿宋" w:cs="仿宋" w:hint="eastAsia"/>
            <w:lang w:eastAsia="zh-CN"/>
          </w:rPr>
          <w:t>十、项目变更管理</w:t>
        </w:r>
        <w:r>
          <w:tab/>
        </w:r>
        <w:r>
          <w:fldChar w:fldCharType="begin"/>
        </w:r>
        <w:r>
          <w:instrText xml:space="preserve"> PAGEREF _Toc25261 \h </w:instrText>
        </w:r>
        <w:r>
          <w:fldChar w:fldCharType="separate"/>
        </w:r>
        <w:r>
          <w:t>50</w:t>
        </w:r>
        <w:r>
          <w:fldChar w:fldCharType="end"/>
        </w:r>
      </w:hyperlink>
    </w:p>
    <w:p>
      <w:pPr>
        <w:pStyle w:val="TOC2"/>
        <w:tabs>
          <w:tab w:val="right" w:leader="dot" w:pos="8306"/>
        </w:tabs>
      </w:pPr>
      <w:hyperlink w:anchor="_Toc19265" w:history="1">
        <w:r>
          <w:rPr>
            <w:rFonts w:ascii="仿宋" w:eastAsia="仿宋" w:hAnsi="仿宋" w:cs="仿宋" w:hint="eastAsia"/>
            <w:lang w:eastAsia="zh-CN"/>
          </w:rPr>
          <w:t>(一)、变更控制流程</w:t>
        </w:r>
        <w:r>
          <w:tab/>
        </w:r>
        <w:r>
          <w:fldChar w:fldCharType="begin"/>
        </w:r>
        <w:r>
          <w:instrText xml:space="preserve"> PAGEREF _Toc19265 \h </w:instrText>
        </w:r>
        <w:r>
          <w:fldChar w:fldCharType="separate"/>
        </w:r>
        <w:r>
          <w:t>50</w:t>
        </w:r>
        <w:r>
          <w:fldChar w:fldCharType="end"/>
        </w:r>
      </w:hyperlink>
    </w:p>
    <w:p>
      <w:pPr>
        <w:pStyle w:val="TOC2"/>
        <w:tabs>
          <w:tab w:val="right" w:leader="dot" w:pos="8306"/>
        </w:tabs>
      </w:pPr>
      <w:hyperlink w:anchor="_Toc22174" w:history="1">
        <w:r>
          <w:rPr>
            <w:rFonts w:ascii="仿宋" w:eastAsia="仿宋" w:hAnsi="仿宋" w:cs="仿宋" w:hint="eastAsia"/>
            <w:lang w:eastAsia="zh-CN"/>
          </w:rPr>
          <w:t>(二)、影响评估与处理</w:t>
        </w:r>
        <w:r>
          <w:tab/>
        </w:r>
        <w:r>
          <w:fldChar w:fldCharType="begin"/>
        </w:r>
        <w:r>
          <w:instrText xml:space="preserve"> PAGEREF _Toc22174 \h </w:instrText>
        </w:r>
        <w:r>
          <w:fldChar w:fldCharType="separate"/>
        </w:r>
        <w:r>
          <w:t>50</w:t>
        </w:r>
        <w:r>
          <w:fldChar w:fldCharType="end"/>
        </w:r>
      </w:hyperlink>
    </w:p>
    <w:p>
      <w:pPr>
        <w:pStyle w:val="TOC2"/>
        <w:tabs>
          <w:tab w:val="right" w:leader="dot" w:pos="8306"/>
        </w:tabs>
      </w:pPr>
      <w:hyperlink w:anchor="_Toc17069" w:history="1">
        <w:r>
          <w:rPr>
            <w:rFonts w:ascii="仿宋" w:eastAsia="仿宋" w:hAnsi="仿宋" w:cs="仿宋" w:hint="eastAsia"/>
            <w:lang w:eastAsia="zh-CN"/>
          </w:rPr>
          <w:t>(三)、变更记录与追踪</w:t>
        </w:r>
        <w:r>
          <w:tab/>
        </w:r>
        <w:r>
          <w:fldChar w:fldCharType="begin"/>
        </w:r>
        <w:r>
          <w:instrText xml:space="preserve"> PAGEREF _Toc17069 \h </w:instrText>
        </w:r>
        <w:r>
          <w:fldChar w:fldCharType="separate"/>
        </w:r>
        <w:r>
          <w:t>52</w:t>
        </w:r>
        <w:r>
          <w:fldChar w:fldCharType="end"/>
        </w:r>
      </w:hyperlink>
    </w:p>
    <w:p>
      <w:pPr>
        <w:pStyle w:val="TOC2"/>
        <w:tabs>
          <w:tab w:val="right" w:leader="dot" w:pos="8306"/>
        </w:tabs>
      </w:pPr>
      <w:hyperlink w:anchor="_Toc31678" w:history="1">
        <w:r>
          <w:rPr>
            <w:rFonts w:ascii="仿宋" w:eastAsia="仿宋" w:hAnsi="仿宋" w:cs="仿宋" w:hint="eastAsia"/>
            <w:lang w:eastAsia="zh-CN"/>
          </w:rPr>
          <w:t>(四)、变更管理策略</w:t>
        </w:r>
        <w:r>
          <w:tab/>
        </w:r>
        <w:r>
          <w:fldChar w:fldCharType="begin"/>
        </w:r>
        <w:r>
          <w:instrText xml:space="preserve"> PAGEREF _Toc31678 \h </w:instrText>
        </w:r>
        <w:r>
          <w:fldChar w:fldCharType="separate"/>
        </w:r>
        <w:r>
          <w:t>54</w:t>
        </w:r>
        <w:r>
          <w:fldChar w:fldCharType="end"/>
        </w:r>
      </w:hyperlink>
    </w:p>
    <w:p>
      <w:pPr>
        <w:pStyle w:val="TOC1"/>
        <w:tabs>
          <w:tab w:val="right" w:leader="dot" w:pos="8306"/>
        </w:tabs>
      </w:pPr>
      <w:hyperlink w:anchor="_Toc8642" w:history="1">
        <w:r>
          <w:rPr>
            <w:rFonts w:ascii="仿宋" w:eastAsia="仿宋" w:hAnsi="仿宋" w:cs="仿宋" w:hint="eastAsia"/>
            <w:lang w:eastAsia="zh-CN"/>
          </w:rPr>
          <w:t>十一、土地利用与规划方案</w:t>
        </w:r>
        <w:r>
          <w:tab/>
        </w:r>
        <w:r>
          <w:fldChar w:fldCharType="begin"/>
        </w:r>
        <w:r>
          <w:instrText xml:space="preserve"> PAGEREF _Toc8642 \h </w:instrText>
        </w:r>
        <w:r>
          <w:fldChar w:fldCharType="separate"/>
        </w:r>
        <w:r>
          <w:t>55</w:t>
        </w:r>
        <w:r>
          <w:fldChar w:fldCharType="end"/>
        </w:r>
      </w:hyperlink>
    </w:p>
    <w:p>
      <w:pPr>
        <w:pStyle w:val="TOC2"/>
        <w:tabs>
          <w:tab w:val="right" w:leader="dot" w:pos="8306"/>
        </w:tabs>
      </w:pPr>
      <w:hyperlink w:anchor="_Toc8510" w:history="1">
        <w:r>
          <w:rPr>
            <w:rFonts w:ascii="仿宋" w:eastAsia="仿宋" w:hAnsi="仿宋" w:cs="仿宋" w:hint="eastAsia"/>
            <w:lang w:eastAsia="zh-CN"/>
          </w:rPr>
          <w:t>(一)、项目用地情况分析</w:t>
        </w:r>
        <w:r>
          <w:tab/>
        </w:r>
        <w:r>
          <w:fldChar w:fldCharType="begin"/>
        </w:r>
        <w:r>
          <w:instrText xml:space="preserve"> PAGEREF _Toc8510 \h </w:instrText>
        </w:r>
        <w:r>
          <w:fldChar w:fldCharType="separate"/>
        </w:r>
        <w:r>
          <w:t>55</w:t>
        </w:r>
        <w:r>
          <w:fldChar w:fldCharType="end"/>
        </w:r>
      </w:hyperlink>
    </w:p>
    <w:p>
      <w:pPr>
        <w:pStyle w:val="TOC2"/>
        <w:tabs>
          <w:tab w:val="right" w:leader="dot" w:pos="8306"/>
        </w:tabs>
      </w:pPr>
      <w:hyperlink w:anchor="_Toc24224" w:history="1">
        <w:r>
          <w:rPr>
            <w:rFonts w:ascii="仿宋" w:eastAsia="仿宋" w:hAnsi="仿宋" w:cs="仿宋" w:hint="eastAsia"/>
            <w:lang w:eastAsia="zh-CN"/>
          </w:rPr>
          <w:t>(二)、土地利用规划方案</w:t>
        </w:r>
        <w:r>
          <w:tab/>
        </w:r>
        <w:r>
          <w:fldChar w:fldCharType="begin"/>
        </w:r>
        <w:r>
          <w:instrText xml:space="preserve"> PAGEREF _Toc24224 \h </w:instrText>
        </w:r>
        <w:r>
          <w:fldChar w:fldCharType="separate"/>
        </w:r>
        <w:r>
          <w:t>56</w:t>
        </w:r>
        <w:r>
          <w:fldChar w:fldCharType="end"/>
        </w:r>
      </w:hyperlink>
    </w:p>
    <w:p>
      <w:pPr>
        <w:pStyle w:val="TOC1"/>
        <w:tabs>
          <w:tab w:val="right" w:leader="dot" w:pos="8306"/>
        </w:tabs>
      </w:pPr>
      <w:hyperlink w:anchor="_Toc429" w:history="1">
        <w:r>
          <w:rPr>
            <w:rFonts w:ascii="仿宋" w:eastAsia="仿宋" w:hAnsi="仿宋" w:cs="仿宋" w:hint="eastAsia"/>
            <w:lang w:eastAsia="zh-CN"/>
          </w:rPr>
          <w:t>十二、客户关系管理与市场拓展</w:t>
        </w:r>
        <w:r>
          <w:tab/>
        </w:r>
        <w:r>
          <w:fldChar w:fldCharType="begin"/>
        </w:r>
        <w:r>
          <w:instrText xml:space="preserve"> PAGEREF _Toc429 \h </w:instrText>
        </w:r>
        <w:r>
          <w:fldChar w:fldCharType="separate"/>
        </w:r>
        <w:r>
          <w:t>58</w:t>
        </w:r>
        <w:r>
          <w:fldChar w:fldCharType="end"/>
        </w:r>
      </w:hyperlink>
    </w:p>
    <w:p>
      <w:pPr>
        <w:pStyle w:val="TOC2"/>
        <w:tabs>
          <w:tab w:val="right" w:leader="dot" w:pos="8306"/>
        </w:tabs>
      </w:pPr>
      <w:hyperlink w:anchor="_Toc6873" w:history="1">
        <w:r>
          <w:rPr>
            <w:rFonts w:ascii="仿宋" w:eastAsia="仿宋" w:hAnsi="仿宋" w:cs="仿宋" w:hint="eastAsia"/>
            <w:lang w:eastAsia="zh-CN"/>
          </w:rPr>
          <w:t>(一)、客户关系管理策略</w:t>
        </w:r>
        <w:r>
          <w:tab/>
        </w:r>
        <w:r>
          <w:fldChar w:fldCharType="begin"/>
        </w:r>
        <w:r>
          <w:instrText xml:space="preserve"> PAGEREF _Toc6873 \h </w:instrText>
        </w:r>
        <w:r>
          <w:fldChar w:fldCharType="separate"/>
        </w:r>
        <w:r>
          <w:t>58</w:t>
        </w:r>
        <w:r>
          <w:fldChar w:fldCharType="end"/>
        </w:r>
      </w:hyperlink>
    </w:p>
    <w:p>
      <w:pPr>
        <w:pStyle w:val="TOC2"/>
        <w:tabs>
          <w:tab w:val="right" w:leader="dot" w:pos="8306"/>
        </w:tabs>
      </w:pPr>
      <w:hyperlink w:anchor="_Toc19595" w:history="1">
        <w:r>
          <w:rPr>
            <w:rFonts w:ascii="仿宋" w:eastAsia="仿宋" w:hAnsi="仿宋" w:cs="仿宋" w:hint="eastAsia"/>
            <w:lang w:eastAsia="zh-CN"/>
          </w:rPr>
          <w:t>(二)、市场拓展方案</w:t>
        </w:r>
        <w:r>
          <w:tab/>
        </w:r>
        <w:r>
          <w:fldChar w:fldCharType="begin"/>
        </w:r>
        <w:r>
          <w:instrText xml:space="preserve"> PAGEREF _Toc19595 \h </w:instrText>
        </w:r>
        <w:r>
          <w:fldChar w:fldCharType="separate"/>
        </w:r>
        <w:r>
          <w:t>59</w:t>
        </w:r>
        <w:r>
          <w:fldChar w:fldCharType="end"/>
        </w:r>
      </w:hyperlink>
    </w:p>
    <w:p>
      <w:pPr>
        <w:pStyle w:val="TOC1"/>
        <w:tabs>
          <w:tab w:val="right" w:leader="dot" w:pos="8306"/>
        </w:tabs>
      </w:pPr>
      <w:hyperlink w:anchor="_Toc29508" w:history="1">
        <w:r>
          <w:rPr>
            <w:rFonts w:ascii="仿宋" w:eastAsia="仿宋" w:hAnsi="仿宋" w:cs="仿宋" w:hint="eastAsia"/>
            <w:lang w:eastAsia="zh-CN"/>
          </w:rPr>
          <w:t>十三、创新驱动与持续发展</w:t>
        </w:r>
        <w:r>
          <w:tab/>
        </w:r>
        <w:r>
          <w:fldChar w:fldCharType="begin"/>
        </w:r>
        <w:r>
          <w:instrText xml:space="preserve"> PAGEREF _Toc29508 \h </w:instrText>
        </w:r>
        <w:r>
          <w:fldChar w:fldCharType="separate"/>
        </w:r>
        <w:r>
          <w:t>60</w:t>
        </w:r>
        <w:r>
          <w:fldChar w:fldCharType="end"/>
        </w:r>
      </w:hyperlink>
    </w:p>
    <w:p>
      <w:pPr>
        <w:pStyle w:val="TOC2"/>
        <w:tabs>
          <w:tab w:val="right" w:leader="dot" w:pos="8306"/>
        </w:tabs>
      </w:pPr>
      <w:hyperlink w:anchor="_Toc29023" w:history="1">
        <w:r>
          <w:rPr>
            <w:rFonts w:ascii="仿宋" w:eastAsia="仿宋" w:hAnsi="仿宋" w:cs="仿宋" w:hint="eastAsia"/>
            <w:lang w:eastAsia="zh-CN"/>
          </w:rPr>
          <w:t>(一)、创新驱动战略实施</w:t>
        </w:r>
        <w:r>
          <w:tab/>
        </w:r>
        <w:r>
          <w:fldChar w:fldCharType="begin"/>
        </w:r>
        <w:r>
          <w:instrText xml:space="preserve"> PAGEREF _Toc29023 \h </w:instrText>
        </w:r>
        <w:r>
          <w:fldChar w:fldCharType="separate"/>
        </w:r>
        <w:r>
          <w:t>60</w:t>
        </w:r>
        <w:r>
          <w:fldChar w:fldCharType="end"/>
        </w:r>
      </w:hyperlink>
    </w:p>
    <w:p>
      <w:pPr>
        <w:pStyle w:val="TOC2"/>
        <w:tabs>
          <w:tab w:val="right" w:leader="dot" w:pos="8306"/>
        </w:tabs>
      </w:pPr>
      <w:hyperlink w:anchor="_Toc28459" w:history="1">
        <w:r>
          <w:rPr>
            <w:rFonts w:ascii="仿宋" w:eastAsia="仿宋" w:hAnsi="仿宋" w:cs="仿宋" w:hint="eastAsia"/>
            <w:lang w:eastAsia="zh-CN"/>
          </w:rPr>
          <w:t>(二)、持续发展路径探索</w:t>
        </w:r>
        <w:r>
          <w:tab/>
        </w:r>
        <w:r>
          <w:fldChar w:fldCharType="begin"/>
        </w:r>
        <w:r>
          <w:instrText xml:space="preserve"> PAGEREF _Toc28459 \h </w:instrText>
        </w:r>
        <w:r>
          <w:fldChar w:fldCharType="separate"/>
        </w:r>
        <w:r>
          <w:t>62</w:t>
        </w:r>
        <w:r>
          <w:fldChar w:fldCharType="end"/>
        </w:r>
      </w:hyperlink>
    </w:p>
    <w:p>
      <w:pPr>
        <w:pStyle w:val="TOC1"/>
        <w:tabs>
          <w:tab w:val="right" w:leader="dot" w:pos="8306"/>
        </w:tabs>
      </w:pPr>
      <w:hyperlink w:anchor="_Toc24741" w:history="1">
        <w:r>
          <w:rPr>
            <w:rFonts w:ascii="仿宋" w:eastAsia="仿宋" w:hAnsi="仿宋" w:cs="仿宋" w:hint="eastAsia"/>
            <w:lang w:eastAsia="zh-CN"/>
          </w:rPr>
          <w:t>十四、合作与交流机制建立</w:t>
        </w:r>
        <w:r>
          <w:tab/>
        </w:r>
        <w:r>
          <w:fldChar w:fldCharType="begin"/>
        </w:r>
        <w:r>
          <w:instrText xml:space="preserve"> PAGEREF _Toc24741 \h </w:instrText>
        </w:r>
        <w:r>
          <w:fldChar w:fldCharType="separate"/>
        </w:r>
        <w:r>
          <w:t>66</w:t>
        </w:r>
        <w:r>
          <w:fldChar w:fldCharType="end"/>
        </w:r>
      </w:hyperlink>
    </w:p>
    <w:p>
      <w:pPr>
        <w:pStyle w:val="TOC2"/>
        <w:tabs>
          <w:tab w:val="right" w:leader="dot" w:pos="8306"/>
        </w:tabs>
      </w:pPr>
      <w:hyperlink w:anchor="_Toc4617" w:history="1">
        <w:r>
          <w:rPr>
            <w:rFonts w:ascii="仿宋" w:eastAsia="仿宋" w:hAnsi="仿宋" w:cs="仿宋" w:hint="eastAsia"/>
            <w:lang w:eastAsia="zh-CN"/>
          </w:rPr>
          <w:t>(一)、合作伙伴选择与合作方式</w:t>
        </w:r>
        <w:r>
          <w:tab/>
        </w:r>
        <w:r>
          <w:fldChar w:fldCharType="begin"/>
        </w:r>
        <w:r>
          <w:instrText xml:space="preserve"> PAGEREF _Toc4617 \h </w:instrText>
        </w:r>
        <w:r>
          <w:fldChar w:fldCharType="separate"/>
        </w:r>
        <w:r>
          <w:t>66</w:t>
        </w:r>
        <w:r>
          <w:fldChar w:fldCharType="end"/>
        </w:r>
      </w:hyperlink>
    </w:p>
    <w:p>
      <w:pPr>
        <w:pStyle w:val="TOC2"/>
        <w:tabs>
          <w:tab w:val="right" w:leader="dot" w:pos="8306"/>
        </w:tabs>
      </w:pPr>
      <w:hyperlink w:anchor="_Toc22804" w:history="1">
        <w:r>
          <w:rPr>
            <w:rFonts w:ascii="仿宋" w:eastAsia="仿宋" w:hAnsi="仿宋" w:cs="仿宋" w:hint="eastAsia"/>
            <w:lang w:eastAsia="zh-CN"/>
          </w:rPr>
          <w:t>(二)、交流与合作平台搭建</w:t>
        </w:r>
        <w:r>
          <w:tab/>
        </w:r>
        <w:r>
          <w:fldChar w:fldCharType="begin"/>
        </w:r>
        <w:r>
          <w:instrText xml:space="preserve"> PAGEREF _Toc22804 \h </w:instrText>
        </w:r>
        <w:r>
          <w:fldChar w:fldCharType="separate"/>
        </w:r>
        <w:r>
          <w:t>67</w:t>
        </w:r>
        <w:r>
          <w:fldChar w:fldCharType="end"/>
        </w:r>
      </w:hyperlink>
    </w:p>
    <w:p>
      <w:pPr>
        <w:pStyle w:val="TOC1"/>
        <w:tabs>
          <w:tab w:val="right" w:leader="dot" w:pos="8306"/>
        </w:tabs>
      </w:pPr>
      <w:hyperlink w:anchor="_Toc27713" w:history="1">
        <w:r>
          <w:rPr>
            <w:rFonts w:ascii="仿宋" w:eastAsia="仿宋" w:hAnsi="仿宋" w:cs="仿宋" w:hint="eastAsia"/>
            <w:lang w:eastAsia="zh-CN"/>
          </w:rPr>
          <w:t>十五、成果转化与推广应用</w:t>
        </w:r>
        <w:r>
          <w:tab/>
        </w:r>
        <w:r>
          <w:fldChar w:fldCharType="begin"/>
        </w:r>
        <w:r>
          <w:instrText xml:space="preserve"> PAGEREF _Toc27713 \h </w:instrText>
        </w:r>
        <w:r>
          <w:fldChar w:fldCharType="separate"/>
        </w:r>
        <w:r>
          <w:t>69</w:t>
        </w:r>
        <w:r>
          <w:fldChar w:fldCharType="end"/>
        </w:r>
      </w:hyperlink>
    </w:p>
    <w:p>
      <w:pPr>
        <w:pStyle w:val="TOC2"/>
        <w:tabs>
          <w:tab w:val="right" w:leader="dot" w:pos="8306"/>
        </w:tabs>
      </w:pPr>
      <w:hyperlink w:anchor="_Toc19454" w:history="1">
        <w:r>
          <w:rPr>
            <w:rFonts w:ascii="仿宋" w:eastAsia="仿宋" w:hAnsi="仿宋" w:cs="仿宋" w:hint="eastAsia"/>
            <w:lang w:eastAsia="zh-CN"/>
          </w:rPr>
          <w:t>(一)、成果转化策略制定</w:t>
        </w:r>
        <w:r>
          <w:tab/>
        </w:r>
        <w:r>
          <w:fldChar w:fldCharType="begin"/>
        </w:r>
        <w:r>
          <w:instrText xml:space="preserve"> PAGEREF _Toc19454 \h </w:instrText>
        </w:r>
        <w:r>
          <w:fldChar w:fldCharType="separate"/>
        </w:r>
        <w:r>
          <w:t>69</w:t>
        </w:r>
        <w:r>
          <w:fldChar w:fldCharType="end"/>
        </w:r>
      </w:hyperlink>
    </w:p>
    <w:p>
      <w:pPr>
        <w:pStyle w:val="TOC2"/>
        <w:tabs>
          <w:tab w:val="right" w:leader="dot" w:pos="8306"/>
        </w:tabs>
      </w:pPr>
      <w:hyperlink w:anchor="_Toc10860" w:history="1">
        <w:r>
          <w:rPr>
            <w:rFonts w:ascii="仿宋" w:eastAsia="仿宋" w:hAnsi="仿宋" w:cs="仿宋" w:hint="eastAsia"/>
            <w:lang w:eastAsia="zh-CN"/>
          </w:rPr>
          <w:t>(二)、成果推广应用方案</w:t>
        </w:r>
        <w:r>
          <w:tab/>
        </w:r>
        <w:r>
          <w:fldChar w:fldCharType="begin"/>
        </w:r>
        <w:r>
          <w:instrText xml:space="preserve"> PAGEREF _Toc10860 \h </w:instrText>
        </w:r>
        <w:r>
          <w:fldChar w:fldCharType="separate"/>
        </w:r>
        <w:r>
          <w:t>70</w:t>
        </w:r>
        <w:r>
          <w:fldChar w:fldCharType="end"/>
        </w:r>
      </w:hyperlink>
    </w:p>
    <w:p>
      <w:pPr>
        <w:pStyle w:val="TOC1"/>
        <w:tabs>
          <w:tab w:val="right" w:leader="dot" w:pos="8306"/>
        </w:tabs>
      </w:pPr>
      <w:hyperlink w:anchor="_Toc31202" w:history="1">
        <w:r>
          <w:rPr>
            <w:rFonts w:ascii="仿宋" w:eastAsia="仿宋" w:hAnsi="仿宋" w:cs="仿宋" w:hint="eastAsia"/>
            <w:lang w:eastAsia="zh-CN"/>
          </w:rPr>
          <w:t>十六、企业合规与伦理</w:t>
        </w:r>
        <w:r>
          <w:tab/>
        </w:r>
        <w:r>
          <w:fldChar w:fldCharType="begin"/>
        </w:r>
        <w:r>
          <w:instrText xml:space="preserve"> PAGEREF _Toc31202 \h </w:instrText>
        </w:r>
        <w:r>
          <w:fldChar w:fldCharType="separate"/>
        </w:r>
        <w:r>
          <w:t>72</w:t>
        </w:r>
        <w:r>
          <w:fldChar w:fldCharType="end"/>
        </w:r>
      </w:hyperlink>
    </w:p>
    <w:p>
      <w:pPr>
        <w:pStyle w:val="TOC2"/>
        <w:tabs>
          <w:tab w:val="right" w:leader="dot" w:pos="8306"/>
        </w:tabs>
      </w:pPr>
      <w:hyperlink w:anchor="_Toc24624" w:history="1">
        <w:r>
          <w:rPr>
            <w:rFonts w:ascii="仿宋" w:eastAsia="仿宋" w:hAnsi="仿宋" w:cs="仿宋" w:hint="eastAsia"/>
            <w:lang w:eastAsia="zh-CN"/>
          </w:rPr>
          <w:t>(一)、合规政策与程序</w:t>
        </w:r>
        <w:r>
          <w:tab/>
        </w:r>
        <w:r>
          <w:fldChar w:fldCharType="begin"/>
        </w:r>
        <w:r>
          <w:instrText xml:space="preserve"> PAGEREF _Toc24624 \h </w:instrText>
        </w:r>
        <w:r>
          <w:fldChar w:fldCharType="separate"/>
        </w:r>
        <w:r>
          <w:t>72</w:t>
        </w:r>
        <w:r>
          <w:fldChar w:fldCharType="end"/>
        </w:r>
      </w:hyperlink>
    </w:p>
    <w:p>
      <w:pPr>
        <w:pStyle w:val="TOC2"/>
        <w:tabs>
          <w:tab w:val="right" w:leader="dot" w:pos="8306"/>
        </w:tabs>
      </w:pPr>
      <w:hyperlink w:anchor="_Toc12393" w:history="1">
        <w:r>
          <w:rPr>
            <w:rFonts w:ascii="仿宋" w:eastAsia="仿宋" w:hAnsi="仿宋" w:cs="仿宋" w:hint="eastAsia"/>
            <w:lang w:eastAsia="zh-CN"/>
          </w:rPr>
          <w:t>(二)、伦理规范与培训</w:t>
        </w:r>
        <w:r>
          <w:tab/>
        </w:r>
        <w:r>
          <w:fldChar w:fldCharType="begin"/>
        </w:r>
        <w:r>
          <w:instrText xml:space="preserve"> PAGEREF _Toc12393 \h </w:instrText>
        </w:r>
        <w:r>
          <w:fldChar w:fldCharType="separate"/>
        </w:r>
        <w:r>
          <w:t>73</w:t>
        </w:r>
        <w:r>
          <w:fldChar w:fldCharType="end"/>
        </w:r>
      </w:hyperlink>
    </w:p>
    <w:p>
      <w:pPr>
        <w:pStyle w:val="TOC2"/>
        <w:tabs>
          <w:tab w:val="right" w:leader="dot" w:pos="8306"/>
        </w:tabs>
      </w:pPr>
      <w:hyperlink w:anchor="_Toc29377" w:history="1">
        <w:r>
          <w:rPr>
            <w:rFonts w:ascii="仿宋" w:eastAsia="仿宋" w:hAnsi="仿宋" w:cs="仿宋" w:hint="eastAsia"/>
            <w:lang w:eastAsia="zh-CN"/>
          </w:rPr>
          <w:t>(三)、合规风险评估</w:t>
        </w:r>
        <w:r>
          <w:tab/>
        </w:r>
        <w:r>
          <w:fldChar w:fldCharType="begin"/>
        </w:r>
        <w:r>
          <w:instrText xml:space="preserve"> PAGEREF _Toc29377 \h </w:instrText>
        </w:r>
        <w:r>
          <w:fldChar w:fldCharType="separate"/>
        </w:r>
        <w:r>
          <w:t>74</w:t>
        </w:r>
        <w:r>
          <w:fldChar w:fldCharType="end"/>
        </w:r>
      </w:hyperlink>
    </w:p>
    <w:p>
      <w:pPr>
        <w:pStyle w:val="TOC2"/>
        <w:tabs>
          <w:tab w:val="right" w:leader="dot" w:pos="8306"/>
        </w:tabs>
      </w:pPr>
      <w:hyperlink w:anchor="_Toc7522" w:history="1">
        <w:r>
          <w:rPr>
            <w:rFonts w:ascii="仿宋" w:eastAsia="仿宋" w:hAnsi="仿宋" w:cs="仿宋" w:hint="eastAsia"/>
            <w:lang w:eastAsia="zh-CN"/>
          </w:rPr>
          <w:t>(四)、合规监督与执行</w:t>
        </w:r>
        <w:r>
          <w:tab/>
        </w:r>
        <w:r>
          <w:fldChar w:fldCharType="begin"/>
        </w:r>
        <w:r>
          <w:instrText xml:space="preserve"> PAGEREF _Toc7522 \h </w:instrText>
        </w:r>
        <w:r>
          <w:fldChar w:fldCharType="separate"/>
        </w:r>
        <w:r>
          <w:t>75</w:t>
        </w:r>
        <w:r>
          <w:fldChar w:fldCharType="end"/>
        </w:r>
      </w:hyperlink>
    </w:p>
    <w:p>
      <w:pPr>
        <w:pStyle w:val="TOC1"/>
        <w:tabs>
          <w:tab w:val="right" w:leader="dot" w:pos="8306"/>
        </w:tabs>
      </w:pPr>
      <w:hyperlink w:anchor="_Toc26745" w:history="1">
        <w:r>
          <w:rPr>
            <w:rFonts w:ascii="仿宋" w:eastAsia="仿宋" w:hAnsi="仿宋" w:cs="仿宋" w:hint="eastAsia"/>
            <w:lang w:eastAsia="zh-CN"/>
          </w:rPr>
          <w:t>十七、产业协同与集群发展</w:t>
        </w:r>
        <w:r>
          <w:tab/>
        </w:r>
        <w:r>
          <w:fldChar w:fldCharType="begin"/>
        </w:r>
        <w:r>
          <w:instrText xml:space="preserve"> PAGEREF _Toc26745 \h </w:instrText>
        </w:r>
        <w:r>
          <w:fldChar w:fldCharType="separate"/>
        </w:r>
        <w:r>
          <w:t>76</w:t>
        </w:r>
        <w:r>
          <w:fldChar w:fldCharType="end"/>
        </w:r>
      </w:hyperlink>
    </w:p>
    <w:p>
      <w:pPr>
        <w:pStyle w:val="TOC2"/>
        <w:tabs>
          <w:tab w:val="right" w:leader="dot" w:pos="8306"/>
        </w:tabs>
      </w:pPr>
      <w:hyperlink w:anchor="_Toc1652" w:history="1">
        <w:r>
          <w:rPr>
            <w:rFonts w:ascii="仿宋" w:eastAsia="仿宋" w:hAnsi="仿宋" w:cs="仿宋" w:hint="eastAsia"/>
            <w:lang w:eastAsia="zh-CN"/>
          </w:rPr>
          <w:t>(一)、产业协同机制建设</w:t>
        </w:r>
        <w:r>
          <w:tab/>
        </w:r>
        <w:r>
          <w:fldChar w:fldCharType="begin"/>
        </w:r>
        <w:r>
          <w:instrText xml:space="preserve"> PAGEREF _Toc1652 \h </w:instrText>
        </w:r>
        <w:r>
          <w:fldChar w:fldCharType="separate"/>
        </w:r>
        <w:r>
          <w:t>76</w:t>
        </w:r>
        <w:r>
          <w:fldChar w:fldCharType="end"/>
        </w:r>
      </w:hyperlink>
    </w:p>
    <w:p>
      <w:pPr>
        <w:pStyle w:val="TOC2"/>
        <w:tabs>
          <w:tab w:val="right" w:leader="dot" w:pos="8306"/>
        </w:tabs>
      </w:pPr>
      <w:hyperlink w:anchor="_Toc20015" w:history="1">
        <w:r>
          <w:rPr>
            <w:rFonts w:ascii="仿宋" w:eastAsia="仿宋" w:hAnsi="仿宋" w:cs="仿宋" w:hint="eastAsia"/>
            <w:lang w:eastAsia="zh-CN"/>
          </w:rPr>
          <w:t>(二)、产业集群培育与发展</w:t>
        </w:r>
        <w:r>
          <w:tab/>
        </w:r>
        <w:r>
          <w:fldChar w:fldCharType="begin"/>
        </w:r>
        <w:r>
          <w:instrText xml:space="preserve"> PAGEREF _Toc20015 \h </w:instrText>
        </w:r>
        <w:r>
          <w:fldChar w:fldCharType="separate"/>
        </w:r>
        <w:r>
          <w:t>77</w:t>
        </w:r>
        <w:r>
          <w:fldChar w:fldCharType="end"/>
        </w:r>
      </w:hyperlink>
    </w:p>
    <w:p>
      <w:pPr>
        <w:pStyle w:val="TOC1"/>
        <w:tabs>
          <w:tab w:val="right" w:leader="dot" w:pos="8306"/>
        </w:tabs>
      </w:pPr>
      <w:hyperlink w:anchor="_Toc29609" w:history="1">
        <w:r>
          <w:rPr>
            <w:rFonts w:ascii="仿宋" w:eastAsia="仿宋" w:hAnsi="仿宋" w:cs="仿宋" w:hint="eastAsia"/>
            <w:lang w:eastAsia="zh-CN"/>
          </w:rPr>
          <w:t>十八、质量管理与控制</w:t>
        </w:r>
        <w:r>
          <w:tab/>
        </w:r>
        <w:r>
          <w:fldChar w:fldCharType="begin"/>
        </w:r>
        <w:r>
          <w:instrText xml:space="preserve"> PAGEREF _Toc29609 \h </w:instrText>
        </w:r>
        <w:r>
          <w:fldChar w:fldCharType="separate"/>
        </w:r>
        <w:r>
          <w:t>78</w:t>
        </w:r>
        <w:r>
          <w:fldChar w:fldCharType="end"/>
        </w:r>
      </w:hyperlink>
    </w:p>
    <w:p>
      <w:pPr>
        <w:pStyle w:val="TOC2"/>
        <w:tabs>
          <w:tab w:val="right" w:leader="dot" w:pos="8306"/>
        </w:tabs>
      </w:pPr>
      <w:hyperlink w:anchor="_Toc10286" w:history="1">
        <w:r>
          <w:rPr>
            <w:rFonts w:ascii="仿宋" w:eastAsia="仿宋" w:hAnsi="仿宋" w:cs="仿宋" w:hint="eastAsia"/>
            <w:lang w:eastAsia="zh-CN"/>
          </w:rPr>
          <w:t>(一)、质量管理体系建设</w:t>
        </w:r>
        <w:r>
          <w:tab/>
        </w:r>
        <w:r>
          <w:fldChar w:fldCharType="begin"/>
        </w:r>
        <w:r>
          <w:instrText xml:space="preserve"> PAGEREF _Toc10286 \h </w:instrText>
        </w:r>
        <w:r>
          <w:fldChar w:fldCharType="separate"/>
        </w:r>
        <w:r>
          <w:t>78</w:t>
        </w:r>
        <w:r>
          <w:fldChar w:fldCharType="end"/>
        </w:r>
      </w:hyperlink>
    </w:p>
    <w:p>
      <w:pPr>
        <w:pStyle w:val="TOC2"/>
        <w:tabs>
          <w:tab w:val="right" w:leader="dot" w:pos="8306"/>
        </w:tabs>
      </w:pPr>
      <w:hyperlink w:anchor="_Toc2808" w:history="1">
        <w:r>
          <w:rPr>
            <w:rFonts w:ascii="仿宋" w:eastAsia="仿宋" w:hAnsi="仿宋" w:cs="仿宋" w:hint="eastAsia"/>
            <w:lang w:eastAsia="zh-CN"/>
          </w:rPr>
          <w:t>(二)、质量控制措施</w:t>
        </w:r>
        <w:r>
          <w:tab/>
        </w:r>
        <w:r>
          <w:fldChar w:fldCharType="begin"/>
        </w:r>
        <w:r>
          <w:instrText xml:space="preserve"> PAGEREF _Toc2808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27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710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直接收益：假设PI项目的产品或服务年销售收入为XX万元。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2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PI项目通过引入先进的人工智能技术优化生产流程，例如自动化的物流系统和智能数据分析，可能大幅提高产品的质量和生产效率。这可能迫使竞争对手也必须投资于类似技术，以保持市场竞争力。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PI项目可能推动的新技术，如节能环保的生产设备和高度自动化的控制系统，不仅提高了能源利用效率，还减少了生产过程中的废物排放。这些实践可能成为行业内的新标准，引导其他企业进行类似的技术升级。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若PI项目成功推广新型环保产品，比如采用可回收材料的包装，可能会激发消费者对可持续产品的需求。这种需求的增长可能迫使整个行业转向更环保的产品设计和生产方法。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PI项目在减少环境影响方面的努力，如实施零废物生产和减少二氧化碳排放，可能会促使行业设立更高的环保标准。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PI项目对新原料和技术的需求可能促使供应商调整生产策略，比如采用更环保的生产方法或开发新型原材料。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67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PI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PI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PI项目对于所在区域的经济发展、就业机会的创造、当地企业的成长以及社区福祉的提升都有着积极而深远的影响。通过这些多方面的经济活动，项目有望成为推动区域经济增长和社会进步的重要力量。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892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I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PI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PI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PI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PI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9370"/>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26683"/>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13037"/>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390"/>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31579"/>
      <w:r>
        <w:rPr>
          <w:rFonts w:ascii="仿宋" w:eastAsia="仿宋" w:hAnsi="仿宋" w:cs="仿宋" w:hint="eastAsia"/>
          <w:sz w:val="28"/>
          <w:lang w:eastAsia="zh-CN"/>
        </w:rPr>
        <w:t>三、资源开发及综合利用分析</w:t>
      </w:r>
      <w:bookmarkEnd w:id="11"/>
    </w:p>
    <w:p>
      <w:pPr>
        <w:pStyle w:val="Heading2"/>
        <w:rPr>
          <w:rFonts w:ascii="仿宋" w:eastAsia="仿宋" w:hAnsi="仿宋" w:cs="仿宋" w:hint="eastAsia"/>
          <w:lang w:eastAsia="zh-CN"/>
        </w:rPr>
      </w:pPr>
      <w:bookmarkStart w:id="12" w:name="_Toc18419"/>
      <w:r>
        <w:rPr>
          <w:rFonts w:ascii="仿宋" w:eastAsia="仿宋" w:hAnsi="仿宋" w:cs="仿宋" w:hint="eastAsia"/>
          <w:lang w:eastAsia="zh-CN"/>
        </w:rPr>
        <w:t>(一)、资源开发方案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一、PI项目的技术资源开发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PI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https://d.book118.com/728072010035006037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235EAC"/>
    <w:rsid w:val="65235E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8072010035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2024-02-09T14:07:00Z</dcterms:created>
  <dcterms:modified xsi:type="dcterms:W3CDTF">2024-02-09T14:07:57Z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E90A51313F044FAFA0A2681D0C4C3A34_11</vt:lpwstr>
  </property>
  <property fmtid="{D5CDD505-2E9C-101B-9397-08002B2CF9AE}" pid="3" name="KSOProductBuildVer">
    <vt:lpwstr>2052-12.1.0.16250</vt:lpwstr>
  </property>
</Properties>
</file>