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53FB1" w:rsidP="00953FB1" w14:paraId="2734FD5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53FB1">
        <w:rPr>
          <w:rFonts w:ascii="华文中宋" w:eastAsia="华文中宋" w:hAnsi="华文中宋"/>
          <w:b/>
          <w:sz w:val="30"/>
        </w:rPr>
        <w:t>2024</w:t>
      </w:r>
      <w:r w:rsidRPr="00953FB1">
        <w:rPr>
          <w:rFonts w:ascii="华文中宋" w:eastAsia="华文中宋" w:hAnsi="华文中宋"/>
          <w:b/>
          <w:sz w:val="30"/>
        </w:rPr>
        <w:t>中国东方航空校企合作招飞笔试备考题库及答案解析</w:t>
      </w:r>
    </w:p>
    <w:p w:rsidR="00A77B3E" w14:paraId="36E8B31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2AB50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96F67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EF99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FF18F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11C64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494B11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5FF6BA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7587A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5785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B8CA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C4828A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174C92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6F932C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7C2CFA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48157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50FC47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794373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2BC1FD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4C1E1B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3A0868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6FA29E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C96A0C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A2F1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26C4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695A66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4C19AE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1046A6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016BA1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918E5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B25DB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6604B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5739FD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66B153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3BEC88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https://d.book118.com/728102046045006032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:rsidP="003A5363" w14:paraId="798DED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3FB1" w14:paraId="3CAE14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:rsidP="003A5363" w14:paraId="54EF2972" w14:textId="0319F5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3FB1" w14:paraId="592A8A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paraId="191FC1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3F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:rsidP="003A5363" w14:textId="0319F5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3F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3F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:rsidP="003A5363" w14:textId="0319F5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3F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paraId="4521BD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paraId="107A559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paraId="045A71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3F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953FB1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A7186B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53F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53FB1"/>
    <w:rPr>
      <w:sz w:val="18"/>
      <w:szCs w:val="18"/>
    </w:rPr>
  </w:style>
  <w:style w:type="paragraph" w:styleId="Footer">
    <w:name w:val="footer"/>
    <w:basedOn w:val="Normal"/>
    <w:link w:val="a0"/>
    <w:rsid w:val="00953FB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53FB1"/>
    <w:rPr>
      <w:sz w:val="18"/>
      <w:szCs w:val="18"/>
    </w:rPr>
  </w:style>
  <w:style w:type="character" w:styleId="PageNumber">
    <w:name w:val="page number"/>
    <w:basedOn w:val="DefaultParagraphFont"/>
    <w:rsid w:val="00953F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8102046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2941</Words>
  <Characters>16766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