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低熔点金属胶项目可行性建设方案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6" w:history="1">
        <w:r>
          <w:rPr>
            <w:rFonts w:ascii="仿宋" w:eastAsia="仿宋" w:hAnsi="仿宋" w:cs="仿宋" w:hint="eastAsia"/>
            <w:lang w:eastAsia="zh-CN"/>
          </w:rPr>
          <w:t>序言</w:t>
        </w:r>
        <w:r>
          <w:tab/>
        </w:r>
        <w:r>
          <w:fldChar w:fldCharType="begin"/>
        </w:r>
        <w:r>
          <w:instrText xml:space="preserve"> PAGEREF _Toc9636 \h </w:instrText>
        </w:r>
        <w:r>
          <w:fldChar w:fldCharType="separate"/>
        </w:r>
        <w:r>
          <w:t>3</w:t>
        </w:r>
        <w:r>
          <w:fldChar w:fldCharType="end"/>
        </w:r>
      </w:hyperlink>
    </w:p>
    <w:p>
      <w:pPr>
        <w:pStyle w:val="TOC1"/>
        <w:tabs>
          <w:tab w:val="right" w:leader="dot" w:pos="8306"/>
        </w:tabs>
      </w:pPr>
      <w:hyperlink w:anchor="_Toc13881" w:history="1">
        <w:r>
          <w:rPr>
            <w:rFonts w:ascii="仿宋" w:eastAsia="仿宋" w:hAnsi="仿宋" w:cs="仿宋" w:hint="eastAsia"/>
            <w:lang w:eastAsia="zh-CN"/>
          </w:rPr>
          <w:t>一、建设风险评估分析</w:t>
        </w:r>
        <w:r>
          <w:tab/>
        </w:r>
        <w:r>
          <w:fldChar w:fldCharType="begin"/>
        </w:r>
        <w:r>
          <w:instrText xml:space="preserve"> PAGEREF _Toc13881 \h </w:instrText>
        </w:r>
        <w:r>
          <w:fldChar w:fldCharType="separate"/>
        </w:r>
        <w:r>
          <w:t>3</w:t>
        </w:r>
        <w:r>
          <w:fldChar w:fldCharType="end"/>
        </w:r>
      </w:hyperlink>
    </w:p>
    <w:p>
      <w:pPr>
        <w:pStyle w:val="TOC2"/>
        <w:tabs>
          <w:tab w:val="right" w:leader="dot" w:pos="8306"/>
        </w:tabs>
      </w:pPr>
      <w:hyperlink w:anchor="_Toc3119" w:history="1">
        <w:r>
          <w:rPr>
            <w:rFonts w:ascii="仿宋" w:eastAsia="仿宋" w:hAnsi="仿宋" w:cs="仿宋" w:hint="eastAsia"/>
            <w:lang w:eastAsia="zh-CN"/>
          </w:rPr>
          <w:t>(一)、政策风险分析</w:t>
        </w:r>
        <w:r>
          <w:tab/>
        </w:r>
        <w:r>
          <w:fldChar w:fldCharType="begin"/>
        </w:r>
        <w:r>
          <w:instrText xml:space="preserve"> PAGEREF _Toc3119 \h </w:instrText>
        </w:r>
        <w:r>
          <w:fldChar w:fldCharType="separate"/>
        </w:r>
        <w:r>
          <w:t>3</w:t>
        </w:r>
        <w:r>
          <w:fldChar w:fldCharType="end"/>
        </w:r>
      </w:hyperlink>
    </w:p>
    <w:p>
      <w:pPr>
        <w:pStyle w:val="TOC2"/>
        <w:tabs>
          <w:tab w:val="right" w:leader="dot" w:pos="8306"/>
        </w:tabs>
      </w:pPr>
      <w:hyperlink w:anchor="_Toc18529" w:history="1">
        <w:r>
          <w:rPr>
            <w:rFonts w:ascii="仿宋" w:eastAsia="仿宋" w:hAnsi="仿宋" w:cs="仿宋" w:hint="eastAsia"/>
            <w:lang w:eastAsia="zh-CN"/>
          </w:rPr>
          <w:t>(二)、社会风险分析</w:t>
        </w:r>
        <w:r>
          <w:tab/>
        </w:r>
        <w:r>
          <w:fldChar w:fldCharType="begin"/>
        </w:r>
        <w:r>
          <w:instrText xml:space="preserve"> PAGEREF _Toc18529 \h </w:instrText>
        </w:r>
        <w:r>
          <w:fldChar w:fldCharType="separate"/>
        </w:r>
        <w:r>
          <w:t>4</w:t>
        </w:r>
        <w:r>
          <w:fldChar w:fldCharType="end"/>
        </w:r>
      </w:hyperlink>
    </w:p>
    <w:p>
      <w:pPr>
        <w:pStyle w:val="TOC2"/>
        <w:tabs>
          <w:tab w:val="right" w:leader="dot" w:pos="8306"/>
        </w:tabs>
      </w:pPr>
      <w:hyperlink w:anchor="_Toc6651" w:history="1">
        <w:r>
          <w:rPr>
            <w:rFonts w:ascii="仿宋" w:eastAsia="仿宋" w:hAnsi="仿宋" w:cs="仿宋" w:hint="eastAsia"/>
            <w:lang w:eastAsia="zh-CN"/>
          </w:rPr>
          <w:t>(三)、市场风险分析</w:t>
        </w:r>
        <w:r>
          <w:tab/>
        </w:r>
        <w:r>
          <w:fldChar w:fldCharType="begin"/>
        </w:r>
        <w:r>
          <w:instrText xml:space="preserve"> PAGEREF _Toc6651 \h </w:instrText>
        </w:r>
        <w:r>
          <w:fldChar w:fldCharType="separate"/>
        </w:r>
        <w:r>
          <w:t>6</w:t>
        </w:r>
        <w:r>
          <w:fldChar w:fldCharType="end"/>
        </w:r>
      </w:hyperlink>
    </w:p>
    <w:p>
      <w:pPr>
        <w:pStyle w:val="TOC2"/>
        <w:tabs>
          <w:tab w:val="right" w:leader="dot" w:pos="8306"/>
        </w:tabs>
      </w:pPr>
      <w:hyperlink w:anchor="_Toc4430" w:history="1">
        <w:r>
          <w:rPr>
            <w:rFonts w:ascii="仿宋" w:eastAsia="仿宋" w:hAnsi="仿宋" w:cs="仿宋" w:hint="eastAsia"/>
            <w:lang w:eastAsia="zh-CN"/>
          </w:rPr>
          <w:t>(四)、资金风险分析</w:t>
        </w:r>
        <w:r>
          <w:tab/>
        </w:r>
        <w:r>
          <w:fldChar w:fldCharType="begin"/>
        </w:r>
        <w:r>
          <w:instrText xml:space="preserve"> PAGEREF _Toc4430 \h </w:instrText>
        </w:r>
        <w:r>
          <w:fldChar w:fldCharType="separate"/>
        </w:r>
        <w:r>
          <w:t>6</w:t>
        </w:r>
        <w:r>
          <w:fldChar w:fldCharType="end"/>
        </w:r>
      </w:hyperlink>
    </w:p>
    <w:p>
      <w:pPr>
        <w:pStyle w:val="TOC2"/>
        <w:tabs>
          <w:tab w:val="right" w:leader="dot" w:pos="8306"/>
        </w:tabs>
      </w:pPr>
      <w:hyperlink w:anchor="_Toc10980" w:history="1">
        <w:r>
          <w:rPr>
            <w:rFonts w:ascii="仿宋" w:eastAsia="仿宋" w:hAnsi="仿宋" w:cs="仿宋" w:hint="eastAsia"/>
            <w:lang w:eastAsia="zh-CN"/>
          </w:rPr>
          <w:t>(五)、技术风险分析</w:t>
        </w:r>
        <w:r>
          <w:tab/>
        </w:r>
        <w:r>
          <w:fldChar w:fldCharType="begin"/>
        </w:r>
        <w:r>
          <w:instrText xml:space="preserve"> PAGEREF _Toc10980 \h </w:instrText>
        </w:r>
        <w:r>
          <w:fldChar w:fldCharType="separate"/>
        </w:r>
        <w:r>
          <w:t>8</w:t>
        </w:r>
        <w:r>
          <w:fldChar w:fldCharType="end"/>
        </w:r>
      </w:hyperlink>
    </w:p>
    <w:p>
      <w:pPr>
        <w:pStyle w:val="TOC2"/>
        <w:tabs>
          <w:tab w:val="right" w:leader="dot" w:pos="8306"/>
        </w:tabs>
      </w:pPr>
      <w:hyperlink w:anchor="_Toc21412" w:history="1">
        <w:r>
          <w:rPr>
            <w:rFonts w:ascii="仿宋" w:eastAsia="仿宋" w:hAnsi="仿宋" w:cs="仿宋" w:hint="eastAsia"/>
            <w:lang w:eastAsia="zh-CN"/>
          </w:rPr>
          <w:t>(六)、财务风险分析</w:t>
        </w:r>
        <w:r>
          <w:tab/>
        </w:r>
        <w:r>
          <w:fldChar w:fldCharType="begin"/>
        </w:r>
        <w:r>
          <w:instrText xml:space="preserve"> PAGEREF _Toc21412 \h </w:instrText>
        </w:r>
        <w:r>
          <w:fldChar w:fldCharType="separate"/>
        </w:r>
        <w:r>
          <w:t>9</w:t>
        </w:r>
        <w:r>
          <w:fldChar w:fldCharType="end"/>
        </w:r>
      </w:hyperlink>
    </w:p>
    <w:p>
      <w:pPr>
        <w:pStyle w:val="TOC2"/>
        <w:tabs>
          <w:tab w:val="right" w:leader="dot" w:pos="8306"/>
        </w:tabs>
      </w:pPr>
      <w:hyperlink w:anchor="_Toc23628" w:history="1">
        <w:r>
          <w:rPr>
            <w:rFonts w:ascii="仿宋" w:eastAsia="仿宋" w:hAnsi="仿宋" w:cs="仿宋" w:hint="eastAsia"/>
            <w:lang w:eastAsia="zh-CN"/>
          </w:rPr>
          <w:t>(七)、管理风险分析</w:t>
        </w:r>
        <w:r>
          <w:tab/>
        </w:r>
        <w:r>
          <w:fldChar w:fldCharType="begin"/>
        </w:r>
        <w:r>
          <w:instrText xml:space="preserve"> PAGEREF _Toc23628 \h </w:instrText>
        </w:r>
        <w:r>
          <w:fldChar w:fldCharType="separate"/>
        </w:r>
        <w:r>
          <w:t>11</w:t>
        </w:r>
        <w:r>
          <w:fldChar w:fldCharType="end"/>
        </w:r>
      </w:hyperlink>
    </w:p>
    <w:p>
      <w:pPr>
        <w:pStyle w:val="TOC2"/>
        <w:tabs>
          <w:tab w:val="right" w:leader="dot" w:pos="8306"/>
        </w:tabs>
      </w:pPr>
      <w:hyperlink w:anchor="_Toc20295" w:history="1">
        <w:r>
          <w:rPr>
            <w:rFonts w:ascii="仿宋" w:eastAsia="仿宋" w:hAnsi="仿宋" w:cs="仿宋" w:hint="eastAsia"/>
            <w:lang w:eastAsia="zh-CN"/>
          </w:rPr>
          <w:t>(八)、其它风险分析</w:t>
        </w:r>
        <w:r>
          <w:tab/>
        </w:r>
        <w:r>
          <w:fldChar w:fldCharType="begin"/>
        </w:r>
        <w:r>
          <w:instrText xml:space="preserve"> PAGEREF _Toc20295 \h </w:instrText>
        </w:r>
        <w:r>
          <w:fldChar w:fldCharType="separate"/>
        </w:r>
        <w:r>
          <w:t>12</w:t>
        </w:r>
        <w:r>
          <w:fldChar w:fldCharType="end"/>
        </w:r>
      </w:hyperlink>
    </w:p>
    <w:p>
      <w:pPr>
        <w:pStyle w:val="TOC2"/>
        <w:tabs>
          <w:tab w:val="right" w:leader="dot" w:pos="8306"/>
        </w:tabs>
      </w:pPr>
      <w:hyperlink w:anchor="_Toc20079" w:history="1">
        <w:r>
          <w:rPr>
            <w:rFonts w:ascii="仿宋" w:eastAsia="仿宋" w:hAnsi="仿宋" w:cs="仿宋" w:hint="eastAsia"/>
            <w:lang w:eastAsia="zh-CN"/>
          </w:rPr>
          <w:t>(九)、社会影响评估</w:t>
        </w:r>
        <w:r>
          <w:tab/>
        </w:r>
        <w:r>
          <w:fldChar w:fldCharType="begin"/>
        </w:r>
        <w:r>
          <w:instrText xml:space="preserve"> PAGEREF _Toc20079 \h </w:instrText>
        </w:r>
        <w:r>
          <w:fldChar w:fldCharType="separate"/>
        </w:r>
        <w:r>
          <w:t>13</w:t>
        </w:r>
        <w:r>
          <w:fldChar w:fldCharType="end"/>
        </w:r>
      </w:hyperlink>
    </w:p>
    <w:p>
      <w:pPr>
        <w:pStyle w:val="TOC1"/>
        <w:tabs>
          <w:tab w:val="right" w:leader="dot" w:pos="8306"/>
        </w:tabs>
      </w:pPr>
      <w:hyperlink w:anchor="_Toc3040" w:history="1">
        <w:r>
          <w:rPr>
            <w:rFonts w:ascii="仿宋" w:eastAsia="仿宋" w:hAnsi="仿宋" w:cs="仿宋" w:hint="eastAsia"/>
            <w:lang w:eastAsia="zh-CN"/>
          </w:rPr>
          <w:t>二、背景、必要性分析</w:t>
        </w:r>
        <w:r>
          <w:tab/>
        </w:r>
        <w:r>
          <w:fldChar w:fldCharType="begin"/>
        </w:r>
        <w:r>
          <w:instrText xml:space="preserve"> PAGEREF _Toc3040 \h </w:instrText>
        </w:r>
        <w:r>
          <w:fldChar w:fldCharType="separate"/>
        </w:r>
        <w:r>
          <w:t>15</w:t>
        </w:r>
        <w:r>
          <w:fldChar w:fldCharType="end"/>
        </w:r>
      </w:hyperlink>
    </w:p>
    <w:p>
      <w:pPr>
        <w:pStyle w:val="TOC2"/>
        <w:tabs>
          <w:tab w:val="right" w:leader="dot" w:pos="8306"/>
        </w:tabs>
      </w:pPr>
      <w:hyperlink w:anchor="_Toc6461" w:history="1">
        <w:r>
          <w:rPr>
            <w:rFonts w:ascii="仿宋" w:eastAsia="仿宋" w:hAnsi="仿宋" w:cs="仿宋" w:hint="eastAsia"/>
            <w:lang w:eastAsia="zh-CN"/>
          </w:rPr>
          <w:t>(一)、项目建设背景</w:t>
        </w:r>
        <w:r>
          <w:tab/>
        </w:r>
        <w:r>
          <w:fldChar w:fldCharType="begin"/>
        </w:r>
        <w:r>
          <w:instrText xml:space="preserve"> PAGEREF _Toc6461 \h </w:instrText>
        </w:r>
        <w:r>
          <w:fldChar w:fldCharType="separate"/>
        </w:r>
        <w:r>
          <w:t>15</w:t>
        </w:r>
        <w:r>
          <w:fldChar w:fldCharType="end"/>
        </w:r>
      </w:hyperlink>
    </w:p>
    <w:p>
      <w:pPr>
        <w:pStyle w:val="TOC2"/>
        <w:tabs>
          <w:tab w:val="right" w:leader="dot" w:pos="8306"/>
        </w:tabs>
      </w:pPr>
      <w:hyperlink w:anchor="_Toc31945" w:history="1">
        <w:r>
          <w:rPr>
            <w:rFonts w:ascii="仿宋" w:eastAsia="仿宋" w:hAnsi="仿宋" w:cs="仿宋" w:hint="eastAsia"/>
            <w:lang w:eastAsia="zh-CN"/>
          </w:rPr>
          <w:t>(二)、必要性分析</w:t>
        </w:r>
        <w:r>
          <w:tab/>
        </w:r>
        <w:r>
          <w:fldChar w:fldCharType="begin"/>
        </w:r>
        <w:r>
          <w:instrText xml:space="preserve"> PAGEREF _Toc31945 \h </w:instrText>
        </w:r>
        <w:r>
          <w:fldChar w:fldCharType="separate"/>
        </w:r>
        <w:r>
          <w:t>16</w:t>
        </w:r>
        <w:r>
          <w:fldChar w:fldCharType="end"/>
        </w:r>
      </w:hyperlink>
    </w:p>
    <w:p>
      <w:pPr>
        <w:pStyle w:val="TOC2"/>
        <w:tabs>
          <w:tab w:val="right" w:leader="dot" w:pos="8306"/>
        </w:tabs>
      </w:pPr>
      <w:hyperlink w:anchor="_Toc22832" w:history="1">
        <w:r>
          <w:rPr>
            <w:rFonts w:ascii="仿宋" w:eastAsia="仿宋" w:hAnsi="仿宋" w:cs="仿宋" w:hint="eastAsia"/>
            <w:lang w:eastAsia="zh-CN"/>
          </w:rPr>
          <w:t>(三)、项目建设有利条件</w:t>
        </w:r>
        <w:r>
          <w:tab/>
        </w:r>
        <w:r>
          <w:fldChar w:fldCharType="begin"/>
        </w:r>
        <w:r>
          <w:instrText xml:space="preserve"> PAGEREF _Toc22832 \h </w:instrText>
        </w:r>
        <w:r>
          <w:fldChar w:fldCharType="separate"/>
        </w:r>
        <w:r>
          <w:t>18</w:t>
        </w:r>
        <w:r>
          <w:fldChar w:fldCharType="end"/>
        </w:r>
      </w:hyperlink>
    </w:p>
    <w:p>
      <w:pPr>
        <w:pStyle w:val="TOC1"/>
        <w:tabs>
          <w:tab w:val="right" w:leader="dot" w:pos="8306"/>
        </w:tabs>
      </w:pPr>
      <w:hyperlink w:anchor="_Toc28937" w:history="1">
        <w:r>
          <w:rPr>
            <w:rFonts w:ascii="仿宋" w:eastAsia="仿宋" w:hAnsi="仿宋" w:cs="仿宋" w:hint="eastAsia"/>
            <w:lang w:eastAsia="zh-CN"/>
          </w:rPr>
          <w:t>三、环境和生态影响分析</w:t>
        </w:r>
        <w:r>
          <w:tab/>
        </w:r>
        <w:r>
          <w:fldChar w:fldCharType="begin"/>
        </w:r>
        <w:r>
          <w:instrText xml:space="preserve"> PAGEREF _Toc28937 \h </w:instrText>
        </w:r>
        <w:r>
          <w:fldChar w:fldCharType="separate"/>
        </w:r>
        <w:r>
          <w:t>19</w:t>
        </w:r>
        <w:r>
          <w:fldChar w:fldCharType="end"/>
        </w:r>
      </w:hyperlink>
    </w:p>
    <w:p>
      <w:pPr>
        <w:pStyle w:val="TOC2"/>
        <w:tabs>
          <w:tab w:val="right" w:leader="dot" w:pos="8306"/>
        </w:tabs>
      </w:pPr>
      <w:hyperlink w:anchor="_Toc7102" w:history="1">
        <w:r>
          <w:rPr>
            <w:rFonts w:ascii="仿宋" w:eastAsia="仿宋" w:hAnsi="仿宋" w:cs="仿宋" w:hint="eastAsia"/>
            <w:lang w:eastAsia="zh-CN"/>
          </w:rPr>
          <w:t>(一)、环境和生态现状</w:t>
        </w:r>
        <w:r>
          <w:tab/>
        </w:r>
        <w:r>
          <w:fldChar w:fldCharType="begin"/>
        </w:r>
        <w:r>
          <w:instrText xml:space="preserve"> PAGEREF _Toc7102 \h </w:instrText>
        </w:r>
        <w:r>
          <w:fldChar w:fldCharType="separate"/>
        </w:r>
        <w:r>
          <w:t>19</w:t>
        </w:r>
        <w:r>
          <w:fldChar w:fldCharType="end"/>
        </w:r>
      </w:hyperlink>
    </w:p>
    <w:p>
      <w:pPr>
        <w:pStyle w:val="TOC2"/>
        <w:tabs>
          <w:tab w:val="right" w:leader="dot" w:pos="8306"/>
        </w:tabs>
      </w:pPr>
      <w:hyperlink w:anchor="_Toc6284" w:history="1">
        <w:r>
          <w:rPr>
            <w:rFonts w:ascii="仿宋" w:eastAsia="仿宋" w:hAnsi="仿宋" w:cs="仿宋" w:hint="eastAsia"/>
            <w:lang w:eastAsia="zh-CN"/>
          </w:rPr>
          <w:t>(二)、生态环境影响分析</w:t>
        </w:r>
        <w:r>
          <w:tab/>
        </w:r>
        <w:r>
          <w:fldChar w:fldCharType="begin"/>
        </w:r>
        <w:r>
          <w:instrText xml:space="preserve"> PAGEREF _Toc6284 \h </w:instrText>
        </w:r>
        <w:r>
          <w:fldChar w:fldCharType="separate"/>
        </w:r>
        <w:r>
          <w:t>21</w:t>
        </w:r>
        <w:r>
          <w:fldChar w:fldCharType="end"/>
        </w:r>
      </w:hyperlink>
    </w:p>
    <w:p>
      <w:pPr>
        <w:pStyle w:val="TOC2"/>
        <w:tabs>
          <w:tab w:val="right" w:leader="dot" w:pos="8306"/>
        </w:tabs>
      </w:pPr>
      <w:hyperlink w:anchor="_Toc28750" w:history="1">
        <w:r>
          <w:rPr>
            <w:rFonts w:ascii="仿宋" w:eastAsia="仿宋" w:hAnsi="仿宋" w:cs="仿宋" w:hint="eastAsia"/>
            <w:lang w:eastAsia="zh-CN"/>
          </w:rPr>
          <w:t>(三)、生态环境保护措施</w:t>
        </w:r>
        <w:r>
          <w:tab/>
        </w:r>
        <w:r>
          <w:fldChar w:fldCharType="begin"/>
        </w:r>
        <w:r>
          <w:instrText xml:space="preserve"> PAGEREF _Toc28750 \h </w:instrText>
        </w:r>
        <w:r>
          <w:fldChar w:fldCharType="separate"/>
        </w:r>
        <w:r>
          <w:t>22</w:t>
        </w:r>
        <w:r>
          <w:fldChar w:fldCharType="end"/>
        </w:r>
      </w:hyperlink>
    </w:p>
    <w:p>
      <w:pPr>
        <w:pStyle w:val="TOC2"/>
        <w:tabs>
          <w:tab w:val="right" w:leader="dot" w:pos="8306"/>
        </w:tabs>
      </w:pPr>
      <w:hyperlink w:anchor="_Toc28601" w:history="1">
        <w:r>
          <w:rPr>
            <w:rFonts w:ascii="仿宋" w:eastAsia="仿宋" w:hAnsi="仿宋" w:cs="仿宋" w:hint="eastAsia"/>
            <w:lang w:eastAsia="zh-CN"/>
          </w:rPr>
          <w:t>(四)、地质灾害影响分析</w:t>
        </w:r>
        <w:r>
          <w:tab/>
        </w:r>
        <w:r>
          <w:fldChar w:fldCharType="begin"/>
        </w:r>
        <w:r>
          <w:instrText xml:space="preserve"> PAGEREF _Toc28601 \h </w:instrText>
        </w:r>
        <w:r>
          <w:fldChar w:fldCharType="separate"/>
        </w:r>
        <w:r>
          <w:t>24</w:t>
        </w:r>
        <w:r>
          <w:fldChar w:fldCharType="end"/>
        </w:r>
      </w:hyperlink>
    </w:p>
    <w:p>
      <w:pPr>
        <w:pStyle w:val="TOC2"/>
        <w:tabs>
          <w:tab w:val="right" w:leader="dot" w:pos="8306"/>
        </w:tabs>
      </w:pPr>
      <w:hyperlink w:anchor="_Toc18903" w:history="1">
        <w:r>
          <w:rPr>
            <w:rFonts w:ascii="仿宋" w:eastAsia="仿宋" w:hAnsi="仿宋" w:cs="仿宋" w:hint="eastAsia"/>
            <w:lang w:eastAsia="zh-CN"/>
          </w:rPr>
          <w:t>(五)、特殊环境影响</w:t>
        </w:r>
        <w:r>
          <w:tab/>
        </w:r>
        <w:r>
          <w:fldChar w:fldCharType="begin"/>
        </w:r>
        <w:r>
          <w:instrText xml:space="preserve"> PAGEREF _Toc18903 \h </w:instrText>
        </w:r>
        <w:r>
          <w:fldChar w:fldCharType="separate"/>
        </w:r>
        <w:r>
          <w:t>26</w:t>
        </w:r>
        <w:r>
          <w:fldChar w:fldCharType="end"/>
        </w:r>
      </w:hyperlink>
    </w:p>
    <w:p>
      <w:pPr>
        <w:pStyle w:val="TOC1"/>
        <w:tabs>
          <w:tab w:val="right" w:leader="dot" w:pos="8306"/>
        </w:tabs>
      </w:pPr>
      <w:hyperlink w:anchor="_Toc11535" w:history="1">
        <w:r>
          <w:rPr>
            <w:rFonts w:ascii="仿宋" w:eastAsia="仿宋" w:hAnsi="仿宋" w:cs="仿宋" w:hint="eastAsia"/>
            <w:lang w:eastAsia="zh-CN"/>
          </w:rPr>
          <w:t>四、发展规划、产业政策和行业准入分析</w:t>
        </w:r>
        <w:r>
          <w:tab/>
        </w:r>
        <w:r>
          <w:fldChar w:fldCharType="begin"/>
        </w:r>
        <w:r>
          <w:instrText xml:space="preserve"> PAGEREF _Toc11535 \h </w:instrText>
        </w:r>
        <w:r>
          <w:fldChar w:fldCharType="separate"/>
        </w:r>
        <w:r>
          <w:t>27</w:t>
        </w:r>
        <w:r>
          <w:fldChar w:fldCharType="end"/>
        </w:r>
      </w:hyperlink>
    </w:p>
    <w:p>
      <w:pPr>
        <w:pStyle w:val="TOC2"/>
        <w:tabs>
          <w:tab w:val="right" w:leader="dot" w:pos="8306"/>
        </w:tabs>
      </w:pPr>
      <w:hyperlink w:anchor="_Toc32414" w:history="1">
        <w:r>
          <w:rPr>
            <w:rFonts w:ascii="仿宋" w:eastAsia="仿宋" w:hAnsi="仿宋" w:cs="仿宋" w:hint="eastAsia"/>
            <w:lang w:eastAsia="zh-CN"/>
          </w:rPr>
          <w:t>(一)、发展规划分析</w:t>
        </w:r>
        <w:r>
          <w:tab/>
        </w:r>
        <w:r>
          <w:fldChar w:fldCharType="begin"/>
        </w:r>
        <w:r>
          <w:instrText xml:space="preserve"> PAGEREF _Toc32414 \h </w:instrText>
        </w:r>
        <w:r>
          <w:fldChar w:fldCharType="separate"/>
        </w:r>
        <w:r>
          <w:t>27</w:t>
        </w:r>
        <w:r>
          <w:fldChar w:fldCharType="end"/>
        </w:r>
      </w:hyperlink>
    </w:p>
    <w:p>
      <w:pPr>
        <w:pStyle w:val="TOC2"/>
        <w:tabs>
          <w:tab w:val="right" w:leader="dot" w:pos="8306"/>
        </w:tabs>
      </w:pPr>
      <w:hyperlink w:anchor="_Toc26751" w:history="1">
        <w:r>
          <w:rPr>
            <w:rFonts w:ascii="仿宋" w:eastAsia="仿宋" w:hAnsi="仿宋" w:cs="仿宋" w:hint="eastAsia"/>
            <w:lang w:eastAsia="zh-CN"/>
          </w:rPr>
          <w:t>(二)、产业政策分析</w:t>
        </w:r>
        <w:r>
          <w:tab/>
        </w:r>
        <w:r>
          <w:fldChar w:fldCharType="begin"/>
        </w:r>
        <w:r>
          <w:instrText xml:space="preserve"> PAGEREF _Toc26751 \h </w:instrText>
        </w:r>
        <w:r>
          <w:fldChar w:fldCharType="separate"/>
        </w:r>
        <w:r>
          <w:t>28</w:t>
        </w:r>
        <w:r>
          <w:fldChar w:fldCharType="end"/>
        </w:r>
      </w:hyperlink>
    </w:p>
    <w:p>
      <w:pPr>
        <w:pStyle w:val="TOC2"/>
        <w:tabs>
          <w:tab w:val="right" w:leader="dot" w:pos="8306"/>
        </w:tabs>
      </w:pPr>
      <w:hyperlink w:anchor="_Toc24228" w:history="1">
        <w:r>
          <w:rPr>
            <w:rFonts w:ascii="仿宋" w:eastAsia="仿宋" w:hAnsi="仿宋" w:cs="仿宋" w:hint="eastAsia"/>
            <w:lang w:eastAsia="zh-CN"/>
          </w:rPr>
          <w:t>(三)、行业准入分析</w:t>
        </w:r>
        <w:r>
          <w:tab/>
        </w:r>
        <w:r>
          <w:fldChar w:fldCharType="begin"/>
        </w:r>
        <w:r>
          <w:instrText xml:space="preserve"> PAGEREF _Toc24228 \h </w:instrText>
        </w:r>
        <w:r>
          <w:fldChar w:fldCharType="separate"/>
        </w:r>
        <w:r>
          <w:t>30</w:t>
        </w:r>
        <w:r>
          <w:fldChar w:fldCharType="end"/>
        </w:r>
      </w:hyperlink>
    </w:p>
    <w:p>
      <w:pPr>
        <w:pStyle w:val="TOC1"/>
        <w:tabs>
          <w:tab w:val="right" w:leader="dot" w:pos="8306"/>
        </w:tabs>
      </w:pPr>
      <w:hyperlink w:anchor="_Toc12938" w:history="1">
        <w:r>
          <w:rPr>
            <w:rFonts w:ascii="仿宋" w:eastAsia="仿宋" w:hAnsi="仿宋" w:cs="仿宋" w:hint="eastAsia"/>
            <w:lang w:eastAsia="zh-CN"/>
          </w:rPr>
          <w:t>五、资源开发及综合利用分析</w:t>
        </w:r>
        <w:r>
          <w:tab/>
        </w:r>
        <w:r>
          <w:fldChar w:fldCharType="begin"/>
        </w:r>
        <w:r>
          <w:instrText xml:space="preserve"> PAGEREF _Toc12938 \h </w:instrText>
        </w:r>
        <w:r>
          <w:fldChar w:fldCharType="separate"/>
        </w:r>
        <w:r>
          <w:t>31</w:t>
        </w:r>
        <w:r>
          <w:fldChar w:fldCharType="end"/>
        </w:r>
      </w:hyperlink>
    </w:p>
    <w:p>
      <w:pPr>
        <w:pStyle w:val="TOC2"/>
        <w:tabs>
          <w:tab w:val="right" w:leader="dot" w:pos="8306"/>
        </w:tabs>
      </w:pPr>
      <w:hyperlink w:anchor="_Toc24262" w:history="1">
        <w:r>
          <w:rPr>
            <w:rFonts w:ascii="仿宋" w:eastAsia="仿宋" w:hAnsi="仿宋" w:cs="仿宋" w:hint="eastAsia"/>
            <w:lang w:eastAsia="zh-CN"/>
          </w:rPr>
          <w:t>(一)、资源开发方案</w:t>
        </w:r>
        <w:r>
          <w:tab/>
        </w:r>
        <w:r>
          <w:fldChar w:fldCharType="begin"/>
        </w:r>
        <w:r>
          <w:instrText xml:space="preserve"> PAGEREF _Toc24262 \h </w:instrText>
        </w:r>
        <w:r>
          <w:fldChar w:fldCharType="separate"/>
        </w:r>
        <w:r>
          <w:t>31</w:t>
        </w:r>
        <w:r>
          <w:fldChar w:fldCharType="end"/>
        </w:r>
      </w:hyperlink>
    </w:p>
    <w:p>
      <w:pPr>
        <w:pStyle w:val="TOC2"/>
        <w:tabs>
          <w:tab w:val="right" w:leader="dot" w:pos="8306"/>
        </w:tabs>
      </w:pPr>
      <w:hyperlink w:anchor="_Toc16761" w:history="1">
        <w:r>
          <w:rPr>
            <w:rFonts w:ascii="仿宋" w:eastAsia="仿宋" w:hAnsi="仿宋" w:cs="仿宋" w:hint="eastAsia"/>
            <w:lang w:eastAsia="zh-CN"/>
          </w:rPr>
          <w:t>(二)、资源利用方案</w:t>
        </w:r>
        <w:r>
          <w:tab/>
        </w:r>
        <w:r>
          <w:fldChar w:fldCharType="begin"/>
        </w:r>
        <w:r>
          <w:instrText xml:space="preserve"> PAGEREF _Toc16761 \h </w:instrText>
        </w:r>
        <w:r>
          <w:fldChar w:fldCharType="separate"/>
        </w:r>
        <w:r>
          <w:t>32</w:t>
        </w:r>
        <w:r>
          <w:fldChar w:fldCharType="end"/>
        </w:r>
      </w:hyperlink>
    </w:p>
    <w:p>
      <w:pPr>
        <w:pStyle w:val="TOC2"/>
        <w:tabs>
          <w:tab w:val="right" w:leader="dot" w:pos="8306"/>
        </w:tabs>
      </w:pPr>
      <w:hyperlink w:anchor="_Toc1438" w:history="1">
        <w:r>
          <w:rPr>
            <w:rFonts w:ascii="仿宋" w:eastAsia="仿宋" w:hAnsi="仿宋" w:cs="仿宋" w:hint="eastAsia"/>
            <w:lang w:eastAsia="zh-CN"/>
          </w:rPr>
          <w:t>(三)、资源节约措施</w:t>
        </w:r>
        <w:r>
          <w:tab/>
        </w:r>
        <w:r>
          <w:fldChar w:fldCharType="begin"/>
        </w:r>
        <w:r>
          <w:instrText xml:space="preserve"> PAGEREF _Toc1438 \h </w:instrText>
        </w:r>
        <w:r>
          <w:fldChar w:fldCharType="separate"/>
        </w:r>
        <w:r>
          <w:t>33</w:t>
        </w:r>
        <w:r>
          <w:fldChar w:fldCharType="end"/>
        </w:r>
      </w:hyperlink>
    </w:p>
    <w:p>
      <w:pPr>
        <w:pStyle w:val="TOC1"/>
        <w:tabs>
          <w:tab w:val="right" w:leader="dot" w:pos="8306"/>
        </w:tabs>
      </w:pPr>
      <w:hyperlink w:anchor="_Toc19749" w:history="1">
        <w:r>
          <w:rPr>
            <w:rFonts w:ascii="仿宋" w:eastAsia="仿宋" w:hAnsi="仿宋" w:cs="仿宋" w:hint="eastAsia"/>
            <w:lang w:eastAsia="zh-CN"/>
          </w:rPr>
          <w:t>六、社会影响分析</w:t>
        </w:r>
        <w:r>
          <w:tab/>
        </w:r>
        <w:r>
          <w:fldChar w:fldCharType="begin"/>
        </w:r>
        <w:r>
          <w:instrText xml:space="preserve"> PAGEREF _Toc19749 \h </w:instrText>
        </w:r>
        <w:r>
          <w:fldChar w:fldCharType="separate"/>
        </w:r>
        <w:r>
          <w:t>35</w:t>
        </w:r>
        <w:r>
          <w:fldChar w:fldCharType="end"/>
        </w:r>
      </w:hyperlink>
    </w:p>
    <w:p>
      <w:pPr>
        <w:pStyle w:val="TOC2"/>
        <w:tabs>
          <w:tab w:val="right" w:leader="dot" w:pos="8306"/>
        </w:tabs>
      </w:pPr>
      <w:hyperlink w:anchor="_Toc28834" w:history="1">
        <w:r>
          <w:rPr>
            <w:rFonts w:ascii="仿宋" w:eastAsia="仿宋" w:hAnsi="仿宋" w:cs="仿宋" w:hint="eastAsia"/>
            <w:lang w:eastAsia="zh-CN"/>
          </w:rPr>
          <w:t>(一)、社会影响效果分析</w:t>
        </w:r>
        <w:r>
          <w:tab/>
        </w:r>
        <w:r>
          <w:fldChar w:fldCharType="begin"/>
        </w:r>
        <w:r>
          <w:instrText xml:space="preserve"> PAGEREF _Toc28834 \h </w:instrText>
        </w:r>
        <w:r>
          <w:fldChar w:fldCharType="separate"/>
        </w:r>
        <w:r>
          <w:t>35</w:t>
        </w:r>
        <w:r>
          <w:fldChar w:fldCharType="end"/>
        </w:r>
      </w:hyperlink>
    </w:p>
    <w:p>
      <w:pPr>
        <w:pStyle w:val="TOC2"/>
        <w:tabs>
          <w:tab w:val="right" w:leader="dot" w:pos="8306"/>
        </w:tabs>
      </w:pPr>
      <w:hyperlink w:anchor="_Toc13861" w:history="1">
        <w:r>
          <w:rPr>
            <w:rFonts w:ascii="仿宋" w:eastAsia="仿宋" w:hAnsi="仿宋" w:cs="仿宋" w:hint="eastAsia"/>
            <w:lang w:eastAsia="zh-CN"/>
          </w:rPr>
          <w:t>(二)、社会适应性分析</w:t>
        </w:r>
        <w:r>
          <w:tab/>
        </w:r>
        <w:r>
          <w:fldChar w:fldCharType="begin"/>
        </w:r>
        <w:r>
          <w:instrText xml:space="preserve"> PAGEREF _Toc13861 \h </w:instrText>
        </w:r>
        <w:r>
          <w:fldChar w:fldCharType="separate"/>
        </w:r>
        <w:r>
          <w:t>37</w:t>
        </w:r>
        <w:r>
          <w:fldChar w:fldCharType="end"/>
        </w:r>
      </w:hyperlink>
    </w:p>
    <w:p>
      <w:pPr>
        <w:pStyle w:val="TOC2"/>
        <w:tabs>
          <w:tab w:val="right" w:leader="dot" w:pos="8306"/>
        </w:tabs>
      </w:pPr>
      <w:hyperlink w:anchor="_Toc15131" w:history="1">
        <w:r>
          <w:rPr>
            <w:rFonts w:ascii="仿宋" w:eastAsia="仿宋" w:hAnsi="仿宋" w:cs="仿宋" w:hint="eastAsia"/>
            <w:lang w:eastAsia="zh-CN"/>
          </w:rPr>
          <w:t>(三)、社会风险及对策分析</w:t>
        </w:r>
        <w:r>
          <w:tab/>
        </w:r>
        <w:r>
          <w:fldChar w:fldCharType="begin"/>
        </w:r>
        <w:r>
          <w:instrText xml:space="preserve"> PAGEREF _Toc15131 \h </w:instrText>
        </w:r>
        <w:r>
          <w:fldChar w:fldCharType="separate"/>
        </w:r>
        <w:r>
          <w:t>39</w:t>
        </w:r>
        <w:r>
          <w:fldChar w:fldCharType="end"/>
        </w:r>
      </w:hyperlink>
    </w:p>
    <w:p>
      <w:pPr>
        <w:pStyle w:val="TOC1"/>
        <w:tabs>
          <w:tab w:val="right" w:leader="dot" w:pos="8306"/>
        </w:tabs>
      </w:pPr>
      <w:hyperlink w:anchor="_Toc15207" w:history="1">
        <w:r>
          <w:rPr>
            <w:rFonts w:ascii="仿宋" w:eastAsia="仿宋" w:hAnsi="仿宋" w:cs="仿宋" w:hint="eastAsia"/>
            <w:lang w:eastAsia="zh-CN"/>
          </w:rPr>
          <w:t>七、项目质量与标准</w:t>
        </w:r>
        <w:r>
          <w:tab/>
        </w:r>
        <w:r>
          <w:fldChar w:fldCharType="begin"/>
        </w:r>
        <w:r>
          <w:instrText xml:space="preserve"> PAGEREF _Toc15207 \h </w:instrText>
        </w:r>
        <w:r>
          <w:fldChar w:fldCharType="separate"/>
        </w:r>
        <w:r>
          <w:t>42</w:t>
        </w:r>
        <w:r>
          <w:fldChar w:fldCharType="end"/>
        </w:r>
      </w:hyperlink>
    </w:p>
    <w:p>
      <w:pPr>
        <w:pStyle w:val="TOC2"/>
        <w:tabs>
          <w:tab w:val="right" w:leader="dot" w:pos="8306"/>
        </w:tabs>
      </w:pPr>
      <w:hyperlink w:anchor="_Toc7654" w:history="1">
        <w:r>
          <w:rPr>
            <w:rFonts w:ascii="仿宋" w:eastAsia="仿宋" w:hAnsi="仿宋" w:cs="仿宋" w:hint="eastAsia"/>
            <w:lang w:eastAsia="zh-CN"/>
          </w:rPr>
          <w:t>(一)、质量保障体系</w:t>
        </w:r>
        <w:r>
          <w:tab/>
        </w:r>
        <w:r>
          <w:fldChar w:fldCharType="begin"/>
        </w:r>
        <w:r>
          <w:instrText xml:space="preserve"> PAGEREF _Toc7654 \h </w:instrText>
        </w:r>
        <w:r>
          <w:fldChar w:fldCharType="separate"/>
        </w:r>
        <w:r>
          <w:t>42</w:t>
        </w:r>
        <w:r>
          <w:fldChar w:fldCharType="end"/>
        </w:r>
      </w:hyperlink>
    </w:p>
    <w:p>
      <w:pPr>
        <w:pStyle w:val="TOC2"/>
        <w:tabs>
          <w:tab w:val="right" w:leader="dot" w:pos="8306"/>
        </w:tabs>
      </w:pPr>
      <w:hyperlink w:anchor="_Toc22900" w:history="1">
        <w:r>
          <w:rPr>
            <w:rFonts w:ascii="仿宋" w:eastAsia="仿宋" w:hAnsi="仿宋" w:cs="仿宋" w:hint="eastAsia"/>
            <w:lang w:eastAsia="zh-CN"/>
          </w:rPr>
          <w:t>(二)、标准化作业流程</w:t>
        </w:r>
        <w:r>
          <w:tab/>
        </w:r>
        <w:r>
          <w:fldChar w:fldCharType="begin"/>
        </w:r>
        <w:r>
          <w:instrText xml:space="preserve"> PAGEREF _Toc22900 \h </w:instrText>
        </w:r>
        <w:r>
          <w:fldChar w:fldCharType="separate"/>
        </w:r>
        <w:r>
          <w:t>44</w:t>
        </w:r>
        <w:r>
          <w:fldChar w:fldCharType="end"/>
        </w:r>
      </w:hyperlink>
    </w:p>
    <w:p>
      <w:pPr>
        <w:pStyle w:val="TOC2"/>
        <w:tabs>
          <w:tab w:val="right" w:leader="dot" w:pos="8306"/>
        </w:tabs>
      </w:pPr>
      <w:hyperlink w:anchor="_Toc5657" w:history="1">
        <w:r>
          <w:rPr>
            <w:rFonts w:ascii="仿宋" w:eastAsia="仿宋" w:hAnsi="仿宋" w:cs="仿宋" w:hint="eastAsia"/>
            <w:lang w:eastAsia="zh-CN"/>
          </w:rPr>
          <w:t>(三)、质量监控与评估</w:t>
        </w:r>
        <w:r>
          <w:tab/>
        </w:r>
        <w:r>
          <w:fldChar w:fldCharType="begin"/>
        </w:r>
        <w:r>
          <w:instrText xml:space="preserve"> PAGEREF _Toc5657 \h </w:instrText>
        </w:r>
        <w:r>
          <w:fldChar w:fldCharType="separate"/>
        </w:r>
        <w:r>
          <w:t>45</w:t>
        </w:r>
        <w:r>
          <w:fldChar w:fldCharType="end"/>
        </w:r>
      </w:hyperlink>
    </w:p>
    <w:p>
      <w:pPr>
        <w:pStyle w:val="TOC2"/>
        <w:tabs>
          <w:tab w:val="right" w:leader="dot" w:pos="8306"/>
        </w:tabs>
      </w:pPr>
      <w:hyperlink w:anchor="_Toc2289" w:history="1">
        <w:r>
          <w:rPr>
            <w:rFonts w:ascii="仿宋" w:eastAsia="仿宋" w:hAnsi="仿宋" w:cs="仿宋" w:hint="eastAsia"/>
            <w:lang w:eastAsia="zh-CN"/>
          </w:rPr>
          <w:t>(四)、质量改进计划</w:t>
        </w:r>
        <w:r>
          <w:tab/>
        </w:r>
        <w:r>
          <w:fldChar w:fldCharType="begin"/>
        </w:r>
        <w:r>
          <w:instrText xml:space="preserve"> PAGEREF _Toc2289 \h </w:instrText>
        </w:r>
        <w:r>
          <w:fldChar w:fldCharType="separate"/>
        </w:r>
        <w:r>
          <w:t>46</w:t>
        </w:r>
        <w:r>
          <w:fldChar w:fldCharType="end"/>
        </w:r>
      </w:hyperlink>
    </w:p>
    <w:p>
      <w:pPr>
        <w:pStyle w:val="TOC1"/>
        <w:tabs>
          <w:tab w:val="right" w:leader="dot" w:pos="8306"/>
        </w:tabs>
      </w:pPr>
      <w:hyperlink w:anchor="_Toc4613" w:history="1">
        <w:r>
          <w:rPr>
            <w:rFonts w:ascii="仿宋" w:eastAsia="仿宋" w:hAnsi="仿宋" w:cs="仿宋" w:hint="eastAsia"/>
            <w:lang w:eastAsia="zh-CN"/>
          </w:rPr>
          <w:t>八、土地利用与规划方案</w:t>
        </w:r>
        <w:r>
          <w:tab/>
        </w:r>
        <w:r>
          <w:fldChar w:fldCharType="begin"/>
        </w:r>
        <w:r>
          <w:instrText xml:space="preserve"> PAGEREF _Toc4613 \h </w:instrText>
        </w:r>
        <w:r>
          <w:fldChar w:fldCharType="separate"/>
        </w:r>
        <w:r>
          <w:t>47</w:t>
        </w:r>
        <w:r>
          <w:fldChar w:fldCharType="end"/>
        </w:r>
      </w:hyperlink>
    </w:p>
    <w:p>
      <w:pPr>
        <w:pStyle w:val="TOC2"/>
        <w:tabs>
          <w:tab w:val="right" w:leader="dot" w:pos="8306"/>
        </w:tabs>
      </w:pPr>
      <w:hyperlink w:anchor="_Toc32288" w:history="1">
        <w:r>
          <w:rPr>
            <w:rFonts w:ascii="仿宋" w:eastAsia="仿宋" w:hAnsi="仿宋" w:cs="仿宋" w:hint="eastAsia"/>
            <w:lang w:eastAsia="zh-CN"/>
          </w:rPr>
          <w:t>(一)、项目用地情况分析</w:t>
        </w:r>
        <w:r>
          <w:tab/>
        </w:r>
        <w:r>
          <w:fldChar w:fldCharType="begin"/>
        </w:r>
        <w:r>
          <w:instrText xml:space="preserve"> PAGEREF _Toc32288 \h </w:instrText>
        </w:r>
        <w:r>
          <w:fldChar w:fldCharType="separate"/>
        </w:r>
        <w:r>
          <w:t>47</w:t>
        </w:r>
        <w:r>
          <w:fldChar w:fldCharType="end"/>
        </w:r>
      </w:hyperlink>
    </w:p>
    <w:p>
      <w:pPr>
        <w:pStyle w:val="TOC2"/>
        <w:tabs>
          <w:tab w:val="right" w:leader="dot" w:pos="8306"/>
        </w:tabs>
      </w:pPr>
      <w:hyperlink w:anchor="_Toc24375" w:history="1">
        <w:r>
          <w:rPr>
            <w:rFonts w:ascii="仿宋" w:eastAsia="仿宋" w:hAnsi="仿宋" w:cs="仿宋" w:hint="eastAsia"/>
            <w:lang w:eastAsia="zh-CN"/>
          </w:rPr>
          <w:t>(二)、土地利用规划方案</w:t>
        </w:r>
        <w:r>
          <w:tab/>
        </w:r>
        <w:r>
          <w:fldChar w:fldCharType="begin"/>
        </w:r>
        <w:r>
          <w:instrText xml:space="preserve"> PAGEREF _Toc24375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2" w:history="1">
        <w:r>
          <w:rPr>
            <w:rFonts w:ascii="仿宋" w:eastAsia="仿宋" w:hAnsi="仿宋" w:cs="仿宋" w:hint="eastAsia"/>
            <w:lang w:eastAsia="zh-CN"/>
          </w:rPr>
          <w:t>九、客户关系管理与市场拓展</w:t>
        </w:r>
        <w:r>
          <w:tab/>
        </w:r>
        <w:r>
          <w:fldChar w:fldCharType="begin"/>
        </w:r>
        <w:r>
          <w:instrText xml:space="preserve"> PAGEREF _Toc22892 \h </w:instrText>
        </w:r>
        <w:r>
          <w:fldChar w:fldCharType="separate"/>
        </w:r>
        <w:r>
          <w:t>50</w:t>
        </w:r>
        <w:r>
          <w:fldChar w:fldCharType="end"/>
        </w:r>
      </w:hyperlink>
    </w:p>
    <w:p>
      <w:pPr>
        <w:pStyle w:val="TOC2"/>
        <w:tabs>
          <w:tab w:val="right" w:leader="dot" w:pos="8306"/>
        </w:tabs>
      </w:pPr>
      <w:hyperlink w:anchor="_Toc10578" w:history="1">
        <w:r>
          <w:rPr>
            <w:rFonts w:ascii="仿宋" w:eastAsia="仿宋" w:hAnsi="仿宋" w:cs="仿宋" w:hint="eastAsia"/>
            <w:lang w:eastAsia="zh-CN"/>
          </w:rPr>
          <w:t>(一)、客户关系管理策略</w:t>
        </w:r>
        <w:r>
          <w:tab/>
        </w:r>
        <w:r>
          <w:fldChar w:fldCharType="begin"/>
        </w:r>
        <w:r>
          <w:instrText xml:space="preserve"> PAGEREF _Toc10578 \h </w:instrText>
        </w:r>
        <w:r>
          <w:fldChar w:fldCharType="separate"/>
        </w:r>
        <w:r>
          <w:t>50</w:t>
        </w:r>
        <w:r>
          <w:fldChar w:fldCharType="end"/>
        </w:r>
      </w:hyperlink>
    </w:p>
    <w:p>
      <w:pPr>
        <w:pStyle w:val="TOC2"/>
        <w:tabs>
          <w:tab w:val="right" w:leader="dot" w:pos="8306"/>
        </w:tabs>
      </w:pPr>
      <w:hyperlink w:anchor="_Toc31040" w:history="1">
        <w:r>
          <w:rPr>
            <w:rFonts w:ascii="仿宋" w:eastAsia="仿宋" w:hAnsi="仿宋" w:cs="仿宋" w:hint="eastAsia"/>
            <w:lang w:eastAsia="zh-CN"/>
          </w:rPr>
          <w:t>(二)、市场拓展方案</w:t>
        </w:r>
        <w:r>
          <w:tab/>
        </w:r>
        <w:r>
          <w:fldChar w:fldCharType="begin"/>
        </w:r>
        <w:r>
          <w:instrText xml:space="preserve"> PAGEREF _Toc31040 \h </w:instrText>
        </w:r>
        <w:r>
          <w:fldChar w:fldCharType="separate"/>
        </w:r>
        <w:r>
          <w:t>51</w:t>
        </w:r>
        <w:r>
          <w:fldChar w:fldCharType="end"/>
        </w:r>
      </w:hyperlink>
    </w:p>
    <w:p>
      <w:pPr>
        <w:pStyle w:val="TOC1"/>
        <w:tabs>
          <w:tab w:val="right" w:leader="dot" w:pos="8306"/>
        </w:tabs>
      </w:pPr>
      <w:hyperlink w:anchor="_Toc6404" w:history="1">
        <w:r>
          <w:rPr>
            <w:rFonts w:ascii="仿宋" w:eastAsia="仿宋" w:hAnsi="仿宋" w:cs="仿宋" w:hint="eastAsia"/>
            <w:lang w:eastAsia="zh-CN"/>
          </w:rPr>
          <w:t>十、资金管理与财务规划</w:t>
        </w:r>
        <w:r>
          <w:tab/>
        </w:r>
        <w:r>
          <w:fldChar w:fldCharType="begin"/>
        </w:r>
        <w:r>
          <w:instrText xml:space="preserve"> PAGEREF _Toc6404 \h </w:instrText>
        </w:r>
        <w:r>
          <w:fldChar w:fldCharType="separate"/>
        </w:r>
        <w:r>
          <w:t>52</w:t>
        </w:r>
        <w:r>
          <w:fldChar w:fldCharType="end"/>
        </w:r>
      </w:hyperlink>
    </w:p>
    <w:p>
      <w:pPr>
        <w:pStyle w:val="TOC2"/>
        <w:tabs>
          <w:tab w:val="right" w:leader="dot" w:pos="8306"/>
        </w:tabs>
      </w:pPr>
      <w:hyperlink w:anchor="_Toc24512" w:history="1">
        <w:r>
          <w:rPr>
            <w:rFonts w:ascii="仿宋" w:eastAsia="仿宋" w:hAnsi="仿宋" w:cs="仿宋" w:hint="eastAsia"/>
            <w:lang w:eastAsia="zh-CN"/>
          </w:rPr>
          <w:t>(一)、项目资金来源与筹措</w:t>
        </w:r>
        <w:r>
          <w:tab/>
        </w:r>
        <w:r>
          <w:fldChar w:fldCharType="begin"/>
        </w:r>
        <w:r>
          <w:instrText xml:space="preserve"> PAGEREF _Toc24512 \h </w:instrText>
        </w:r>
        <w:r>
          <w:fldChar w:fldCharType="separate"/>
        </w:r>
        <w:r>
          <w:t>52</w:t>
        </w:r>
        <w:r>
          <w:fldChar w:fldCharType="end"/>
        </w:r>
      </w:hyperlink>
    </w:p>
    <w:p>
      <w:pPr>
        <w:pStyle w:val="TOC2"/>
        <w:tabs>
          <w:tab w:val="right" w:leader="dot" w:pos="8306"/>
        </w:tabs>
      </w:pPr>
      <w:hyperlink w:anchor="_Toc23397" w:history="1">
        <w:r>
          <w:rPr>
            <w:rFonts w:ascii="仿宋" w:eastAsia="仿宋" w:hAnsi="仿宋" w:cs="仿宋" w:hint="eastAsia"/>
            <w:lang w:eastAsia="zh-CN"/>
          </w:rPr>
          <w:t>(二)、资金使用与监管</w:t>
        </w:r>
        <w:r>
          <w:tab/>
        </w:r>
        <w:r>
          <w:fldChar w:fldCharType="begin"/>
        </w:r>
        <w:r>
          <w:instrText xml:space="preserve"> PAGEREF _Toc23397 \h </w:instrText>
        </w:r>
        <w:r>
          <w:fldChar w:fldCharType="separate"/>
        </w:r>
        <w:r>
          <w:t>53</w:t>
        </w:r>
        <w:r>
          <w:fldChar w:fldCharType="end"/>
        </w:r>
      </w:hyperlink>
    </w:p>
    <w:p>
      <w:pPr>
        <w:pStyle w:val="TOC2"/>
        <w:tabs>
          <w:tab w:val="right" w:leader="dot" w:pos="8306"/>
        </w:tabs>
      </w:pPr>
      <w:hyperlink w:anchor="_Toc29466" w:history="1">
        <w:r>
          <w:rPr>
            <w:rFonts w:ascii="仿宋" w:eastAsia="仿宋" w:hAnsi="仿宋" w:cs="仿宋" w:hint="eastAsia"/>
            <w:lang w:eastAsia="zh-CN"/>
          </w:rPr>
          <w:t>(三)、财务规划与预测</w:t>
        </w:r>
        <w:r>
          <w:tab/>
        </w:r>
        <w:r>
          <w:fldChar w:fldCharType="begin"/>
        </w:r>
        <w:r>
          <w:instrText xml:space="preserve"> PAGEREF _Toc29466 \h </w:instrText>
        </w:r>
        <w:r>
          <w:fldChar w:fldCharType="separate"/>
        </w:r>
        <w:r>
          <w:t>55</w:t>
        </w:r>
        <w:r>
          <w:fldChar w:fldCharType="end"/>
        </w:r>
      </w:hyperlink>
    </w:p>
    <w:p>
      <w:pPr>
        <w:pStyle w:val="TOC1"/>
        <w:tabs>
          <w:tab w:val="right" w:leader="dot" w:pos="8306"/>
        </w:tabs>
      </w:pPr>
      <w:hyperlink w:anchor="_Toc23932" w:history="1">
        <w:r>
          <w:rPr>
            <w:rFonts w:ascii="仿宋" w:eastAsia="仿宋" w:hAnsi="仿宋" w:cs="仿宋" w:hint="eastAsia"/>
            <w:lang w:eastAsia="zh-CN"/>
          </w:rPr>
          <w:t>十一、项目进度计划</w:t>
        </w:r>
        <w:r>
          <w:tab/>
        </w:r>
        <w:r>
          <w:fldChar w:fldCharType="begin"/>
        </w:r>
        <w:r>
          <w:instrText xml:space="preserve"> PAGEREF _Toc23932 \h </w:instrText>
        </w:r>
        <w:r>
          <w:fldChar w:fldCharType="separate"/>
        </w:r>
        <w:r>
          <w:t>56</w:t>
        </w:r>
        <w:r>
          <w:fldChar w:fldCharType="end"/>
        </w:r>
      </w:hyperlink>
    </w:p>
    <w:p>
      <w:pPr>
        <w:pStyle w:val="TOC2"/>
        <w:tabs>
          <w:tab w:val="right" w:leader="dot" w:pos="8306"/>
        </w:tabs>
      </w:pPr>
      <w:hyperlink w:anchor="_Toc21894" w:history="1">
        <w:r>
          <w:rPr>
            <w:rFonts w:ascii="仿宋" w:eastAsia="仿宋" w:hAnsi="仿宋" w:cs="仿宋" w:hint="eastAsia"/>
            <w:lang w:eastAsia="zh-CN"/>
          </w:rPr>
          <w:t>(一)、建设周期</w:t>
        </w:r>
        <w:r>
          <w:tab/>
        </w:r>
        <w:r>
          <w:fldChar w:fldCharType="begin"/>
        </w:r>
        <w:r>
          <w:instrText xml:space="preserve"> PAGEREF _Toc21894 \h </w:instrText>
        </w:r>
        <w:r>
          <w:fldChar w:fldCharType="separate"/>
        </w:r>
        <w:r>
          <w:t>56</w:t>
        </w:r>
        <w:r>
          <w:fldChar w:fldCharType="end"/>
        </w:r>
      </w:hyperlink>
    </w:p>
    <w:p>
      <w:pPr>
        <w:pStyle w:val="TOC2"/>
        <w:tabs>
          <w:tab w:val="right" w:leader="dot" w:pos="8306"/>
        </w:tabs>
      </w:pPr>
      <w:hyperlink w:anchor="_Toc9409" w:history="1">
        <w:r>
          <w:rPr>
            <w:rFonts w:ascii="仿宋" w:eastAsia="仿宋" w:hAnsi="仿宋" w:cs="仿宋" w:hint="eastAsia"/>
            <w:lang w:eastAsia="zh-CN"/>
          </w:rPr>
          <w:t>(二)、建设进度</w:t>
        </w:r>
        <w:r>
          <w:tab/>
        </w:r>
        <w:r>
          <w:fldChar w:fldCharType="begin"/>
        </w:r>
        <w:r>
          <w:instrText xml:space="preserve"> PAGEREF _Toc9409 \h </w:instrText>
        </w:r>
        <w:r>
          <w:fldChar w:fldCharType="separate"/>
        </w:r>
        <w:r>
          <w:t>56</w:t>
        </w:r>
        <w:r>
          <w:fldChar w:fldCharType="end"/>
        </w:r>
      </w:hyperlink>
    </w:p>
    <w:p>
      <w:pPr>
        <w:pStyle w:val="TOC2"/>
        <w:tabs>
          <w:tab w:val="right" w:leader="dot" w:pos="8306"/>
        </w:tabs>
      </w:pPr>
      <w:hyperlink w:anchor="_Toc14904" w:history="1">
        <w:r>
          <w:rPr>
            <w:rFonts w:ascii="仿宋" w:eastAsia="仿宋" w:hAnsi="仿宋" w:cs="仿宋" w:hint="eastAsia"/>
            <w:lang w:eastAsia="zh-CN"/>
          </w:rPr>
          <w:t>(三)、进度安排注意事项</w:t>
        </w:r>
        <w:r>
          <w:tab/>
        </w:r>
        <w:r>
          <w:fldChar w:fldCharType="begin"/>
        </w:r>
        <w:r>
          <w:instrText xml:space="preserve"> PAGEREF _Toc14904 \h </w:instrText>
        </w:r>
        <w:r>
          <w:fldChar w:fldCharType="separate"/>
        </w:r>
        <w:r>
          <w:t>57</w:t>
        </w:r>
        <w:r>
          <w:fldChar w:fldCharType="end"/>
        </w:r>
      </w:hyperlink>
    </w:p>
    <w:p>
      <w:pPr>
        <w:pStyle w:val="TOC2"/>
        <w:tabs>
          <w:tab w:val="right" w:leader="dot" w:pos="8306"/>
        </w:tabs>
      </w:pPr>
      <w:hyperlink w:anchor="_Toc13520" w:history="1">
        <w:r>
          <w:rPr>
            <w:rFonts w:ascii="仿宋" w:eastAsia="仿宋" w:hAnsi="仿宋" w:cs="仿宋" w:hint="eastAsia"/>
            <w:lang w:eastAsia="zh-CN"/>
          </w:rPr>
          <w:t>(四)、人力资源配置</w:t>
        </w:r>
        <w:r>
          <w:tab/>
        </w:r>
        <w:r>
          <w:fldChar w:fldCharType="begin"/>
        </w:r>
        <w:r>
          <w:instrText xml:space="preserve"> PAGEREF _Toc13520 \h </w:instrText>
        </w:r>
        <w:r>
          <w:fldChar w:fldCharType="separate"/>
        </w:r>
        <w:r>
          <w:t>58</w:t>
        </w:r>
        <w:r>
          <w:fldChar w:fldCharType="end"/>
        </w:r>
      </w:hyperlink>
    </w:p>
    <w:p>
      <w:pPr>
        <w:pStyle w:val="TOC2"/>
        <w:tabs>
          <w:tab w:val="right" w:leader="dot" w:pos="8306"/>
        </w:tabs>
      </w:pPr>
      <w:hyperlink w:anchor="_Toc1729" w:history="1">
        <w:r>
          <w:rPr>
            <w:rFonts w:ascii="仿宋" w:eastAsia="仿宋" w:hAnsi="仿宋" w:cs="仿宋" w:hint="eastAsia"/>
            <w:lang w:eastAsia="zh-CN"/>
          </w:rPr>
          <w:t>(五)、员工培训</w:t>
        </w:r>
        <w:r>
          <w:tab/>
        </w:r>
        <w:r>
          <w:fldChar w:fldCharType="begin"/>
        </w:r>
        <w:r>
          <w:instrText xml:space="preserve"> PAGEREF _Toc1729 \h </w:instrText>
        </w:r>
        <w:r>
          <w:fldChar w:fldCharType="separate"/>
        </w:r>
        <w:r>
          <w:t>60</w:t>
        </w:r>
        <w:r>
          <w:fldChar w:fldCharType="end"/>
        </w:r>
      </w:hyperlink>
    </w:p>
    <w:p>
      <w:pPr>
        <w:pStyle w:val="TOC2"/>
        <w:tabs>
          <w:tab w:val="right" w:leader="dot" w:pos="8306"/>
        </w:tabs>
      </w:pPr>
      <w:hyperlink w:anchor="_Toc13236" w:history="1">
        <w:r>
          <w:rPr>
            <w:rFonts w:ascii="仿宋" w:eastAsia="仿宋" w:hAnsi="仿宋" w:cs="仿宋" w:hint="eastAsia"/>
            <w:lang w:eastAsia="zh-CN"/>
          </w:rPr>
          <w:t>(六)、项目实施保障</w:t>
        </w:r>
        <w:r>
          <w:tab/>
        </w:r>
        <w:r>
          <w:fldChar w:fldCharType="begin"/>
        </w:r>
        <w:r>
          <w:instrText xml:space="preserve"> PAGEREF _Toc13236 \h </w:instrText>
        </w:r>
        <w:r>
          <w:fldChar w:fldCharType="separate"/>
        </w:r>
        <w:r>
          <w:t>61</w:t>
        </w:r>
        <w:r>
          <w:fldChar w:fldCharType="end"/>
        </w:r>
      </w:hyperlink>
    </w:p>
    <w:p>
      <w:pPr>
        <w:pStyle w:val="TOC2"/>
        <w:tabs>
          <w:tab w:val="right" w:leader="dot" w:pos="8306"/>
        </w:tabs>
      </w:pPr>
      <w:hyperlink w:anchor="_Toc19646" w:history="1">
        <w:r>
          <w:rPr>
            <w:rFonts w:ascii="仿宋" w:eastAsia="仿宋" w:hAnsi="仿宋" w:cs="仿宋" w:hint="eastAsia"/>
            <w:lang w:eastAsia="zh-CN"/>
          </w:rPr>
          <w:t>(七)、安全规范管理</w:t>
        </w:r>
        <w:r>
          <w:tab/>
        </w:r>
        <w:r>
          <w:fldChar w:fldCharType="begin"/>
        </w:r>
        <w:r>
          <w:instrText xml:space="preserve"> PAGEREF _Toc19646 \h </w:instrText>
        </w:r>
        <w:r>
          <w:fldChar w:fldCharType="separate"/>
        </w:r>
        <w:r>
          <w:t>62</w:t>
        </w:r>
        <w:r>
          <w:fldChar w:fldCharType="end"/>
        </w:r>
      </w:hyperlink>
    </w:p>
    <w:p>
      <w:pPr>
        <w:pStyle w:val="TOC1"/>
        <w:tabs>
          <w:tab w:val="right" w:leader="dot" w:pos="8306"/>
        </w:tabs>
      </w:pPr>
      <w:hyperlink w:anchor="_Toc18790" w:history="1">
        <w:r>
          <w:rPr>
            <w:rFonts w:ascii="仿宋" w:eastAsia="仿宋" w:hAnsi="仿宋" w:cs="仿宋" w:hint="eastAsia"/>
            <w:lang w:eastAsia="zh-CN"/>
          </w:rPr>
          <w:t>十二、环境保护与治理方案</w:t>
        </w:r>
        <w:r>
          <w:tab/>
        </w:r>
        <w:r>
          <w:fldChar w:fldCharType="begin"/>
        </w:r>
        <w:r>
          <w:instrText xml:space="preserve"> PAGEREF _Toc18790 \h </w:instrText>
        </w:r>
        <w:r>
          <w:fldChar w:fldCharType="separate"/>
        </w:r>
        <w:r>
          <w:t>63</w:t>
        </w:r>
        <w:r>
          <w:fldChar w:fldCharType="end"/>
        </w:r>
      </w:hyperlink>
    </w:p>
    <w:p>
      <w:pPr>
        <w:pStyle w:val="TOC2"/>
        <w:tabs>
          <w:tab w:val="right" w:leader="dot" w:pos="8306"/>
        </w:tabs>
      </w:pPr>
      <w:hyperlink w:anchor="_Toc17864" w:history="1">
        <w:r>
          <w:rPr>
            <w:rFonts w:ascii="仿宋" w:eastAsia="仿宋" w:hAnsi="仿宋" w:cs="仿宋" w:hint="eastAsia"/>
            <w:lang w:eastAsia="zh-CN"/>
          </w:rPr>
          <w:t>(一)、项目环境影响评估</w:t>
        </w:r>
        <w:r>
          <w:tab/>
        </w:r>
        <w:r>
          <w:fldChar w:fldCharType="begin"/>
        </w:r>
        <w:r>
          <w:instrText xml:space="preserve"> PAGEREF _Toc17864 \h </w:instrText>
        </w:r>
        <w:r>
          <w:fldChar w:fldCharType="separate"/>
        </w:r>
        <w:r>
          <w:t>63</w:t>
        </w:r>
        <w:r>
          <w:fldChar w:fldCharType="end"/>
        </w:r>
      </w:hyperlink>
    </w:p>
    <w:p>
      <w:pPr>
        <w:pStyle w:val="TOC2"/>
        <w:tabs>
          <w:tab w:val="right" w:leader="dot" w:pos="8306"/>
        </w:tabs>
      </w:pPr>
      <w:hyperlink w:anchor="_Toc23678" w:history="1">
        <w:r>
          <w:rPr>
            <w:rFonts w:ascii="仿宋" w:eastAsia="仿宋" w:hAnsi="仿宋" w:cs="仿宋" w:hint="eastAsia"/>
            <w:lang w:eastAsia="zh-CN"/>
          </w:rPr>
          <w:t>(二)、环境保护措施与治理方案</w:t>
        </w:r>
        <w:r>
          <w:tab/>
        </w:r>
        <w:r>
          <w:fldChar w:fldCharType="begin"/>
        </w:r>
        <w:r>
          <w:instrText xml:space="preserve"> PAGEREF _Toc23678 \h </w:instrText>
        </w:r>
        <w:r>
          <w:fldChar w:fldCharType="separate"/>
        </w:r>
        <w:r>
          <w:t>64</w:t>
        </w:r>
        <w:r>
          <w:fldChar w:fldCharType="end"/>
        </w:r>
      </w:hyperlink>
    </w:p>
    <w:p>
      <w:pPr>
        <w:pStyle w:val="TOC1"/>
        <w:tabs>
          <w:tab w:val="right" w:leader="dot" w:pos="8306"/>
        </w:tabs>
      </w:pPr>
      <w:hyperlink w:anchor="_Toc3066" w:history="1">
        <w:r>
          <w:rPr>
            <w:rFonts w:ascii="仿宋" w:eastAsia="仿宋" w:hAnsi="仿宋" w:cs="仿宋" w:hint="eastAsia"/>
            <w:lang w:eastAsia="zh-CN"/>
          </w:rPr>
          <w:t>十三、法律法规与政策遵循</w:t>
        </w:r>
        <w:r>
          <w:tab/>
        </w:r>
        <w:r>
          <w:fldChar w:fldCharType="begin"/>
        </w:r>
        <w:r>
          <w:instrText xml:space="preserve"> PAGEREF _Toc3066 \h </w:instrText>
        </w:r>
        <w:r>
          <w:fldChar w:fldCharType="separate"/>
        </w:r>
        <w:r>
          <w:t>64</w:t>
        </w:r>
        <w:r>
          <w:fldChar w:fldCharType="end"/>
        </w:r>
      </w:hyperlink>
    </w:p>
    <w:p>
      <w:pPr>
        <w:pStyle w:val="TOC2"/>
        <w:tabs>
          <w:tab w:val="right" w:leader="dot" w:pos="8306"/>
        </w:tabs>
      </w:pPr>
      <w:hyperlink w:anchor="_Toc7457" w:history="1">
        <w:r>
          <w:rPr>
            <w:rFonts w:ascii="仿宋" w:eastAsia="仿宋" w:hAnsi="仿宋" w:cs="仿宋" w:hint="eastAsia"/>
            <w:lang w:eastAsia="zh-CN"/>
          </w:rPr>
          <w:t>(一)、法律法规遵守</w:t>
        </w:r>
        <w:r>
          <w:tab/>
        </w:r>
        <w:r>
          <w:fldChar w:fldCharType="begin"/>
        </w:r>
        <w:r>
          <w:instrText xml:space="preserve"> PAGEREF _Toc7457 \h </w:instrText>
        </w:r>
        <w:r>
          <w:fldChar w:fldCharType="separate"/>
        </w:r>
        <w:r>
          <w:t>64</w:t>
        </w:r>
        <w:r>
          <w:fldChar w:fldCharType="end"/>
        </w:r>
      </w:hyperlink>
    </w:p>
    <w:p>
      <w:pPr>
        <w:pStyle w:val="TOC2"/>
        <w:tabs>
          <w:tab w:val="right" w:leader="dot" w:pos="8306"/>
        </w:tabs>
      </w:pPr>
      <w:hyperlink w:anchor="_Toc23431" w:history="1">
        <w:r>
          <w:rPr>
            <w:rFonts w:ascii="仿宋" w:eastAsia="仿宋" w:hAnsi="仿宋" w:cs="仿宋" w:hint="eastAsia"/>
            <w:lang w:eastAsia="zh-CN"/>
          </w:rPr>
          <w:t>(二)、政策导向与利用</w:t>
        </w:r>
        <w:r>
          <w:tab/>
        </w:r>
        <w:r>
          <w:fldChar w:fldCharType="begin"/>
        </w:r>
        <w:r>
          <w:instrText xml:space="preserve"> PAGEREF _Toc23431 \h </w:instrText>
        </w:r>
        <w:r>
          <w:fldChar w:fldCharType="separate"/>
        </w:r>
        <w:r>
          <w:t>65</w:t>
        </w:r>
        <w:r>
          <w:fldChar w:fldCharType="end"/>
        </w:r>
      </w:hyperlink>
    </w:p>
    <w:p>
      <w:pPr>
        <w:pStyle w:val="TOC1"/>
        <w:tabs>
          <w:tab w:val="right" w:leader="dot" w:pos="8306"/>
        </w:tabs>
      </w:pPr>
      <w:hyperlink w:anchor="_Toc6325" w:history="1">
        <w:r>
          <w:rPr>
            <w:rFonts w:ascii="仿宋" w:eastAsia="仿宋" w:hAnsi="仿宋" w:cs="仿宋" w:hint="eastAsia"/>
            <w:lang w:eastAsia="zh-CN"/>
          </w:rPr>
          <w:t>十四、创新驱动与持续发展</w:t>
        </w:r>
        <w:r>
          <w:tab/>
        </w:r>
        <w:r>
          <w:fldChar w:fldCharType="begin"/>
        </w:r>
        <w:r>
          <w:instrText xml:space="preserve"> PAGEREF _Toc6325 \h </w:instrText>
        </w:r>
        <w:r>
          <w:fldChar w:fldCharType="separate"/>
        </w:r>
        <w:r>
          <w:t>66</w:t>
        </w:r>
        <w:r>
          <w:fldChar w:fldCharType="end"/>
        </w:r>
      </w:hyperlink>
    </w:p>
    <w:p>
      <w:pPr>
        <w:pStyle w:val="TOC2"/>
        <w:tabs>
          <w:tab w:val="right" w:leader="dot" w:pos="8306"/>
        </w:tabs>
      </w:pPr>
      <w:hyperlink w:anchor="_Toc20029" w:history="1">
        <w:r>
          <w:rPr>
            <w:rFonts w:ascii="仿宋" w:eastAsia="仿宋" w:hAnsi="仿宋" w:cs="仿宋" w:hint="eastAsia"/>
            <w:lang w:eastAsia="zh-CN"/>
          </w:rPr>
          <w:t>(一)、创新驱动战略实施</w:t>
        </w:r>
        <w:r>
          <w:tab/>
        </w:r>
        <w:r>
          <w:fldChar w:fldCharType="begin"/>
        </w:r>
        <w:r>
          <w:instrText xml:space="preserve"> PAGEREF _Toc20029 \h </w:instrText>
        </w:r>
        <w:r>
          <w:fldChar w:fldCharType="separate"/>
        </w:r>
        <w:r>
          <w:t>66</w:t>
        </w:r>
        <w:r>
          <w:fldChar w:fldCharType="end"/>
        </w:r>
      </w:hyperlink>
    </w:p>
    <w:p>
      <w:pPr>
        <w:pStyle w:val="TOC2"/>
        <w:tabs>
          <w:tab w:val="right" w:leader="dot" w:pos="8306"/>
        </w:tabs>
      </w:pPr>
      <w:hyperlink w:anchor="_Toc9186" w:history="1">
        <w:r>
          <w:rPr>
            <w:rFonts w:ascii="仿宋" w:eastAsia="仿宋" w:hAnsi="仿宋" w:cs="仿宋" w:hint="eastAsia"/>
            <w:lang w:eastAsia="zh-CN"/>
          </w:rPr>
          <w:t>(二)、持续发展路径探索</w:t>
        </w:r>
        <w:r>
          <w:tab/>
        </w:r>
        <w:r>
          <w:fldChar w:fldCharType="begin"/>
        </w:r>
        <w:r>
          <w:instrText xml:space="preserve"> PAGEREF _Toc9186 \h </w:instrText>
        </w:r>
        <w:r>
          <w:fldChar w:fldCharType="separate"/>
        </w:r>
        <w:r>
          <w:t>68</w:t>
        </w:r>
        <w:r>
          <w:fldChar w:fldCharType="end"/>
        </w:r>
      </w:hyperlink>
    </w:p>
    <w:p>
      <w:pPr>
        <w:pStyle w:val="TOC1"/>
        <w:tabs>
          <w:tab w:val="right" w:leader="dot" w:pos="8306"/>
        </w:tabs>
      </w:pPr>
      <w:hyperlink w:anchor="_Toc18407" w:history="1">
        <w:r>
          <w:rPr>
            <w:rFonts w:ascii="仿宋" w:eastAsia="仿宋" w:hAnsi="仿宋" w:cs="仿宋" w:hint="eastAsia"/>
            <w:lang w:eastAsia="zh-CN"/>
          </w:rPr>
          <w:t>十五、成果转化与推广应用</w:t>
        </w:r>
        <w:r>
          <w:tab/>
        </w:r>
        <w:r>
          <w:fldChar w:fldCharType="begin"/>
        </w:r>
        <w:r>
          <w:instrText xml:space="preserve"> PAGEREF _Toc18407 \h </w:instrText>
        </w:r>
        <w:r>
          <w:fldChar w:fldCharType="separate"/>
        </w:r>
        <w:r>
          <w:t>72</w:t>
        </w:r>
        <w:r>
          <w:fldChar w:fldCharType="end"/>
        </w:r>
      </w:hyperlink>
    </w:p>
    <w:p>
      <w:pPr>
        <w:pStyle w:val="TOC2"/>
        <w:tabs>
          <w:tab w:val="right" w:leader="dot" w:pos="8306"/>
        </w:tabs>
      </w:pPr>
      <w:hyperlink w:anchor="_Toc5607" w:history="1">
        <w:r>
          <w:rPr>
            <w:rFonts w:ascii="仿宋" w:eastAsia="仿宋" w:hAnsi="仿宋" w:cs="仿宋" w:hint="eastAsia"/>
            <w:lang w:eastAsia="zh-CN"/>
          </w:rPr>
          <w:t>(一)、成果转化策略制定</w:t>
        </w:r>
        <w:r>
          <w:tab/>
        </w:r>
        <w:r>
          <w:fldChar w:fldCharType="begin"/>
        </w:r>
        <w:r>
          <w:instrText xml:space="preserve"> PAGEREF _Toc5607 \h </w:instrText>
        </w:r>
        <w:r>
          <w:fldChar w:fldCharType="separate"/>
        </w:r>
        <w:r>
          <w:t>72</w:t>
        </w:r>
        <w:r>
          <w:fldChar w:fldCharType="end"/>
        </w:r>
      </w:hyperlink>
    </w:p>
    <w:p>
      <w:pPr>
        <w:pStyle w:val="TOC2"/>
        <w:tabs>
          <w:tab w:val="right" w:leader="dot" w:pos="8306"/>
        </w:tabs>
      </w:pPr>
      <w:hyperlink w:anchor="_Toc17129" w:history="1">
        <w:r>
          <w:rPr>
            <w:rFonts w:ascii="仿宋" w:eastAsia="仿宋" w:hAnsi="仿宋" w:cs="仿宋" w:hint="eastAsia"/>
            <w:lang w:eastAsia="zh-CN"/>
          </w:rPr>
          <w:t>(二)、成果推广应用方案</w:t>
        </w:r>
        <w:r>
          <w:tab/>
        </w:r>
        <w:r>
          <w:fldChar w:fldCharType="begin"/>
        </w:r>
        <w:r>
          <w:instrText xml:space="preserve"> PAGEREF _Toc17129 \h </w:instrText>
        </w:r>
        <w:r>
          <w:fldChar w:fldCharType="separate"/>
        </w:r>
        <w:r>
          <w:t>73</w:t>
        </w:r>
        <w:r>
          <w:fldChar w:fldCharType="end"/>
        </w:r>
      </w:hyperlink>
    </w:p>
    <w:p>
      <w:pPr>
        <w:pStyle w:val="TOC1"/>
        <w:tabs>
          <w:tab w:val="right" w:leader="dot" w:pos="8306"/>
        </w:tabs>
      </w:pPr>
      <w:hyperlink w:anchor="_Toc26447" w:history="1">
        <w:r>
          <w:rPr>
            <w:rFonts w:ascii="仿宋" w:eastAsia="仿宋" w:hAnsi="仿宋" w:cs="仿宋" w:hint="eastAsia"/>
            <w:lang w:eastAsia="zh-CN"/>
          </w:rPr>
          <w:t>十六、企业合规与伦理</w:t>
        </w:r>
        <w:r>
          <w:tab/>
        </w:r>
        <w:r>
          <w:fldChar w:fldCharType="begin"/>
        </w:r>
        <w:r>
          <w:instrText xml:space="preserve"> PAGEREF _Toc26447 \h </w:instrText>
        </w:r>
        <w:r>
          <w:fldChar w:fldCharType="separate"/>
        </w:r>
        <w:r>
          <w:t>75</w:t>
        </w:r>
        <w:r>
          <w:fldChar w:fldCharType="end"/>
        </w:r>
      </w:hyperlink>
    </w:p>
    <w:p>
      <w:pPr>
        <w:pStyle w:val="TOC2"/>
        <w:tabs>
          <w:tab w:val="right" w:leader="dot" w:pos="8306"/>
        </w:tabs>
      </w:pPr>
      <w:hyperlink w:anchor="_Toc26251" w:history="1">
        <w:r>
          <w:rPr>
            <w:rFonts w:ascii="仿宋" w:eastAsia="仿宋" w:hAnsi="仿宋" w:cs="仿宋" w:hint="eastAsia"/>
            <w:lang w:eastAsia="zh-CN"/>
          </w:rPr>
          <w:t>(一)、合规政策与程序</w:t>
        </w:r>
        <w:r>
          <w:tab/>
        </w:r>
        <w:r>
          <w:fldChar w:fldCharType="begin"/>
        </w:r>
        <w:r>
          <w:instrText xml:space="preserve"> PAGEREF _Toc26251 \h </w:instrText>
        </w:r>
        <w:r>
          <w:fldChar w:fldCharType="separate"/>
        </w:r>
        <w:r>
          <w:t>75</w:t>
        </w:r>
        <w:r>
          <w:fldChar w:fldCharType="end"/>
        </w:r>
      </w:hyperlink>
    </w:p>
    <w:p>
      <w:pPr>
        <w:pStyle w:val="TOC2"/>
        <w:tabs>
          <w:tab w:val="right" w:leader="dot" w:pos="8306"/>
        </w:tabs>
      </w:pPr>
      <w:hyperlink w:anchor="_Toc6018" w:history="1">
        <w:r>
          <w:rPr>
            <w:rFonts w:ascii="仿宋" w:eastAsia="仿宋" w:hAnsi="仿宋" w:cs="仿宋" w:hint="eastAsia"/>
            <w:lang w:eastAsia="zh-CN"/>
          </w:rPr>
          <w:t>(二)、伦理规范与培训</w:t>
        </w:r>
        <w:r>
          <w:tab/>
        </w:r>
        <w:r>
          <w:fldChar w:fldCharType="begin"/>
        </w:r>
        <w:r>
          <w:instrText xml:space="preserve"> PAGEREF _Toc6018 \h </w:instrText>
        </w:r>
        <w:r>
          <w:fldChar w:fldCharType="separate"/>
        </w:r>
        <w:r>
          <w:t>76</w:t>
        </w:r>
        <w:r>
          <w:fldChar w:fldCharType="end"/>
        </w:r>
      </w:hyperlink>
    </w:p>
    <w:p>
      <w:pPr>
        <w:pStyle w:val="TOC2"/>
        <w:tabs>
          <w:tab w:val="right" w:leader="dot" w:pos="8306"/>
        </w:tabs>
      </w:pPr>
      <w:hyperlink w:anchor="_Toc23756" w:history="1">
        <w:r>
          <w:rPr>
            <w:rFonts w:ascii="仿宋" w:eastAsia="仿宋" w:hAnsi="仿宋" w:cs="仿宋" w:hint="eastAsia"/>
            <w:lang w:eastAsia="zh-CN"/>
          </w:rPr>
          <w:t>(三)、合规风险评估</w:t>
        </w:r>
        <w:r>
          <w:tab/>
        </w:r>
        <w:r>
          <w:fldChar w:fldCharType="begin"/>
        </w:r>
        <w:r>
          <w:instrText xml:space="preserve"> PAGEREF _Toc23756 \h </w:instrText>
        </w:r>
        <w:r>
          <w:fldChar w:fldCharType="separate"/>
        </w:r>
        <w:r>
          <w:t>77</w:t>
        </w:r>
        <w:r>
          <w:fldChar w:fldCharType="end"/>
        </w:r>
      </w:hyperlink>
    </w:p>
    <w:p>
      <w:pPr>
        <w:pStyle w:val="TOC2"/>
        <w:tabs>
          <w:tab w:val="right" w:leader="dot" w:pos="8306"/>
        </w:tabs>
      </w:pPr>
      <w:hyperlink w:anchor="_Toc6099" w:history="1">
        <w:r>
          <w:rPr>
            <w:rFonts w:ascii="仿宋" w:eastAsia="仿宋" w:hAnsi="仿宋" w:cs="仿宋" w:hint="eastAsia"/>
            <w:lang w:eastAsia="zh-CN"/>
          </w:rPr>
          <w:t>(四)、合规监督与执行</w:t>
        </w:r>
        <w:r>
          <w:tab/>
        </w:r>
        <w:r>
          <w:fldChar w:fldCharType="begin"/>
        </w:r>
        <w:r>
          <w:instrText xml:space="preserve"> PAGEREF _Toc6099 \h </w:instrText>
        </w:r>
        <w:r>
          <w:fldChar w:fldCharType="separate"/>
        </w:r>
        <w:r>
          <w:t>78</w:t>
        </w:r>
        <w:r>
          <w:fldChar w:fldCharType="end"/>
        </w:r>
      </w:hyperlink>
    </w:p>
    <w:p>
      <w:pPr>
        <w:pStyle w:val="TOC1"/>
        <w:tabs>
          <w:tab w:val="right" w:leader="dot" w:pos="8306"/>
        </w:tabs>
      </w:pPr>
      <w:hyperlink w:anchor="_Toc19389" w:history="1">
        <w:r>
          <w:rPr>
            <w:rFonts w:ascii="仿宋" w:eastAsia="仿宋" w:hAnsi="仿宋" w:cs="仿宋" w:hint="eastAsia"/>
            <w:lang w:eastAsia="zh-CN"/>
          </w:rPr>
          <w:t>十七、质量管理与控制</w:t>
        </w:r>
        <w:r>
          <w:tab/>
        </w:r>
        <w:r>
          <w:fldChar w:fldCharType="begin"/>
        </w:r>
        <w:r>
          <w:instrText xml:space="preserve"> PAGEREF _Toc19389 \h </w:instrText>
        </w:r>
        <w:r>
          <w:fldChar w:fldCharType="separate"/>
        </w:r>
        <w:r>
          <w:t>79</w:t>
        </w:r>
        <w:r>
          <w:fldChar w:fldCharType="end"/>
        </w:r>
      </w:hyperlink>
    </w:p>
    <w:p>
      <w:pPr>
        <w:pStyle w:val="TOC2"/>
        <w:tabs>
          <w:tab w:val="right" w:leader="dot" w:pos="8306"/>
        </w:tabs>
      </w:pPr>
      <w:hyperlink w:anchor="_Toc12273" w:history="1">
        <w:r>
          <w:rPr>
            <w:rFonts w:ascii="仿宋" w:eastAsia="仿宋" w:hAnsi="仿宋" w:cs="仿宋" w:hint="eastAsia"/>
            <w:lang w:eastAsia="zh-CN"/>
          </w:rPr>
          <w:t>(一)、质量管理体系建设</w:t>
        </w:r>
        <w:r>
          <w:tab/>
        </w:r>
        <w:r>
          <w:fldChar w:fldCharType="begin"/>
        </w:r>
        <w:r>
          <w:instrText xml:space="preserve"> PAGEREF _Toc12273 \h </w:instrText>
        </w:r>
        <w:r>
          <w:fldChar w:fldCharType="separate"/>
        </w:r>
        <w:r>
          <w:t>79</w:t>
        </w:r>
        <w:r>
          <w:fldChar w:fldCharType="end"/>
        </w:r>
      </w:hyperlink>
    </w:p>
    <w:p>
      <w:pPr>
        <w:pStyle w:val="TOC2"/>
        <w:tabs>
          <w:tab w:val="right" w:leader="dot" w:pos="8306"/>
        </w:tabs>
      </w:pPr>
      <w:hyperlink w:anchor="_Toc13996" w:history="1">
        <w:r>
          <w:rPr>
            <w:rFonts w:ascii="仿宋" w:eastAsia="仿宋" w:hAnsi="仿宋" w:cs="仿宋" w:hint="eastAsia"/>
            <w:lang w:eastAsia="zh-CN"/>
          </w:rPr>
          <w:t>(二)、质量控制措施</w:t>
        </w:r>
        <w:r>
          <w:tab/>
        </w:r>
        <w:r>
          <w:fldChar w:fldCharType="begin"/>
        </w:r>
        <w:r>
          <w:instrText xml:space="preserve"> PAGEREF _Toc13996 \h </w:instrText>
        </w:r>
        <w:r>
          <w:fldChar w:fldCharType="separate"/>
        </w:r>
        <w:r>
          <w:t>80</w:t>
        </w:r>
        <w:r>
          <w:fldChar w:fldCharType="end"/>
        </w:r>
      </w:hyperlink>
    </w:p>
    <w:p>
      <w:pPr>
        <w:pStyle w:val="TOC1"/>
        <w:tabs>
          <w:tab w:val="right" w:leader="dot" w:pos="8306"/>
        </w:tabs>
      </w:pPr>
      <w:hyperlink w:anchor="_Toc12005" w:history="1">
        <w:r>
          <w:rPr>
            <w:rFonts w:ascii="仿宋" w:eastAsia="仿宋" w:hAnsi="仿宋" w:cs="仿宋" w:hint="eastAsia"/>
            <w:lang w:eastAsia="zh-CN"/>
          </w:rPr>
          <w:t>十八、产业协同与集群发展</w:t>
        </w:r>
        <w:r>
          <w:tab/>
        </w:r>
        <w:r>
          <w:fldChar w:fldCharType="begin"/>
        </w:r>
        <w:r>
          <w:instrText xml:space="preserve"> PAGEREF _Toc12005 \h </w:instrText>
        </w:r>
        <w:r>
          <w:fldChar w:fldCharType="separate"/>
        </w:r>
        <w:r>
          <w:t>81</w:t>
        </w:r>
        <w:r>
          <w:fldChar w:fldCharType="end"/>
        </w:r>
      </w:hyperlink>
    </w:p>
    <w:p>
      <w:pPr>
        <w:pStyle w:val="TOC2"/>
        <w:tabs>
          <w:tab w:val="right" w:leader="dot" w:pos="8306"/>
        </w:tabs>
      </w:pPr>
      <w:hyperlink w:anchor="_Toc28072" w:history="1">
        <w:r>
          <w:rPr>
            <w:rFonts w:ascii="仿宋" w:eastAsia="仿宋" w:hAnsi="仿宋" w:cs="仿宋" w:hint="eastAsia"/>
            <w:lang w:eastAsia="zh-CN"/>
          </w:rPr>
          <w:t>(一)、产业协同机制建设</w:t>
        </w:r>
        <w:r>
          <w:tab/>
        </w:r>
        <w:r>
          <w:fldChar w:fldCharType="begin"/>
        </w:r>
        <w:r>
          <w:instrText xml:space="preserve"> PAGEREF _Toc28072 \h </w:instrText>
        </w:r>
        <w:r>
          <w:fldChar w:fldCharType="separate"/>
        </w:r>
        <w:r>
          <w:t>81</w:t>
        </w:r>
        <w:r>
          <w:fldChar w:fldCharType="end"/>
        </w:r>
      </w:hyperlink>
    </w:p>
    <w:p>
      <w:pPr>
        <w:pStyle w:val="TOC2"/>
        <w:tabs>
          <w:tab w:val="right" w:leader="dot" w:pos="8306"/>
        </w:tabs>
      </w:pPr>
      <w:hyperlink w:anchor="_Toc5384" w:history="1">
        <w:r>
          <w:rPr>
            <w:rFonts w:ascii="仿宋" w:eastAsia="仿宋" w:hAnsi="仿宋" w:cs="仿宋" w:hint="eastAsia"/>
            <w:lang w:eastAsia="zh-CN"/>
          </w:rPr>
          <w:t>(二)、产业集群培育与发展</w:t>
        </w:r>
        <w:r>
          <w:tab/>
        </w:r>
        <w:r>
          <w:fldChar w:fldCharType="begin"/>
        </w:r>
        <w:r>
          <w:instrText xml:space="preserve"> PAGEREF _Toc5384 \h </w:instrText>
        </w:r>
        <w:r>
          <w:fldChar w:fldCharType="separate"/>
        </w:r>
        <w:r>
          <w:t>83</w:t>
        </w:r>
        <w:r>
          <w:fldChar w:fldCharType="end"/>
        </w:r>
      </w:hyperlink>
    </w:p>
    <w:p>
      <w:pPr>
        <w:pStyle w:val="TOC1"/>
        <w:tabs>
          <w:tab w:val="right" w:leader="dot" w:pos="8306"/>
        </w:tabs>
      </w:pPr>
      <w:hyperlink w:anchor="_Toc9763" w:history="1">
        <w:r>
          <w:rPr>
            <w:rFonts w:ascii="仿宋" w:eastAsia="仿宋" w:hAnsi="仿宋" w:cs="仿宋" w:hint="eastAsia"/>
            <w:lang w:eastAsia="zh-CN"/>
          </w:rPr>
          <w:t>十九、合作与交流机制建立</w:t>
        </w:r>
        <w:r>
          <w:tab/>
        </w:r>
        <w:r>
          <w:fldChar w:fldCharType="begin"/>
        </w:r>
        <w:r>
          <w:instrText xml:space="preserve"> PAGEREF _Toc9763 \h </w:instrText>
        </w:r>
        <w:r>
          <w:fldChar w:fldCharType="separate"/>
        </w:r>
        <w:r>
          <w:t>83</w:t>
        </w:r>
        <w:r>
          <w:fldChar w:fldCharType="end"/>
        </w:r>
      </w:hyperlink>
    </w:p>
    <w:p>
      <w:pPr>
        <w:pStyle w:val="TOC2"/>
        <w:tabs>
          <w:tab w:val="right" w:leader="dot" w:pos="8306"/>
        </w:tabs>
      </w:pPr>
      <w:hyperlink w:anchor="_Toc1678" w:history="1">
        <w:r>
          <w:rPr>
            <w:rFonts w:ascii="仿宋" w:eastAsia="仿宋" w:hAnsi="仿宋" w:cs="仿宋" w:hint="eastAsia"/>
            <w:lang w:eastAsia="zh-CN"/>
          </w:rPr>
          <w:t>(一)、合作伙伴选择与合作方式</w:t>
        </w:r>
        <w:r>
          <w:tab/>
        </w:r>
        <w:r>
          <w:fldChar w:fldCharType="begin"/>
        </w:r>
        <w:r>
          <w:instrText xml:space="preserve"> PAGEREF _Toc1678 \h </w:instrText>
        </w:r>
        <w:r>
          <w:fldChar w:fldCharType="separate"/>
        </w:r>
        <w:r>
          <w:t>83</w:t>
        </w:r>
        <w:r>
          <w:fldChar w:fldCharType="end"/>
        </w:r>
      </w:hyperlink>
    </w:p>
    <w:p>
      <w:pPr>
        <w:pStyle w:val="TOC2"/>
        <w:tabs>
          <w:tab w:val="right" w:leader="dot" w:pos="8306"/>
        </w:tabs>
      </w:pPr>
      <w:hyperlink w:anchor="_Toc28103" w:history="1">
        <w:r>
          <w:rPr>
            <w:rFonts w:ascii="仿宋" w:eastAsia="仿宋" w:hAnsi="仿宋" w:cs="仿宋" w:hint="eastAsia"/>
            <w:lang w:eastAsia="zh-CN"/>
          </w:rPr>
          <w:t>(二)、交流与合作平台搭建</w:t>
        </w:r>
        <w:r>
          <w:tab/>
        </w:r>
        <w:r>
          <w:fldChar w:fldCharType="begin"/>
        </w:r>
        <w:r>
          <w:instrText xml:space="preserve"> PAGEREF _Toc28103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6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4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9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4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6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https://d.book118.com/728114011040006033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50519"/>
    <w:rsid w:val="5E650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1401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2024-01-25T23:32:00Z</dcterms:created>
  <dcterms:modified xsi:type="dcterms:W3CDTF">2024-01-25T23:33:32Z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377C705156104B388B3CCF68151A081A_11</vt:lpwstr>
  </property>
  <property fmtid="{D5CDD505-2E9C-101B-9397-08002B2CF9AE}" pid="3" name="KSOProductBuildVer">
    <vt:lpwstr>2052-12.1.0.16250</vt:lpwstr>
  </property>
</Properties>
</file>