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人造血管项目建设方案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4" w:history="1">
        <w:r>
          <w:rPr>
            <w:rFonts w:ascii="仿宋" w:eastAsia="仿宋" w:hAnsi="仿宋" w:cs="仿宋" w:hint="eastAsia"/>
            <w:lang w:eastAsia="zh-CN"/>
          </w:rPr>
          <w:t>概论</w:t>
        </w:r>
        <w:r>
          <w:tab/>
        </w:r>
        <w:r>
          <w:fldChar w:fldCharType="begin"/>
        </w:r>
        <w:r>
          <w:instrText xml:space="preserve"> PAGEREF _Toc19704 \h </w:instrText>
        </w:r>
        <w:r>
          <w:fldChar w:fldCharType="separate"/>
        </w:r>
        <w:r>
          <w:t>3</w:t>
        </w:r>
        <w:r>
          <w:fldChar w:fldCharType="end"/>
        </w:r>
      </w:hyperlink>
    </w:p>
    <w:p>
      <w:pPr>
        <w:pStyle w:val="TOC1"/>
        <w:tabs>
          <w:tab w:val="right" w:leader="dot" w:pos="8306"/>
        </w:tabs>
      </w:pPr>
      <w:hyperlink w:anchor="_Toc4118" w:history="1">
        <w:r>
          <w:rPr>
            <w:rFonts w:ascii="仿宋" w:eastAsia="仿宋" w:hAnsi="仿宋" w:cs="仿宋" w:hint="eastAsia"/>
            <w:lang w:eastAsia="zh-CN"/>
          </w:rPr>
          <w:t>一、建设风险评估分析</w:t>
        </w:r>
        <w:r>
          <w:tab/>
        </w:r>
        <w:r>
          <w:fldChar w:fldCharType="begin"/>
        </w:r>
        <w:r>
          <w:instrText xml:space="preserve"> PAGEREF _Toc4118 \h </w:instrText>
        </w:r>
        <w:r>
          <w:fldChar w:fldCharType="separate"/>
        </w:r>
        <w:r>
          <w:t>3</w:t>
        </w:r>
        <w:r>
          <w:fldChar w:fldCharType="end"/>
        </w:r>
      </w:hyperlink>
    </w:p>
    <w:p>
      <w:pPr>
        <w:pStyle w:val="TOC2"/>
        <w:tabs>
          <w:tab w:val="right" w:leader="dot" w:pos="8306"/>
        </w:tabs>
      </w:pPr>
      <w:hyperlink w:anchor="_Toc30433" w:history="1">
        <w:r>
          <w:rPr>
            <w:rFonts w:ascii="仿宋" w:eastAsia="仿宋" w:hAnsi="仿宋" w:cs="仿宋" w:hint="eastAsia"/>
            <w:lang w:eastAsia="zh-CN"/>
          </w:rPr>
          <w:t>(一)、政策风险分析</w:t>
        </w:r>
        <w:r>
          <w:tab/>
        </w:r>
        <w:r>
          <w:fldChar w:fldCharType="begin"/>
        </w:r>
        <w:r>
          <w:instrText xml:space="preserve"> PAGEREF _Toc30433 \h </w:instrText>
        </w:r>
        <w:r>
          <w:fldChar w:fldCharType="separate"/>
        </w:r>
        <w:r>
          <w:t>3</w:t>
        </w:r>
        <w:r>
          <w:fldChar w:fldCharType="end"/>
        </w:r>
      </w:hyperlink>
    </w:p>
    <w:p>
      <w:pPr>
        <w:pStyle w:val="TOC2"/>
        <w:tabs>
          <w:tab w:val="right" w:leader="dot" w:pos="8306"/>
        </w:tabs>
      </w:pPr>
      <w:hyperlink w:anchor="_Toc10241" w:history="1">
        <w:r>
          <w:rPr>
            <w:rFonts w:ascii="仿宋" w:eastAsia="仿宋" w:hAnsi="仿宋" w:cs="仿宋" w:hint="eastAsia"/>
            <w:lang w:eastAsia="zh-CN"/>
          </w:rPr>
          <w:t>(二)、社会风险分析</w:t>
        </w:r>
        <w:r>
          <w:tab/>
        </w:r>
        <w:r>
          <w:fldChar w:fldCharType="begin"/>
        </w:r>
        <w:r>
          <w:instrText xml:space="preserve"> PAGEREF _Toc10241 \h </w:instrText>
        </w:r>
        <w:r>
          <w:fldChar w:fldCharType="separate"/>
        </w:r>
        <w:r>
          <w:t>4</w:t>
        </w:r>
        <w:r>
          <w:fldChar w:fldCharType="end"/>
        </w:r>
      </w:hyperlink>
    </w:p>
    <w:p>
      <w:pPr>
        <w:pStyle w:val="TOC2"/>
        <w:tabs>
          <w:tab w:val="right" w:leader="dot" w:pos="8306"/>
        </w:tabs>
      </w:pPr>
      <w:hyperlink w:anchor="_Toc16970" w:history="1">
        <w:r>
          <w:rPr>
            <w:rFonts w:ascii="仿宋" w:eastAsia="仿宋" w:hAnsi="仿宋" w:cs="仿宋" w:hint="eastAsia"/>
            <w:lang w:eastAsia="zh-CN"/>
          </w:rPr>
          <w:t>(三)、市场风险分析</w:t>
        </w:r>
        <w:r>
          <w:tab/>
        </w:r>
        <w:r>
          <w:fldChar w:fldCharType="begin"/>
        </w:r>
        <w:r>
          <w:instrText xml:space="preserve"> PAGEREF _Toc16970 \h </w:instrText>
        </w:r>
        <w:r>
          <w:fldChar w:fldCharType="separate"/>
        </w:r>
        <w:r>
          <w:t>6</w:t>
        </w:r>
        <w:r>
          <w:fldChar w:fldCharType="end"/>
        </w:r>
      </w:hyperlink>
    </w:p>
    <w:p>
      <w:pPr>
        <w:pStyle w:val="TOC2"/>
        <w:tabs>
          <w:tab w:val="right" w:leader="dot" w:pos="8306"/>
        </w:tabs>
      </w:pPr>
      <w:hyperlink w:anchor="_Toc4065" w:history="1">
        <w:r>
          <w:rPr>
            <w:rFonts w:ascii="仿宋" w:eastAsia="仿宋" w:hAnsi="仿宋" w:cs="仿宋" w:hint="eastAsia"/>
            <w:lang w:eastAsia="zh-CN"/>
          </w:rPr>
          <w:t>(四)、资金风险分析</w:t>
        </w:r>
        <w:r>
          <w:tab/>
        </w:r>
        <w:r>
          <w:fldChar w:fldCharType="begin"/>
        </w:r>
        <w:r>
          <w:instrText xml:space="preserve"> PAGEREF _Toc4065 \h </w:instrText>
        </w:r>
        <w:r>
          <w:fldChar w:fldCharType="separate"/>
        </w:r>
        <w:r>
          <w:t>6</w:t>
        </w:r>
        <w:r>
          <w:fldChar w:fldCharType="end"/>
        </w:r>
      </w:hyperlink>
    </w:p>
    <w:p>
      <w:pPr>
        <w:pStyle w:val="TOC2"/>
        <w:tabs>
          <w:tab w:val="right" w:leader="dot" w:pos="8306"/>
        </w:tabs>
      </w:pPr>
      <w:hyperlink w:anchor="_Toc8570" w:history="1">
        <w:r>
          <w:rPr>
            <w:rFonts w:ascii="仿宋" w:eastAsia="仿宋" w:hAnsi="仿宋" w:cs="仿宋" w:hint="eastAsia"/>
            <w:lang w:eastAsia="zh-CN"/>
          </w:rPr>
          <w:t>(五)、技术风险分析</w:t>
        </w:r>
        <w:r>
          <w:tab/>
        </w:r>
        <w:r>
          <w:fldChar w:fldCharType="begin"/>
        </w:r>
        <w:r>
          <w:instrText xml:space="preserve"> PAGEREF _Toc8570 \h </w:instrText>
        </w:r>
        <w:r>
          <w:fldChar w:fldCharType="separate"/>
        </w:r>
        <w:r>
          <w:t>8</w:t>
        </w:r>
        <w:r>
          <w:fldChar w:fldCharType="end"/>
        </w:r>
      </w:hyperlink>
    </w:p>
    <w:p>
      <w:pPr>
        <w:pStyle w:val="TOC2"/>
        <w:tabs>
          <w:tab w:val="right" w:leader="dot" w:pos="8306"/>
        </w:tabs>
      </w:pPr>
      <w:hyperlink w:anchor="_Toc20098" w:history="1">
        <w:r>
          <w:rPr>
            <w:rFonts w:ascii="仿宋" w:eastAsia="仿宋" w:hAnsi="仿宋" w:cs="仿宋" w:hint="eastAsia"/>
            <w:lang w:eastAsia="zh-CN"/>
          </w:rPr>
          <w:t>(六)、财务风险分析</w:t>
        </w:r>
        <w:r>
          <w:tab/>
        </w:r>
        <w:r>
          <w:fldChar w:fldCharType="begin"/>
        </w:r>
        <w:r>
          <w:instrText xml:space="preserve"> PAGEREF _Toc20098 \h </w:instrText>
        </w:r>
        <w:r>
          <w:fldChar w:fldCharType="separate"/>
        </w:r>
        <w:r>
          <w:t>9</w:t>
        </w:r>
        <w:r>
          <w:fldChar w:fldCharType="end"/>
        </w:r>
      </w:hyperlink>
    </w:p>
    <w:p>
      <w:pPr>
        <w:pStyle w:val="TOC2"/>
        <w:tabs>
          <w:tab w:val="right" w:leader="dot" w:pos="8306"/>
        </w:tabs>
      </w:pPr>
      <w:hyperlink w:anchor="_Toc28452" w:history="1">
        <w:r>
          <w:rPr>
            <w:rFonts w:ascii="仿宋" w:eastAsia="仿宋" w:hAnsi="仿宋" w:cs="仿宋" w:hint="eastAsia"/>
            <w:lang w:eastAsia="zh-CN"/>
          </w:rPr>
          <w:t>(七)、管理风险分析</w:t>
        </w:r>
        <w:r>
          <w:tab/>
        </w:r>
        <w:r>
          <w:fldChar w:fldCharType="begin"/>
        </w:r>
        <w:r>
          <w:instrText xml:space="preserve"> PAGEREF _Toc28452 \h </w:instrText>
        </w:r>
        <w:r>
          <w:fldChar w:fldCharType="separate"/>
        </w:r>
        <w:r>
          <w:t>11</w:t>
        </w:r>
        <w:r>
          <w:fldChar w:fldCharType="end"/>
        </w:r>
      </w:hyperlink>
    </w:p>
    <w:p>
      <w:pPr>
        <w:pStyle w:val="TOC2"/>
        <w:tabs>
          <w:tab w:val="right" w:leader="dot" w:pos="8306"/>
        </w:tabs>
      </w:pPr>
      <w:hyperlink w:anchor="_Toc28285" w:history="1">
        <w:r>
          <w:rPr>
            <w:rFonts w:ascii="仿宋" w:eastAsia="仿宋" w:hAnsi="仿宋" w:cs="仿宋" w:hint="eastAsia"/>
            <w:lang w:eastAsia="zh-CN"/>
          </w:rPr>
          <w:t>(八)、其它风险分析</w:t>
        </w:r>
        <w:r>
          <w:tab/>
        </w:r>
        <w:r>
          <w:fldChar w:fldCharType="begin"/>
        </w:r>
        <w:r>
          <w:instrText xml:space="preserve"> PAGEREF _Toc28285 \h </w:instrText>
        </w:r>
        <w:r>
          <w:fldChar w:fldCharType="separate"/>
        </w:r>
        <w:r>
          <w:t>12</w:t>
        </w:r>
        <w:r>
          <w:fldChar w:fldCharType="end"/>
        </w:r>
      </w:hyperlink>
    </w:p>
    <w:p>
      <w:pPr>
        <w:pStyle w:val="TOC2"/>
        <w:tabs>
          <w:tab w:val="right" w:leader="dot" w:pos="8306"/>
        </w:tabs>
      </w:pPr>
      <w:hyperlink w:anchor="_Toc871" w:history="1">
        <w:r>
          <w:rPr>
            <w:rFonts w:ascii="仿宋" w:eastAsia="仿宋" w:hAnsi="仿宋" w:cs="仿宋" w:hint="eastAsia"/>
            <w:lang w:eastAsia="zh-CN"/>
          </w:rPr>
          <w:t>(九)、社会影响评估</w:t>
        </w:r>
        <w:r>
          <w:tab/>
        </w:r>
        <w:r>
          <w:fldChar w:fldCharType="begin"/>
        </w:r>
        <w:r>
          <w:instrText xml:space="preserve"> PAGEREF _Toc871 \h </w:instrText>
        </w:r>
        <w:r>
          <w:fldChar w:fldCharType="separate"/>
        </w:r>
        <w:r>
          <w:t>13</w:t>
        </w:r>
        <w:r>
          <w:fldChar w:fldCharType="end"/>
        </w:r>
      </w:hyperlink>
    </w:p>
    <w:p>
      <w:pPr>
        <w:pStyle w:val="TOC1"/>
        <w:tabs>
          <w:tab w:val="right" w:leader="dot" w:pos="8306"/>
        </w:tabs>
      </w:pPr>
      <w:hyperlink w:anchor="_Toc10167" w:history="1">
        <w:r>
          <w:rPr>
            <w:rFonts w:ascii="仿宋" w:eastAsia="仿宋" w:hAnsi="仿宋" w:cs="仿宋" w:hint="eastAsia"/>
            <w:lang w:eastAsia="zh-CN"/>
          </w:rPr>
          <w:t>二、财务管理与成本控制</w:t>
        </w:r>
        <w:r>
          <w:tab/>
        </w:r>
        <w:r>
          <w:fldChar w:fldCharType="begin"/>
        </w:r>
        <w:r>
          <w:instrText xml:space="preserve"> PAGEREF _Toc10167 \h </w:instrText>
        </w:r>
        <w:r>
          <w:fldChar w:fldCharType="separate"/>
        </w:r>
        <w:r>
          <w:t>15</w:t>
        </w:r>
        <w:r>
          <w:fldChar w:fldCharType="end"/>
        </w:r>
      </w:hyperlink>
    </w:p>
    <w:p>
      <w:pPr>
        <w:pStyle w:val="TOC2"/>
        <w:tabs>
          <w:tab w:val="right" w:leader="dot" w:pos="8306"/>
        </w:tabs>
      </w:pPr>
      <w:hyperlink w:anchor="_Toc32208" w:history="1">
        <w:r>
          <w:rPr>
            <w:rFonts w:ascii="仿宋" w:eastAsia="仿宋" w:hAnsi="仿宋" w:cs="仿宋" w:hint="eastAsia"/>
            <w:lang w:eastAsia="zh-CN"/>
          </w:rPr>
          <w:t>(一)、财务管理体系建设</w:t>
        </w:r>
        <w:r>
          <w:tab/>
        </w:r>
        <w:r>
          <w:fldChar w:fldCharType="begin"/>
        </w:r>
        <w:r>
          <w:instrText xml:space="preserve"> PAGEREF _Toc32208 \h </w:instrText>
        </w:r>
        <w:r>
          <w:fldChar w:fldCharType="separate"/>
        </w:r>
        <w:r>
          <w:t>15</w:t>
        </w:r>
        <w:r>
          <w:fldChar w:fldCharType="end"/>
        </w:r>
      </w:hyperlink>
    </w:p>
    <w:p>
      <w:pPr>
        <w:pStyle w:val="TOC2"/>
        <w:tabs>
          <w:tab w:val="right" w:leader="dot" w:pos="8306"/>
        </w:tabs>
      </w:pPr>
      <w:hyperlink w:anchor="_Toc11739" w:history="1">
        <w:r>
          <w:rPr>
            <w:rFonts w:ascii="仿宋" w:eastAsia="仿宋" w:hAnsi="仿宋" w:cs="仿宋" w:hint="eastAsia"/>
            <w:lang w:eastAsia="zh-CN"/>
          </w:rPr>
          <w:t>(二)、成本控制措施</w:t>
        </w:r>
        <w:r>
          <w:tab/>
        </w:r>
        <w:r>
          <w:fldChar w:fldCharType="begin"/>
        </w:r>
        <w:r>
          <w:instrText xml:space="preserve"> PAGEREF _Toc11739 \h </w:instrText>
        </w:r>
        <w:r>
          <w:fldChar w:fldCharType="separate"/>
        </w:r>
        <w:r>
          <w:t>17</w:t>
        </w:r>
        <w:r>
          <w:fldChar w:fldCharType="end"/>
        </w:r>
      </w:hyperlink>
    </w:p>
    <w:p>
      <w:pPr>
        <w:pStyle w:val="TOC1"/>
        <w:tabs>
          <w:tab w:val="right" w:leader="dot" w:pos="8306"/>
        </w:tabs>
      </w:pPr>
      <w:hyperlink w:anchor="_Toc21603" w:history="1">
        <w:r>
          <w:rPr>
            <w:rFonts w:ascii="仿宋" w:eastAsia="仿宋" w:hAnsi="仿宋" w:cs="仿宋" w:hint="eastAsia"/>
            <w:lang w:eastAsia="zh-CN"/>
          </w:rPr>
          <w:t>三、资源开发及综合利用分析</w:t>
        </w:r>
        <w:r>
          <w:tab/>
        </w:r>
        <w:r>
          <w:fldChar w:fldCharType="begin"/>
        </w:r>
        <w:r>
          <w:instrText xml:space="preserve"> PAGEREF _Toc21603 \h </w:instrText>
        </w:r>
        <w:r>
          <w:fldChar w:fldCharType="separate"/>
        </w:r>
        <w:r>
          <w:t>18</w:t>
        </w:r>
        <w:r>
          <w:fldChar w:fldCharType="end"/>
        </w:r>
      </w:hyperlink>
    </w:p>
    <w:p>
      <w:pPr>
        <w:pStyle w:val="TOC2"/>
        <w:tabs>
          <w:tab w:val="right" w:leader="dot" w:pos="8306"/>
        </w:tabs>
      </w:pPr>
      <w:hyperlink w:anchor="_Toc5058" w:history="1">
        <w:r>
          <w:rPr>
            <w:rFonts w:ascii="仿宋" w:eastAsia="仿宋" w:hAnsi="仿宋" w:cs="仿宋" w:hint="eastAsia"/>
            <w:lang w:eastAsia="zh-CN"/>
          </w:rPr>
          <w:t>(一)、资源开发方案</w:t>
        </w:r>
        <w:r>
          <w:tab/>
        </w:r>
        <w:r>
          <w:fldChar w:fldCharType="begin"/>
        </w:r>
        <w:r>
          <w:instrText xml:space="preserve"> PAGEREF _Toc5058 \h </w:instrText>
        </w:r>
        <w:r>
          <w:fldChar w:fldCharType="separate"/>
        </w:r>
        <w:r>
          <w:t>18</w:t>
        </w:r>
        <w:r>
          <w:fldChar w:fldCharType="end"/>
        </w:r>
      </w:hyperlink>
    </w:p>
    <w:p>
      <w:pPr>
        <w:pStyle w:val="TOC2"/>
        <w:tabs>
          <w:tab w:val="right" w:leader="dot" w:pos="8306"/>
        </w:tabs>
      </w:pPr>
      <w:hyperlink w:anchor="_Toc30709" w:history="1">
        <w:r>
          <w:rPr>
            <w:rFonts w:ascii="仿宋" w:eastAsia="仿宋" w:hAnsi="仿宋" w:cs="仿宋" w:hint="eastAsia"/>
            <w:lang w:eastAsia="zh-CN"/>
          </w:rPr>
          <w:t>(二)、资源利用方案</w:t>
        </w:r>
        <w:r>
          <w:tab/>
        </w:r>
        <w:r>
          <w:fldChar w:fldCharType="begin"/>
        </w:r>
        <w:r>
          <w:instrText xml:space="preserve"> PAGEREF _Toc30709 \h </w:instrText>
        </w:r>
        <w:r>
          <w:fldChar w:fldCharType="separate"/>
        </w:r>
        <w:r>
          <w:t>19</w:t>
        </w:r>
        <w:r>
          <w:fldChar w:fldCharType="end"/>
        </w:r>
      </w:hyperlink>
    </w:p>
    <w:p>
      <w:pPr>
        <w:pStyle w:val="TOC2"/>
        <w:tabs>
          <w:tab w:val="right" w:leader="dot" w:pos="8306"/>
        </w:tabs>
      </w:pPr>
      <w:hyperlink w:anchor="_Toc29401" w:history="1">
        <w:r>
          <w:rPr>
            <w:rFonts w:ascii="仿宋" w:eastAsia="仿宋" w:hAnsi="仿宋" w:cs="仿宋" w:hint="eastAsia"/>
            <w:lang w:eastAsia="zh-CN"/>
          </w:rPr>
          <w:t>(三)、资源节约措施</w:t>
        </w:r>
        <w:r>
          <w:tab/>
        </w:r>
        <w:r>
          <w:fldChar w:fldCharType="begin"/>
        </w:r>
        <w:r>
          <w:instrText xml:space="preserve"> PAGEREF _Toc29401 \h </w:instrText>
        </w:r>
        <w:r>
          <w:fldChar w:fldCharType="separate"/>
        </w:r>
        <w:r>
          <w:t>20</w:t>
        </w:r>
        <w:r>
          <w:fldChar w:fldCharType="end"/>
        </w:r>
      </w:hyperlink>
    </w:p>
    <w:p>
      <w:pPr>
        <w:pStyle w:val="TOC1"/>
        <w:tabs>
          <w:tab w:val="right" w:leader="dot" w:pos="8306"/>
        </w:tabs>
      </w:pPr>
      <w:hyperlink w:anchor="_Toc8292" w:history="1">
        <w:r>
          <w:rPr>
            <w:rFonts w:ascii="仿宋" w:eastAsia="仿宋" w:hAnsi="仿宋" w:cs="仿宋" w:hint="eastAsia"/>
            <w:lang w:eastAsia="zh-CN"/>
          </w:rPr>
          <w:t>四、经济影响分析</w:t>
        </w:r>
        <w:r>
          <w:tab/>
        </w:r>
        <w:r>
          <w:fldChar w:fldCharType="begin"/>
        </w:r>
        <w:r>
          <w:instrText xml:space="preserve"> PAGEREF _Toc8292 \h </w:instrText>
        </w:r>
        <w:r>
          <w:fldChar w:fldCharType="separate"/>
        </w:r>
        <w:r>
          <w:t>21</w:t>
        </w:r>
        <w:r>
          <w:fldChar w:fldCharType="end"/>
        </w:r>
      </w:hyperlink>
    </w:p>
    <w:p>
      <w:pPr>
        <w:pStyle w:val="TOC2"/>
        <w:tabs>
          <w:tab w:val="right" w:leader="dot" w:pos="8306"/>
        </w:tabs>
      </w:pPr>
      <w:hyperlink w:anchor="_Toc16140" w:history="1">
        <w:r>
          <w:rPr>
            <w:rFonts w:ascii="仿宋" w:eastAsia="仿宋" w:hAnsi="仿宋" w:cs="仿宋" w:hint="eastAsia"/>
            <w:lang w:eastAsia="zh-CN"/>
          </w:rPr>
          <w:t>(一)、经济费用效益或费用效果分析</w:t>
        </w:r>
        <w:r>
          <w:tab/>
        </w:r>
        <w:r>
          <w:fldChar w:fldCharType="begin"/>
        </w:r>
        <w:r>
          <w:instrText xml:space="preserve"> PAGEREF _Toc16140 \h </w:instrText>
        </w:r>
        <w:r>
          <w:fldChar w:fldCharType="separate"/>
        </w:r>
        <w:r>
          <w:t>21</w:t>
        </w:r>
        <w:r>
          <w:fldChar w:fldCharType="end"/>
        </w:r>
      </w:hyperlink>
    </w:p>
    <w:p>
      <w:pPr>
        <w:pStyle w:val="TOC2"/>
        <w:tabs>
          <w:tab w:val="right" w:leader="dot" w:pos="8306"/>
        </w:tabs>
      </w:pPr>
      <w:hyperlink w:anchor="_Toc10089" w:history="1">
        <w:r>
          <w:rPr>
            <w:rFonts w:ascii="仿宋" w:eastAsia="仿宋" w:hAnsi="仿宋" w:cs="仿宋" w:hint="eastAsia"/>
            <w:lang w:eastAsia="zh-CN"/>
          </w:rPr>
          <w:t>(二)、行业影响分析</w:t>
        </w:r>
        <w:r>
          <w:tab/>
        </w:r>
        <w:r>
          <w:fldChar w:fldCharType="begin"/>
        </w:r>
        <w:r>
          <w:instrText xml:space="preserve"> PAGEREF _Toc10089 \h </w:instrText>
        </w:r>
        <w:r>
          <w:fldChar w:fldCharType="separate"/>
        </w:r>
        <w:r>
          <w:t>24</w:t>
        </w:r>
        <w:r>
          <w:fldChar w:fldCharType="end"/>
        </w:r>
      </w:hyperlink>
    </w:p>
    <w:p>
      <w:pPr>
        <w:pStyle w:val="TOC2"/>
        <w:tabs>
          <w:tab w:val="right" w:leader="dot" w:pos="8306"/>
        </w:tabs>
      </w:pPr>
      <w:hyperlink w:anchor="_Toc12995" w:history="1">
        <w:r>
          <w:rPr>
            <w:rFonts w:ascii="仿宋" w:eastAsia="仿宋" w:hAnsi="仿宋" w:cs="仿宋" w:hint="eastAsia"/>
            <w:lang w:eastAsia="zh-CN"/>
          </w:rPr>
          <w:t>(三)、区域经济影响分析</w:t>
        </w:r>
        <w:r>
          <w:tab/>
        </w:r>
        <w:r>
          <w:fldChar w:fldCharType="begin"/>
        </w:r>
        <w:r>
          <w:instrText xml:space="preserve"> PAGEREF _Toc12995 \h </w:instrText>
        </w:r>
        <w:r>
          <w:fldChar w:fldCharType="separate"/>
        </w:r>
        <w:r>
          <w:t>25</w:t>
        </w:r>
        <w:r>
          <w:fldChar w:fldCharType="end"/>
        </w:r>
      </w:hyperlink>
    </w:p>
    <w:p>
      <w:pPr>
        <w:pStyle w:val="TOC2"/>
        <w:tabs>
          <w:tab w:val="right" w:leader="dot" w:pos="8306"/>
        </w:tabs>
      </w:pPr>
      <w:hyperlink w:anchor="_Toc20245" w:history="1">
        <w:r>
          <w:rPr>
            <w:rFonts w:ascii="仿宋" w:eastAsia="仿宋" w:hAnsi="仿宋" w:cs="仿宋" w:hint="eastAsia"/>
            <w:lang w:eastAsia="zh-CN"/>
          </w:rPr>
          <w:t>(四)、宏观经济影响分析</w:t>
        </w:r>
        <w:r>
          <w:tab/>
        </w:r>
        <w:r>
          <w:fldChar w:fldCharType="begin"/>
        </w:r>
        <w:r>
          <w:instrText xml:space="preserve"> PAGEREF _Toc20245 \h </w:instrText>
        </w:r>
        <w:r>
          <w:fldChar w:fldCharType="separate"/>
        </w:r>
        <w:r>
          <w:t>26</w:t>
        </w:r>
        <w:r>
          <w:fldChar w:fldCharType="end"/>
        </w:r>
      </w:hyperlink>
    </w:p>
    <w:p>
      <w:pPr>
        <w:pStyle w:val="TOC1"/>
        <w:tabs>
          <w:tab w:val="right" w:leader="dot" w:pos="8306"/>
        </w:tabs>
      </w:pPr>
      <w:hyperlink w:anchor="_Toc23528" w:history="1">
        <w:r>
          <w:rPr>
            <w:rFonts w:ascii="仿宋" w:eastAsia="仿宋" w:hAnsi="仿宋" w:cs="仿宋" w:hint="eastAsia"/>
            <w:lang w:eastAsia="zh-CN"/>
          </w:rPr>
          <w:t>五、发展规划、产业政策和行业准入分析</w:t>
        </w:r>
        <w:r>
          <w:tab/>
        </w:r>
        <w:r>
          <w:fldChar w:fldCharType="begin"/>
        </w:r>
        <w:r>
          <w:instrText xml:space="preserve"> PAGEREF _Toc23528 \h </w:instrText>
        </w:r>
        <w:r>
          <w:fldChar w:fldCharType="separate"/>
        </w:r>
        <w:r>
          <w:t>28</w:t>
        </w:r>
        <w:r>
          <w:fldChar w:fldCharType="end"/>
        </w:r>
      </w:hyperlink>
    </w:p>
    <w:p>
      <w:pPr>
        <w:pStyle w:val="TOC2"/>
        <w:tabs>
          <w:tab w:val="right" w:leader="dot" w:pos="8306"/>
        </w:tabs>
      </w:pPr>
      <w:hyperlink w:anchor="_Toc31046" w:history="1">
        <w:r>
          <w:rPr>
            <w:rFonts w:ascii="仿宋" w:eastAsia="仿宋" w:hAnsi="仿宋" w:cs="仿宋" w:hint="eastAsia"/>
            <w:lang w:eastAsia="zh-CN"/>
          </w:rPr>
          <w:t>(一)、发展规划分析</w:t>
        </w:r>
        <w:r>
          <w:tab/>
        </w:r>
        <w:r>
          <w:fldChar w:fldCharType="begin"/>
        </w:r>
        <w:r>
          <w:instrText xml:space="preserve"> PAGEREF _Toc31046 \h </w:instrText>
        </w:r>
        <w:r>
          <w:fldChar w:fldCharType="separate"/>
        </w:r>
        <w:r>
          <w:t>28</w:t>
        </w:r>
        <w:r>
          <w:fldChar w:fldCharType="end"/>
        </w:r>
      </w:hyperlink>
    </w:p>
    <w:p>
      <w:pPr>
        <w:pStyle w:val="TOC2"/>
        <w:tabs>
          <w:tab w:val="right" w:leader="dot" w:pos="8306"/>
        </w:tabs>
      </w:pPr>
      <w:hyperlink w:anchor="_Toc23066" w:history="1">
        <w:r>
          <w:rPr>
            <w:rFonts w:ascii="仿宋" w:eastAsia="仿宋" w:hAnsi="仿宋" w:cs="仿宋" w:hint="eastAsia"/>
            <w:lang w:eastAsia="zh-CN"/>
          </w:rPr>
          <w:t>(二)、产业政策分析</w:t>
        </w:r>
        <w:r>
          <w:tab/>
        </w:r>
        <w:r>
          <w:fldChar w:fldCharType="begin"/>
        </w:r>
        <w:r>
          <w:instrText xml:space="preserve"> PAGEREF _Toc23066 \h </w:instrText>
        </w:r>
        <w:r>
          <w:fldChar w:fldCharType="separate"/>
        </w:r>
        <w:r>
          <w:t>29</w:t>
        </w:r>
        <w:r>
          <w:fldChar w:fldCharType="end"/>
        </w:r>
      </w:hyperlink>
    </w:p>
    <w:p>
      <w:pPr>
        <w:pStyle w:val="TOC2"/>
        <w:tabs>
          <w:tab w:val="right" w:leader="dot" w:pos="8306"/>
        </w:tabs>
      </w:pPr>
      <w:hyperlink w:anchor="_Toc16263" w:history="1">
        <w:r>
          <w:rPr>
            <w:rFonts w:ascii="仿宋" w:eastAsia="仿宋" w:hAnsi="仿宋" w:cs="仿宋" w:hint="eastAsia"/>
            <w:lang w:eastAsia="zh-CN"/>
          </w:rPr>
          <w:t>(三)、行业准入分析</w:t>
        </w:r>
        <w:r>
          <w:tab/>
        </w:r>
        <w:r>
          <w:fldChar w:fldCharType="begin"/>
        </w:r>
        <w:r>
          <w:instrText xml:space="preserve"> PAGEREF _Toc16263 \h </w:instrText>
        </w:r>
        <w:r>
          <w:fldChar w:fldCharType="separate"/>
        </w:r>
        <w:r>
          <w:t>31</w:t>
        </w:r>
        <w:r>
          <w:fldChar w:fldCharType="end"/>
        </w:r>
      </w:hyperlink>
    </w:p>
    <w:p>
      <w:pPr>
        <w:pStyle w:val="TOC1"/>
        <w:tabs>
          <w:tab w:val="right" w:leader="dot" w:pos="8306"/>
        </w:tabs>
      </w:pPr>
      <w:hyperlink w:anchor="_Toc8052" w:history="1">
        <w:r>
          <w:rPr>
            <w:rFonts w:ascii="仿宋" w:eastAsia="仿宋" w:hAnsi="仿宋" w:cs="仿宋" w:hint="eastAsia"/>
            <w:lang w:eastAsia="zh-CN"/>
          </w:rPr>
          <w:t>六、项目选址研究</w:t>
        </w:r>
        <w:r>
          <w:tab/>
        </w:r>
        <w:r>
          <w:fldChar w:fldCharType="begin"/>
        </w:r>
        <w:r>
          <w:instrText xml:space="preserve"> PAGEREF _Toc8052 \h </w:instrText>
        </w:r>
        <w:r>
          <w:fldChar w:fldCharType="separate"/>
        </w:r>
        <w:r>
          <w:t>32</w:t>
        </w:r>
        <w:r>
          <w:fldChar w:fldCharType="end"/>
        </w:r>
      </w:hyperlink>
    </w:p>
    <w:p>
      <w:pPr>
        <w:pStyle w:val="TOC2"/>
        <w:tabs>
          <w:tab w:val="right" w:leader="dot" w:pos="8306"/>
        </w:tabs>
      </w:pPr>
      <w:hyperlink w:anchor="_Toc5952" w:history="1">
        <w:r>
          <w:rPr>
            <w:rFonts w:ascii="仿宋" w:eastAsia="仿宋" w:hAnsi="仿宋" w:cs="仿宋" w:hint="eastAsia"/>
            <w:lang w:eastAsia="zh-CN"/>
          </w:rPr>
          <w:t>(一)、项目选址原则</w:t>
        </w:r>
        <w:r>
          <w:tab/>
        </w:r>
        <w:r>
          <w:fldChar w:fldCharType="begin"/>
        </w:r>
        <w:r>
          <w:instrText xml:space="preserve"> PAGEREF _Toc5952 \h </w:instrText>
        </w:r>
        <w:r>
          <w:fldChar w:fldCharType="separate"/>
        </w:r>
        <w:r>
          <w:t>32</w:t>
        </w:r>
        <w:r>
          <w:fldChar w:fldCharType="end"/>
        </w:r>
      </w:hyperlink>
    </w:p>
    <w:p>
      <w:pPr>
        <w:pStyle w:val="TOC2"/>
        <w:tabs>
          <w:tab w:val="right" w:leader="dot" w:pos="8306"/>
        </w:tabs>
      </w:pPr>
      <w:hyperlink w:anchor="_Toc20628" w:history="1">
        <w:r>
          <w:rPr>
            <w:rFonts w:ascii="仿宋" w:eastAsia="仿宋" w:hAnsi="仿宋" w:cs="仿宋" w:hint="eastAsia"/>
            <w:lang w:eastAsia="zh-CN"/>
          </w:rPr>
          <w:t>(二)、项目选址</w:t>
        </w:r>
        <w:r>
          <w:tab/>
        </w:r>
        <w:r>
          <w:fldChar w:fldCharType="begin"/>
        </w:r>
        <w:r>
          <w:instrText xml:space="preserve"> PAGEREF _Toc20628 \h </w:instrText>
        </w:r>
        <w:r>
          <w:fldChar w:fldCharType="separate"/>
        </w:r>
        <w:r>
          <w:t>36</w:t>
        </w:r>
        <w:r>
          <w:fldChar w:fldCharType="end"/>
        </w:r>
      </w:hyperlink>
    </w:p>
    <w:p>
      <w:pPr>
        <w:pStyle w:val="TOC2"/>
        <w:tabs>
          <w:tab w:val="right" w:leader="dot" w:pos="8306"/>
        </w:tabs>
      </w:pPr>
      <w:hyperlink w:anchor="_Toc19491" w:history="1">
        <w:r>
          <w:rPr>
            <w:rFonts w:ascii="仿宋" w:eastAsia="仿宋" w:hAnsi="仿宋" w:cs="仿宋" w:hint="eastAsia"/>
            <w:lang w:eastAsia="zh-CN"/>
          </w:rPr>
          <w:t>(三)、建设条件分析</w:t>
        </w:r>
        <w:r>
          <w:tab/>
        </w:r>
        <w:r>
          <w:fldChar w:fldCharType="begin"/>
        </w:r>
        <w:r>
          <w:instrText xml:space="preserve"> PAGEREF _Toc19491 \h </w:instrText>
        </w:r>
        <w:r>
          <w:fldChar w:fldCharType="separate"/>
        </w:r>
        <w:r>
          <w:t>38</w:t>
        </w:r>
        <w:r>
          <w:fldChar w:fldCharType="end"/>
        </w:r>
      </w:hyperlink>
    </w:p>
    <w:p>
      <w:pPr>
        <w:pStyle w:val="TOC2"/>
        <w:tabs>
          <w:tab w:val="right" w:leader="dot" w:pos="8306"/>
        </w:tabs>
      </w:pPr>
      <w:hyperlink w:anchor="_Toc1472" w:history="1">
        <w:r>
          <w:rPr>
            <w:rFonts w:ascii="仿宋" w:eastAsia="仿宋" w:hAnsi="仿宋" w:cs="仿宋" w:hint="eastAsia"/>
            <w:lang w:eastAsia="zh-CN"/>
          </w:rPr>
          <w:t>(四)、用地控制指标</w:t>
        </w:r>
        <w:r>
          <w:tab/>
        </w:r>
        <w:r>
          <w:fldChar w:fldCharType="begin"/>
        </w:r>
        <w:r>
          <w:instrText xml:space="preserve"> PAGEREF _Toc1472 \h </w:instrText>
        </w:r>
        <w:r>
          <w:fldChar w:fldCharType="separate"/>
        </w:r>
        <w:r>
          <w:t>39</w:t>
        </w:r>
        <w:r>
          <w:fldChar w:fldCharType="end"/>
        </w:r>
      </w:hyperlink>
    </w:p>
    <w:p>
      <w:pPr>
        <w:pStyle w:val="TOC2"/>
        <w:tabs>
          <w:tab w:val="right" w:leader="dot" w:pos="8306"/>
        </w:tabs>
      </w:pPr>
      <w:hyperlink w:anchor="_Toc11061" w:history="1">
        <w:r>
          <w:rPr>
            <w:rFonts w:ascii="仿宋" w:eastAsia="仿宋" w:hAnsi="仿宋" w:cs="仿宋" w:hint="eastAsia"/>
            <w:lang w:eastAsia="zh-CN"/>
          </w:rPr>
          <w:t>(五)、地总体要求</w:t>
        </w:r>
        <w:r>
          <w:tab/>
        </w:r>
        <w:r>
          <w:fldChar w:fldCharType="begin"/>
        </w:r>
        <w:r>
          <w:instrText xml:space="preserve"> PAGEREF _Toc11061 \h </w:instrText>
        </w:r>
        <w:r>
          <w:fldChar w:fldCharType="separate"/>
        </w:r>
        <w:r>
          <w:t>40</w:t>
        </w:r>
        <w:r>
          <w:fldChar w:fldCharType="end"/>
        </w:r>
      </w:hyperlink>
    </w:p>
    <w:p>
      <w:pPr>
        <w:pStyle w:val="TOC2"/>
        <w:tabs>
          <w:tab w:val="right" w:leader="dot" w:pos="8306"/>
        </w:tabs>
      </w:pPr>
      <w:hyperlink w:anchor="_Toc32355" w:history="1">
        <w:r>
          <w:rPr>
            <w:rFonts w:ascii="仿宋" w:eastAsia="仿宋" w:hAnsi="仿宋" w:cs="仿宋" w:hint="eastAsia"/>
            <w:lang w:eastAsia="zh-CN"/>
          </w:rPr>
          <w:t>(六)、节约用地措施</w:t>
        </w:r>
        <w:r>
          <w:tab/>
        </w:r>
        <w:r>
          <w:fldChar w:fldCharType="begin"/>
        </w:r>
        <w:r>
          <w:instrText xml:space="preserve"> PAGEREF _Toc32355 \h </w:instrText>
        </w:r>
        <w:r>
          <w:fldChar w:fldCharType="separate"/>
        </w:r>
        <w:r>
          <w:t>42</w:t>
        </w:r>
        <w:r>
          <w:fldChar w:fldCharType="end"/>
        </w:r>
      </w:hyperlink>
    </w:p>
    <w:p>
      <w:pPr>
        <w:pStyle w:val="TOC2"/>
        <w:tabs>
          <w:tab w:val="right" w:leader="dot" w:pos="8306"/>
        </w:tabs>
      </w:pPr>
      <w:hyperlink w:anchor="_Toc19172" w:history="1">
        <w:r>
          <w:rPr>
            <w:rFonts w:ascii="仿宋" w:eastAsia="仿宋" w:hAnsi="仿宋" w:cs="仿宋" w:hint="eastAsia"/>
            <w:lang w:eastAsia="zh-CN"/>
          </w:rPr>
          <w:t>(七)、选址综合评价</w:t>
        </w:r>
        <w:r>
          <w:tab/>
        </w:r>
        <w:r>
          <w:fldChar w:fldCharType="begin"/>
        </w:r>
        <w:r>
          <w:instrText xml:space="preserve"> PAGEREF _Toc19172 \h </w:instrText>
        </w:r>
        <w:r>
          <w:fldChar w:fldCharType="separate"/>
        </w:r>
        <w:r>
          <w:t>43</w:t>
        </w:r>
        <w:r>
          <w:fldChar w:fldCharType="end"/>
        </w:r>
      </w:hyperlink>
    </w:p>
    <w:p>
      <w:pPr>
        <w:pStyle w:val="TOC1"/>
        <w:tabs>
          <w:tab w:val="right" w:leader="dot" w:pos="8306"/>
        </w:tabs>
      </w:pPr>
      <w:hyperlink w:anchor="_Toc8499" w:history="1">
        <w:r>
          <w:rPr>
            <w:rFonts w:ascii="仿宋" w:eastAsia="仿宋" w:hAnsi="仿宋" w:cs="仿宋" w:hint="eastAsia"/>
            <w:lang w:eastAsia="zh-CN"/>
          </w:rPr>
          <w:t>七、安全与应急管理</w:t>
        </w:r>
        <w:r>
          <w:tab/>
        </w:r>
        <w:r>
          <w:fldChar w:fldCharType="begin"/>
        </w:r>
        <w:r>
          <w:instrText xml:space="preserve"> PAGEREF _Toc8499 \h </w:instrText>
        </w:r>
        <w:r>
          <w:fldChar w:fldCharType="separate"/>
        </w:r>
        <w:r>
          <w:t>44</w:t>
        </w:r>
        <w:r>
          <w:fldChar w:fldCharType="end"/>
        </w:r>
      </w:hyperlink>
    </w:p>
    <w:p>
      <w:pPr>
        <w:pStyle w:val="TOC2"/>
        <w:tabs>
          <w:tab w:val="right" w:leader="dot" w:pos="8306"/>
        </w:tabs>
      </w:pPr>
      <w:hyperlink w:anchor="_Toc262" w:history="1">
        <w:r>
          <w:rPr>
            <w:rFonts w:ascii="仿宋" w:eastAsia="仿宋" w:hAnsi="仿宋" w:cs="仿宋" w:hint="eastAsia"/>
            <w:lang w:eastAsia="zh-CN"/>
          </w:rPr>
          <w:t>(一)、安全生产管理</w:t>
        </w:r>
        <w:r>
          <w:tab/>
        </w:r>
        <w:r>
          <w:fldChar w:fldCharType="begin"/>
        </w:r>
        <w:r>
          <w:instrText xml:space="preserve"> PAGEREF _Toc262 \h </w:instrText>
        </w:r>
        <w:r>
          <w:fldChar w:fldCharType="separate"/>
        </w:r>
        <w:r>
          <w:t>44</w:t>
        </w:r>
        <w:r>
          <w:fldChar w:fldCharType="end"/>
        </w:r>
      </w:hyperlink>
    </w:p>
    <w:p>
      <w:pPr>
        <w:pStyle w:val="TOC2"/>
        <w:tabs>
          <w:tab w:val="right" w:leader="dot" w:pos="8306"/>
        </w:tabs>
      </w:pPr>
      <w:hyperlink w:anchor="_Toc14010" w:history="1">
        <w:r>
          <w:rPr>
            <w:rFonts w:ascii="仿宋" w:eastAsia="仿宋" w:hAnsi="仿宋" w:cs="仿宋" w:hint="eastAsia"/>
            <w:lang w:eastAsia="zh-CN"/>
          </w:rPr>
          <w:t>(二)、应急预案与响应</w:t>
        </w:r>
        <w:r>
          <w:tab/>
        </w:r>
        <w:r>
          <w:fldChar w:fldCharType="begin"/>
        </w:r>
        <w:r>
          <w:instrText xml:space="preserve"> PAGEREF _Toc14010 \h </w:instrText>
        </w:r>
        <w:r>
          <w:fldChar w:fldCharType="separate"/>
        </w:r>
        <w:r>
          <w:t>45</w:t>
        </w:r>
        <w:r>
          <w:fldChar w:fldCharType="end"/>
        </w:r>
      </w:hyperlink>
    </w:p>
    <w:p>
      <w:pPr>
        <w:pStyle w:val="TOC1"/>
        <w:tabs>
          <w:tab w:val="right" w:leader="dot" w:pos="8306"/>
        </w:tabs>
      </w:pPr>
      <w:hyperlink w:anchor="_Toc24003" w:history="1">
        <w:r>
          <w:rPr>
            <w:rFonts w:ascii="仿宋" w:eastAsia="仿宋" w:hAnsi="仿宋" w:cs="仿宋" w:hint="eastAsia"/>
            <w:lang w:eastAsia="zh-CN"/>
          </w:rPr>
          <w:t>八、技术创新与产业升级</w:t>
        </w:r>
        <w:r>
          <w:tab/>
        </w:r>
        <w:r>
          <w:fldChar w:fldCharType="begin"/>
        </w:r>
        <w:r>
          <w:instrText xml:space="preserve"> PAGEREF _Toc24003 \h </w:instrText>
        </w:r>
        <w:r>
          <w:fldChar w:fldCharType="separate"/>
        </w:r>
        <w:r>
          <w:t>47</w:t>
        </w:r>
        <w:r>
          <w:fldChar w:fldCharType="end"/>
        </w:r>
      </w:hyperlink>
    </w:p>
    <w:p>
      <w:pPr>
        <w:pStyle w:val="TOC2"/>
        <w:tabs>
          <w:tab w:val="right" w:leader="dot" w:pos="8306"/>
        </w:tabs>
      </w:pPr>
      <w:hyperlink w:anchor="_Toc31018" w:history="1">
        <w:r>
          <w:rPr>
            <w:rFonts w:ascii="仿宋" w:eastAsia="仿宋" w:hAnsi="仿宋" w:cs="仿宋" w:hint="eastAsia"/>
            <w:lang w:eastAsia="zh-CN"/>
          </w:rPr>
          <w:t>(一)、技术创新方向与目标</w:t>
        </w:r>
        <w:r>
          <w:tab/>
        </w:r>
        <w:r>
          <w:fldChar w:fldCharType="begin"/>
        </w:r>
        <w:r>
          <w:instrText xml:space="preserve"> PAGEREF _Toc31018 \h </w:instrText>
        </w:r>
        <w:r>
          <w:fldChar w:fldCharType="separate"/>
        </w:r>
        <w:r>
          <w:t>47</w:t>
        </w:r>
        <w:r>
          <w:fldChar w:fldCharType="end"/>
        </w:r>
      </w:hyperlink>
    </w:p>
    <w:p>
      <w:pPr>
        <w:pStyle w:val="TOC2"/>
        <w:tabs>
          <w:tab w:val="right" w:leader="dot" w:pos="8306"/>
        </w:tabs>
      </w:pPr>
      <w:hyperlink w:anchor="_Toc31398" w:history="1">
        <w:r>
          <w:rPr>
            <w:rFonts w:ascii="仿宋" w:eastAsia="仿宋" w:hAnsi="仿宋" w:cs="仿宋" w:hint="eastAsia"/>
            <w:lang w:eastAsia="zh-CN"/>
          </w:rPr>
          <w:t>(二)、产业升级路径与措施</w:t>
        </w:r>
        <w:r>
          <w:tab/>
        </w:r>
        <w:r>
          <w:fldChar w:fldCharType="begin"/>
        </w:r>
        <w:r>
          <w:instrText xml:space="preserve"> PAGEREF _Toc31398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50" w:history="1">
        <w:r>
          <w:rPr>
            <w:rFonts w:ascii="仿宋" w:eastAsia="仿宋" w:hAnsi="仿宋" w:cs="仿宋" w:hint="eastAsia"/>
            <w:lang w:eastAsia="zh-CN"/>
          </w:rPr>
          <w:t>九、环境保护与绿色发展</w:t>
        </w:r>
        <w:r>
          <w:tab/>
        </w:r>
        <w:r>
          <w:fldChar w:fldCharType="begin"/>
        </w:r>
        <w:r>
          <w:instrText xml:space="preserve"> PAGEREF _Toc11150 \h </w:instrText>
        </w:r>
        <w:r>
          <w:fldChar w:fldCharType="separate"/>
        </w:r>
        <w:r>
          <w:t>50</w:t>
        </w:r>
        <w:r>
          <w:fldChar w:fldCharType="end"/>
        </w:r>
      </w:hyperlink>
    </w:p>
    <w:p>
      <w:pPr>
        <w:pStyle w:val="TOC2"/>
        <w:tabs>
          <w:tab w:val="right" w:leader="dot" w:pos="8306"/>
        </w:tabs>
      </w:pPr>
      <w:hyperlink w:anchor="_Toc10098" w:history="1">
        <w:r>
          <w:rPr>
            <w:rFonts w:ascii="仿宋" w:eastAsia="仿宋" w:hAnsi="仿宋" w:cs="仿宋" w:hint="eastAsia"/>
            <w:lang w:eastAsia="zh-CN"/>
          </w:rPr>
          <w:t>(一)、环境保护措施</w:t>
        </w:r>
        <w:r>
          <w:tab/>
        </w:r>
        <w:r>
          <w:fldChar w:fldCharType="begin"/>
        </w:r>
        <w:r>
          <w:instrText xml:space="preserve"> PAGEREF _Toc10098 \h </w:instrText>
        </w:r>
        <w:r>
          <w:fldChar w:fldCharType="separate"/>
        </w:r>
        <w:r>
          <w:t>50</w:t>
        </w:r>
        <w:r>
          <w:fldChar w:fldCharType="end"/>
        </w:r>
      </w:hyperlink>
    </w:p>
    <w:p>
      <w:pPr>
        <w:pStyle w:val="TOC2"/>
        <w:tabs>
          <w:tab w:val="right" w:leader="dot" w:pos="8306"/>
        </w:tabs>
      </w:pPr>
      <w:hyperlink w:anchor="_Toc15329" w:history="1">
        <w:r>
          <w:rPr>
            <w:rFonts w:ascii="仿宋" w:eastAsia="仿宋" w:hAnsi="仿宋" w:cs="仿宋" w:hint="eastAsia"/>
            <w:lang w:eastAsia="zh-CN"/>
          </w:rPr>
          <w:t>(二)、绿色发展与可持续发展策略</w:t>
        </w:r>
        <w:r>
          <w:tab/>
        </w:r>
        <w:r>
          <w:fldChar w:fldCharType="begin"/>
        </w:r>
        <w:r>
          <w:instrText xml:space="preserve"> PAGEREF _Toc15329 \h </w:instrText>
        </w:r>
        <w:r>
          <w:fldChar w:fldCharType="separate"/>
        </w:r>
        <w:r>
          <w:t>51</w:t>
        </w:r>
        <w:r>
          <w:fldChar w:fldCharType="end"/>
        </w:r>
      </w:hyperlink>
    </w:p>
    <w:p>
      <w:pPr>
        <w:pStyle w:val="TOC1"/>
        <w:tabs>
          <w:tab w:val="right" w:leader="dot" w:pos="8306"/>
        </w:tabs>
      </w:pPr>
      <w:hyperlink w:anchor="_Toc2672" w:history="1">
        <w:r>
          <w:rPr>
            <w:rFonts w:ascii="仿宋" w:eastAsia="仿宋" w:hAnsi="仿宋" w:cs="仿宋" w:hint="eastAsia"/>
            <w:lang w:eastAsia="zh-CN"/>
          </w:rPr>
          <w:t>十、资金管理与财务规划</w:t>
        </w:r>
        <w:r>
          <w:tab/>
        </w:r>
        <w:r>
          <w:fldChar w:fldCharType="begin"/>
        </w:r>
        <w:r>
          <w:instrText xml:space="preserve"> PAGEREF _Toc2672 \h </w:instrText>
        </w:r>
        <w:r>
          <w:fldChar w:fldCharType="separate"/>
        </w:r>
        <w:r>
          <w:t>53</w:t>
        </w:r>
        <w:r>
          <w:fldChar w:fldCharType="end"/>
        </w:r>
      </w:hyperlink>
    </w:p>
    <w:p>
      <w:pPr>
        <w:pStyle w:val="TOC2"/>
        <w:tabs>
          <w:tab w:val="right" w:leader="dot" w:pos="8306"/>
        </w:tabs>
      </w:pPr>
      <w:hyperlink w:anchor="_Toc20122" w:history="1">
        <w:r>
          <w:rPr>
            <w:rFonts w:ascii="仿宋" w:eastAsia="仿宋" w:hAnsi="仿宋" w:cs="仿宋" w:hint="eastAsia"/>
            <w:lang w:eastAsia="zh-CN"/>
          </w:rPr>
          <w:t>(一)、项目资金来源与筹措</w:t>
        </w:r>
        <w:r>
          <w:tab/>
        </w:r>
        <w:r>
          <w:fldChar w:fldCharType="begin"/>
        </w:r>
        <w:r>
          <w:instrText xml:space="preserve"> PAGEREF _Toc20122 \h </w:instrText>
        </w:r>
        <w:r>
          <w:fldChar w:fldCharType="separate"/>
        </w:r>
        <w:r>
          <w:t>53</w:t>
        </w:r>
        <w:r>
          <w:fldChar w:fldCharType="end"/>
        </w:r>
      </w:hyperlink>
    </w:p>
    <w:p>
      <w:pPr>
        <w:pStyle w:val="TOC2"/>
        <w:tabs>
          <w:tab w:val="right" w:leader="dot" w:pos="8306"/>
        </w:tabs>
      </w:pPr>
      <w:hyperlink w:anchor="_Toc14412" w:history="1">
        <w:r>
          <w:rPr>
            <w:rFonts w:ascii="仿宋" w:eastAsia="仿宋" w:hAnsi="仿宋" w:cs="仿宋" w:hint="eastAsia"/>
            <w:lang w:eastAsia="zh-CN"/>
          </w:rPr>
          <w:t>(二)、资金使用与监管</w:t>
        </w:r>
        <w:r>
          <w:tab/>
        </w:r>
        <w:r>
          <w:fldChar w:fldCharType="begin"/>
        </w:r>
        <w:r>
          <w:instrText xml:space="preserve"> PAGEREF _Toc14412 \h </w:instrText>
        </w:r>
        <w:r>
          <w:fldChar w:fldCharType="separate"/>
        </w:r>
        <w:r>
          <w:t>54</w:t>
        </w:r>
        <w:r>
          <w:fldChar w:fldCharType="end"/>
        </w:r>
      </w:hyperlink>
    </w:p>
    <w:p>
      <w:pPr>
        <w:pStyle w:val="TOC2"/>
        <w:tabs>
          <w:tab w:val="right" w:leader="dot" w:pos="8306"/>
        </w:tabs>
      </w:pPr>
      <w:hyperlink w:anchor="_Toc18327" w:history="1">
        <w:r>
          <w:rPr>
            <w:rFonts w:ascii="仿宋" w:eastAsia="仿宋" w:hAnsi="仿宋" w:cs="仿宋" w:hint="eastAsia"/>
            <w:lang w:eastAsia="zh-CN"/>
          </w:rPr>
          <w:t>(三)、财务规划与预测</w:t>
        </w:r>
        <w:r>
          <w:tab/>
        </w:r>
        <w:r>
          <w:fldChar w:fldCharType="begin"/>
        </w:r>
        <w:r>
          <w:instrText xml:space="preserve"> PAGEREF _Toc18327 \h </w:instrText>
        </w:r>
        <w:r>
          <w:fldChar w:fldCharType="separate"/>
        </w:r>
        <w:r>
          <w:t>56</w:t>
        </w:r>
        <w:r>
          <w:fldChar w:fldCharType="end"/>
        </w:r>
      </w:hyperlink>
    </w:p>
    <w:p>
      <w:pPr>
        <w:pStyle w:val="TOC1"/>
        <w:tabs>
          <w:tab w:val="right" w:leader="dot" w:pos="8306"/>
        </w:tabs>
      </w:pPr>
      <w:hyperlink w:anchor="_Toc10174" w:history="1">
        <w:r>
          <w:rPr>
            <w:rFonts w:ascii="仿宋" w:eastAsia="仿宋" w:hAnsi="仿宋" w:cs="仿宋" w:hint="eastAsia"/>
            <w:lang w:eastAsia="zh-CN"/>
          </w:rPr>
          <w:t>十一、经济效益与社会效益优化</w:t>
        </w:r>
        <w:r>
          <w:tab/>
        </w:r>
        <w:r>
          <w:fldChar w:fldCharType="begin"/>
        </w:r>
        <w:r>
          <w:instrText xml:space="preserve"> PAGEREF _Toc10174 \h </w:instrText>
        </w:r>
        <w:r>
          <w:fldChar w:fldCharType="separate"/>
        </w:r>
        <w:r>
          <w:t>57</w:t>
        </w:r>
        <w:r>
          <w:fldChar w:fldCharType="end"/>
        </w:r>
      </w:hyperlink>
    </w:p>
    <w:p>
      <w:pPr>
        <w:pStyle w:val="TOC2"/>
        <w:tabs>
          <w:tab w:val="right" w:leader="dot" w:pos="8306"/>
        </w:tabs>
      </w:pPr>
      <w:hyperlink w:anchor="_Toc17317" w:history="1">
        <w:r>
          <w:rPr>
            <w:rFonts w:ascii="仿宋" w:eastAsia="仿宋" w:hAnsi="仿宋" w:cs="仿宋" w:hint="eastAsia"/>
            <w:lang w:eastAsia="zh-CN"/>
          </w:rPr>
          <w:t>(一)、经济效益提升策略</w:t>
        </w:r>
        <w:r>
          <w:tab/>
        </w:r>
        <w:r>
          <w:fldChar w:fldCharType="begin"/>
        </w:r>
        <w:r>
          <w:instrText xml:space="preserve"> PAGEREF _Toc17317 \h </w:instrText>
        </w:r>
        <w:r>
          <w:fldChar w:fldCharType="separate"/>
        </w:r>
        <w:r>
          <w:t>57</w:t>
        </w:r>
        <w:r>
          <w:fldChar w:fldCharType="end"/>
        </w:r>
      </w:hyperlink>
    </w:p>
    <w:p>
      <w:pPr>
        <w:pStyle w:val="TOC2"/>
        <w:tabs>
          <w:tab w:val="right" w:leader="dot" w:pos="8306"/>
        </w:tabs>
      </w:pPr>
      <w:hyperlink w:anchor="_Toc18317" w:history="1">
        <w:r>
          <w:rPr>
            <w:rFonts w:ascii="仿宋" w:eastAsia="仿宋" w:hAnsi="仿宋" w:cs="仿宋" w:hint="eastAsia"/>
            <w:lang w:eastAsia="zh-CN"/>
          </w:rPr>
          <w:t>(二)、社会效益增强方案</w:t>
        </w:r>
        <w:r>
          <w:tab/>
        </w:r>
        <w:r>
          <w:fldChar w:fldCharType="begin"/>
        </w:r>
        <w:r>
          <w:instrText xml:space="preserve"> PAGEREF _Toc18317 \h </w:instrText>
        </w:r>
        <w:r>
          <w:fldChar w:fldCharType="separate"/>
        </w:r>
        <w:r>
          <w:t>58</w:t>
        </w:r>
        <w:r>
          <w:fldChar w:fldCharType="end"/>
        </w:r>
      </w:hyperlink>
    </w:p>
    <w:p>
      <w:pPr>
        <w:pStyle w:val="TOC1"/>
        <w:tabs>
          <w:tab w:val="right" w:leader="dot" w:pos="8306"/>
        </w:tabs>
      </w:pPr>
      <w:hyperlink w:anchor="_Toc20205" w:history="1">
        <w:r>
          <w:rPr>
            <w:rFonts w:ascii="仿宋" w:eastAsia="仿宋" w:hAnsi="仿宋" w:cs="仿宋" w:hint="eastAsia"/>
            <w:lang w:eastAsia="zh-CN"/>
          </w:rPr>
          <w:t>十二、项目变更管理</w:t>
        </w:r>
        <w:r>
          <w:tab/>
        </w:r>
        <w:r>
          <w:fldChar w:fldCharType="begin"/>
        </w:r>
        <w:r>
          <w:instrText xml:space="preserve"> PAGEREF _Toc20205 \h </w:instrText>
        </w:r>
        <w:r>
          <w:fldChar w:fldCharType="separate"/>
        </w:r>
        <w:r>
          <w:t>59</w:t>
        </w:r>
        <w:r>
          <w:fldChar w:fldCharType="end"/>
        </w:r>
      </w:hyperlink>
    </w:p>
    <w:p>
      <w:pPr>
        <w:pStyle w:val="TOC2"/>
        <w:tabs>
          <w:tab w:val="right" w:leader="dot" w:pos="8306"/>
        </w:tabs>
      </w:pPr>
      <w:hyperlink w:anchor="_Toc29111" w:history="1">
        <w:r>
          <w:rPr>
            <w:rFonts w:ascii="仿宋" w:eastAsia="仿宋" w:hAnsi="仿宋" w:cs="仿宋" w:hint="eastAsia"/>
            <w:lang w:eastAsia="zh-CN"/>
          </w:rPr>
          <w:t>(一)、变更控制流程</w:t>
        </w:r>
        <w:r>
          <w:tab/>
        </w:r>
        <w:r>
          <w:fldChar w:fldCharType="begin"/>
        </w:r>
        <w:r>
          <w:instrText xml:space="preserve"> PAGEREF _Toc29111 \h </w:instrText>
        </w:r>
        <w:r>
          <w:fldChar w:fldCharType="separate"/>
        </w:r>
        <w:r>
          <w:t>59</w:t>
        </w:r>
        <w:r>
          <w:fldChar w:fldCharType="end"/>
        </w:r>
      </w:hyperlink>
    </w:p>
    <w:p>
      <w:pPr>
        <w:pStyle w:val="TOC2"/>
        <w:tabs>
          <w:tab w:val="right" w:leader="dot" w:pos="8306"/>
        </w:tabs>
      </w:pPr>
      <w:hyperlink w:anchor="_Toc18439" w:history="1">
        <w:r>
          <w:rPr>
            <w:rFonts w:ascii="仿宋" w:eastAsia="仿宋" w:hAnsi="仿宋" w:cs="仿宋" w:hint="eastAsia"/>
            <w:lang w:eastAsia="zh-CN"/>
          </w:rPr>
          <w:t>(二)、影响评估与处理</w:t>
        </w:r>
        <w:r>
          <w:tab/>
        </w:r>
        <w:r>
          <w:fldChar w:fldCharType="begin"/>
        </w:r>
        <w:r>
          <w:instrText xml:space="preserve"> PAGEREF _Toc18439 \h </w:instrText>
        </w:r>
        <w:r>
          <w:fldChar w:fldCharType="separate"/>
        </w:r>
        <w:r>
          <w:t>59</w:t>
        </w:r>
        <w:r>
          <w:fldChar w:fldCharType="end"/>
        </w:r>
      </w:hyperlink>
    </w:p>
    <w:p>
      <w:pPr>
        <w:pStyle w:val="TOC2"/>
        <w:tabs>
          <w:tab w:val="right" w:leader="dot" w:pos="8306"/>
        </w:tabs>
      </w:pPr>
      <w:hyperlink w:anchor="_Toc3262" w:history="1">
        <w:r>
          <w:rPr>
            <w:rFonts w:ascii="仿宋" w:eastAsia="仿宋" w:hAnsi="仿宋" w:cs="仿宋" w:hint="eastAsia"/>
            <w:lang w:eastAsia="zh-CN"/>
          </w:rPr>
          <w:t>(三)、变更记录与追踪</w:t>
        </w:r>
        <w:r>
          <w:tab/>
        </w:r>
        <w:r>
          <w:fldChar w:fldCharType="begin"/>
        </w:r>
        <w:r>
          <w:instrText xml:space="preserve"> PAGEREF _Toc3262 \h </w:instrText>
        </w:r>
        <w:r>
          <w:fldChar w:fldCharType="separate"/>
        </w:r>
        <w:r>
          <w:t>61</w:t>
        </w:r>
        <w:r>
          <w:fldChar w:fldCharType="end"/>
        </w:r>
      </w:hyperlink>
    </w:p>
    <w:p>
      <w:pPr>
        <w:pStyle w:val="TOC2"/>
        <w:tabs>
          <w:tab w:val="right" w:leader="dot" w:pos="8306"/>
        </w:tabs>
      </w:pPr>
      <w:hyperlink w:anchor="_Toc7312" w:history="1">
        <w:r>
          <w:rPr>
            <w:rFonts w:ascii="仿宋" w:eastAsia="仿宋" w:hAnsi="仿宋" w:cs="仿宋" w:hint="eastAsia"/>
            <w:lang w:eastAsia="zh-CN"/>
          </w:rPr>
          <w:t>(四)、变更管理策略</w:t>
        </w:r>
        <w:r>
          <w:tab/>
        </w:r>
        <w:r>
          <w:fldChar w:fldCharType="begin"/>
        </w:r>
        <w:r>
          <w:instrText xml:space="preserve"> PAGEREF _Toc7312 \h </w:instrText>
        </w:r>
        <w:r>
          <w:fldChar w:fldCharType="separate"/>
        </w:r>
        <w:r>
          <w:t>63</w:t>
        </w:r>
        <w:r>
          <w:fldChar w:fldCharType="end"/>
        </w:r>
      </w:hyperlink>
    </w:p>
    <w:p>
      <w:pPr>
        <w:pStyle w:val="TOC1"/>
        <w:tabs>
          <w:tab w:val="right" w:leader="dot" w:pos="8306"/>
        </w:tabs>
      </w:pPr>
      <w:hyperlink w:anchor="_Toc29800" w:history="1">
        <w:r>
          <w:rPr>
            <w:rFonts w:ascii="仿宋" w:eastAsia="仿宋" w:hAnsi="仿宋" w:cs="仿宋" w:hint="eastAsia"/>
            <w:lang w:eastAsia="zh-CN"/>
          </w:rPr>
          <w:t>十三、人力资源管理与开发</w:t>
        </w:r>
        <w:r>
          <w:tab/>
        </w:r>
        <w:r>
          <w:fldChar w:fldCharType="begin"/>
        </w:r>
        <w:r>
          <w:instrText xml:space="preserve"> PAGEREF _Toc29800 \h </w:instrText>
        </w:r>
        <w:r>
          <w:fldChar w:fldCharType="separate"/>
        </w:r>
        <w:r>
          <w:t>64</w:t>
        </w:r>
        <w:r>
          <w:fldChar w:fldCharType="end"/>
        </w:r>
      </w:hyperlink>
    </w:p>
    <w:p>
      <w:pPr>
        <w:pStyle w:val="TOC2"/>
        <w:tabs>
          <w:tab w:val="right" w:leader="dot" w:pos="8306"/>
        </w:tabs>
      </w:pPr>
      <w:hyperlink w:anchor="_Toc13162" w:history="1">
        <w:r>
          <w:rPr>
            <w:rFonts w:ascii="仿宋" w:eastAsia="仿宋" w:hAnsi="仿宋" w:cs="仿宋" w:hint="eastAsia"/>
            <w:lang w:eastAsia="zh-CN"/>
          </w:rPr>
          <w:t>(一)、人力资源规划</w:t>
        </w:r>
        <w:r>
          <w:tab/>
        </w:r>
        <w:r>
          <w:fldChar w:fldCharType="begin"/>
        </w:r>
        <w:r>
          <w:instrText xml:space="preserve"> PAGEREF _Toc13162 \h </w:instrText>
        </w:r>
        <w:r>
          <w:fldChar w:fldCharType="separate"/>
        </w:r>
        <w:r>
          <w:t>64</w:t>
        </w:r>
        <w:r>
          <w:fldChar w:fldCharType="end"/>
        </w:r>
      </w:hyperlink>
    </w:p>
    <w:p>
      <w:pPr>
        <w:pStyle w:val="TOC2"/>
        <w:tabs>
          <w:tab w:val="right" w:leader="dot" w:pos="8306"/>
        </w:tabs>
      </w:pPr>
      <w:hyperlink w:anchor="_Toc19828" w:history="1">
        <w:r>
          <w:rPr>
            <w:rFonts w:ascii="仿宋" w:eastAsia="仿宋" w:hAnsi="仿宋" w:cs="仿宋" w:hint="eastAsia"/>
            <w:lang w:eastAsia="zh-CN"/>
          </w:rPr>
          <w:t>(二)、人力资源开发与培训</w:t>
        </w:r>
        <w:r>
          <w:tab/>
        </w:r>
        <w:r>
          <w:fldChar w:fldCharType="begin"/>
        </w:r>
        <w:r>
          <w:instrText xml:space="preserve"> PAGEREF _Toc19828 \h </w:instrText>
        </w:r>
        <w:r>
          <w:fldChar w:fldCharType="separate"/>
        </w:r>
        <w:r>
          <w:t>66</w:t>
        </w:r>
        <w:r>
          <w:fldChar w:fldCharType="end"/>
        </w:r>
      </w:hyperlink>
    </w:p>
    <w:p>
      <w:pPr>
        <w:pStyle w:val="TOC1"/>
        <w:tabs>
          <w:tab w:val="right" w:leader="dot" w:pos="8306"/>
        </w:tabs>
      </w:pPr>
      <w:hyperlink w:anchor="_Toc14871" w:history="1">
        <w:r>
          <w:rPr>
            <w:rFonts w:ascii="仿宋" w:eastAsia="仿宋" w:hAnsi="仿宋" w:cs="仿宋" w:hint="eastAsia"/>
            <w:lang w:eastAsia="zh-CN"/>
          </w:rPr>
          <w:t>十四、质量管理与控制</w:t>
        </w:r>
        <w:r>
          <w:tab/>
        </w:r>
        <w:r>
          <w:fldChar w:fldCharType="begin"/>
        </w:r>
        <w:r>
          <w:instrText xml:space="preserve"> PAGEREF _Toc14871 \h </w:instrText>
        </w:r>
        <w:r>
          <w:fldChar w:fldCharType="separate"/>
        </w:r>
        <w:r>
          <w:t>69</w:t>
        </w:r>
        <w:r>
          <w:fldChar w:fldCharType="end"/>
        </w:r>
      </w:hyperlink>
    </w:p>
    <w:p>
      <w:pPr>
        <w:pStyle w:val="TOC2"/>
        <w:tabs>
          <w:tab w:val="right" w:leader="dot" w:pos="8306"/>
        </w:tabs>
      </w:pPr>
      <w:hyperlink w:anchor="_Toc17431" w:history="1">
        <w:r>
          <w:rPr>
            <w:rFonts w:ascii="仿宋" w:eastAsia="仿宋" w:hAnsi="仿宋" w:cs="仿宋" w:hint="eastAsia"/>
            <w:lang w:eastAsia="zh-CN"/>
          </w:rPr>
          <w:t>(一)、质量管理体系建设</w:t>
        </w:r>
        <w:r>
          <w:tab/>
        </w:r>
        <w:r>
          <w:fldChar w:fldCharType="begin"/>
        </w:r>
        <w:r>
          <w:instrText xml:space="preserve"> PAGEREF _Toc17431 \h </w:instrText>
        </w:r>
        <w:r>
          <w:fldChar w:fldCharType="separate"/>
        </w:r>
        <w:r>
          <w:t>69</w:t>
        </w:r>
        <w:r>
          <w:fldChar w:fldCharType="end"/>
        </w:r>
      </w:hyperlink>
    </w:p>
    <w:p>
      <w:pPr>
        <w:pStyle w:val="TOC2"/>
        <w:tabs>
          <w:tab w:val="right" w:leader="dot" w:pos="8306"/>
        </w:tabs>
      </w:pPr>
      <w:hyperlink w:anchor="_Toc30158" w:history="1">
        <w:r>
          <w:rPr>
            <w:rFonts w:ascii="仿宋" w:eastAsia="仿宋" w:hAnsi="仿宋" w:cs="仿宋" w:hint="eastAsia"/>
            <w:lang w:eastAsia="zh-CN"/>
          </w:rPr>
          <w:t>(二)、质量控制措施</w:t>
        </w:r>
        <w:r>
          <w:tab/>
        </w:r>
        <w:r>
          <w:fldChar w:fldCharType="begin"/>
        </w:r>
        <w:r>
          <w:instrText xml:space="preserve"> PAGEREF _Toc30158 \h </w:instrText>
        </w:r>
        <w:r>
          <w:fldChar w:fldCharType="separate"/>
        </w:r>
        <w:r>
          <w:t>70</w:t>
        </w:r>
        <w:r>
          <w:fldChar w:fldCharType="end"/>
        </w:r>
      </w:hyperlink>
    </w:p>
    <w:p>
      <w:pPr>
        <w:pStyle w:val="TOC1"/>
        <w:tabs>
          <w:tab w:val="right" w:leader="dot" w:pos="8306"/>
        </w:tabs>
      </w:pPr>
      <w:hyperlink w:anchor="_Toc29498" w:history="1">
        <w:r>
          <w:rPr>
            <w:rFonts w:ascii="仿宋" w:eastAsia="仿宋" w:hAnsi="仿宋" w:cs="仿宋" w:hint="eastAsia"/>
            <w:lang w:eastAsia="zh-CN"/>
          </w:rPr>
          <w:t>十五、知识产权管理与保护</w:t>
        </w:r>
        <w:r>
          <w:tab/>
        </w:r>
        <w:r>
          <w:fldChar w:fldCharType="begin"/>
        </w:r>
        <w:r>
          <w:instrText xml:space="preserve"> PAGEREF _Toc29498 \h </w:instrText>
        </w:r>
        <w:r>
          <w:fldChar w:fldCharType="separate"/>
        </w:r>
        <w:r>
          <w:t>71</w:t>
        </w:r>
        <w:r>
          <w:fldChar w:fldCharType="end"/>
        </w:r>
      </w:hyperlink>
    </w:p>
    <w:p>
      <w:pPr>
        <w:pStyle w:val="TOC2"/>
        <w:tabs>
          <w:tab w:val="right" w:leader="dot" w:pos="8306"/>
        </w:tabs>
      </w:pPr>
      <w:hyperlink w:anchor="_Toc32303" w:history="1">
        <w:r>
          <w:rPr>
            <w:rFonts w:ascii="仿宋" w:eastAsia="仿宋" w:hAnsi="仿宋" w:cs="仿宋" w:hint="eastAsia"/>
            <w:lang w:eastAsia="zh-CN"/>
          </w:rPr>
          <w:t>(一)、知识产权管理体系建设</w:t>
        </w:r>
        <w:r>
          <w:tab/>
        </w:r>
        <w:r>
          <w:fldChar w:fldCharType="begin"/>
        </w:r>
        <w:r>
          <w:instrText xml:space="preserve"> PAGEREF _Toc32303 \h </w:instrText>
        </w:r>
        <w:r>
          <w:fldChar w:fldCharType="separate"/>
        </w:r>
        <w:r>
          <w:t>71</w:t>
        </w:r>
        <w:r>
          <w:fldChar w:fldCharType="end"/>
        </w:r>
      </w:hyperlink>
    </w:p>
    <w:p>
      <w:pPr>
        <w:pStyle w:val="TOC2"/>
        <w:tabs>
          <w:tab w:val="right" w:leader="dot" w:pos="8306"/>
        </w:tabs>
      </w:pPr>
      <w:hyperlink w:anchor="_Toc25299" w:history="1">
        <w:r>
          <w:rPr>
            <w:rFonts w:ascii="仿宋" w:eastAsia="仿宋" w:hAnsi="仿宋" w:cs="仿宋" w:hint="eastAsia"/>
            <w:lang w:eastAsia="zh-CN"/>
          </w:rPr>
          <w:t>(二)、知识产权保护措施</w:t>
        </w:r>
        <w:r>
          <w:tab/>
        </w:r>
        <w:r>
          <w:fldChar w:fldCharType="begin"/>
        </w:r>
        <w:r>
          <w:instrText xml:space="preserve"> PAGEREF _Toc25299 \h </w:instrText>
        </w:r>
        <w:r>
          <w:fldChar w:fldCharType="separate"/>
        </w:r>
        <w:r>
          <w:t>72</w:t>
        </w:r>
        <w:r>
          <w:fldChar w:fldCharType="end"/>
        </w:r>
      </w:hyperlink>
    </w:p>
    <w:p>
      <w:pPr>
        <w:pStyle w:val="TOC1"/>
        <w:tabs>
          <w:tab w:val="right" w:leader="dot" w:pos="8306"/>
        </w:tabs>
      </w:pPr>
      <w:hyperlink w:anchor="_Toc14032" w:history="1">
        <w:r>
          <w:rPr>
            <w:rFonts w:ascii="仿宋" w:eastAsia="仿宋" w:hAnsi="仿宋" w:cs="仿宋" w:hint="eastAsia"/>
            <w:lang w:eastAsia="zh-CN"/>
          </w:rPr>
          <w:t>十六、项目施工方案</w:t>
        </w:r>
        <w:r>
          <w:tab/>
        </w:r>
        <w:r>
          <w:fldChar w:fldCharType="begin"/>
        </w:r>
        <w:r>
          <w:instrText xml:space="preserve"> PAGEREF _Toc14032 \h </w:instrText>
        </w:r>
        <w:r>
          <w:fldChar w:fldCharType="separate"/>
        </w:r>
        <w:r>
          <w:t>74</w:t>
        </w:r>
        <w:r>
          <w:fldChar w:fldCharType="end"/>
        </w:r>
      </w:hyperlink>
    </w:p>
    <w:p>
      <w:pPr>
        <w:pStyle w:val="TOC2"/>
        <w:tabs>
          <w:tab w:val="right" w:leader="dot" w:pos="8306"/>
        </w:tabs>
      </w:pPr>
      <w:hyperlink w:anchor="_Toc15820" w:history="1">
        <w:r>
          <w:rPr>
            <w:rFonts w:ascii="仿宋" w:eastAsia="仿宋" w:hAnsi="仿宋" w:cs="仿宋" w:hint="eastAsia"/>
            <w:lang w:eastAsia="zh-CN"/>
          </w:rPr>
          <w:t>(一)、施工组织设计</w:t>
        </w:r>
        <w:r>
          <w:tab/>
        </w:r>
        <w:r>
          <w:fldChar w:fldCharType="begin"/>
        </w:r>
        <w:r>
          <w:instrText xml:space="preserve"> PAGEREF _Toc15820 \h </w:instrText>
        </w:r>
        <w:r>
          <w:fldChar w:fldCharType="separate"/>
        </w:r>
        <w:r>
          <w:t>74</w:t>
        </w:r>
        <w:r>
          <w:fldChar w:fldCharType="end"/>
        </w:r>
      </w:hyperlink>
    </w:p>
    <w:p>
      <w:pPr>
        <w:pStyle w:val="TOC2"/>
        <w:tabs>
          <w:tab w:val="right" w:leader="dot" w:pos="8306"/>
        </w:tabs>
      </w:pPr>
      <w:hyperlink w:anchor="_Toc17909" w:history="1">
        <w:r>
          <w:rPr>
            <w:rFonts w:ascii="仿宋" w:eastAsia="仿宋" w:hAnsi="仿宋" w:cs="仿宋" w:hint="eastAsia"/>
            <w:lang w:eastAsia="zh-CN"/>
          </w:rPr>
          <w:t>(二)、施工工艺与技术路线</w:t>
        </w:r>
        <w:r>
          <w:tab/>
        </w:r>
        <w:r>
          <w:fldChar w:fldCharType="begin"/>
        </w:r>
        <w:r>
          <w:instrText xml:space="preserve"> PAGEREF _Toc17909 \h </w:instrText>
        </w:r>
        <w:r>
          <w:fldChar w:fldCharType="separate"/>
        </w:r>
        <w:r>
          <w:t>75</w:t>
        </w:r>
        <w:r>
          <w:fldChar w:fldCharType="end"/>
        </w:r>
      </w:hyperlink>
    </w:p>
    <w:p>
      <w:pPr>
        <w:pStyle w:val="TOC2"/>
        <w:tabs>
          <w:tab w:val="right" w:leader="dot" w:pos="8306"/>
        </w:tabs>
      </w:pPr>
      <w:hyperlink w:anchor="_Toc9296" w:history="1">
        <w:r>
          <w:rPr>
            <w:rFonts w:ascii="仿宋" w:eastAsia="仿宋" w:hAnsi="仿宋" w:cs="仿宋" w:hint="eastAsia"/>
            <w:lang w:eastAsia="zh-CN"/>
          </w:rPr>
          <w:t>(三)、关键节点施工计划</w:t>
        </w:r>
        <w:r>
          <w:tab/>
        </w:r>
        <w:r>
          <w:fldChar w:fldCharType="begin"/>
        </w:r>
        <w:r>
          <w:instrText xml:space="preserve"> PAGEREF _Toc9296 \h </w:instrText>
        </w:r>
        <w:r>
          <w:fldChar w:fldCharType="separate"/>
        </w:r>
        <w:r>
          <w:t>76</w:t>
        </w:r>
        <w:r>
          <w:fldChar w:fldCharType="end"/>
        </w:r>
      </w:hyperlink>
    </w:p>
    <w:p>
      <w:pPr>
        <w:pStyle w:val="TOC2"/>
        <w:tabs>
          <w:tab w:val="right" w:leader="dot" w:pos="8306"/>
        </w:tabs>
      </w:pPr>
      <w:hyperlink w:anchor="_Toc31275" w:history="1">
        <w:r>
          <w:rPr>
            <w:rFonts w:ascii="仿宋" w:eastAsia="仿宋" w:hAnsi="仿宋" w:cs="仿宋" w:hint="eastAsia"/>
            <w:lang w:eastAsia="zh-CN"/>
          </w:rPr>
          <w:t>(四)、施工现场管理</w:t>
        </w:r>
        <w:r>
          <w:tab/>
        </w:r>
        <w:r>
          <w:fldChar w:fldCharType="begin"/>
        </w:r>
        <w:r>
          <w:instrText xml:space="preserve"> PAGEREF _Toc31275 \h </w:instrText>
        </w:r>
        <w:r>
          <w:fldChar w:fldCharType="separate"/>
        </w:r>
        <w:r>
          <w:t>78</w:t>
        </w:r>
        <w:r>
          <w:fldChar w:fldCharType="end"/>
        </w:r>
      </w:hyperlink>
    </w:p>
    <w:p>
      <w:pPr>
        <w:pStyle w:val="TOC1"/>
        <w:tabs>
          <w:tab w:val="right" w:leader="dot" w:pos="8306"/>
        </w:tabs>
      </w:pPr>
      <w:hyperlink w:anchor="_Toc25990" w:history="1">
        <w:r>
          <w:rPr>
            <w:rFonts w:ascii="仿宋" w:eastAsia="仿宋" w:hAnsi="仿宋" w:cs="仿宋" w:hint="eastAsia"/>
            <w:lang w:eastAsia="zh-CN"/>
          </w:rPr>
          <w:t>十七、法律法规与政策遵循</w:t>
        </w:r>
        <w:r>
          <w:tab/>
        </w:r>
        <w:r>
          <w:fldChar w:fldCharType="begin"/>
        </w:r>
        <w:r>
          <w:instrText xml:space="preserve"> PAGEREF _Toc25990 \h </w:instrText>
        </w:r>
        <w:r>
          <w:fldChar w:fldCharType="separate"/>
        </w:r>
        <w:r>
          <w:t>80</w:t>
        </w:r>
        <w:r>
          <w:fldChar w:fldCharType="end"/>
        </w:r>
      </w:hyperlink>
    </w:p>
    <w:p>
      <w:pPr>
        <w:pStyle w:val="TOC2"/>
        <w:tabs>
          <w:tab w:val="right" w:leader="dot" w:pos="8306"/>
        </w:tabs>
      </w:pPr>
      <w:hyperlink w:anchor="_Toc23971" w:history="1">
        <w:r>
          <w:rPr>
            <w:rFonts w:ascii="仿宋" w:eastAsia="仿宋" w:hAnsi="仿宋" w:cs="仿宋" w:hint="eastAsia"/>
            <w:lang w:eastAsia="zh-CN"/>
          </w:rPr>
          <w:t>(一)、法律法规遵守</w:t>
        </w:r>
        <w:r>
          <w:tab/>
        </w:r>
        <w:r>
          <w:fldChar w:fldCharType="begin"/>
        </w:r>
        <w:r>
          <w:instrText xml:space="preserve"> PAGEREF _Toc23971 \h </w:instrText>
        </w:r>
        <w:r>
          <w:fldChar w:fldCharType="separate"/>
        </w:r>
        <w:r>
          <w:t>80</w:t>
        </w:r>
        <w:r>
          <w:fldChar w:fldCharType="end"/>
        </w:r>
      </w:hyperlink>
    </w:p>
    <w:p>
      <w:pPr>
        <w:pStyle w:val="TOC2"/>
        <w:tabs>
          <w:tab w:val="right" w:leader="dot" w:pos="8306"/>
        </w:tabs>
      </w:pPr>
      <w:hyperlink w:anchor="_Toc1010" w:history="1">
        <w:r>
          <w:rPr>
            <w:rFonts w:ascii="仿宋" w:eastAsia="仿宋" w:hAnsi="仿宋" w:cs="仿宋" w:hint="eastAsia"/>
            <w:lang w:eastAsia="zh-CN"/>
          </w:rPr>
          <w:t>(二)、政策导向与利用</w:t>
        </w:r>
        <w:r>
          <w:tab/>
        </w:r>
        <w:r>
          <w:fldChar w:fldCharType="begin"/>
        </w:r>
        <w:r>
          <w:instrText xml:space="preserve"> PAGEREF _Toc1010 \h </w:instrText>
        </w:r>
        <w:r>
          <w:fldChar w:fldCharType="separate"/>
        </w:r>
        <w:r>
          <w:t>81</w:t>
        </w:r>
        <w:r>
          <w:fldChar w:fldCharType="end"/>
        </w:r>
      </w:hyperlink>
    </w:p>
    <w:p>
      <w:pPr>
        <w:pStyle w:val="TOC1"/>
        <w:tabs>
          <w:tab w:val="right" w:leader="dot" w:pos="8306"/>
        </w:tabs>
      </w:pPr>
      <w:hyperlink w:anchor="_Toc28031" w:history="1">
        <w:r>
          <w:rPr>
            <w:rFonts w:ascii="仿宋" w:eastAsia="仿宋" w:hAnsi="仿宋" w:cs="仿宋" w:hint="eastAsia"/>
            <w:lang w:eastAsia="zh-CN"/>
          </w:rPr>
          <w:t>十八、设施与设备管理</w:t>
        </w:r>
        <w:r>
          <w:tab/>
        </w:r>
        <w:r>
          <w:fldChar w:fldCharType="begin"/>
        </w:r>
        <w:r>
          <w:instrText xml:space="preserve"> PAGEREF _Toc28031 \h </w:instrText>
        </w:r>
        <w:r>
          <w:fldChar w:fldCharType="separate"/>
        </w:r>
        <w:r>
          <w:t>82</w:t>
        </w:r>
        <w:r>
          <w:fldChar w:fldCharType="end"/>
        </w:r>
      </w:hyperlink>
    </w:p>
    <w:p>
      <w:pPr>
        <w:pStyle w:val="TOC2"/>
        <w:tabs>
          <w:tab w:val="right" w:leader="dot" w:pos="8306"/>
        </w:tabs>
      </w:pPr>
      <w:hyperlink w:anchor="_Toc16923" w:history="1">
        <w:r>
          <w:rPr>
            <w:rFonts w:ascii="仿宋" w:eastAsia="仿宋" w:hAnsi="仿宋" w:cs="仿宋" w:hint="eastAsia"/>
            <w:lang w:eastAsia="zh-CN"/>
          </w:rPr>
          <w:t>(一)、设施规划与配置</w:t>
        </w:r>
        <w:r>
          <w:tab/>
        </w:r>
        <w:r>
          <w:fldChar w:fldCharType="begin"/>
        </w:r>
        <w:r>
          <w:instrText xml:space="preserve"> PAGEREF _Toc16923 \h </w:instrText>
        </w:r>
        <w:r>
          <w:fldChar w:fldCharType="separate"/>
        </w:r>
        <w:r>
          <w:t>82</w:t>
        </w:r>
        <w:r>
          <w:fldChar w:fldCharType="end"/>
        </w:r>
      </w:hyperlink>
    </w:p>
    <w:p>
      <w:pPr>
        <w:pStyle w:val="TOC2"/>
        <w:tabs>
          <w:tab w:val="right" w:leader="dot" w:pos="8306"/>
        </w:tabs>
      </w:pPr>
      <w:hyperlink w:anchor="_Toc23663" w:history="1">
        <w:r>
          <w:rPr>
            <w:rFonts w:ascii="仿宋" w:eastAsia="仿宋" w:hAnsi="仿宋" w:cs="仿宋" w:hint="eastAsia"/>
            <w:lang w:eastAsia="zh-CN"/>
          </w:rPr>
          <w:t>(二)、设备采购与维护管理</w:t>
        </w:r>
        <w:r>
          <w:tab/>
        </w:r>
        <w:r>
          <w:fldChar w:fldCharType="begin"/>
        </w:r>
        <w:r>
          <w:instrText xml:space="preserve"> PAGEREF _Toc23663 \h </w:instrText>
        </w:r>
        <w:r>
          <w:fldChar w:fldCharType="separate"/>
        </w:r>
        <w:r>
          <w:t>83</w:t>
        </w:r>
        <w:r>
          <w:fldChar w:fldCharType="end"/>
        </w:r>
      </w:hyperlink>
    </w:p>
    <w:p>
      <w:pPr>
        <w:pStyle w:val="TOC2"/>
        <w:tabs>
          <w:tab w:val="right" w:leader="dot" w:pos="8306"/>
        </w:tabs>
      </w:pPr>
      <w:hyperlink w:anchor="_Toc8488" w:history="1">
        <w:r>
          <w:rPr>
            <w:rFonts w:ascii="仿宋" w:eastAsia="仿宋" w:hAnsi="仿宋" w:cs="仿宋" w:hint="eastAsia"/>
            <w:lang w:eastAsia="zh-CN"/>
          </w:rPr>
          <w:t>(三)、设施设备升级策略</w:t>
        </w:r>
        <w:r>
          <w:tab/>
        </w:r>
        <w:r>
          <w:fldChar w:fldCharType="begin"/>
        </w:r>
        <w:r>
          <w:instrText xml:space="preserve"> PAGEREF _Toc8488 \h </w:instrText>
        </w:r>
        <w:r>
          <w:fldChar w:fldCharType="separate"/>
        </w:r>
        <w:r>
          <w:t>83</w:t>
        </w:r>
        <w:r>
          <w:fldChar w:fldCharType="end"/>
        </w:r>
      </w:hyperlink>
    </w:p>
    <w:p>
      <w:pPr>
        <w:pStyle w:val="TOC1"/>
        <w:tabs>
          <w:tab w:val="right" w:leader="dot" w:pos="8306"/>
        </w:tabs>
      </w:pPr>
      <w:hyperlink w:anchor="_Toc17233" w:history="1">
        <w:r>
          <w:rPr>
            <w:rFonts w:ascii="仿宋" w:eastAsia="仿宋" w:hAnsi="仿宋" w:cs="仿宋" w:hint="eastAsia"/>
            <w:lang w:eastAsia="zh-CN"/>
          </w:rPr>
          <w:t>十九、企业合规与伦理</w:t>
        </w:r>
        <w:r>
          <w:tab/>
        </w:r>
        <w:r>
          <w:fldChar w:fldCharType="begin"/>
        </w:r>
        <w:r>
          <w:instrText xml:space="preserve"> PAGEREF _Toc17233 \h </w:instrText>
        </w:r>
        <w:r>
          <w:fldChar w:fldCharType="separate"/>
        </w:r>
        <w:r>
          <w:t>84</w:t>
        </w:r>
        <w:r>
          <w:fldChar w:fldCharType="end"/>
        </w:r>
      </w:hyperlink>
    </w:p>
    <w:p>
      <w:pPr>
        <w:pStyle w:val="TOC2"/>
        <w:tabs>
          <w:tab w:val="right" w:leader="dot" w:pos="8306"/>
        </w:tabs>
      </w:pPr>
      <w:hyperlink w:anchor="_Toc18826" w:history="1">
        <w:r>
          <w:rPr>
            <w:rFonts w:ascii="仿宋" w:eastAsia="仿宋" w:hAnsi="仿宋" w:cs="仿宋" w:hint="eastAsia"/>
            <w:lang w:eastAsia="zh-CN"/>
          </w:rPr>
          <w:t>(一)、合规政策与程序</w:t>
        </w:r>
        <w:r>
          <w:tab/>
        </w:r>
        <w:r>
          <w:fldChar w:fldCharType="begin"/>
        </w:r>
        <w:r>
          <w:instrText xml:space="preserve"> PAGEREF _Toc18826 \h </w:instrText>
        </w:r>
        <w:r>
          <w:fldChar w:fldCharType="separate"/>
        </w:r>
        <w:r>
          <w:t>84</w:t>
        </w:r>
        <w:r>
          <w:fldChar w:fldCharType="end"/>
        </w:r>
      </w:hyperlink>
    </w:p>
    <w:p>
      <w:pPr>
        <w:pStyle w:val="TOC2"/>
        <w:tabs>
          <w:tab w:val="right" w:leader="dot" w:pos="8306"/>
        </w:tabs>
      </w:pPr>
      <w:hyperlink w:anchor="_Toc30640" w:history="1">
        <w:r>
          <w:rPr>
            <w:rFonts w:ascii="仿宋" w:eastAsia="仿宋" w:hAnsi="仿宋" w:cs="仿宋" w:hint="eastAsia"/>
            <w:lang w:eastAsia="zh-CN"/>
          </w:rPr>
          <w:t>(二)、伦理规范与培训</w:t>
        </w:r>
        <w:r>
          <w:tab/>
        </w:r>
        <w:r>
          <w:fldChar w:fldCharType="begin"/>
        </w:r>
        <w:r>
          <w:instrText xml:space="preserve"> PAGEREF _Toc30640 \h </w:instrText>
        </w:r>
        <w:r>
          <w:fldChar w:fldCharType="separate"/>
        </w:r>
        <w:r>
          <w:t>85</w:t>
        </w:r>
        <w:r>
          <w:fldChar w:fldCharType="end"/>
        </w:r>
      </w:hyperlink>
    </w:p>
    <w:p>
      <w:pPr>
        <w:pStyle w:val="TOC2"/>
        <w:tabs>
          <w:tab w:val="right" w:leader="dot" w:pos="8306"/>
        </w:tabs>
      </w:pPr>
      <w:hyperlink w:anchor="_Toc22011" w:history="1">
        <w:r>
          <w:rPr>
            <w:rFonts w:ascii="仿宋" w:eastAsia="仿宋" w:hAnsi="仿宋" w:cs="仿宋" w:hint="eastAsia"/>
            <w:lang w:eastAsia="zh-CN"/>
          </w:rPr>
          <w:t>(三)、合规风险评估</w:t>
        </w:r>
        <w:r>
          <w:tab/>
        </w:r>
        <w:r>
          <w:fldChar w:fldCharType="begin"/>
        </w:r>
        <w:r>
          <w:instrText xml:space="preserve"> PAGEREF _Toc22011 \h </w:instrText>
        </w:r>
        <w:r>
          <w:fldChar w:fldCharType="separate"/>
        </w:r>
        <w:r>
          <w:t>86</w:t>
        </w:r>
        <w:r>
          <w:fldChar w:fldCharType="end"/>
        </w:r>
      </w:hyperlink>
    </w:p>
    <w:p>
      <w:pPr>
        <w:pStyle w:val="TOC2"/>
        <w:tabs>
          <w:tab w:val="right" w:leader="dot" w:pos="8306"/>
        </w:tabs>
      </w:pPr>
      <w:hyperlink w:anchor="_Toc16211" w:history="1">
        <w:r>
          <w:rPr>
            <w:rFonts w:ascii="仿宋" w:eastAsia="仿宋" w:hAnsi="仿宋" w:cs="仿宋" w:hint="eastAsia"/>
            <w:lang w:eastAsia="zh-CN"/>
          </w:rPr>
          <w:t>(四)、合规监督与执行</w:t>
        </w:r>
        <w:r>
          <w:tab/>
        </w:r>
        <w:r>
          <w:fldChar w:fldCharType="begin"/>
        </w:r>
        <w:r>
          <w:instrText xml:space="preserve"> PAGEREF _Toc16211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3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2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9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06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5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0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45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https://d.book118.com/728120060003006050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57790"/>
    <w:rsid w:val="40E57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2006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2024-03-14T07:55:00Z</dcterms:created>
  <dcterms:modified xsi:type="dcterms:W3CDTF">2024-03-14T07:56:36Z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36D94FE80D3A453CA90DA8DDB7A62FEB_11</vt:lpwstr>
  </property>
  <property fmtid="{D5CDD505-2E9C-101B-9397-08002B2CF9AE}" pid="3" name="KSOProductBuildVer">
    <vt:lpwstr>2052-12.1.0.16250</vt:lpwstr>
  </property>
</Properties>
</file>