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殡葬服务项目构思建设方案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9" w:history="1">
        <w:r>
          <w:rPr>
            <w:rFonts w:ascii="仿宋" w:eastAsia="仿宋" w:hAnsi="仿宋" w:cs="仿宋" w:hint="eastAsia"/>
            <w:lang w:eastAsia="zh-CN"/>
          </w:rPr>
          <w:t>序言</w:t>
        </w:r>
        <w:r>
          <w:tab/>
        </w:r>
        <w:r>
          <w:fldChar w:fldCharType="begin"/>
        </w:r>
        <w:r>
          <w:instrText xml:space="preserve"> PAGEREF _Toc12079 \h </w:instrText>
        </w:r>
        <w:r>
          <w:fldChar w:fldCharType="separate"/>
        </w:r>
        <w:r>
          <w:t>3</w:t>
        </w:r>
        <w:r>
          <w:fldChar w:fldCharType="end"/>
        </w:r>
      </w:hyperlink>
    </w:p>
    <w:p>
      <w:pPr>
        <w:pStyle w:val="TOC1"/>
        <w:tabs>
          <w:tab w:val="right" w:leader="dot" w:pos="8306"/>
        </w:tabs>
      </w:pPr>
      <w:hyperlink w:anchor="_Toc20045" w:history="1">
        <w:r>
          <w:rPr>
            <w:rFonts w:ascii="仿宋" w:eastAsia="仿宋" w:hAnsi="仿宋" w:cs="仿宋" w:hint="eastAsia"/>
            <w:lang w:eastAsia="zh-CN"/>
          </w:rPr>
          <w:t>一、环境和生态影响分析</w:t>
        </w:r>
        <w:r>
          <w:tab/>
        </w:r>
        <w:r>
          <w:fldChar w:fldCharType="begin"/>
        </w:r>
        <w:r>
          <w:instrText xml:space="preserve"> PAGEREF _Toc20045 \h </w:instrText>
        </w:r>
        <w:r>
          <w:fldChar w:fldCharType="separate"/>
        </w:r>
        <w:r>
          <w:t>3</w:t>
        </w:r>
        <w:r>
          <w:fldChar w:fldCharType="end"/>
        </w:r>
      </w:hyperlink>
    </w:p>
    <w:p>
      <w:pPr>
        <w:pStyle w:val="TOC2"/>
        <w:tabs>
          <w:tab w:val="right" w:leader="dot" w:pos="8306"/>
        </w:tabs>
      </w:pPr>
      <w:hyperlink w:anchor="_Toc12814" w:history="1">
        <w:r>
          <w:rPr>
            <w:rFonts w:ascii="仿宋" w:eastAsia="仿宋" w:hAnsi="仿宋" w:cs="仿宋" w:hint="eastAsia"/>
            <w:lang w:eastAsia="zh-CN"/>
          </w:rPr>
          <w:t>(一)、环境和生态现状</w:t>
        </w:r>
        <w:r>
          <w:tab/>
        </w:r>
        <w:r>
          <w:fldChar w:fldCharType="begin"/>
        </w:r>
        <w:r>
          <w:instrText xml:space="preserve"> PAGEREF _Toc12814 \h </w:instrText>
        </w:r>
        <w:r>
          <w:fldChar w:fldCharType="separate"/>
        </w:r>
        <w:r>
          <w:t>3</w:t>
        </w:r>
        <w:r>
          <w:fldChar w:fldCharType="end"/>
        </w:r>
      </w:hyperlink>
    </w:p>
    <w:p>
      <w:pPr>
        <w:pStyle w:val="TOC2"/>
        <w:tabs>
          <w:tab w:val="right" w:leader="dot" w:pos="8306"/>
        </w:tabs>
      </w:pPr>
      <w:hyperlink w:anchor="_Toc26537" w:history="1">
        <w:r>
          <w:rPr>
            <w:rFonts w:ascii="仿宋" w:eastAsia="仿宋" w:hAnsi="仿宋" w:cs="仿宋" w:hint="eastAsia"/>
            <w:lang w:eastAsia="zh-CN"/>
          </w:rPr>
          <w:t>(二)、生态环境影响分析</w:t>
        </w:r>
        <w:r>
          <w:tab/>
        </w:r>
        <w:r>
          <w:fldChar w:fldCharType="begin"/>
        </w:r>
        <w:r>
          <w:instrText xml:space="preserve"> PAGEREF _Toc26537 \h </w:instrText>
        </w:r>
        <w:r>
          <w:fldChar w:fldCharType="separate"/>
        </w:r>
        <w:r>
          <w:t>4</w:t>
        </w:r>
        <w:r>
          <w:fldChar w:fldCharType="end"/>
        </w:r>
      </w:hyperlink>
    </w:p>
    <w:p>
      <w:pPr>
        <w:pStyle w:val="TOC2"/>
        <w:tabs>
          <w:tab w:val="right" w:leader="dot" w:pos="8306"/>
        </w:tabs>
      </w:pPr>
      <w:hyperlink w:anchor="_Toc30638" w:history="1">
        <w:r>
          <w:rPr>
            <w:rFonts w:ascii="仿宋" w:eastAsia="仿宋" w:hAnsi="仿宋" w:cs="仿宋" w:hint="eastAsia"/>
            <w:lang w:eastAsia="zh-CN"/>
          </w:rPr>
          <w:t>(三)、生态环境保护措施</w:t>
        </w:r>
        <w:r>
          <w:tab/>
        </w:r>
        <w:r>
          <w:fldChar w:fldCharType="begin"/>
        </w:r>
        <w:r>
          <w:instrText xml:space="preserve"> PAGEREF _Toc30638 \h </w:instrText>
        </w:r>
        <w:r>
          <w:fldChar w:fldCharType="separate"/>
        </w:r>
        <w:r>
          <w:t>6</w:t>
        </w:r>
        <w:r>
          <w:fldChar w:fldCharType="end"/>
        </w:r>
      </w:hyperlink>
    </w:p>
    <w:p>
      <w:pPr>
        <w:pStyle w:val="TOC2"/>
        <w:tabs>
          <w:tab w:val="right" w:leader="dot" w:pos="8306"/>
        </w:tabs>
      </w:pPr>
      <w:hyperlink w:anchor="_Toc31439" w:history="1">
        <w:r>
          <w:rPr>
            <w:rFonts w:ascii="仿宋" w:eastAsia="仿宋" w:hAnsi="仿宋" w:cs="仿宋" w:hint="eastAsia"/>
            <w:lang w:eastAsia="zh-CN"/>
          </w:rPr>
          <w:t>(四)、地质灾害影响分析</w:t>
        </w:r>
        <w:r>
          <w:tab/>
        </w:r>
        <w:r>
          <w:fldChar w:fldCharType="begin"/>
        </w:r>
        <w:r>
          <w:instrText xml:space="preserve"> PAGEREF _Toc31439 \h </w:instrText>
        </w:r>
        <w:r>
          <w:fldChar w:fldCharType="separate"/>
        </w:r>
        <w:r>
          <w:t>7</w:t>
        </w:r>
        <w:r>
          <w:fldChar w:fldCharType="end"/>
        </w:r>
      </w:hyperlink>
    </w:p>
    <w:p>
      <w:pPr>
        <w:pStyle w:val="TOC2"/>
        <w:tabs>
          <w:tab w:val="right" w:leader="dot" w:pos="8306"/>
        </w:tabs>
      </w:pPr>
      <w:hyperlink w:anchor="_Toc18127" w:history="1">
        <w:r>
          <w:rPr>
            <w:rFonts w:ascii="仿宋" w:eastAsia="仿宋" w:hAnsi="仿宋" w:cs="仿宋" w:hint="eastAsia"/>
            <w:lang w:eastAsia="zh-CN"/>
          </w:rPr>
          <w:t>(五)、特殊环境影响</w:t>
        </w:r>
        <w:r>
          <w:tab/>
        </w:r>
        <w:r>
          <w:fldChar w:fldCharType="begin"/>
        </w:r>
        <w:r>
          <w:instrText xml:space="preserve"> PAGEREF _Toc18127 \h </w:instrText>
        </w:r>
        <w:r>
          <w:fldChar w:fldCharType="separate"/>
        </w:r>
        <w:r>
          <w:t>9</w:t>
        </w:r>
        <w:r>
          <w:fldChar w:fldCharType="end"/>
        </w:r>
      </w:hyperlink>
    </w:p>
    <w:p>
      <w:pPr>
        <w:pStyle w:val="TOC1"/>
        <w:tabs>
          <w:tab w:val="right" w:leader="dot" w:pos="8306"/>
        </w:tabs>
      </w:pPr>
      <w:hyperlink w:anchor="_Toc21974" w:history="1">
        <w:r>
          <w:rPr>
            <w:rFonts w:ascii="仿宋" w:eastAsia="仿宋" w:hAnsi="仿宋" w:cs="仿宋" w:hint="eastAsia"/>
            <w:lang w:eastAsia="zh-CN"/>
          </w:rPr>
          <w:t>二、项目选址研究</w:t>
        </w:r>
        <w:r>
          <w:tab/>
        </w:r>
        <w:r>
          <w:fldChar w:fldCharType="begin"/>
        </w:r>
        <w:r>
          <w:instrText xml:space="preserve"> PAGEREF _Toc21974 \h </w:instrText>
        </w:r>
        <w:r>
          <w:fldChar w:fldCharType="separate"/>
        </w:r>
        <w:r>
          <w:t>10</w:t>
        </w:r>
        <w:r>
          <w:fldChar w:fldCharType="end"/>
        </w:r>
      </w:hyperlink>
    </w:p>
    <w:p>
      <w:pPr>
        <w:pStyle w:val="TOC2"/>
        <w:tabs>
          <w:tab w:val="right" w:leader="dot" w:pos="8306"/>
        </w:tabs>
      </w:pPr>
      <w:hyperlink w:anchor="_Toc13853" w:history="1">
        <w:r>
          <w:rPr>
            <w:rFonts w:ascii="仿宋" w:eastAsia="仿宋" w:hAnsi="仿宋" w:cs="仿宋" w:hint="eastAsia"/>
            <w:lang w:eastAsia="zh-CN"/>
          </w:rPr>
          <w:t>(一)、项目选址原则</w:t>
        </w:r>
        <w:r>
          <w:tab/>
        </w:r>
        <w:r>
          <w:fldChar w:fldCharType="begin"/>
        </w:r>
        <w:r>
          <w:instrText xml:space="preserve"> PAGEREF _Toc13853 \h </w:instrText>
        </w:r>
        <w:r>
          <w:fldChar w:fldCharType="separate"/>
        </w:r>
        <w:r>
          <w:t>10</w:t>
        </w:r>
        <w:r>
          <w:fldChar w:fldCharType="end"/>
        </w:r>
      </w:hyperlink>
    </w:p>
    <w:p>
      <w:pPr>
        <w:pStyle w:val="TOC2"/>
        <w:tabs>
          <w:tab w:val="right" w:leader="dot" w:pos="8306"/>
        </w:tabs>
      </w:pPr>
      <w:hyperlink w:anchor="_Toc31206" w:history="1">
        <w:r>
          <w:rPr>
            <w:rFonts w:ascii="仿宋" w:eastAsia="仿宋" w:hAnsi="仿宋" w:cs="仿宋" w:hint="eastAsia"/>
            <w:lang w:eastAsia="zh-CN"/>
          </w:rPr>
          <w:t>(二)、项目选址</w:t>
        </w:r>
        <w:r>
          <w:tab/>
        </w:r>
        <w:r>
          <w:fldChar w:fldCharType="begin"/>
        </w:r>
        <w:r>
          <w:instrText xml:space="preserve"> PAGEREF _Toc31206 \h </w:instrText>
        </w:r>
        <w:r>
          <w:fldChar w:fldCharType="separate"/>
        </w:r>
        <w:r>
          <w:t>13</w:t>
        </w:r>
        <w:r>
          <w:fldChar w:fldCharType="end"/>
        </w:r>
      </w:hyperlink>
    </w:p>
    <w:p>
      <w:pPr>
        <w:pStyle w:val="TOC2"/>
        <w:tabs>
          <w:tab w:val="right" w:leader="dot" w:pos="8306"/>
        </w:tabs>
      </w:pPr>
      <w:hyperlink w:anchor="_Toc6816" w:history="1">
        <w:r>
          <w:rPr>
            <w:rFonts w:ascii="仿宋" w:eastAsia="仿宋" w:hAnsi="仿宋" w:cs="仿宋" w:hint="eastAsia"/>
            <w:lang w:eastAsia="zh-CN"/>
          </w:rPr>
          <w:t>(三)、建设条件分析</w:t>
        </w:r>
        <w:r>
          <w:tab/>
        </w:r>
        <w:r>
          <w:fldChar w:fldCharType="begin"/>
        </w:r>
        <w:r>
          <w:instrText xml:space="preserve"> PAGEREF _Toc6816 \h </w:instrText>
        </w:r>
        <w:r>
          <w:fldChar w:fldCharType="separate"/>
        </w:r>
        <w:r>
          <w:t>15</w:t>
        </w:r>
        <w:r>
          <w:fldChar w:fldCharType="end"/>
        </w:r>
      </w:hyperlink>
    </w:p>
    <w:p>
      <w:pPr>
        <w:pStyle w:val="TOC2"/>
        <w:tabs>
          <w:tab w:val="right" w:leader="dot" w:pos="8306"/>
        </w:tabs>
      </w:pPr>
      <w:hyperlink w:anchor="_Toc26206" w:history="1">
        <w:r>
          <w:rPr>
            <w:rFonts w:ascii="仿宋" w:eastAsia="仿宋" w:hAnsi="仿宋" w:cs="仿宋" w:hint="eastAsia"/>
            <w:lang w:eastAsia="zh-CN"/>
          </w:rPr>
          <w:t>(四)、用地控制指标</w:t>
        </w:r>
        <w:r>
          <w:tab/>
        </w:r>
        <w:r>
          <w:fldChar w:fldCharType="begin"/>
        </w:r>
        <w:r>
          <w:instrText xml:space="preserve"> PAGEREF _Toc26206 \h </w:instrText>
        </w:r>
        <w:r>
          <w:fldChar w:fldCharType="separate"/>
        </w:r>
        <w:r>
          <w:t>17</w:t>
        </w:r>
        <w:r>
          <w:fldChar w:fldCharType="end"/>
        </w:r>
      </w:hyperlink>
    </w:p>
    <w:p>
      <w:pPr>
        <w:pStyle w:val="TOC2"/>
        <w:tabs>
          <w:tab w:val="right" w:leader="dot" w:pos="8306"/>
        </w:tabs>
      </w:pPr>
      <w:hyperlink w:anchor="_Toc25298" w:history="1">
        <w:r>
          <w:rPr>
            <w:rFonts w:ascii="仿宋" w:eastAsia="仿宋" w:hAnsi="仿宋" w:cs="仿宋" w:hint="eastAsia"/>
            <w:lang w:eastAsia="zh-CN"/>
          </w:rPr>
          <w:t>(五)、地总体要求</w:t>
        </w:r>
        <w:r>
          <w:tab/>
        </w:r>
        <w:r>
          <w:fldChar w:fldCharType="begin"/>
        </w:r>
        <w:r>
          <w:instrText xml:space="preserve"> PAGEREF _Toc25298 \h </w:instrText>
        </w:r>
        <w:r>
          <w:fldChar w:fldCharType="separate"/>
        </w:r>
        <w:r>
          <w:t>18</w:t>
        </w:r>
        <w:r>
          <w:fldChar w:fldCharType="end"/>
        </w:r>
      </w:hyperlink>
    </w:p>
    <w:p>
      <w:pPr>
        <w:pStyle w:val="TOC2"/>
        <w:tabs>
          <w:tab w:val="right" w:leader="dot" w:pos="8306"/>
        </w:tabs>
      </w:pPr>
      <w:hyperlink w:anchor="_Toc21023" w:history="1">
        <w:r>
          <w:rPr>
            <w:rFonts w:ascii="仿宋" w:eastAsia="仿宋" w:hAnsi="仿宋" w:cs="仿宋" w:hint="eastAsia"/>
            <w:lang w:eastAsia="zh-CN"/>
          </w:rPr>
          <w:t>(六)、节约用地措施</w:t>
        </w:r>
        <w:r>
          <w:tab/>
        </w:r>
        <w:r>
          <w:fldChar w:fldCharType="begin"/>
        </w:r>
        <w:r>
          <w:instrText xml:space="preserve"> PAGEREF _Toc21023 \h </w:instrText>
        </w:r>
        <w:r>
          <w:fldChar w:fldCharType="separate"/>
        </w:r>
        <w:r>
          <w:t>19</w:t>
        </w:r>
        <w:r>
          <w:fldChar w:fldCharType="end"/>
        </w:r>
      </w:hyperlink>
    </w:p>
    <w:p>
      <w:pPr>
        <w:pStyle w:val="TOC2"/>
        <w:tabs>
          <w:tab w:val="right" w:leader="dot" w:pos="8306"/>
        </w:tabs>
      </w:pPr>
      <w:hyperlink w:anchor="_Toc2862" w:history="1">
        <w:r>
          <w:rPr>
            <w:rFonts w:ascii="仿宋" w:eastAsia="仿宋" w:hAnsi="仿宋" w:cs="仿宋" w:hint="eastAsia"/>
            <w:lang w:eastAsia="zh-CN"/>
          </w:rPr>
          <w:t>(七)、选址综合评价</w:t>
        </w:r>
        <w:r>
          <w:tab/>
        </w:r>
        <w:r>
          <w:fldChar w:fldCharType="begin"/>
        </w:r>
        <w:r>
          <w:instrText xml:space="preserve"> PAGEREF _Toc2862 \h </w:instrText>
        </w:r>
        <w:r>
          <w:fldChar w:fldCharType="separate"/>
        </w:r>
        <w:r>
          <w:t>21</w:t>
        </w:r>
        <w:r>
          <w:fldChar w:fldCharType="end"/>
        </w:r>
      </w:hyperlink>
    </w:p>
    <w:p>
      <w:pPr>
        <w:pStyle w:val="TOC1"/>
        <w:tabs>
          <w:tab w:val="right" w:leader="dot" w:pos="8306"/>
        </w:tabs>
      </w:pPr>
      <w:hyperlink w:anchor="_Toc27726" w:history="1">
        <w:r>
          <w:rPr>
            <w:rFonts w:ascii="仿宋" w:eastAsia="仿宋" w:hAnsi="仿宋" w:cs="仿宋" w:hint="eastAsia"/>
            <w:lang w:eastAsia="zh-CN"/>
          </w:rPr>
          <w:t>三、财务管理与成本控制</w:t>
        </w:r>
        <w:r>
          <w:tab/>
        </w:r>
        <w:r>
          <w:fldChar w:fldCharType="begin"/>
        </w:r>
        <w:r>
          <w:instrText xml:space="preserve"> PAGEREF _Toc27726 \h </w:instrText>
        </w:r>
        <w:r>
          <w:fldChar w:fldCharType="separate"/>
        </w:r>
        <w:r>
          <w:t>22</w:t>
        </w:r>
        <w:r>
          <w:fldChar w:fldCharType="end"/>
        </w:r>
      </w:hyperlink>
    </w:p>
    <w:p>
      <w:pPr>
        <w:pStyle w:val="TOC2"/>
        <w:tabs>
          <w:tab w:val="right" w:leader="dot" w:pos="8306"/>
        </w:tabs>
      </w:pPr>
      <w:hyperlink w:anchor="_Toc119" w:history="1">
        <w:r>
          <w:rPr>
            <w:rFonts w:ascii="仿宋" w:eastAsia="仿宋" w:hAnsi="仿宋" w:cs="仿宋" w:hint="eastAsia"/>
            <w:lang w:eastAsia="zh-CN"/>
          </w:rPr>
          <w:t>(一)、财务管理体系建设</w:t>
        </w:r>
        <w:r>
          <w:tab/>
        </w:r>
        <w:r>
          <w:fldChar w:fldCharType="begin"/>
        </w:r>
        <w:r>
          <w:instrText xml:space="preserve"> PAGEREF _Toc119 \h </w:instrText>
        </w:r>
        <w:r>
          <w:fldChar w:fldCharType="separate"/>
        </w:r>
        <w:r>
          <w:t>22</w:t>
        </w:r>
        <w:r>
          <w:fldChar w:fldCharType="end"/>
        </w:r>
      </w:hyperlink>
    </w:p>
    <w:p>
      <w:pPr>
        <w:pStyle w:val="TOC2"/>
        <w:tabs>
          <w:tab w:val="right" w:leader="dot" w:pos="8306"/>
        </w:tabs>
      </w:pPr>
      <w:hyperlink w:anchor="_Toc18444" w:history="1">
        <w:r>
          <w:rPr>
            <w:rFonts w:ascii="仿宋" w:eastAsia="仿宋" w:hAnsi="仿宋" w:cs="仿宋" w:hint="eastAsia"/>
            <w:lang w:eastAsia="zh-CN"/>
          </w:rPr>
          <w:t>(二)、成本控制措施</w:t>
        </w:r>
        <w:r>
          <w:tab/>
        </w:r>
        <w:r>
          <w:fldChar w:fldCharType="begin"/>
        </w:r>
        <w:r>
          <w:instrText xml:space="preserve"> PAGEREF _Toc18444 \h </w:instrText>
        </w:r>
        <w:r>
          <w:fldChar w:fldCharType="separate"/>
        </w:r>
        <w:r>
          <w:t>23</w:t>
        </w:r>
        <w:r>
          <w:fldChar w:fldCharType="end"/>
        </w:r>
      </w:hyperlink>
    </w:p>
    <w:p>
      <w:pPr>
        <w:pStyle w:val="TOC1"/>
        <w:tabs>
          <w:tab w:val="right" w:leader="dot" w:pos="8306"/>
        </w:tabs>
      </w:pPr>
      <w:hyperlink w:anchor="_Toc9488" w:history="1">
        <w:r>
          <w:rPr>
            <w:rFonts w:ascii="仿宋" w:eastAsia="仿宋" w:hAnsi="仿宋" w:cs="仿宋" w:hint="eastAsia"/>
            <w:lang w:eastAsia="zh-CN"/>
          </w:rPr>
          <w:t>四、建设风险评估分析</w:t>
        </w:r>
        <w:r>
          <w:tab/>
        </w:r>
        <w:r>
          <w:fldChar w:fldCharType="begin"/>
        </w:r>
        <w:r>
          <w:instrText xml:space="preserve"> PAGEREF _Toc9488 \h </w:instrText>
        </w:r>
        <w:r>
          <w:fldChar w:fldCharType="separate"/>
        </w:r>
        <w:r>
          <w:t>24</w:t>
        </w:r>
        <w:r>
          <w:fldChar w:fldCharType="end"/>
        </w:r>
      </w:hyperlink>
    </w:p>
    <w:p>
      <w:pPr>
        <w:pStyle w:val="TOC2"/>
        <w:tabs>
          <w:tab w:val="right" w:leader="dot" w:pos="8306"/>
        </w:tabs>
      </w:pPr>
      <w:hyperlink w:anchor="_Toc29420" w:history="1">
        <w:r>
          <w:rPr>
            <w:rFonts w:ascii="仿宋" w:eastAsia="仿宋" w:hAnsi="仿宋" w:cs="仿宋" w:hint="eastAsia"/>
            <w:lang w:eastAsia="zh-CN"/>
          </w:rPr>
          <w:t>(一)、政策风险分析</w:t>
        </w:r>
        <w:r>
          <w:tab/>
        </w:r>
        <w:r>
          <w:fldChar w:fldCharType="begin"/>
        </w:r>
        <w:r>
          <w:instrText xml:space="preserve"> PAGEREF _Toc29420 \h </w:instrText>
        </w:r>
        <w:r>
          <w:fldChar w:fldCharType="separate"/>
        </w:r>
        <w:r>
          <w:t>24</w:t>
        </w:r>
        <w:r>
          <w:fldChar w:fldCharType="end"/>
        </w:r>
      </w:hyperlink>
    </w:p>
    <w:p>
      <w:pPr>
        <w:pStyle w:val="TOC2"/>
        <w:tabs>
          <w:tab w:val="right" w:leader="dot" w:pos="8306"/>
        </w:tabs>
      </w:pPr>
      <w:hyperlink w:anchor="_Toc6670" w:history="1">
        <w:r>
          <w:rPr>
            <w:rFonts w:ascii="仿宋" w:eastAsia="仿宋" w:hAnsi="仿宋" w:cs="仿宋" w:hint="eastAsia"/>
            <w:lang w:eastAsia="zh-CN"/>
          </w:rPr>
          <w:t>(二)、社会风险分析</w:t>
        </w:r>
        <w:r>
          <w:tab/>
        </w:r>
        <w:r>
          <w:fldChar w:fldCharType="begin"/>
        </w:r>
        <w:r>
          <w:instrText xml:space="preserve"> PAGEREF _Toc6670 \h </w:instrText>
        </w:r>
        <w:r>
          <w:fldChar w:fldCharType="separate"/>
        </w:r>
        <w:r>
          <w:t>25</w:t>
        </w:r>
        <w:r>
          <w:fldChar w:fldCharType="end"/>
        </w:r>
      </w:hyperlink>
    </w:p>
    <w:p>
      <w:pPr>
        <w:pStyle w:val="TOC2"/>
        <w:tabs>
          <w:tab w:val="right" w:leader="dot" w:pos="8306"/>
        </w:tabs>
      </w:pPr>
      <w:hyperlink w:anchor="_Toc29753" w:history="1">
        <w:r>
          <w:rPr>
            <w:rFonts w:ascii="仿宋" w:eastAsia="仿宋" w:hAnsi="仿宋" w:cs="仿宋" w:hint="eastAsia"/>
            <w:lang w:eastAsia="zh-CN"/>
          </w:rPr>
          <w:t>(三)、市场风险分析</w:t>
        </w:r>
        <w:r>
          <w:tab/>
        </w:r>
        <w:r>
          <w:fldChar w:fldCharType="begin"/>
        </w:r>
        <w:r>
          <w:instrText xml:space="preserve"> PAGEREF _Toc29753 \h </w:instrText>
        </w:r>
        <w:r>
          <w:fldChar w:fldCharType="separate"/>
        </w:r>
        <w:r>
          <w:t>27</w:t>
        </w:r>
        <w:r>
          <w:fldChar w:fldCharType="end"/>
        </w:r>
      </w:hyperlink>
    </w:p>
    <w:p>
      <w:pPr>
        <w:pStyle w:val="TOC2"/>
        <w:tabs>
          <w:tab w:val="right" w:leader="dot" w:pos="8306"/>
        </w:tabs>
      </w:pPr>
      <w:hyperlink w:anchor="_Toc12787" w:history="1">
        <w:r>
          <w:rPr>
            <w:rFonts w:ascii="仿宋" w:eastAsia="仿宋" w:hAnsi="仿宋" w:cs="仿宋" w:hint="eastAsia"/>
            <w:lang w:eastAsia="zh-CN"/>
          </w:rPr>
          <w:t>(四)、资金风险分析</w:t>
        </w:r>
        <w:r>
          <w:tab/>
        </w:r>
        <w:r>
          <w:fldChar w:fldCharType="begin"/>
        </w:r>
        <w:r>
          <w:instrText xml:space="preserve"> PAGEREF _Toc12787 \h </w:instrText>
        </w:r>
        <w:r>
          <w:fldChar w:fldCharType="separate"/>
        </w:r>
        <w:r>
          <w:t>28</w:t>
        </w:r>
        <w:r>
          <w:fldChar w:fldCharType="end"/>
        </w:r>
      </w:hyperlink>
    </w:p>
    <w:p>
      <w:pPr>
        <w:pStyle w:val="TOC2"/>
        <w:tabs>
          <w:tab w:val="right" w:leader="dot" w:pos="8306"/>
        </w:tabs>
      </w:pPr>
      <w:hyperlink w:anchor="_Toc9032" w:history="1">
        <w:r>
          <w:rPr>
            <w:rFonts w:ascii="仿宋" w:eastAsia="仿宋" w:hAnsi="仿宋" w:cs="仿宋" w:hint="eastAsia"/>
            <w:lang w:eastAsia="zh-CN"/>
          </w:rPr>
          <w:t>(五)、技术风险分析</w:t>
        </w:r>
        <w:r>
          <w:tab/>
        </w:r>
        <w:r>
          <w:fldChar w:fldCharType="begin"/>
        </w:r>
        <w:r>
          <w:instrText xml:space="preserve"> PAGEREF _Toc9032 \h </w:instrText>
        </w:r>
        <w:r>
          <w:fldChar w:fldCharType="separate"/>
        </w:r>
        <w:r>
          <w:t>29</w:t>
        </w:r>
        <w:r>
          <w:fldChar w:fldCharType="end"/>
        </w:r>
      </w:hyperlink>
    </w:p>
    <w:p>
      <w:pPr>
        <w:pStyle w:val="TOC2"/>
        <w:tabs>
          <w:tab w:val="right" w:leader="dot" w:pos="8306"/>
        </w:tabs>
      </w:pPr>
      <w:hyperlink w:anchor="_Toc25139" w:history="1">
        <w:r>
          <w:rPr>
            <w:rFonts w:ascii="仿宋" w:eastAsia="仿宋" w:hAnsi="仿宋" w:cs="仿宋" w:hint="eastAsia"/>
            <w:lang w:eastAsia="zh-CN"/>
          </w:rPr>
          <w:t>(六)、财务风险分析</w:t>
        </w:r>
        <w:r>
          <w:tab/>
        </w:r>
        <w:r>
          <w:fldChar w:fldCharType="begin"/>
        </w:r>
        <w:r>
          <w:instrText xml:space="preserve"> PAGEREF _Toc25139 \h </w:instrText>
        </w:r>
        <w:r>
          <w:fldChar w:fldCharType="separate"/>
        </w:r>
        <w:r>
          <w:t>30</w:t>
        </w:r>
        <w:r>
          <w:fldChar w:fldCharType="end"/>
        </w:r>
      </w:hyperlink>
    </w:p>
    <w:p>
      <w:pPr>
        <w:pStyle w:val="TOC2"/>
        <w:tabs>
          <w:tab w:val="right" w:leader="dot" w:pos="8306"/>
        </w:tabs>
      </w:pPr>
      <w:hyperlink w:anchor="_Toc30049" w:history="1">
        <w:r>
          <w:rPr>
            <w:rFonts w:ascii="仿宋" w:eastAsia="仿宋" w:hAnsi="仿宋" w:cs="仿宋" w:hint="eastAsia"/>
            <w:lang w:eastAsia="zh-CN"/>
          </w:rPr>
          <w:t>(七)、管理风险分析</w:t>
        </w:r>
        <w:r>
          <w:tab/>
        </w:r>
        <w:r>
          <w:fldChar w:fldCharType="begin"/>
        </w:r>
        <w:r>
          <w:instrText xml:space="preserve"> PAGEREF _Toc30049 \h </w:instrText>
        </w:r>
        <w:r>
          <w:fldChar w:fldCharType="separate"/>
        </w:r>
        <w:r>
          <w:t>32</w:t>
        </w:r>
        <w:r>
          <w:fldChar w:fldCharType="end"/>
        </w:r>
      </w:hyperlink>
    </w:p>
    <w:p>
      <w:pPr>
        <w:pStyle w:val="TOC2"/>
        <w:tabs>
          <w:tab w:val="right" w:leader="dot" w:pos="8306"/>
        </w:tabs>
      </w:pPr>
      <w:hyperlink w:anchor="_Toc29172" w:history="1">
        <w:r>
          <w:rPr>
            <w:rFonts w:ascii="仿宋" w:eastAsia="仿宋" w:hAnsi="仿宋" w:cs="仿宋" w:hint="eastAsia"/>
            <w:lang w:eastAsia="zh-CN"/>
          </w:rPr>
          <w:t>(八)、其它风险分析</w:t>
        </w:r>
        <w:r>
          <w:tab/>
        </w:r>
        <w:r>
          <w:fldChar w:fldCharType="begin"/>
        </w:r>
        <w:r>
          <w:instrText xml:space="preserve"> PAGEREF _Toc29172 \h </w:instrText>
        </w:r>
        <w:r>
          <w:fldChar w:fldCharType="separate"/>
        </w:r>
        <w:r>
          <w:t>33</w:t>
        </w:r>
        <w:r>
          <w:fldChar w:fldCharType="end"/>
        </w:r>
      </w:hyperlink>
    </w:p>
    <w:p>
      <w:pPr>
        <w:pStyle w:val="TOC2"/>
        <w:tabs>
          <w:tab w:val="right" w:leader="dot" w:pos="8306"/>
        </w:tabs>
      </w:pPr>
      <w:hyperlink w:anchor="_Toc10259" w:history="1">
        <w:r>
          <w:rPr>
            <w:rFonts w:ascii="仿宋" w:eastAsia="仿宋" w:hAnsi="仿宋" w:cs="仿宋" w:hint="eastAsia"/>
            <w:lang w:eastAsia="zh-CN"/>
          </w:rPr>
          <w:t>(九)、社会影响评估</w:t>
        </w:r>
        <w:r>
          <w:tab/>
        </w:r>
        <w:r>
          <w:fldChar w:fldCharType="begin"/>
        </w:r>
        <w:r>
          <w:instrText xml:space="preserve"> PAGEREF _Toc10259 \h </w:instrText>
        </w:r>
        <w:r>
          <w:fldChar w:fldCharType="separate"/>
        </w:r>
        <w:r>
          <w:t>35</w:t>
        </w:r>
        <w:r>
          <w:fldChar w:fldCharType="end"/>
        </w:r>
      </w:hyperlink>
    </w:p>
    <w:p>
      <w:pPr>
        <w:pStyle w:val="TOC1"/>
        <w:tabs>
          <w:tab w:val="right" w:leader="dot" w:pos="8306"/>
        </w:tabs>
      </w:pPr>
      <w:hyperlink w:anchor="_Toc22433" w:history="1">
        <w:r>
          <w:rPr>
            <w:rFonts w:ascii="仿宋" w:eastAsia="仿宋" w:hAnsi="仿宋" w:cs="仿宋" w:hint="eastAsia"/>
            <w:lang w:eastAsia="zh-CN"/>
          </w:rPr>
          <w:t>五、社会影响分析</w:t>
        </w:r>
        <w:r>
          <w:tab/>
        </w:r>
        <w:r>
          <w:fldChar w:fldCharType="begin"/>
        </w:r>
        <w:r>
          <w:instrText xml:space="preserve"> PAGEREF _Toc22433 \h </w:instrText>
        </w:r>
        <w:r>
          <w:fldChar w:fldCharType="separate"/>
        </w:r>
        <w:r>
          <w:t>37</w:t>
        </w:r>
        <w:r>
          <w:fldChar w:fldCharType="end"/>
        </w:r>
      </w:hyperlink>
    </w:p>
    <w:p>
      <w:pPr>
        <w:pStyle w:val="TOC2"/>
        <w:tabs>
          <w:tab w:val="right" w:leader="dot" w:pos="8306"/>
        </w:tabs>
      </w:pPr>
      <w:hyperlink w:anchor="_Toc4834" w:history="1">
        <w:r>
          <w:rPr>
            <w:rFonts w:ascii="仿宋" w:eastAsia="仿宋" w:hAnsi="仿宋" w:cs="仿宋" w:hint="eastAsia"/>
            <w:lang w:eastAsia="zh-CN"/>
          </w:rPr>
          <w:t>(一)、社会影响效果分析</w:t>
        </w:r>
        <w:r>
          <w:tab/>
        </w:r>
        <w:r>
          <w:fldChar w:fldCharType="begin"/>
        </w:r>
        <w:r>
          <w:instrText xml:space="preserve"> PAGEREF _Toc4834 \h </w:instrText>
        </w:r>
        <w:r>
          <w:fldChar w:fldCharType="separate"/>
        </w:r>
        <w:r>
          <w:t>37</w:t>
        </w:r>
        <w:r>
          <w:fldChar w:fldCharType="end"/>
        </w:r>
      </w:hyperlink>
    </w:p>
    <w:p>
      <w:pPr>
        <w:pStyle w:val="TOC2"/>
        <w:tabs>
          <w:tab w:val="right" w:leader="dot" w:pos="8306"/>
        </w:tabs>
      </w:pPr>
      <w:hyperlink w:anchor="_Toc1101" w:history="1">
        <w:r>
          <w:rPr>
            <w:rFonts w:ascii="仿宋" w:eastAsia="仿宋" w:hAnsi="仿宋" w:cs="仿宋" w:hint="eastAsia"/>
            <w:lang w:eastAsia="zh-CN"/>
          </w:rPr>
          <w:t>(二)、社会适应性分析</w:t>
        </w:r>
        <w:r>
          <w:tab/>
        </w:r>
        <w:r>
          <w:fldChar w:fldCharType="begin"/>
        </w:r>
        <w:r>
          <w:instrText xml:space="preserve"> PAGEREF _Toc1101 \h </w:instrText>
        </w:r>
        <w:r>
          <w:fldChar w:fldCharType="separate"/>
        </w:r>
        <w:r>
          <w:t>39</w:t>
        </w:r>
        <w:r>
          <w:fldChar w:fldCharType="end"/>
        </w:r>
      </w:hyperlink>
    </w:p>
    <w:p>
      <w:pPr>
        <w:pStyle w:val="TOC2"/>
        <w:tabs>
          <w:tab w:val="right" w:leader="dot" w:pos="8306"/>
        </w:tabs>
      </w:pPr>
      <w:hyperlink w:anchor="_Toc948" w:history="1">
        <w:r>
          <w:rPr>
            <w:rFonts w:ascii="仿宋" w:eastAsia="仿宋" w:hAnsi="仿宋" w:cs="仿宋" w:hint="eastAsia"/>
            <w:lang w:eastAsia="zh-CN"/>
          </w:rPr>
          <w:t>(三)、社会风险及对策分析</w:t>
        </w:r>
        <w:r>
          <w:tab/>
        </w:r>
        <w:r>
          <w:fldChar w:fldCharType="begin"/>
        </w:r>
        <w:r>
          <w:instrText xml:space="preserve"> PAGEREF _Toc948 \h </w:instrText>
        </w:r>
        <w:r>
          <w:fldChar w:fldCharType="separate"/>
        </w:r>
        <w:r>
          <w:t>40</w:t>
        </w:r>
        <w:r>
          <w:fldChar w:fldCharType="end"/>
        </w:r>
      </w:hyperlink>
    </w:p>
    <w:p>
      <w:pPr>
        <w:pStyle w:val="TOC1"/>
        <w:tabs>
          <w:tab w:val="right" w:leader="dot" w:pos="8306"/>
        </w:tabs>
      </w:pPr>
      <w:hyperlink w:anchor="_Toc4856" w:history="1">
        <w:r>
          <w:rPr>
            <w:rFonts w:ascii="仿宋" w:eastAsia="仿宋" w:hAnsi="仿宋" w:cs="仿宋" w:hint="eastAsia"/>
            <w:lang w:eastAsia="zh-CN"/>
          </w:rPr>
          <w:t>六、项目监理与质量保证</w:t>
        </w:r>
        <w:r>
          <w:tab/>
        </w:r>
        <w:r>
          <w:fldChar w:fldCharType="begin"/>
        </w:r>
        <w:r>
          <w:instrText xml:space="preserve"> PAGEREF _Toc4856 \h </w:instrText>
        </w:r>
        <w:r>
          <w:fldChar w:fldCharType="separate"/>
        </w:r>
        <w:r>
          <w:t>44</w:t>
        </w:r>
        <w:r>
          <w:fldChar w:fldCharType="end"/>
        </w:r>
      </w:hyperlink>
    </w:p>
    <w:p>
      <w:pPr>
        <w:pStyle w:val="TOC2"/>
        <w:tabs>
          <w:tab w:val="right" w:leader="dot" w:pos="8306"/>
        </w:tabs>
      </w:pPr>
      <w:hyperlink w:anchor="_Toc25455" w:history="1">
        <w:r>
          <w:rPr>
            <w:rFonts w:ascii="仿宋" w:eastAsia="仿宋" w:hAnsi="仿宋" w:cs="仿宋" w:hint="eastAsia"/>
            <w:lang w:eastAsia="zh-CN"/>
          </w:rPr>
          <w:t>(一)、监理体系构建</w:t>
        </w:r>
        <w:r>
          <w:tab/>
        </w:r>
        <w:r>
          <w:fldChar w:fldCharType="begin"/>
        </w:r>
        <w:r>
          <w:instrText xml:space="preserve"> PAGEREF _Toc25455 \h </w:instrText>
        </w:r>
        <w:r>
          <w:fldChar w:fldCharType="separate"/>
        </w:r>
        <w:r>
          <w:t>44</w:t>
        </w:r>
        <w:r>
          <w:fldChar w:fldCharType="end"/>
        </w:r>
      </w:hyperlink>
    </w:p>
    <w:p>
      <w:pPr>
        <w:pStyle w:val="TOC2"/>
        <w:tabs>
          <w:tab w:val="right" w:leader="dot" w:pos="8306"/>
        </w:tabs>
      </w:pPr>
      <w:hyperlink w:anchor="_Toc17204" w:history="1">
        <w:r>
          <w:rPr>
            <w:rFonts w:ascii="仿宋" w:eastAsia="仿宋" w:hAnsi="仿宋" w:cs="仿宋" w:hint="eastAsia"/>
            <w:lang w:eastAsia="zh-CN"/>
          </w:rPr>
          <w:t>(二)、质量保证体系实施</w:t>
        </w:r>
        <w:r>
          <w:tab/>
        </w:r>
        <w:r>
          <w:fldChar w:fldCharType="begin"/>
        </w:r>
        <w:r>
          <w:instrText xml:space="preserve"> PAGEREF _Toc17204 \h </w:instrText>
        </w:r>
        <w:r>
          <w:fldChar w:fldCharType="separate"/>
        </w:r>
        <w:r>
          <w:t>45</w:t>
        </w:r>
        <w:r>
          <w:fldChar w:fldCharType="end"/>
        </w:r>
      </w:hyperlink>
    </w:p>
    <w:p>
      <w:pPr>
        <w:pStyle w:val="TOC2"/>
        <w:tabs>
          <w:tab w:val="right" w:leader="dot" w:pos="8306"/>
        </w:tabs>
      </w:pPr>
      <w:hyperlink w:anchor="_Toc3225" w:history="1">
        <w:r>
          <w:rPr>
            <w:rFonts w:ascii="仿宋" w:eastAsia="仿宋" w:hAnsi="仿宋" w:cs="仿宋" w:hint="eastAsia"/>
            <w:lang w:eastAsia="zh-CN"/>
          </w:rPr>
          <w:t>(三)、监理与质量控制流程</w:t>
        </w:r>
        <w:r>
          <w:tab/>
        </w:r>
        <w:r>
          <w:fldChar w:fldCharType="begin"/>
        </w:r>
        <w:r>
          <w:instrText xml:space="preserve"> PAGEREF _Toc3225 \h </w:instrText>
        </w:r>
        <w:r>
          <w:fldChar w:fldCharType="separate"/>
        </w:r>
        <w:r>
          <w:t>45</w:t>
        </w:r>
        <w:r>
          <w:fldChar w:fldCharType="end"/>
        </w:r>
      </w:hyperlink>
    </w:p>
    <w:p>
      <w:pPr>
        <w:pStyle w:val="TOC1"/>
        <w:tabs>
          <w:tab w:val="right" w:leader="dot" w:pos="8306"/>
        </w:tabs>
      </w:pPr>
      <w:hyperlink w:anchor="_Toc8638" w:history="1">
        <w:r>
          <w:rPr>
            <w:rFonts w:ascii="仿宋" w:eastAsia="仿宋" w:hAnsi="仿宋" w:cs="仿宋" w:hint="eastAsia"/>
            <w:lang w:eastAsia="zh-CN"/>
          </w:rPr>
          <w:t>七、土地利用与规划方案</w:t>
        </w:r>
        <w:r>
          <w:tab/>
        </w:r>
        <w:r>
          <w:fldChar w:fldCharType="begin"/>
        </w:r>
        <w:r>
          <w:instrText xml:space="preserve"> PAGEREF _Toc8638 \h </w:instrText>
        </w:r>
        <w:r>
          <w:fldChar w:fldCharType="separate"/>
        </w:r>
        <w:r>
          <w:t>46</w:t>
        </w:r>
        <w:r>
          <w:fldChar w:fldCharType="end"/>
        </w:r>
      </w:hyperlink>
    </w:p>
    <w:p>
      <w:pPr>
        <w:pStyle w:val="TOC2"/>
        <w:tabs>
          <w:tab w:val="right" w:leader="dot" w:pos="8306"/>
        </w:tabs>
      </w:pPr>
      <w:hyperlink w:anchor="_Toc19461" w:history="1">
        <w:r>
          <w:rPr>
            <w:rFonts w:ascii="仿宋" w:eastAsia="仿宋" w:hAnsi="仿宋" w:cs="仿宋" w:hint="eastAsia"/>
            <w:lang w:eastAsia="zh-CN"/>
          </w:rPr>
          <w:t>(一)、项目用地情况分析</w:t>
        </w:r>
        <w:r>
          <w:tab/>
        </w:r>
        <w:r>
          <w:fldChar w:fldCharType="begin"/>
        </w:r>
        <w:r>
          <w:instrText xml:space="preserve"> PAGEREF _Toc19461 \h </w:instrText>
        </w:r>
        <w:r>
          <w:fldChar w:fldCharType="separate"/>
        </w:r>
        <w:r>
          <w:t>46</w:t>
        </w:r>
        <w:r>
          <w:fldChar w:fldCharType="end"/>
        </w:r>
      </w:hyperlink>
    </w:p>
    <w:p>
      <w:pPr>
        <w:pStyle w:val="TOC2"/>
        <w:tabs>
          <w:tab w:val="right" w:leader="dot" w:pos="8306"/>
        </w:tabs>
      </w:pPr>
      <w:hyperlink w:anchor="_Toc5888" w:history="1">
        <w:r>
          <w:rPr>
            <w:rFonts w:ascii="仿宋" w:eastAsia="仿宋" w:hAnsi="仿宋" w:cs="仿宋" w:hint="eastAsia"/>
            <w:lang w:eastAsia="zh-CN"/>
          </w:rPr>
          <w:t>(二)、土地利用规划方案</w:t>
        </w:r>
        <w:r>
          <w:tab/>
        </w:r>
        <w:r>
          <w:fldChar w:fldCharType="begin"/>
        </w:r>
        <w:r>
          <w:instrText xml:space="preserve"> PAGEREF _Toc5888 \h </w:instrText>
        </w:r>
        <w:r>
          <w:fldChar w:fldCharType="separate"/>
        </w:r>
        <w:r>
          <w:t>47</w:t>
        </w:r>
        <w:r>
          <w:fldChar w:fldCharType="end"/>
        </w:r>
      </w:hyperlink>
    </w:p>
    <w:p>
      <w:pPr>
        <w:pStyle w:val="TOC1"/>
        <w:tabs>
          <w:tab w:val="right" w:leader="dot" w:pos="8306"/>
        </w:tabs>
      </w:pPr>
      <w:hyperlink w:anchor="_Toc971" w:history="1">
        <w:r>
          <w:rPr>
            <w:rFonts w:ascii="仿宋" w:eastAsia="仿宋" w:hAnsi="仿宋" w:cs="仿宋" w:hint="eastAsia"/>
            <w:lang w:eastAsia="zh-CN"/>
          </w:rPr>
          <w:t>八、客户关系管理与市场拓展</w:t>
        </w:r>
        <w:r>
          <w:tab/>
        </w:r>
        <w:r>
          <w:fldChar w:fldCharType="begin"/>
        </w:r>
        <w:r>
          <w:instrText xml:space="preserve"> PAGEREF _Toc971 \h </w:instrText>
        </w:r>
        <w:r>
          <w:fldChar w:fldCharType="separate"/>
        </w:r>
        <w:r>
          <w:t>48</w:t>
        </w:r>
        <w:r>
          <w:fldChar w:fldCharType="end"/>
        </w:r>
      </w:hyperlink>
    </w:p>
    <w:p>
      <w:pPr>
        <w:pStyle w:val="TOC2"/>
        <w:tabs>
          <w:tab w:val="right" w:leader="dot" w:pos="8306"/>
        </w:tabs>
      </w:pPr>
      <w:hyperlink w:anchor="_Toc4771" w:history="1">
        <w:r>
          <w:rPr>
            <w:rFonts w:ascii="仿宋" w:eastAsia="仿宋" w:hAnsi="仿宋" w:cs="仿宋" w:hint="eastAsia"/>
            <w:lang w:eastAsia="zh-CN"/>
          </w:rPr>
          <w:t>(一)、客户关系管理策略</w:t>
        </w:r>
        <w:r>
          <w:tab/>
        </w:r>
        <w:r>
          <w:fldChar w:fldCharType="begin"/>
        </w:r>
        <w:r>
          <w:instrText xml:space="preserve"> PAGEREF _Toc4771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4" w:history="1">
        <w:r>
          <w:rPr>
            <w:rFonts w:ascii="仿宋" w:eastAsia="仿宋" w:hAnsi="仿宋" w:cs="仿宋" w:hint="eastAsia"/>
            <w:lang w:eastAsia="zh-CN"/>
          </w:rPr>
          <w:t>(二)、市场拓展方案</w:t>
        </w:r>
        <w:r>
          <w:tab/>
        </w:r>
        <w:r>
          <w:fldChar w:fldCharType="begin"/>
        </w:r>
        <w:r>
          <w:instrText xml:space="preserve"> PAGEREF _Toc27424 \h </w:instrText>
        </w:r>
        <w:r>
          <w:fldChar w:fldCharType="separate"/>
        </w:r>
        <w:r>
          <w:t>49</w:t>
        </w:r>
        <w:r>
          <w:fldChar w:fldCharType="end"/>
        </w:r>
      </w:hyperlink>
    </w:p>
    <w:p>
      <w:pPr>
        <w:pStyle w:val="TOC1"/>
        <w:tabs>
          <w:tab w:val="right" w:leader="dot" w:pos="8306"/>
        </w:tabs>
      </w:pPr>
      <w:hyperlink w:anchor="_Toc1166" w:history="1">
        <w:r>
          <w:rPr>
            <w:rFonts w:ascii="仿宋" w:eastAsia="仿宋" w:hAnsi="仿宋" w:cs="仿宋" w:hint="eastAsia"/>
            <w:lang w:eastAsia="zh-CN"/>
          </w:rPr>
          <w:t>九、环境保护与绿色发展</w:t>
        </w:r>
        <w:r>
          <w:tab/>
        </w:r>
        <w:r>
          <w:fldChar w:fldCharType="begin"/>
        </w:r>
        <w:r>
          <w:instrText xml:space="preserve"> PAGEREF _Toc1166 \h </w:instrText>
        </w:r>
        <w:r>
          <w:fldChar w:fldCharType="separate"/>
        </w:r>
        <w:r>
          <w:t>50</w:t>
        </w:r>
        <w:r>
          <w:fldChar w:fldCharType="end"/>
        </w:r>
      </w:hyperlink>
    </w:p>
    <w:p>
      <w:pPr>
        <w:pStyle w:val="TOC2"/>
        <w:tabs>
          <w:tab w:val="right" w:leader="dot" w:pos="8306"/>
        </w:tabs>
      </w:pPr>
      <w:hyperlink w:anchor="_Toc31174" w:history="1">
        <w:r>
          <w:rPr>
            <w:rFonts w:ascii="仿宋" w:eastAsia="仿宋" w:hAnsi="仿宋" w:cs="仿宋" w:hint="eastAsia"/>
            <w:lang w:eastAsia="zh-CN"/>
          </w:rPr>
          <w:t>(一)、环境保护措施</w:t>
        </w:r>
        <w:r>
          <w:tab/>
        </w:r>
        <w:r>
          <w:fldChar w:fldCharType="begin"/>
        </w:r>
        <w:r>
          <w:instrText xml:space="preserve"> PAGEREF _Toc31174 \h </w:instrText>
        </w:r>
        <w:r>
          <w:fldChar w:fldCharType="separate"/>
        </w:r>
        <w:r>
          <w:t>50</w:t>
        </w:r>
        <w:r>
          <w:fldChar w:fldCharType="end"/>
        </w:r>
      </w:hyperlink>
    </w:p>
    <w:p>
      <w:pPr>
        <w:pStyle w:val="TOC2"/>
        <w:tabs>
          <w:tab w:val="right" w:leader="dot" w:pos="8306"/>
        </w:tabs>
      </w:pPr>
      <w:hyperlink w:anchor="_Toc5897" w:history="1">
        <w:r>
          <w:rPr>
            <w:rFonts w:ascii="仿宋" w:eastAsia="仿宋" w:hAnsi="仿宋" w:cs="仿宋" w:hint="eastAsia"/>
            <w:lang w:eastAsia="zh-CN"/>
          </w:rPr>
          <w:t>(二)、绿色发展与可持续发展策略</w:t>
        </w:r>
        <w:r>
          <w:tab/>
        </w:r>
        <w:r>
          <w:fldChar w:fldCharType="begin"/>
        </w:r>
        <w:r>
          <w:instrText xml:space="preserve"> PAGEREF _Toc5897 \h </w:instrText>
        </w:r>
        <w:r>
          <w:fldChar w:fldCharType="separate"/>
        </w:r>
        <w:r>
          <w:t>52</w:t>
        </w:r>
        <w:r>
          <w:fldChar w:fldCharType="end"/>
        </w:r>
      </w:hyperlink>
    </w:p>
    <w:p>
      <w:pPr>
        <w:pStyle w:val="TOC1"/>
        <w:tabs>
          <w:tab w:val="right" w:leader="dot" w:pos="8306"/>
        </w:tabs>
      </w:pPr>
      <w:hyperlink w:anchor="_Toc17454" w:history="1">
        <w:r>
          <w:rPr>
            <w:rFonts w:ascii="仿宋" w:eastAsia="仿宋" w:hAnsi="仿宋" w:cs="仿宋" w:hint="eastAsia"/>
            <w:lang w:eastAsia="zh-CN"/>
          </w:rPr>
          <w:t>十、项目进度计划</w:t>
        </w:r>
        <w:r>
          <w:tab/>
        </w:r>
        <w:r>
          <w:fldChar w:fldCharType="begin"/>
        </w:r>
        <w:r>
          <w:instrText xml:space="preserve"> PAGEREF _Toc17454 \h </w:instrText>
        </w:r>
        <w:r>
          <w:fldChar w:fldCharType="separate"/>
        </w:r>
        <w:r>
          <w:t>54</w:t>
        </w:r>
        <w:r>
          <w:fldChar w:fldCharType="end"/>
        </w:r>
      </w:hyperlink>
    </w:p>
    <w:p>
      <w:pPr>
        <w:pStyle w:val="TOC2"/>
        <w:tabs>
          <w:tab w:val="right" w:leader="dot" w:pos="8306"/>
        </w:tabs>
      </w:pPr>
      <w:hyperlink w:anchor="_Toc31459" w:history="1">
        <w:r>
          <w:rPr>
            <w:rFonts w:ascii="仿宋" w:eastAsia="仿宋" w:hAnsi="仿宋" w:cs="仿宋" w:hint="eastAsia"/>
            <w:lang w:eastAsia="zh-CN"/>
          </w:rPr>
          <w:t>(一)、建设周期</w:t>
        </w:r>
        <w:r>
          <w:tab/>
        </w:r>
        <w:r>
          <w:fldChar w:fldCharType="begin"/>
        </w:r>
        <w:r>
          <w:instrText xml:space="preserve"> PAGEREF _Toc31459 \h </w:instrText>
        </w:r>
        <w:r>
          <w:fldChar w:fldCharType="separate"/>
        </w:r>
        <w:r>
          <w:t>54</w:t>
        </w:r>
        <w:r>
          <w:fldChar w:fldCharType="end"/>
        </w:r>
      </w:hyperlink>
    </w:p>
    <w:p>
      <w:pPr>
        <w:pStyle w:val="TOC2"/>
        <w:tabs>
          <w:tab w:val="right" w:leader="dot" w:pos="8306"/>
        </w:tabs>
      </w:pPr>
      <w:hyperlink w:anchor="_Toc30087" w:history="1">
        <w:r>
          <w:rPr>
            <w:rFonts w:ascii="仿宋" w:eastAsia="仿宋" w:hAnsi="仿宋" w:cs="仿宋" w:hint="eastAsia"/>
            <w:lang w:eastAsia="zh-CN"/>
          </w:rPr>
          <w:t>(二)、建设进度</w:t>
        </w:r>
        <w:r>
          <w:tab/>
        </w:r>
        <w:r>
          <w:fldChar w:fldCharType="begin"/>
        </w:r>
        <w:r>
          <w:instrText xml:space="preserve"> PAGEREF _Toc30087 \h </w:instrText>
        </w:r>
        <w:r>
          <w:fldChar w:fldCharType="separate"/>
        </w:r>
        <w:r>
          <w:t>54</w:t>
        </w:r>
        <w:r>
          <w:fldChar w:fldCharType="end"/>
        </w:r>
      </w:hyperlink>
    </w:p>
    <w:p>
      <w:pPr>
        <w:pStyle w:val="TOC2"/>
        <w:tabs>
          <w:tab w:val="right" w:leader="dot" w:pos="8306"/>
        </w:tabs>
      </w:pPr>
      <w:hyperlink w:anchor="_Toc24003" w:history="1">
        <w:r>
          <w:rPr>
            <w:rFonts w:ascii="仿宋" w:eastAsia="仿宋" w:hAnsi="仿宋" w:cs="仿宋" w:hint="eastAsia"/>
            <w:lang w:eastAsia="zh-CN"/>
          </w:rPr>
          <w:t>(三)、进度安排注意事项</w:t>
        </w:r>
        <w:r>
          <w:tab/>
        </w:r>
        <w:r>
          <w:fldChar w:fldCharType="begin"/>
        </w:r>
        <w:r>
          <w:instrText xml:space="preserve"> PAGEREF _Toc24003 \h </w:instrText>
        </w:r>
        <w:r>
          <w:fldChar w:fldCharType="separate"/>
        </w:r>
        <w:r>
          <w:t>55</w:t>
        </w:r>
        <w:r>
          <w:fldChar w:fldCharType="end"/>
        </w:r>
      </w:hyperlink>
    </w:p>
    <w:p>
      <w:pPr>
        <w:pStyle w:val="TOC2"/>
        <w:tabs>
          <w:tab w:val="right" w:leader="dot" w:pos="8306"/>
        </w:tabs>
      </w:pPr>
      <w:hyperlink w:anchor="_Toc16196" w:history="1">
        <w:r>
          <w:rPr>
            <w:rFonts w:ascii="仿宋" w:eastAsia="仿宋" w:hAnsi="仿宋" w:cs="仿宋" w:hint="eastAsia"/>
            <w:lang w:eastAsia="zh-CN"/>
          </w:rPr>
          <w:t>(四)、人力资源配置</w:t>
        </w:r>
        <w:r>
          <w:tab/>
        </w:r>
        <w:r>
          <w:fldChar w:fldCharType="begin"/>
        </w:r>
        <w:r>
          <w:instrText xml:space="preserve"> PAGEREF _Toc16196 \h </w:instrText>
        </w:r>
        <w:r>
          <w:fldChar w:fldCharType="separate"/>
        </w:r>
        <w:r>
          <w:t>56</w:t>
        </w:r>
        <w:r>
          <w:fldChar w:fldCharType="end"/>
        </w:r>
      </w:hyperlink>
    </w:p>
    <w:p>
      <w:pPr>
        <w:pStyle w:val="TOC2"/>
        <w:tabs>
          <w:tab w:val="right" w:leader="dot" w:pos="8306"/>
        </w:tabs>
      </w:pPr>
      <w:hyperlink w:anchor="_Toc9234" w:history="1">
        <w:r>
          <w:rPr>
            <w:rFonts w:ascii="仿宋" w:eastAsia="仿宋" w:hAnsi="仿宋" w:cs="仿宋" w:hint="eastAsia"/>
            <w:lang w:eastAsia="zh-CN"/>
          </w:rPr>
          <w:t>(五)、员工培训</w:t>
        </w:r>
        <w:r>
          <w:tab/>
        </w:r>
        <w:r>
          <w:fldChar w:fldCharType="begin"/>
        </w:r>
        <w:r>
          <w:instrText xml:space="preserve"> PAGEREF _Toc9234 \h </w:instrText>
        </w:r>
        <w:r>
          <w:fldChar w:fldCharType="separate"/>
        </w:r>
        <w:r>
          <w:t>58</w:t>
        </w:r>
        <w:r>
          <w:fldChar w:fldCharType="end"/>
        </w:r>
      </w:hyperlink>
    </w:p>
    <w:p>
      <w:pPr>
        <w:pStyle w:val="TOC2"/>
        <w:tabs>
          <w:tab w:val="right" w:leader="dot" w:pos="8306"/>
        </w:tabs>
      </w:pPr>
      <w:hyperlink w:anchor="_Toc4582" w:history="1">
        <w:r>
          <w:rPr>
            <w:rFonts w:ascii="仿宋" w:eastAsia="仿宋" w:hAnsi="仿宋" w:cs="仿宋" w:hint="eastAsia"/>
            <w:lang w:eastAsia="zh-CN"/>
          </w:rPr>
          <w:t>(六)、项目实施保障</w:t>
        </w:r>
        <w:r>
          <w:tab/>
        </w:r>
        <w:r>
          <w:fldChar w:fldCharType="begin"/>
        </w:r>
        <w:r>
          <w:instrText xml:space="preserve"> PAGEREF _Toc4582 \h </w:instrText>
        </w:r>
        <w:r>
          <w:fldChar w:fldCharType="separate"/>
        </w:r>
        <w:r>
          <w:t>59</w:t>
        </w:r>
        <w:r>
          <w:fldChar w:fldCharType="end"/>
        </w:r>
      </w:hyperlink>
    </w:p>
    <w:p>
      <w:pPr>
        <w:pStyle w:val="TOC2"/>
        <w:tabs>
          <w:tab w:val="right" w:leader="dot" w:pos="8306"/>
        </w:tabs>
      </w:pPr>
      <w:hyperlink w:anchor="_Toc2845" w:history="1">
        <w:r>
          <w:rPr>
            <w:rFonts w:ascii="仿宋" w:eastAsia="仿宋" w:hAnsi="仿宋" w:cs="仿宋" w:hint="eastAsia"/>
            <w:lang w:eastAsia="zh-CN"/>
          </w:rPr>
          <w:t>(七)、安全规范管理</w:t>
        </w:r>
        <w:r>
          <w:tab/>
        </w:r>
        <w:r>
          <w:fldChar w:fldCharType="begin"/>
        </w:r>
        <w:r>
          <w:instrText xml:space="preserve"> PAGEREF _Toc2845 \h </w:instrText>
        </w:r>
        <w:r>
          <w:fldChar w:fldCharType="separate"/>
        </w:r>
        <w:r>
          <w:t>60</w:t>
        </w:r>
        <w:r>
          <w:fldChar w:fldCharType="end"/>
        </w:r>
      </w:hyperlink>
    </w:p>
    <w:p>
      <w:pPr>
        <w:pStyle w:val="TOC1"/>
        <w:tabs>
          <w:tab w:val="right" w:leader="dot" w:pos="8306"/>
        </w:tabs>
      </w:pPr>
      <w:hyperlink w:anchor="_Toc20752" w:history="1">
        <w:r>
          <w:rPr>
            <w:rFonts w:ascii="仿宋" w:eastAsia="仿宋" w:hAnsi="仿宋" w:cs="仿宋" w:hint="eastAsia"/>
            <w:lang w:eastAsia="zh-CN"/>
          </w:rPr>
          <w:t>十一、项目实施与管理方案</w:t>
        </w:r>
        <w:r>
          <w:tab/>
        </w:r>
        <w:r>
          <w:fldChar w:fldCharType="begin"/>
        </w:r>
        <w:r>
          <w:instrText xml:space="preserve"> PAGEREF _Toc20752 \h </w:instrText>
        </w:r>
        <w:r>
          <w:fldChar w:fldCharType="separate"/>
        </w:r>
        <w:r>
          <w:t>61</w:t>
        </w:r>
        <w:r>
          <w:fldChar w:fldCharType="end"/>
        </w:r>
      </w:hyperlink>
    </w:p>
    <w:p>
      <w:pPr>
        <w:pStyle w:val="TOC2"/>
        <w:tabs>
          <w:tab w:val="right" w:leader="dot" w:pos="8306"/>
        </w:tabs>
      </w:pPr>
      <w:hyperlink w:anchor="_Toc15712" w:history="1">
        <w:r>
          <w:rPr>
            <w:rFonts w:ascii="仿宋" w:eastAsia="仿宋" w:hAnsi="仿宋" w:cs="仿宋" w:hint="eastAsia"/>
            <w:lang w:eastAsia="zh-CN"/>
          </w:rPr>
          <w:t>(一)、项目实施计划</w:t>
        </w:r>
        <w:r>
          <w:tab/>
        </w:r>
        <w:r>
          <w:fldChar w:fldCharType="begin"/>
        </w:r>
        <w:r>
          <w:instrText xml:space="preserve"> PAGEREF _Toc15712 \h </w:instrText>
        </w:r>
        <w:r>
          <w:fldChar w:fldCharType="separate"/>
        </w:r>
        <w:r>
          <w:t>61</w:t>
        </w:r>
        <w:r>
          <w:fldChar w:fldCharType="end"/>
        </w:r>
      </w:hyperlink>
    </w:p>
    <w:p>
      <w:pPr>
        <w:pStyle w:val="TOC2"/>
        <w:tabs>
          <w:tab w:val="right" w:leader="dot" w:pos="8306"/>
        </w:tabs>
      </w:pPr>
      <w:hyperlink w:anchor="_Toc1318" w:history="1">
        <w:r>
          <w:rPr>
            <w:rFonts w:ascii="仿宋" w:eastAsia="仿宋" w:hAnsi="仿宋" w:cs="仿宋" w:hint="eastAsia"/>
            <w:lang w:eastAsia="zh-CN"/>
          </w:rPr>
          <w:t>(二)、项目组织机构与职责</w:t>
        </w:r>
        <w:r>
          <w:tab/>
        </w:r>
        <w:r>
          <w:fldChar w:fldCharType="begin"/>
        </w:r>
        <w:r>
          <w:instrText xml:space="preserve"> PAGEREF _Toc1318 \h </w:instrText>
        </w:r>
        <w:r>
          <w:fldChar w:fldCharType="separate"/>
        </w:r>
        <w:r>
          <w:t>63</w:t>
        </w:r>
        <w:r>
          <w:fldChar w:fldCharType="end"/>
        </w:r>
      </w:hyperlink>
    </w:p>
    <w:p>
      <w:pPr>
        <w:pStyle w:val="TOC2"/>
        <w:tabs>
          <w:tab w:val="right" w:leader="dot" w:pos="8306"/>
        </w:tabs>
      </w:pPr>
      <w:hyperlink w:anchor="_Toc29213" w:history="1">
        <w:r>
          <w:rPr>
            <w:rFonts w:ascii="仿宋" w:eastAsia="仿宋" w:hAnsi="仿宋" w:cs="仿宋" w:hint="eastAsia"/>
            <w:lang w:eastAsia="zh-CN"/>
          </w:rPr>
          <w:t>(三)、项目管理与监控体系</w:t>
        </w:r>
        <w:r>
          <w:tab/>
        </w:r>
        <w:r>
          <w:fldChar w:fldCharType="begin"/>
        </w:r>
        <w:r>
          <w:instrText xml:space="preserve"> PAGEREF _Toc29213 \h </w:instrText>
        </w:r>
        <w:r>
          <w:fldChar w:fldCharType="separate"/>
        </w:r>
        <w:r>
          <w:t>65</w:t>
        </w:r>
        <w:r>
          <w:fldChar w:fldCharType="end"/>
        </w:r>
      </w:hyperlink>
    </w:p>
    <w:p>
      <w:pPr>
        <w:pStyle w:val="TOC1"/>
        <w:tabs>
          <w:tab w:val="right" w:leader="dot" w:pos="8306"/>
        </w:tabs>
      </w:pPr>
      <w:hyperlink w:anchor="_Toc24335" w:history="1">
        <w:r>
          <w:rPr>
            <w:rFonts w:ascii="仿宋" w:eastAsia="仿宋" w:hAnsi="仿宋" w:cs="仿宋" w:hint="eastAsia"/>
            <w:lang w:eastAsia="zh-CN"/>
          </w:rPr>
          <w:t>十二、经济效益与社会效益优化</w:t>
        </w:r>
        <w:r>
          <w:tab/>
        </w:r>
        <w:r>
          <w:fldChar w:fldCharType="begin"/>
        </w:r>
        <w:r>
          <w:instrText xml:space="preserve"> PAGEREF _Toc24335 \h </w:instrText>
        </w:r>
        <w:r>
          <w:fldChar w:fldCharType="separate"/>
        </w:r>
        <w:r>
          <w:t>67</w:t>
        </w:r>
        <w:r>
          <w:fldChar w:fldCharType="end"/>
        </w:r>
      </w:hyperlink>
    </w:p>
    <w:p>
      <w:pPr>
        <w:pStyle w:val="TOC2"/>
        <w:tabs>
          <w:tab w:val="right" w:leader="dot" w:pos="8306"/>
        </w:tabs>
      </w:pPr>
      <w:hyperlink w:anchor="_Toc15015" w:history="1">
        <w:r>
          <w:rPr>
            <w:rFonts w:ascii="仿宋" w:eastAsia="仿宋" w:hAnsi="仿宋" w:cs="仿宋" w:hint="eastAsia"/>
            <w:lang w:eastAsia="zh-CN"/>
          </w:rPr>
          <w:t>(一)、经济效益提升策略</w:t>
        </w:r>
        <w:r>
          <w:tab/>
        </w:r>
        <w:r>
          <w:fldChar w:fldCharType="begin"/>
        </w:r>
        <w:r>
          <w:instrText xml:space="preserve"> PAGEREF _Toc15015 \h </w:instrText>
        </w:r>
        <w:r>
          <w:fldChar w:fldCharType="separate"/>
        </w:r>
        <w:r>
          <w:t>67</w:t>
        </w:r>
        <w:r>
          <w:fldChar w:fldCharType="end"/>
        </w:r>
      </w:hyperlink>
    </w:p>
    <w:p>
      <w:pPr>
        <w:pStyle w:val="TOC2"/>
        <w:tabs>
          <w:tab w:val="right" w:leader="dot" w:pos="8306"/>
        </w:tabs>
      </w:pPr>
      <w:hyperlink w:anchor="_Toc18123" w:history="1">
        <w:r>
          <w:rPr>
            <w:rFonts w:ascii="仿宋" w:eastAsia="仿宋" w:hAnsi="仿宋" w:cs="仿宋" w:hint="eastAsia"/>
            <w:lang w:eastAsia="zh-CN"/>
          </w:rPr>
          <w:t>(二)、社会效益增强方案</w:t>
        </w:r>
        <w:r>
          <w:tab/>
        </w:r>
        <w:r>
          <w:fldChar w:fldCharType="begin"/>
        </w:r>
        <w:r>
          <w:instrText xml:space="preserve"> PAGEREF _Toc18123 \h </w:instrText>
        </w:r>
        <w:r>
          <w:fldChar w:fldCharType="separate"/>
        </w:r>
        <w:r>
          <w:t>68</w:t>
        </w:r>
        <w:r>
          <w:fldChar w:fldCharType="end"/>
        </w:r>
      </w:hyperlink>
    </w:p>
    <w:p>
      <w:pPr>
        <w:pStyle w:val="TOC1"/>
        <w:tabs>
          <w:tab w:val="right" w:leader="dot" w:pos="8306"/>
        </w:tabs>
      </w:pPr>
      <w:hyperlink w:anchor="_Toc29449" w:history="1">
        <w:r>
          <w:rPr>
            <w:rFonts w:ascii="仿宋" w:eastAsia="仿宋" w:hAnsi="仿宋" w:cs="仿宋" w:hint="eastAsia"/>
            <w:lang w:eastAsia="zh-CN"/>
          </w:rPr>
          <w:t>十三、企业合规与伦理</w:t>
        </w:r>
        <w:r>
          <w:tab/>
        </w:r>
        <w:r>
          <w:fldChar w:fldCharType="begin"/>
        </w:r>
        <w:r>
          <w:instrText xml:space="preserve"> PAGEREF _Toc29449 \h </w:instrText>
        </w:r>
        <w:r>
          <w:fldChar w:fldCharType="separate"/>
        </w:r>
        <w:r>
          <w:t>69</w:t>
        </w:r>
        <w:r>
          <w:fldChar w:fldCharType="end"/>
        </w:r>
      </w:hyperlink>
    </w:p>
    <w:p>
      <w:pPr>
        <w:pStyle w:val="TOC2"/>
        <w:tabs>
          <w:tab w:val="right" w:leader="dot" w:pos="8306"/>
        </w:tabs>
      </w:pPr>
      <w:hyperlink w:anchor="_Toc13311" w:history="1">
        <w:r>
          <w:rPr>
            <w:rFonts w:ascii="仿宋" w:eastAsia="仿宋" w:hAnsi="仿宋" w:cs="仿宋" w:hint="eastAsia"/>
            <w:lang w:eastAsia="zh-CN"/>
          </w:rPr>
          <w:t>(一)、合规政策与程序</w:t>
        </w:r>
        <w:r>
          <w:tab/>
        </w:r>
        <w:r>
          <w:fldChar w:fldCharType="begin"/>
        </w:r>
        <w:r>
          <w:instrText xml:space="preserve"> PAGEREF _Toc13311 \h </w:instrText>
        </w:r>
        <w:r>
          <w:fldChar w:fldCharType="separate"/>
        </w:r>
        <w:r>
          <w:t>69</w:t>
        </w:r>
        <w:r>
          <w:fldChar w:fldCharType="end"/>
        </w:r>
      </w:hyperlink>
    </w:p>
    <w:p>
      <w:pPr>
        <w:pStyle w:val="TOC2"/>
        <w:tabs>
          <w:tab w:val="right" w:leader="dot" w:pos="8306"/>
        </w:tabs>
      </w:pPr>
      <w:hyperlink w:anchor="_Toc14584" w:history="1">
        <w:r>
          <w:rPr>
            <w:rFonts w:ascii="仿宋" w:eastAsia="仿宋" w:hAnsi="仿宋" w:cs="仿宋" w:hint="eastAsia"/>
            <w:lang w:eastAsia="zh-CN"/>
          </w:rPr>
          <w:t>(二)、伦理规范与培训</w:t>
        </w:r>
        <w:r>
          <w:tab/>
        </w:r>
        <w:r>
          <w:fldChar w:fldCharType="begin"/>
        </w:r>
        <w:r>
          <w:instrText xml:space="preserve"> PAGEREF _Toc14584 \h </w:instrText>
        </w:r>
        <w:r>
          <w:fldChar w:fldCharType="separate"/>
        </w:r>
        <w:r>
          <w:t>70</w:t>
        </w:r>
        <w:r>
          <w:fldChar w:fldCharType="end"/>
        </w:r>
      </w:hyperlink>
    </w:p>
    <w:p>
      <w:pPr>
        <w:pStyle w:val="TOC2"/>
        <w:tabs>
          <w:tab w:val="right" w:leader="dot" w:pos="8306"/>
        </w:tabs>
      </w:pPr>
      <w:hyperlink w:anchor="_Toc18347" w:history="1">
        <w:r>
          <w:rPr>
            <w:rFonts w:ascii="仿宋" w:eastAsia="仿宋" w:hAnsi="仿宋" w:cs="仿宋" w:hint="eastAsia"/>
            <w:lang w:eastAsia="zh-CN"/>
          </w:rPr>
          <w:t>(三)、合规风险评估</w:t>
        </w:r>
        <w:r>
          <w:tab/>
        </w:r>
        <w:r>
          <w:fldChar w:fldCharType="begin"/>
        </w:r>
        <w:r>
          <w:instrText xml:space="preserve"> PAGEREF _Toc18347 \h </w:instrText>
        </w:r>
        <w:r>
          <w:fldChar w:fldCharType="separate"/>
        </w:r>
        <w:r>
          <w:t>71</w:t>
        </w:r>
        <w:r>
          <w:fldChar w:fldCharType="end"/>
        </w:r>
      </w:hyperlink>
    </w:p>
    <w:p>
      <w:pPr>
        <w:pStyle w:val="TOC2"/>
        <w:tabs>
          <w:tab w:val="right" w:leader="dot" w:pos="8306"/>
        </w:tabs>
      </w:pPr>
      <w:hyperlink w:anchor="_Toc9001" w:history="1">
        <w:r>
          <w:rPr>
            <w:rFonts w:ascii="仿宋" w:eastAsia="仿宋" w:hAnsi="仿宋" w:cs="仿宋" w:hint="eastAsia"/>
            <w:lang w:eastAsia="zh-CN"/>
          </w:rPr>
          <w:t>(四)、合规监督与执行</w:t>
        </w:r>
        <w:r>
          <w:tab/>
        </w:r>
        <w:r>
          <w:fldChar w:fldCharType="begin"/>
        </w:r>
        <w:r>
          <w:instrText xml:space="preserve"> PAGEREF _Toc9001 \h </w:instrText>
        </w:r>
        <w:r>
          <w:fldChar w:fldCharType="separate"/>
        </w:r>
        <w:r>
          <w:t>72</w:t>
        </w:r>
        <w:r>
          <w:fldChar w:fldCharType="end"/>
        </w:r>
      </w:hyperlink>
    </w:p>
    <w:p>
      <w:pPr>
        <w:pStyle w:val="TOC1"/>
        <w:tabs>
          <w:tab w:val="right" w:leader="dot" w:pos="8306"/>
        </w:tabs>
      </w:pPr>
      <w:hyperlink w:anchor="_Toc6296" w:history="1">
        <w:r>
          <w:rPr>
            <w:rFonts w:ascii="仿宋" w:eastAsia="仿宋" w:hAnsi="仿宋" w:cs="仿宋" w:hint="eastAsia"/>
            <w:lang w:eastAsia="zh-CN"/>
          </w:rPr>
          <w:t>十四、质量管理与控制</w:t>
        </w:r>
        <w:r>
          <w:tab/>
        </w:r>
        <w:r>
          <w:fldChar w:fldCharType="begin"/>
        </w:r>
        <w:r>
          <w:instrText xml:space="preserve"> PAGEREF _Toc6296 \h </w:instrText>
        </w:r>
        <w:r>
          <w:fldChar w:fldCharType="separate"/>
        </w:r>
        <w:r>
          <w:t>73</w:t>
        </w:r>
        <w:r>
          <w:fldChar w:fldCharType="end"/>
        </w:r>
      </w:hyperlink>
    </w:p>
    <w:p>
      <w:pPr>
        <w:pStyle w:val="TOC2"/>
        <w:tabs>
          <w:tab w:val="right" w:leader="dot" w:pos="8306"/>
        </w:tabs>
      </w:pPr>
      <w:hyperlink w:anchor="_Toc1156" w:history="1">
        <w:r>
          <w:rPr>
            <w:rFonts w:ascii="仿宋" w:eastAsia="仿宋" w:hAnsi="仿宋" w:cs="仿宋" w:hint="eastAsia"/>
            <w:lang w:eastAsia="zh-CN"/>
          </w:rPr>
          <w:t>(一)、质量管理体系建设</w:t>
        </w:r>
        <w:r>
          <w:tab/>
        </w:r>
        <w:r>
          <w:fldChar w:fldCharType="begin"/>
        </w:r>
        <w:r>
          <w:instrText xml:space="preserve"> PAGEREF _Toc1156 \h </w:instrText>
        </w:r>
        <w:r>
          <w:fldChar w:fldCharType="separate"/>
        </w:r>
        <w:r>
          <w:t>73</w:t>
        </w:r>
        <w:r>
          <w:fldChar w:fldCharType="end"/>
        </w:r>
      </w:hyperlink>
    </w:p>
    <w:p>
      <w:pPr>
        <w:pStyle w:val="TOC2"/>
        <w:tabs>
          <w:tab w:val="right" w:leader="dot" w:pos="8306"/>
        </w:tabs>
      </w:pPr>
      <w:hyperlink w:anchor="_Toc28744" w:history="1">
        <w:r>
          <w:rPr>
            <w:rFonts w:ascii="仿宋" w:eastAsia="仿宋" w:hAnsi="仿宋" w:cs="仿宋" w:hint="eastAsia"/>
            <w:lang w:eastAsia="zh-CN"/>
          </w:rPr>
          <w:t>(二)、质量控制措施</w:t>
        </w:r>
        <w:r>
          <w:tab/>
        </w:r>
        <w:r>
          <w:fldChar w:fldCharType="begin"/>
        </w:r>
        <w:r>
          <w:instrText xml:space="preserve"> PAGEREF _Toc28744 \h </w:instrText>
        </w:r>
        <w:r>
          <w:fldChar w:fldCharType="separate"/>
        </w:r>
        <w:r>
          <w:t>75</w:t>
        </w:r>
        <w:r>
          <w:fldChar w:fldCharType="end"/>
        </w:r>
      </w:hyperlink>
    </w:p>
    <w:p>
      <w:pPr>
        <w:pStyle w:val="TOC1"/>
        <w:tabs>
          <w:tab w:val="right" w:leader="dot" w:pos="8306"/>
        </w:tabs>
      </w:pPr>
      <w:hyperlink w:anchor="_Toc8654" w:history="1">
        <w:r>
          <w:rPr>
            <w:rFonts w:ascii="仿宋" w:eastAsia="仿宋" w:hAnsi="仿宋" w:cs="仿宋" w:hint="eastAsia"/>
            <w:lang w:eastAsia="zh-CN"/>
          </w:rPr>
          <w:t>十五、知识产权管理与保护</w:t>
        </w:r>
        <w:r>
          <w:tab/>
        </w:r>
        <w:r>
          <w:fldChar w:fldCharType="begin"/>
        </w:r>
        <w:r>
          <w:instrText xml:space="preserve"> PAGEREF _Toc8654 \h </w:instrText>
        </w:r>
        <w:r>
          <w:fldChar w:fldCharType="separate"/>
        </w:r>
        <w:r>
          <w:t>76</w:t>
        </w:r>
        <w:r>
          <w:fldChar w:fldCharType="end"/>
        </w:r>
      </w:hyperlink>
    </w:p>
    <w:p>
      <w:pPr>
        <w:pStyle w:val="TOC2"/>
        <w:tabs>
          <w:tab w:val="right" w:leader="dot" w:pos="8306"/>
        </w:tabs>
      </w:pPr>
      <w:hyperlink w:anchor="_Toc25719" w:history="1">
        <w:r>
          <w:rPr>
            <w:rFonts w:ascii="仿宋" w:eastAsia="仿宋" w:hAnsi="仿宋" w:cs="仿宋" w:hint="eastAsia"/>
            <w:lang w:eastAsia="zh-CN"/>
          </w:rPr>
          <w:t>(一)、知识产权管理体系建设</w:t>
        </w:r>
        <w:r>
          <w:tab/>
        </w:r>
        <w:r>
          <w:fldChar w:fldCharType="begin"/>
        </w:r>
        <w:r>
          <w:instrText xml:space="preserve"> PAGEREF _Toc25719 \h </w:instrText>
        </w:r>
        <w:r>
          <w:fldChar w:fldCharType="separate"/>
        </w:r>
        <w:r>
          <w:t>76</w:t>
        </w:r>
        <w:r>
          <w:fldChar w:fldCharType="end"/>
        </w:r>
      </w:hyperlink>
    </w:p>
    <w:p>
      <w:pPr>
        <w:pStyle w:val="TOC2"/>
        <w:tabs>
          <w:tab w:val="right" w:leader="dot" w:pos="8306"/>
        </w:tabs>
      </w:pPr>
      <w:hyperlink w:anchor="_Toc13757" w:history="1">
        <w:r>
          <w:rPr>
            <w:rFonts w:ascii="仿宋" w:eastAsia="仿宋" w:hAnsi="仿宋" w:cs="仿宋" w:hint="eastAsia"/>
            <w:lang w:eastAsia="zh-CN"/>
          </w:rPr>
          <w:t>(二)、知识产权保护措施</w:t>
        </w:r>
        <w:r>
          <w:tab/>
        </w:r>
        <w:r>
          <w:fldChar w:fldCharType="begin"/>
        </w:r>
        <w:r>
          <w:instrText xml:space="preserve"> PAGEREF _Toc13757 \h </w:instrText>
        </w:r>
        <w:r>
          <w:fldChar w:fldCharType="separate"/>
        </w:r>
        <w:r>
          <w:t>76</w:t>
        </w:r>
        <w:r>
          <w:fldChar w:fldCharType="end"/>
        </w:r>
      </w:hyperlink>
    </w:p>
    <w:p>
      <w:pPr>
        <w:pStyle w:val="TOC1"/>
        <w:tabs>
          <w:tab w:val="right" w:leader="dot" w:pos="8306"/>
        </w:tabs>
      </w:pPr>
      <w:hyperlink w:anchor="_Toc22877" w:history="1">
        <w:r>
          <w:rPr>
            <w:rFonts w:ascii="仿宋" w:eastAsia="仿宋" w:hAnsi="仿宋" w:cs="仿宋" w:hint="eastAsia"/>
            <w:lang w:eastAsia="zh-CN"/>
          </w:rPr>
          <w:t>十六、设施与设备管理</w:t>
        </w:r>
        <w:r>
          <w:tab/>
        </w:r>
        <w:r>
          <w:fldChar w:fldCharType="begin"/>
        </w:r>
        <w:r>
          <w:instrText xml:space="preserve"> PAGEREF _Toc22877 \h </w:instrText>
        </w:r>
        <w:r>
          <w:fldChar w:fldCharType="separate"/>
        </w:r>
        <w:r>
          <w:t>78</w:t>
        </w:r>
        <w:r>
          <w:fldChar w:fldCharType="end"/>
        </w:r>
      </w:hyperlink>
    </w:p>
    <w:p>
      <w:pPr>
        <w:pStyle w:val="TOC2"/>
        <w:tabs>
          <w:tab w:val="right" w:leader="dot" w:pos="8306"/>
        </w:tabs>
      </w:pPr>
      <w:hyperlink w:anchor="_Toc16020" w:history="1">
        <w:r>
          <w:rPr>
            <w:rFonts w:ascii="仿宋" w:eastAsia="仿宋" w:hAnsi="仿宋" w:cs="仿宋" w:hint="eastAsia"/>
            <w:lang w:eastAsia="zh-CN"/>
          </w:rPr>
          <w:t>(一)、设施规划与配置</w:t>
        </w:r>
        <w:r>
          <w:tab/>
        </w:r>
        <w:r>
          <w:fldChar w:fldCharType="begin"/>
        </w:r>
        <w:r>
          <w:instrText xml:space="preserve"> PAGEREF _Toc16020 \h </w:instrText>
        </w:r>
        <w:r>
          <w:fldChar w:fldCharType="separate"/>
        </w:r>
        <w:r>
          <w:t>78</w:t>
        </w:r>
        <w:r>
          <w:fldChar w:fldCharType="end"/>
        </w:r>
      </w:hyperlink>
    </w:p>
    <w:p>
      <w:pPr>
        <w:pStyle w:val="TOC2"/>
        <w:tabs>
          <w:tab w:val="right" w:leader="dot" w:pos="8306"/>
        </w:tabs>
      </w:pPr>
      <w:hyperlink w:anchor="_Toc7003" w:history="1">
        <w:r>
          <w:rPr>
            <w:rFonts w:ascii="仿宋" w:eastAsia="仿宋" w:hAnsi="仿宋" w:cs="仿宋" w:hint="eastAsia"/>
            <w:lang w:eastAsia="zh-CN"/>
          </w:rPr>
          <w:t>(二)、设备采购与维护管理</w:t>
        </w:r>
        <w:r>
          <w:tab/>
        </w:r>
        <w:r>
          <w:fldChar w:fldCharType="begin"/>
        </w:r>
        <w:r>
          <w:instrText xml:space="preserve"> PAGEREF _Toc7003 \h </w:instrText>
        </w:r>
        <w:r>
          <w:fldChar w:fldCharType="separate"/>
        </w:r>
        <w:r>
          <w:t>79</w:t>
        </w:r>
        <w:r>
          <w:fldChar w:fldCharType="end"/>
        </w:r>
      </w:hyperlink>
    </w:p>
    <w:p>
      <w:pPr>
        <w:pStyle w:val="TOC2"/>
        <w:tabs>
          <w:tab w:val="right" w:leader="dot" w:pos="8306"/>
        </w:tabs>
      </w:pPr>
      <w:hyperlink w:anchor="_Toc10680" w:history="1">
        <w:r>
          <w:rPr>
            <w:rFonts w:ascii="仿宋" w:eastAsia="仿宋" w:hAnsi="仿宋" w:cs="仿宋" w:hint="eastAsia"/>
            <w:lang w:eastAsia="zh-CN"/>
          </w:rPr>
          <w:t>(三)、设施设备升级策略</w:t>
        </w:r>
        <w:r>
          <w:tab/>
        </w:r>
        <w:r>
          <w:fldChar w:fldCharType="begin"/>
        </w:r>
        <w:r>
          <w:instrText xml:space="preserve"> PAGEREF _Toc10680 \h </w:instrText>
        </w:r>
        <w:r>
          <w:fldChar w:fldCharType="separate"/>
        </w:r>
        <w:r>
          <w:t>79</w:t>
        </w:r>
        <w:r>
          <w:fldChar w:fldCharType="end"/>
        </w:r>
      </w:hyperlink>
    </w:p>
    <w:p>
      <w:pPr>
        <w:pStyle w:val="TOC1"/>
        <w:tabs>
          <w:tab w:val="right" w:leader="dot" w:pos="8306"/>
        </w:tabs>
      </w:pPr>
      <w:hyperlink w:anchor="_Toc29367" w:history="1">
        <w:r>
          <w:rPr>
            <w:rFonts w:ascii="仿宋" w:eastAsia="仿宋" w:hAnsi="仿宋" w:cs="仿宋" w:hint="eastAsia"/>
            <w:lang w:eastAsia="zh-CN"/>
          </w:rPr>
          <w:t>十七、项目施工方案</w:t>
        </w:r>
        <w:r>
          <w:tab/>
        </w:r>
        <w:r>
          <w:fldChar w:fldCharType="begin"/>
        </w:r>
        <w:r>
          <w:instrText xml:space="preserve"> PAGEREF _Toc29367 \h </w:instrText>
        </w:r>
        <w:r>
          <w:fldChar w:fldCharType="separate"/>
        </w:r>
        <w:r>
          <w:t>80</w:t>
        </w:r>
        <w:r>
          <w:fldChar w:fldCharType="end"/>
        </w:r>
      </w:hyperlink>
    </w:p>
    <w:p>
      <w:pPr>
        <w:pStyle w:val="TOC2"/>
        <w:tabs>
          <w:tab w:val="right" w:leader="dot" w:pos="8306"/>
        </w:tabs>
      </w:pPr>
      <w:hyperlink w:anchor="_Toc21731" w:history="1">
        <w:r>
          <w:rPr>
            <w:rFonts w:ascii="仿宋" w:eastAsia="仿宋" w:hAnsi="仿宋" w:cs="仿宋" w:hint="eastAsia"/>
            <w:lang w:eastAsia="zh-CN"/>
          </w:rPr>
          <w:t>(一)、施工组织设计</w:t>
        </w:r>
        <w:r>
          <w:tab/>
        </w:r>
        <w:r>
          <w:fldChar w:fldCharType="begin"/>
        </w:r>
        <w:r>
          <w:instrText xml:space="preserve"> PAGEREF _Toc21731 \h </w:instrText>
        </w:r>
        <w:r>
          <w:fldChar w:fldCharType="separate"/>
        </w:r>
        <w:r>
          <w:t>80</w:t>
        </w:r>
        <w:r>
          <w:fldChar w:fldCharType="end"/>
        </w:r>
      </w:hyperlink>
    </w:p>
    <w:p>
      <w:pPr>
        <w:pStyle w:val="TOC2"/>
        <w:tabs>
          <w:tab w:val="right" w:leader="dot" w:pos="8306"/>
        </w:tabs>
      </w:pPr>
      <w:hyperlink w:anchor="_Toc27283" w:history="1">
        <w:r>
          <w:rPr>
            <w:rFonts w:ascii="仿宋" w:eastAsia="仿宋" w:hAnsi="仿宋" w:cs="仿宋" w:hint="eastAsia"/>
            <w:lang w:eastAsia="zh-CN"/>
          </w:rPr>
          <w:t>(二)、施工工艺与技术路线</w:t>
        </w:r>
        <w:r>
          <w:tab/>
        </w:r>
        <w:r>
          <w:fldChar w:fldCharType="begin"/>
        </w:r>
        <w:r>
          <w:instrText xml:space="preserve"> PAGEREF _Toc27283 \h </w:instrText>
        </w:r>
        <w:r>
          <w:fldChar w:fldCharType="separate"/>
        </w:r>
        <w:r>
          <w:t>82</w:t>
        </w:r>
        <w:r>
          <w:fldChar w:fldCharType="end"/>
        </w:r>
      </w:hyperlink>
    </w:p>
    <w:p>
      <w:pPr>
        <w:pStyle w:val="TOC2"/>
        <w:tabs>
          <w:tab w:val="right" w:leader="dot" w:pos="8306"/>
        </w:tabs>
      </w:pPr>
      <w:hyperlink w:anchor="_Toc22998" w:history="1">
        <w:r>
          <w:rPr>
            <w:rFonts w:ascii="仿宋" w:eastAsia="仿宋" w:hAnsi="仿宋" w:cs="仿宋" w:hint="eastAsia"/>
            <w:lang w:eastAsia="zh-CN"/>
          </w:rPr>
          <w:t>(三)、关键节点施工计划</w:t>
        </w:r>
        <w:r>
          <w:tab/>
        </w:r>
        <w:r>
          <w:fldChar w:fldCharType="begin"/>
        </w:r>
        <w:r>
          <w:instrText xml:space="preserve"> PAGEREF _Toc22998 \h </w:instrText>
        </w:r>
        <w:r>
          <w:fldChar w:fldCharType="separate"/>
        </w:r>
        <w:r>
          <w:t>83</w:t>
        </w:r>
        <w:r>
          <w:fldChar w:fldCharType="end"/>
        </w:r>
      </w:hyperlink>
    </w:p>
    <w:p>
      <w:pPr>
        <w:pStyle w:val="TOC2"/>
        <w:tabs>
          <w:tab w:val="right" w:leader="dot" w:pos="8306"/>
        </w:tabs>
      </w:pPr>
      <w:hyperlink w:anchor="_Toc3142" w:history="1">
        <w:r>
          <w:rPr>
            <w:rFonts w:ascii="仿宋" w:eastAsia="仿宋" w:hAnsi="仿宋" w:cs="仿宋" w:hint="eastAsia"/>
            <w:lang w:eastAsia="zh-CN"/>
          </w:rPr>
          <w:t>(四)、施工现场管理</w:t>
        </w:r>
        <w:r>
          <w:tab/>
        </w:r>
        <w:r>
          <w:fldChar w:fldCharType="begin"/>
        </w:r>
        <w:r>
          <w:instrText xml:space="preserve"> PAGEREF _Toc3142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8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5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殡葬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殡葬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殡葬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6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4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完成初始的地质风险评估后，殡葬服务项目将安装长期地质监测设备，如倾斜仪、裂缝计和地下水位计，以持续监测地质条件的变化。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1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97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385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https://d.book118.com/728124105106006033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A7912"/>
    <w:rsid w:val="34CA7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2410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2024-01-24T00:22:00Z</dcterms:created>
  <dcterms:modified xsi:type="dcterms:W3CDTF">2024-01-24T00:22:56Z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3A2BDE0F367D4FC2851A721826EF45C6_11</vt:lpwstr>
  </property>
  <property fmtid="{D5CDD505-2E9C-101B-9397-08002B2CF9AE}" pid="3" name="KSOProductBuildVer">
    <vt:lpwstr>2052-12.1.0.16120</vt:lpwstr>
  </property>
</Properties>
</file>