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胶套行业商业计划书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115" w:history="1">
        <w:r>
          <w:rPr>
            <w:rFonts w:ascii="仿宋" w:eastAsia="仿宋" w:hAnsi="仿宋" w:cs="仿宋" w:hint="eastAsia"/>
            <w:lang w:eastAsia="zh-CN"/>
          </w:rPr>
          <w:t>序言</w:t>
        </w:r>
        <w:r>
          <w:tab/>
        </w:r>
        <w:r>
          <w:fldChar w:fldCharType="begin"/>
        </w:r>
        <w:r>
          <w:instrText xml:space="preserve"> PAGEREF _Toc7115 \h </w:instrText>
        </w:r>
        <w:r>
          <w:fldChar w:fldCharType="separate"/>
        </w:r>
        <w:r>
          <w:t>3</w:t>
        </w:r>
        <w:r>
          <w:fldChar w:fldCharType="end"/>
        </w:r>
      </w:hyperlink>
    </w:p>
    <w:p>
      <w:pPr>
        <w:pStyle w:val="TOC1"/>
        <w:tabs>
          <w:tab w:val="right" w:leader="dot" w:pos="8306"/>
        </w:tabs>
      </w:pPr>
      <w:hyperlink w:anchor="_Toc3263" w:history="1">
        <w:r>
          <w:rPr>
            <w:rFonts w:ascii="仿宋" w:eastAsia="仿宋" w:hAnsi="仿宋" w:cs="仿宋" w:hint="eastAsia"/>
            <w:lang w:eastAsia="zh-CN"/>
          </w:rPr>
          <w:t>一、运营模式分析</w:t>
        </w:r>
        <w:r>
          <w:tab/>
        </w:r>
        <w:r>
          <w:fldChar w:fldCharType="begin"/>
        </w:r>
        <w:r>
          <w:instrText xml:space="preserve"> PAGEREF _Toc3263 \h </w:instrText>
        </w:r>
        <w:r>
          <w:fldChar w:fldCharType="separate"/>
        </w:r>
        <w:r>
          <w:t>3</w:t>
        </w:r>
        <w:r>
          <w:fldChar w:fldCharType="end"/>
        </w:r>
      </w:hyperlink>
    </w:p>
    <w:p>
      <w:pPr>
        <w:pStyle w:val="TOC2"/>
        <w:tabs>
          <w:tab w:val="right" w:leader="dot" w:pos="8306"/>
        </w:tabs>
      </w:pPr>
      <w:hyperlink w:anchor="_Toc22550" w:history="1">
        <w:r>
          <w:rPr>
            <w:rFonts w:ascii="仿宋" w:eastAsia="仿宋" w:hAnsi="仿宋" w:cs="仿宋" w:hint="eastAsia"/>
            <w:lang w:eastAsia="zh-CN"/>
          </w:rPr>
          <w:t>(一)、公司经营宗旨</w:t>
        </w:r>
        <w:r>
          <w:tab/>
        </w:r>
        <w:r>
          <w:fldChar w:fldCharType="begin"/>
        </w:r>
        <w:r>
          <w:instrText xml:space="preserve"> PAGEREF _Toc22550 \h </w:instrText>
        </w:r>
        <w:r>
          <w:fldChar w:fldCharType="separate"/>
        </w:r>
        <w:r>
          <w:t>3</w:t>
        </w:r>
        <w:r>
          <w:fldChar w:fldCharType="end"/>
        </w:r>
      </w:hyperlink>
    </w:p>
    <w:p>
      <w:pPr>
        <w:pStyle w:val="TOC2"/>
        <w:tabs>
          <w:tab w:val="right" w:leader="dot" w:pos="8306"/>
        </w:tabs>
      </w:pPr>
      <w:hyperlink w:anchor="_Toc18149" w:history="1">
        <w:r>
          <w:rPr>
            <w:rFonts w:ascii="仿宋" w:eastAsia="仿宋" w:hAnsi="仿宋" w:cs="仿宋" w:hint="eastAsia"/>
            <w:lang w:eastAsia="zh-CN"/>
          </w:rPr>
          <w:t>(二)、公司的目标、主要职责</w:t>
        </w:r>
        <w:r>
          <w:tab/>
        </w:r>
        <w:r>
          <w:fldChar w:fldCharType="begin"/>
        </w:r>
        <w:r>
          <w:instrText xml:space="preserve"> PAGEREF _Toc18149 \h </w:instrText>
        </w:r>
        <w:r>
          <w:fldChar w:fldCharType="separate"/>
        </w:r>
        <w:r>
          <w:t>4</w:t>
        </w:r>
        <w:r>
          <w:fldChar w:fldCharType="end"/>
        </w:r>
      </w:hyperlink>
    </w:p>
    <w:p>
      <w:pPr>
        <w:pStyle w:val="TOC2"/>
        <w:tabs>
          <w:tab w:val="right" w:leader="dot" w:pos="8306"/>
        </w:tabs>
      </w:pPr>
      <w:hyperlink w:anchor="_Toc17838" w:history="1">
        <w:r>
          <w:rPr>
            <w:rFonts w:ascii="仿宋" w:eastAsia="仿宋" w:hAnsi="仿宋" w:cs="仿宋" w:hint="eastAsia"/>
            <w:lang w:eastAsia="zh-CN"/>
          </w:rPr>
          <w:t>(三)、各部门职责及权限</w:t>
        </w:r>
        <w:r>
          <w:tab/>
        </w:r>
        <w:r>
          <w:fldChar w:fldCharType="begin"/>
        </w:r>
        <w:r>
          <w:instrText xml:space="preserve"> PAGEREF _Toc17838 \h </w:instrText>
        </w:r>
        <w:r>
          <w:fldChar w:fldCharType="separate"/>
        </w:r>
        <w:r>
          <w:t>5</w:t>
        </w:r>
        <w:r>
          <w:fldChar w:fldCharType="end"/>
        </w:r>
      </w:hyperlink>
    </w:p>
    <w:p>
      <w:pPr>
        <w:pStyle w:val="TOC2"/>
        <w:tabs>
          <w:tab w:val="right" w:leader="dot" w:pos="8306"/>
        </w:tabs>
      </w:pPr>
      <w:hyperlink w:anchor="_Toc28326" w:history="1">
        <w:r>
          <w:rPr>
            <w:rFonts w:ascii="仿宋" w:eastAsia="仿宋" w:hAnsi="仿宋" w:cs="仿宋" w:hint="eastAsia"/>
            <w:lang w:eastAsia="zh-CN"/>
          </w:rPr>
          <w:t>(四)、财务会计制度</w:t>
        </w:r>
        <w:r>
          <w:tab/>
        </w:r>
        <w:r>
          <w:fldChar w:fldCharType="begin"/>
        </w:r>
        <w:r>
          <w:instrText xml:space="preserve"> PAGEREF _Toc28326 \h </w:instrText>
        </w:r>
        <w:r>
          <w:fldChar w:fldCharType="separate"/>
        </w:r>
        <w:r>
          <w:t>8</w:t>
        </w:r>
        <w:r>
          <w:fldChar w:fldCharType="end"/>
        </w:r>
      </w:hyperlink>
    </w:p>
    <w:p>
      <w:pPr>
        <w:pStyle w:val="TOC1"/>
        <w:tabs>
          <w:tab w:val="right" w:leader="dot" w:pos="8306"/>
        </w:tabs>
      </w:pPr>
      <w:hyperlink w:anchor="_Toc12025" w:history="1">
        <w:r>
          <w:rPr>
            <w:rFonts w:ascii="仿宋" w:eastAsia="仿宋" w:hAnsi="仿宋" w:cs="仿宋" w:hint="eastAsia"/>
            <w:lang w:eastAsia="zh-CN"/>
          </w:rPr>
          <w:t>二、发展规划</w:t>
        </w:r>
        <w:r>
          <w:tab/>
        </w:r>
        <w:r>
          <w:fldChar w:fldCharType="begin"/>
        </w:r>
        <w:r>
          <w:instrText xml:space="preserve"> PAGEREF _Toc12025 \h </w:instrText>
        </w:r>
        <w:r>
          <w:fldChar w:fldCharType="separate"/>
        </w:r>
        <w:r>
          <w:t>13</w:t>
        </w:r>
        <w:r>
          <w:fldChar w:fldCharType="end"/>
        </w:r>
      </w:hyperlink>
    </w:p>
    <w:p>
      <w:pPr>
        <w:pStyle w:val="TOC2"/>
        <w:tabs>
          <w:tab w:val="right" w:leader="dot" w:pos="8306"/>
        </w:tabs>
      </w:pPr>
      <w:hyperlink w:anchor="_Toc31417" w:history="1">
        <w:r>
          <w:rPr>
            <w:rFonts w:ascii="仿宋" w:eastAsia="仿宋" w:hAnsi="仿宋" w:cs="仿宋" w:hint="eastAsia"/>
            <w:lang w:eastAsia="zh-CN"/>
          </w:rPr>
          <w:t>(一)、公司发展规划</w:t>
        </w:r>
        <w:r>
          <w:tab/>
        </w:r>
        <w:r>
          <w:fldChar w:fldCharType="begin"/>
        </w:r>
        <w:r>
          <w:instrText xml:space="preserve"> PAGEREF _Toc31417 \h </w:instrText>
        </w:r>
        <w:r>
          <w:fldChar w:fldCharType="separate"/>
        </w:r>
        <w:r>
          <w:t>13</w:t>
        </w:r>
        <w:r>
          <w:fldChar w:fldCharType="end"/>
        </w:r>
      </w:hyperlink>
    </w:p>
    <w:p>
      <w:pPr>
        <w:pStyle w:val="TOC2"/>
        <w:tabs>
          <w:tab w:val="right" w:leader="dot" w:pos="8306"/>
        </w:tabs>
      </w:pPr>
      <w:hyperlink w:anchor="_Toc30205" w:history="1">
        <w:r>
          <w:rPr>
            <w:rFonts w:ascii="仿宋" w:eastAsia="仿宋" w:hAnsi="仿宋" w:cs="仿宋" w:hint="eastAsia"/>
            <w:lang w:eastAsia="zh-CN"/>
          </w:rPr>
          <w:t>(二)、保障措施</w:t>
        </w:r>
        <w:r>
          <w:tab/>
        </w:r>
        <w:r>
          <w:fldChar w:fldCharType="begin"/>
        </w:r>
        <w:r>
          <w:instrText xml:space="preserve"> PAGEREF _Toc30205 \h </w:instrText>
        </w:r>
        <w:r>
          <w:fldChar w:fldCharType="separate"/>
        </w:r>
        <w:r>
          <w:t>14</w:t>
        </w:r>
        <w:r>
          <w:fldChar w:fldCharType="end"/>
        </w:r>
      </w:hyperlink>
    </w:p>
    <w:p>
      <w:pPr>
        <w:pStyle w:val="TOC1"/>
        <w:tabs>
          <w:tab w:val="right" w:leader="dot" w:pos="8306"/>
        </w:tabs>
      </w:pPr>
      <w:hyperlink w:anchor="_Toc6806" w:history="1">
        <w:r>
          <w:rPr>
            <w:rFonts w:ascii="仿宋" w:eastAsia="仿宋" w:hAnsi="仿宋" w:cs="仿宋" w:hint="eastAsia"/>
            <w:lang w:eastAsia="zh-CN"/>
          </w:rPr>
          <w:t>三、建筑工程可行性分析</w:t>
        </w:r>
        <w:r>
          <w:tab/>
        </w:r>
        <w:r>
          <w:fldChar w:fldCharType="begin"/>
        </w:r>
        <w:r>
          <w:instrText xml:space="preserve"> PAGEREF _Toc6806 \h </w:instrText>
        </w:r>
        <w:r>
          <w:fldChar w:fldCharType="separate"/>
        </w:r>
        <w:r>
          <w:t>16</w:t>
        </w:r>
        <w:r>
          <w:fldChar w:fldCharType="end"/>
        </w:r>
      </w:hyperlink>
    </w:p>
    <w:p>
      <w:pPr>
        <w:pStyle w:val="TOC2"/>
        <w:tabs>
          <w:tab w:val="right" w:leader="dot" w:pos="8306"/>
        </w:tabs>
      </w:pPr>
      <w:hyperlink w:anchor="_Toc5068" w:history="1">
        <w:r>
          <w:rPr>
            <w:rFonts w:ascii="仿宋" w:eastAsia="仿宋" w:hAnsi="仿宋" w:cs="仿宋" w:hint="eastAsia"/>
            <w:lang w:eastAsia="zh-CN"/>
          </w:rPr>
          <w:t>(一)、胶套项目工程设计总体要求</w:t>
        </w:r>
        <w:r>
          <w:tab/>
        </w:r>
        <w:r>
          <w:fldChar w:fldCharType="begin"/>
        </w:r>
        <w:r>
          <w:instrText xml:space="preserve"> PAGEREF _Toc5068 \h </w:instrText>
        </w:r>
        <w:r>
          <w:fldChar w:fldCharType="separate"/>
        </w:r>
        <w:r>
          <w:t>16</w:t>
        </w:r>
        <w:r>
          <w:fldChar w:fldCharType="end"/>
        </w:r>
      </w:hyperlink>
    </w:p>
    <w:p>
      <w:pPr>
        <w:pStyle w:val="TOC2"/>
        <w:tabs>
          <w:tab w:val="right" w:leader="dot" w:pos="8306"/>
        </w:tabs>
      </w:pPr>
      <w:hyperlink w:anchor="_Toc13462" w:history="1">
        <w:r>
          <w:rPr>
            <w:rFonts w:ascii="仿宋" w:eastAsia="仿宋" w:hAnsi="仿宋" w:cs="仿宋" w:hint="eastAsia"/>
            <w:lang w:eastAsia="zh-CN"/>
          </w:rPr>
          <w:t>(二)、建设方案</w:t>
        </w:r>
        <w:r>
          <w:tab/>
        </w:r>
        <w:r>
          <w:fldChar w:fldCharType="begin"/>
        </w:r>
        <w:r>
          <w:instrText xml:space="preserve"> PAGEREF _Toc13462 \h </w:instrText>
        </w:r>
        <w:r>
          <w:fldChar w:fldCharType="separate"/>
        </w:r>
        <w:r>
          <w:t>17</w:t>
        </w:r>
        <w:r>
          <w:fldChar w:fldCharType="end"/>
        </w:r>
      </w:hyperlink>
    </w:p>
    <w:p>
      <w:pPr>
        <w:pStyle w:val="TOC2"/>
        <w:tabs>
          <w:tab w:val="right" w:leader="dot" w:pos="8306"/>
        </w:tabs>
      </w:pPr>
      <w:hyperlink w:anchor="_Toc10408" w:history="1">
        <w:r>
          <w:rPr>
            <w:rFonts w:ascii="仿宋" w:eastAsia="仿宋" w:hAnsi="仿宋" w:cs="仿宋" w:hint="eastAsia"/>
            <w:lang w:eastAsia="zh-CN"/>
          </w:rPr>
          <w:t>(三)、建筑工程建设指标</w:t>
        </w:r>
        <w:r>
          <w:tab/>
        </w:r>
        <w:r>
          <w:fldChar w:fldCharType="begin"/>
        </w:r>
        <w:r>
          <w:instrText xml:space="preserve"> PAGEREF _Toc10408 \h </w:instrText>
        </w:r>
        <w:r>
          <w:fldChar w:fldCharType="separate"/>
        </w:r>
        <w:r>
          <w:t>18</w:t>
        </w:r>
        <w:r>
          <w:fldChar w:fldCharType="end"/>
        </w:r>
      </w:hyperlink>
    </w:p>
    <w:p>
      <w:pPr>
        <w:pStyle w:val="TOC1"/>
        <w:tabs>
          <w:tab w:val="right" w:leader="dot" w:pos="8306"/>
        </w:tabs>
      </w:pPr>
      <w:hyperlink w:anchor="_Toc5654" w:history="1">
        <w:r>
          <w:rPr>
            <w:rFonts w:ascii="仿宋" w:eastAsia="仿宋" w:hAnsi="仿宋" w:cs="仿宋" w:hint="eastAsia"/>
            <w:lang w:eastAsia="zh-CN"/>
          </w:rPr>
          <w:t>四、工艺技术设计及设备选型方案</w:t>
        </w:r>
        <w:r>
          <w:tab/>
        </w:r>
        <w:r>
          <w:fldChar w:fldCharType="begin"/>
        </w:r>
        <w:r>
          <w:instrText xml:space="preserve"> PAGEREF _Toc5654 \h </w:instrText>
        </w:r>
        <w:r>
          <w:fldChar w:fldCharType="separate"/>
        </w:r>
        <w:r>
          <w:t>19</w:t>
        </w:r>
        <w:r>
          <w:fldChar w:fldCharType="end"/>
        </w:r>
      </w:hyperlink>
    </w:p>
    <w:p>
      <w:pPr>
        <w:pStyle w:val="TOC2"/>
        <w:tabs>
          <w:tab w:val="right" w:leader="dot" w:pos="8306"/>
        </w:tabs>
      </w:pPr>
      <w:hyperlink w:anchor="_Toc18958" w:history="1">
        <w:r>
          <w:rPr>
            <w:rFonts w:ascii="仿宋" w:eastAsia="仿宋" w:hAnsi="仿宋" w:cs="仿宋" w:hint="eastAsia"/>
            <w:lang w:eastAsia="zh-CN"/>
          </w:rPr>
          <w:t>(一)、企业技术研发分析</w:t>
        </w:r>
        <w:r>
          <w:tab/>
        </w:r>
        <w:r>
          <w:fldChar w:fldCharType="begin"/>
        </w:r>
        <w:r>
          <w:instrText xml:space="preserve"> PAGEREF _Toc18958 \h </w:instrText>
        </w:r>
        <w:r>
          <w:fldChar w:fldCharType="separate"/>
        </w:r>
        <w:r>
          <w:t>19</w:t>
        </w:r>
        <w:r>
          <w:fldChar w:fldCharType="end"/>
        </w:r>
      </w:hyperlink>
    </w:p>
    <w:p>
      <w:pPr>
        <w:pStyle w:val="TOC2"/>
        <w:tabs>
          <w:tab w:val="right" w:leader="dot" w:pos="8306"/>
        </w:tabs>
      </w:pPr>
      <w:hyperlink w:anchor="_Toc28111" w:history="1">
        <w:r>
          <w:rPr>
            <w:rFonts w:ascii="仿宋" w:eastAsia="仿宋" w:hAnsi="仿宋" w:cs="仿宋" w:hint="eastAsia"/>
            <w:lang w:eastAsia="zh-CN"/>
          </w:rPr>
          <w:t>(二)、胶套项目技术工艺分析</w:t>
        </w:r>
        <w:r>
          <w:tab/>
        </w:r>
        <w:r>
          <w:fldChar w:fldCharType="begin"/>
        </w:r>
        <w:r>
          <w:instrText xml:space="preserve"> PAGEREF _Toc28111 \h </w:instrText>
        </w:r>
        <w:r>
          <w:fldChar w:fldCharType="separate"/>
        </w:r>
        <w:r>
          <w:t>20</w:t>
        </w:r>
        <w:r>
          <w:fldChar w:fldCharType="end"/>
        </w:r>
      </w:hyperlink>
    </w:p>
    <w:p>
      <w:pPr>
        <w:pStyle w:val="TOC2"/>
        <w:tabs>
          <w:tab w:val="right" w:leader="dot" w:pos="8306"/>
        </w:tabs>
      </w:pPr>
      <w:hyperlink w:anchor="_Toc26178" w:history="1">
        <w:r>
          <w:rPr>
            <w:rFonts w:ascii="仿宋" w:eastAsia="仿宋" w:hAnsi="仿宋" w:cs="仿宋" w:hint="eastAsia"/>
            <w:lang w:eastAsia="zh-CN"/>
          </w:rPr>
          <w:t>(三)、质量管理</w:t>
        </w:r>
        <w:r>
          <w:tab/>
        </w:r>
        <w:r>
          <w:fldChar w:fldCharType="begin"/>
        </w:r>
        <w:r>
          <w:instrText xml:space="preserve"> PAGEREF _Toc26178 \h </w:instrText>
        </w:r>
        <w:r>
          <w:fldChar w:fldCharType="separate"/>
        </w:r>
        <w:r>
          <w:t>22</w:t>
        </w:r>
        <w:r>
          <w:fldChar w:fldCharType="end"/>
        </w:r>
      </w:hyperlink>
    </w:p>
    <w:p>
      <w:pPr>
        <w:pStyle w:val="TOC2"/>
        <w:tabs>
          <w:tab w:val="right" w:leader="dot" w:pos="8306"/>
        </w:tabs>
      </w:pPr>
      <w:hyperlink w:anchor="_Toc10680" w:history="1">
        <w:r>
          <w:rPr>
            <w:rFonts w:ascii="仿宋" w:eastAsia="仿宋" w:hAnsi="仿宋" w:cs="仿宋" w:hint="eastAsia"/>
            <w:lang w:eastAsia="zh-CN"/>
          </w:rPr>
          <w:t>(四)、设备选型方案</w:t>
        </w:r>
        <w:r>
          <w:tab/>
        </w:r>
        <w:r>
          <w:fldChar w:fldCharType="begin"/>
        </w:r>
        <w:r>
          <w:instrText xml:space="preserve"> PAGEREF _Toc10680 \h </w:instrText>
        </w:r>
        <w:r>
          <w:fldChar w:fldCharType="separate"/>
        </w:r>
        <w:r>
          <w:t>23</w:t>
        </w:r>
        <w:r>
          <w:fldChar w:fldCharType="end"/>
        </w:r>
      </w:hyperlink>
    </w:p>
    <w:p>
      <w:pPr>
        <w:pStyle w:val="TOC1"/>
        <w:tabs>
          <w:tab w:val="right" w:leader="dot" w:pos="8306"/>
        </w:tabs>
      </w:pPr>
      <w:hyperlink w:anchor="_Toc4374" w:history="1">
        <w:r>
          <w:rPr>
            <w:rFonts w:ascii="仿宋" w:eastAsia="仿宋" w:hAnsi="仿宋" w:cs="仿宋" w:hint="eastAsia"/>
            <w:lang w:eastAsia="zh-CN"/>
          </w:rPr>
          <w:t>五、法人治理结构</w:t>
        </w:r>
        <w:r>
          <w:tab/>
        </w:r>
        <w:r>
          <w:fldChar w:fldCharType="begin"/>
        </w:r>
        <w:r>
          <w:instrText xml:space="preserve"> PAGEREF _Toc4374 \h </w:instrText>
        </w:r>
        <w:r>
          <w:fldChar w:fldCharType="separate"/>
        </w:r>
        <w:r>
          <w:t>24</w:t>
        </w:r>
        <w:r>
          <w:fldChar w:fldCharType="end"/>
        </w:r>
      </w:hyperlink>
    </w:p>
    <w:p>
      <w:pPr>
        <w:pStyle w:val="TOC2"/>
        <w:tabs>
          <w:tab w:val="right" w:leader="dot" w:pos="8306"/>
        </w:tabs>
      </w:pPr>
      <w:hyperlink w:anchor="_Toc23855" w:history="1">
        <w:r>
          <w:rPr>
            <w:rFonts w:ascii="仿宋" w:eastAsia="仿宋" w:hAnsi="仿宋" w:cs="仿宋" w:hint="eastAsia"/>
            <w:lang w:eastAsia="zh-CN"/>
          </w:rPr>
          <w:t>(一)、股东权利及义务</w:t>
        </w:r>
        <w:r>
          <w:tab/>
        </w:r>
        <w:r>
          <w:fldChar w:fldCharType="begin"/>
        </w:r>
        <w:r>
          <w:instrText xml:space="preserve"> PAGEREF _Toc23855 \h </w:instrText>
        </w:r>
        <w:r>
          <w:fldChar w:fldCharType="separate"/>
        </w:r>
        <w:r>
          <w:t>24</w:t>
        </w:r>
        <w:r>
          <w:fldChar w:fldCharType="end"/>
        </w:r>
      </w:hyperlink>
    </w:p>
    <w:p>
      <w:pPr>
        <w:pStyle w:val="TOC2"/>
        <w:tabs>
          <w:tab w:val="right" w:leader="dot" w:pos="8306"/>
        </w:tabs>
      </w:pPr>
      <w:hyperlink w:anchor="_Toc27642" w:history="1">
        <w:r>
          <w:rPr>
            <w:rFonts w:ascii="仿宋" w:eastAsia="仿宋" w:hAnsi="仿宋" w:cs="仿宋" w:hint="eastAsia"/>
            <w:lang w:eastAsia="zh-CN"/>
          </w:rPr>
          <w:t>(二)、董事</w:t>
        </w:r>
        <w:r>
          <w:tab/>
        </w:r>
        <w:r>
          <w:fldChar w:fldCharType="begin"/>
        </w:r>
        <w:r>
          <w:instrText xml:space="preserve"> PAGEREF _Toc27642 \h </w:instrText>
        </w:r>
        <w:r>
          <w:fldChar w:fldCharType="separate"/>
        </w:r>
        <w:r>
          <w:t>26</w:t>
        </w:r>
        <w:r>
          <w:fldChar w:fldCharType="end"/>
        </w:r>
      </w:hyperlink>
    </w:p>
    <w:p>
      <w:pPr>
        <w:pStyle w:val="TOC2"/>
        <w:tabs>
          <w:tab w:val="right" w:leader="dot" w:pos="8306"/>
        </w:tabs>
      </w:pPr>
      <w:hyperlink w:anchor="_Toc14657" w:history="1">
        <w:r>
          <w:rPr>
            <w:rFonts w:ascii="仿宋" w:eastAsia="仿宋" w:hAnsi="仿宋" w:cs="仿宋" w:hint="eastAsia"/>
            <w:lang w:eastAsia="zh-CN"/>
          </w:rPr>
          <w:t>(三)、高级管理人员</w:t>
        </w:r>
        <w:r>
          <w:tab/>
        </w:r>
        <w:r>
          <w:fldChar w:fldCharType="begin"/>
        </w:r>
        <w:r>
          <w:instrText xml:space="preserve"> PAGEREF _Toc14657 \h </w:instrText>
        </w:r>
        <w:r>
          <w:fldChar w:fldCharType="separate"/>
        </w:r>
        <w:r>
          <w:t>29</w:t>
        </w:r>
        <w:r>
          <w:fldChar w:fldCharType="end"/>
        </w:r>
      </w:hyperlink>
    </w:p>
    <w:p>
      <w:pPr>
        <w:pStyle w:val="TOC2"/>
        <w:tabs>
          <w:tab w:val="right" w:leader="dot" w:pos="8306"/>
        </w:tabs>
      </w:pPr>
      <w:hyperlink w:anchor="_Toc11174" w:history="1">
        <w:r>
          <w:rPr>
            <w:rFonts w:ascii="仿宋" w:eastAsia="仿宋" w:hAnsi="仿宋" w:cs="仿宋" w:hint="eastAsia"/>
            <w:lang w:eastAsia="zh-CN"/>
          </w:rPr>
          <w:t>(四)、监事</w:t>
        </w:r>
        <w:r>
          <w:tab/>
        </w:r>
        <w:r>
          <w:fldChar w:fldCharType="begin"/>
        </w:r>
        <w:r>
          <w:instrText xml:space="preserve"> PAGEREF _Toc11174 \h </w:instrText>
        </w:r>
        <w:r>
          <w:fldChar w:fldCharType="separate"/>
        </w:r>
        <w:r>
          <w:t>31</w:t>
        </w:r>
        <w:r>
          <w:fldChar w:fldCharType="end"/>
        </w:r>
      </w:hyperlink>
    </w:p>
    <w:p>
      <w:pPr>
        <w:pStyle w:val="TOC1"/>
        <w:tabs>
          <w:tab w:val="right" w:leader="dot" w:pos="8306"/>
        </w:tabs>
      </w:pPr>
      <w:hyperlink w:anchor="_Toc12350" w:history="1">
        <w:r>
          <w:rPr>
            <w:rFonts w:ascii="仿宋" w:eastAsia="仿宋" w:hAnsi="仿宋" w:cs="仿宋" w:hint="eastAsia"/>
            <w:lang w:eastAsia="zh-CN"/>
          </w:rPr>
          <w:t>六、风险风险及应对措施</w:t>
        </w:r>
        <w:r>
          <w:tab/>
        </w:r>
        <w:r>
          <w:fldChar w:fldCharType="begin"/>
        </w:r>
        <w:r>
          <w:instrText xml:space="preserve"> PAGEREF _Toc12350 \h </w:instrText>
        </w:r>
        <w:r>
          <w:fldChar w:fldCharType="separate"/>
        </w:r>
        <w:r>
          <w:t>32</w:t>
        </w:r>
        <w:r>
          <w:fldChar w:fldCharType="end"/>
        </w:r>
      </w:hyperlink>
    </w:p>
    <w:p>
      <w:pPr>
        <w:pStyle w:val="TOC2"/>
        <w:tabs>
          <w:tab w:val="right" w:leader="dot" w:pos="8306"/>
        </w:tabs>
      </w:pPr>
      <w:hyperlink w:anchor="_Toc4046" w:history="1">
        <w:r>
          <w:rPr>
            <w:rFonts w:ascii="仿宋" w:eastAsia="仿宋" w:hAnsi="仿宋" w:cs="仿宋" w:hint="eastAsia"/>
            <w:lang w:eastAsia="zh-CN"/>
          </w:rPr>
          <w:t>(一)、胶套项目风险分析</w:t>
        </w:r>
        <w:r>
          <w:tab/>
        </w:r>
        <w:r>
          <w:fldChar w:fldCharType="begin"/>
        </w:r>
        <w:r>
          <w:instrText xml:space="preserve"> PAGEREF _Toc4046 \h </w:instrText>
        </w:r>
        <w:r>
          <w:fldChar w:fldCharType="separate"/>
        </w:r>
        <w:r>
          <w:t>32</w:t>
        </w:r>
        <w:r>
          <w:fldChar w:fldCharType="end"/>
        </w:r>
      </w:hyperlink>
    </w:p>
    <w:p>
      <w:pPr>
        <w:pStyle w:val="TOC2"/>
        <w:tabs>
          <w:tab w:val="right" w:leader="dot" w:pos="8306"/>
        </w:tabs>
      </w:pPr>
      <w:hyperlink w:anchor="_Toc26377" w:history="1">
        <w:r>
          <w:rPr>
            <w:rFonts w:ascii="仿宋" w:eastAsia="仿宋" w:hAnsi="仿宋" w:cs="仿宋" w:hint="eastAsia"/>
            <w:lang w:eastAsia="zh-CN"/>
          </w:rPr>
          <w:t>(二)、胶套项目风险对策</w:t>
        </w:r>
        <w:r>
          <w:tab/>
        </w:r>
        <w:r>
          <w:fldChar w:fldCharType="begin"/>
        </w:r>
        <w:r>
          <w:instrText xml:space="preserve"> PAGEREF _Toc26377 \h </w:instrText>
        </w:r>
        <w:r>
          <w:fldChar w:fldCharType="separate"/>
        </w:r>
        <w:r>
          <w:t>34</w:t>
        </w:r>
        <w:r>
          <w:fldChar w:fldCharType="end"/>
        </w:r>
      </w:hyperlink>
    </w:p>
    <w:p>
      <w:pPr>
        <w:pStyle w:val="TOC1"/>
        <w:tabs>
          <w:tab w:val="right" w:leader="dot" w:pos="8306"/>
        </w:tabs>
      </w:pPr>
      <w:hyperlink w:anchor="_Toc1475" w:history="1">
        <w:r>
          <w:rPr>
            <w:rFonts w:ascii="仿宋" w:eastAsia="仿宋" w:hAnsi="仿宋" w:cs="仿宋" w:hint="eastAsia"/>
            <w:lang w:eastAsia="zh-CN"/>
          </w:rPr>
          <w:t>七、胶套市场营销策略</w:t>
        </w:r>
        <w:r>
          <w:tab/>
        </w:r>
        <w:r>
          <w:fldChar w:fldCharType="begin"/>
        </w:r>
        <w:r>
          <w:instrText xml:space="preserve"> PAGEREF _Toc1475 \h </w:instrText>
        </w:r>
        <w:r>
          <w:fldChar w:fldCharType="separate"/>
        </w:r>
        <w:r>
          <w:t>35</w:t>
        </w:r>
        <w:r>
          <w:fldChar w:fldCharType="end"/>
        </w:r>
      </w:hyperlink>
    </w:p>
    <w:p>
      <w:pPr>
        <w:pStyle w:val="TOC2"/>
        <w:tabs>
          <w:tab w:val="right" w:leader="dot" w:pos="8306"/>
        </w:tabs>
      </w:pPr>
      <w:hyperlink w:anchor="_Toc27072" w:history="1">
        <w:r>
          <w:rPr>
            <w:rFonts w:ascii="仿宋" w:eastAsia="仿宋" w:hAnsi="仿宋" w:cs="仿宋" w:hint="eastAsia"/>
            <w:lang w:eastAsia="zh-CN"/>
          </w:rPr>
          <w:t>(一)、胶套市场营销总体思路</w:t>
        </w:r>
        <w:r>
          <w:tab/>
        </w:r>
        <w:r>
          <w:fldChar w:fldCharType="begin"/>
        </w:r>
        <w:r>
          <w:instrText xml:space="preserve"> PAGEREF _Toc27072 \h </w:instrText>
        </w:r>
        <w:r>
          <w:fldChar w:fldCharType="separate"/>
        </w:r>
        <w:r>
          <w:t>35</w:t>
        </w:r>
        <w:r>
          <w:fldChar w:fldCharType="end"/>
        </w:r>
      </w:hyperlink>
    </w:p>
    <w:p>
      <w:pPr>
        <w:pStyle w:val="TOC2"/>
        <w:tabs>
          <w:tab w:val="right" w:leader="dot" w:pos="8306"/>
        </w:tabs>
      </w:pPr>
      <w:hyperlink w:anchor="_Toc13563" w:history="1">
        <w:r>
          <w:rPr>
            <w:rFonts w:ascii="仿宋" w:eastAsia="仿宋" w:hAnsi="仿宋" w:cs="仿宋" w:hint="eastAsia"/>
            <w:lang w:eastAsia="zh-CN"/>
          </w:rPr>
          <w:t>(二)、胶套市场地位与竞争战略</w:t>
        </w:r>
        <w:r>
          <w:tab/>
        </w:r>
        <w:r>
          <w:fldChar w:fldCharType="begin"/>
        </w:r>
        <w:r>
          <w:instrText xml:space="preserve"> PAGEREF _Toc13563 \h </w:instrText>
        </w:r>
        <w:r>
          <w:fldChar w:fldCharType="separate"/>
        </w:r>
        <w:r>
          <w:t>37</w:t>
        </w:r>
        <w:r>
          <w:fldChar w:fldCharType="end"/>
        </w:r>
      </w:hyperlink>
    </w:p>
    <w:p>
      <w:pPr>
        <w:pStyle w:val="TOC2"/>
        <w:tabs>
          <w:tab w:val="right" w:leader="dot" w:pos="8306"/>
        </w:tabs>
      </w:pPr>
      <w:hyperlink w:anchor="_Toc1701" w:history="1">
        <w:r>
          <w:rPr>
            <w:rFonts w:ascii="仿宋" w:eastAsia="仿宋" w:hAnsi="仿宋" w:cs="仿宋" w:hint="eastAsia"/>
            <w:lang w:eastAsia="zh-CN"/>
          </w:rPr>
          <w:t>(三)、胶套消费者市场分析</w:t>
        </w:r>
        <w:r>
          <w:tab/>
        </w:r>
        <w:r>
          <w:fldChar w:fldCharType="begin"/>
        </w:r>
        <w:r>
          <w:instrText xml:space="preserve"> PAGEREF _Toc1701 \h </w:instrText>
        </w:r>
        <w:r>
          <w:fldChar w:fldCharType="separate"/>
        </w:r>
        <w:r>
          <w:t>39</w:t>
        </w:r>
        <w:r>
          <w:fldChar w:fldCharType="end"/>
        </w:r>
      </w:hyperlink>
    </w:p>
    <w:p>
      <w:pPr>
        <w:pStyle w:val="TOC2"/>
        <w:tabs>
          <w:tab w:val="right" w:leader="dot" w:pos="8306"/>
        </w:tabs>
      </w:pPr>
      <w:hyperlink w:anchor="_Toc27844" w:history="1">
        <w:r>
          <w:rPr>
            <w:rFonts w:ascii="仿宋" w:eastAsia="仿宋" w:hAnsi="仿宋" w:cs="仿宋" w:hint="eastAsia"/>
            <w:lang w:eastAsia="zh-CN"/>
          </w:rPr>
          <w:t>(四)、胶套组织市场分析</w:t>
        </w:r>
        <w:r>
          <w:tab/>
        </w:r>
        <w:r>
          <w:fldChar w:fldCharType="begin"/>
        </w:r>
        <w:r>
          <w:instrText xml:space="preserve"> PAGEREF _Toc27844 \h </w:instrText>
        </w:r>
        <w:r>
          <w:fldChar w:fldCharType="separate"/>
        </w:r>
        <w:r>
          <w:t>40</w:t>
        </w:r>
        <w:r>
          <w:fldChar w:fldCharType="end"/>
        </w:r>
      </w:hyperlink>
    </w:p>
    <w:p>
      <w:pPr>
        <w:pStyle w:val="TOC2"/>
        <w:tabs>
          <w:tab w:val="right" w:leader="dot" w:pos="8306"/>
        </w:tabs>
      </w:pPr>
      <w:hyperlink w:anchor="_Toc2431" w:history="1">
        <w:r>
          <w:rPr>
            <w:rFonts w:ascii="仿宋" w:eastAsia="仿宋" w:hAnsi="仿宋" w:cs="仿宋" w:hint="eastAsia"/>
            <w:lang w:eastAsia="zh-CN"/>
          </w:rPr>
          <w:t>(五)、胶套促销策略</w:t>
        </w:r>
        <w:r>
          <w:tab/>
        </w:r>
        <w:r>
          <w:fldChar w:fldCharType="begin"/>
        </w:r>
        <w:r>
          <w:instrText xml:space="preserve"> PAGEREF _Toc2431 \h </w:instrText>
        </w:r>
        <w:r>
          <w:fldChar w:fldCharType="separate"/>
        </w:r>
        <w:r>
          <w:t>41</w:t>
        </w:r>
        <w:r>
          <w:fldChar w:fldCharType="end"/>
        </w:r>
      </w:hyperlink>
    </w:p>
    <w:p>
      <w:pPr>
        <w:pStyle w:val="TOC2"/>
        <w:tabs>
          <w:tab w:val="right" w:leader="dot" w:pos="8306"/>
        </w:tabs>
      </w:pPr>
      <w:hyperlink w:anchor="_Toc25784" w:history="1">
        <w:r>
          <w:rPr>
            <w:rFonts w:ascii="仿宋" w:eastAsia="仿宋" w:hAnsi="仿宋" w:cs="仿宋" w:hint="eastAsia"/>
            <w:lang w:eastAsia="zh-CN"/>
          </w:rPr>
          <w:t>(六)、胶套品牌策略</w:t>
        </w:r>
        <w:r>
          <w:tab/>
        </w:r>
        <w:r>
          <w:fldChar w:fldCharType="begin"/>
        </w:r>
        <w:r>
          <w:instrText xml:space="preserve"> PAGEREF _Toc25784 \h </w:instrText>
        </w:r>
        <w:r>
          <w:fldChar w:fldCharType="separate"/>
        </w:r>
        <w:r>
          <w:t>43</w:t>
        </w:r>
        <w:r>
          <w:fldChar w:fldCharType="end"/>
        </w:r>
      </w:hyperlink>
    </w:p>
    <w:p>
      <w:pPr>
        <w:pStyle w:val="TOC2"/>
        <w:tabs>
          <w:tab w:val="right" w:leader="dot" w:pos="8306"/>
        </w:tabs>
      </w:pPr>
      <w:hyperlink w:anchor="_Toc8900" w:history="1">
        <w:r>
          <w:rPr>
            <w:rFonts w:ascii="仿宋" w:eastAsia="仿宋" w:hAnsi="仿宋" w:cs="仿宋" w:hint="eastAsia"/>
            <w:lang w:eastAsia="zh-CN"/>
          </w:rPr>
          <w:t>(七)、胶套整合营销</w:t>
        </w:r>
        <w:r>
          <w:tab/>
        </w:r>
        <w:r>
          <w:fldChar w:fldCharType="begin"/>
        </w:r>
        <w:r>
          <w:instrText xml:space="preserve"> PAGEREF _Toc8900 \h </w:instrText>
        </w:r>
        <w:r>
          <w:fldChar w:fldCharType="separate"/>
        </w:r>
        <w:r>
          <w:t>45</w:t>
        </w:r>
        <w:r>
          <w:fldChar w:fldCharType="end"/>
        </w:r>
      </w:hyperlink>
    </w:p>
    <w:p>
      <w:pPr>
        <w:pStyle w:val="TOC1"/>
        <w:tabs>
          <w:tab w:val="right" w:leader="dot" w:pos="8306"/>
        </w:tabs>
      </w:pPr>
      <w:hyperlink w:anchor="_Toc3498" w:history="1">
        <w:r>
          <w:rPr>
            <w:rFonts w:ascii="仿宋" w:eastAsia="仿宋" w:hAnsi="仿宋" w:cs="仿宋" w:hint="eastAsia"/>
            <w:lang w:eastAsia="zh-CN"/>
          </w:rPr>
          <w:t>八、公司基本情况</w:t>
        </w:r>
        <w:r>
          <w:tab/>
        </w:r>
        <w:r>
          <w:fldChar w:fldCharType="begin"/>
        </w:r>
        <w:r>
          <w:instrText xml:space="preserve"> PAGEREF _Toc3498 \h </w:instrText>
        </w:r>
        <w:r>
          <w:fldChar w:fldCharType="separate"/>
        </w:r>
        <w:r>
          <w:t>50</w:t>
        </w:r>
        <w:r>
          <w:fldChar w:fldCharType="end"/>
        </w:r>
      </w:hyperlink>
    </w:p>
    <w:p>
      <w:pPr>
        <w:pStyle w:val="TOC2"/>
        <w:tabs>
          <w:tab w:val="right" w:leader="dot" w:pos="8306"/>
        </w:tabs>
      </w:pPr>
      <w:hyperlink w:anchor="_Toc24906" w:history="1">
        <w:r>
          <w:rPr>
            <w:rFonts w:ascii="仿宋" w:eastAsia="仿宋" w:hAnsi="仿宋" w:cs="仿宋" w:hint="eastAsia"/>
            <w:lang w:eastAsia="zh-CN"/>
          </w:rPr>
          <w:t>(一)、公司基本信息</w:t>
        </w:r>
        <w:r>
          <w:tab/>
        </w:r>
        <w:r>
          <w:fldChar w:fldCharType="begin"/>
        </w:r>
        <w:r>
          <w:instrText xml:space="preserve"> PAGEREF _Toc24906 \h </w:instrText>
        </w:r>
        <w:r>
          <w:fldChar w:fldCharType="separate"/>
        </w:r>
        <w:r>
          <w:t>50</w:t>
        </w:r>
        <w:r>
          <w:fldChar w:fldCharType="end"/>
        </w:r>
      </w:hyperlink>
    </w:p>
    <w:p>
      <w:pPr>
        <w:pStyle w:val="TOC2"/>
        <w:tabs>
          <w:tab w:val="right" w:leader="dot" w:pos="8306"/>
        </w:tabs>
      </w:pPr>
      <w:hyperlink w:anchor="_Toc24355" w:history="1">
        <w:r>
          <w:rPr>
            <w:rFonts w:ascii="仿宋" w:eastAsia="仿宋" w:hAnsi="仿宋" w:cs="仿宋" w:hint="eastAsia"/>
            <w:lang w:eastAsia="zh-CN"/>
          </w:rPr>
          <w:t>(二)、公司简介</w:t>
        </w:r>
        <w:r>
          <w:tab/>
        </w:r>
        <w:r>
          <w:fldChar w:fldCharType="begin"/>
        </w:r>
        <w:r>
          <w:instrText xml:space="preserve"> PAGEREF _Toc24355 \h </w:instrText>
        </w:r>
        <w:r>
          <w:fldChar w:fldCharType="separate"/>
        </w:r>
        <w:r>
          <w:t>50</w:t>
        </w:r>
        <w:r>
          <w:fldChar w:fldCharType="end"/>
        </w:r>
      </w:hyperlink>
    </w:p>
    <w:p>
      <w:pPr>
        <w:pStyle w:val="TOC2"/>
        <w:tabs>
          <w:tab w:val="right" w:leader="dot" w:pos="8306"/>
        </w:tabs>
      </w:pPr>
      <w:hyperlink w:anchor="_Toc6743" w:history="1">
        <w:r>
          <w:rPr>
            <w:rFonts w:ascii="仿宋" w:eastAsia="仿宋" w:hAnsi="仿宋" w:cs="仿宋" w:hint="eastAsia"/>
            <w:lang w:eastAsia="zh-CN"/>
          </w:rPr>
          <w:t>(三)、公司竞争优势</w:t>
        </w:r>
        <w:r>
          <w:tab/>
        </w:r>
        <w:r>
          <w:fldChar w:fldCharType="begin"/>
        </w:r>
        <w:r>
          <w:instrText xml:space="preserve"> PAGEREF _Toc6743 \h </w:instrText>
        </w:r>
        <w:r>
          <w:fldChar w:fldCharType="separate"/>
        </w:r>
        <w:r>
          <w:t>51</w:t>
        </w:r>
        <w:r>
          <w:fldChar w:fldCharType="end"/>
        </w:r>
      </w:hyperlink>
    </w:p>
    <w:p>
      <w:pPr>
        <w:pStyle w:val="TOC2"/>
        <w:tabs>
          <w:tab w:val="right" w:leader="dot" w:pos="8306"/>
        </w:tabs>
      </w:pPr>
      <w:hyperlink w:anchor="_Toc11695" w:history="1">
        <w:r>
          <w:rPr>
            <w:rFonts w:ascii="仿宋" w:eastAsia="仿宋" w:hAnsi="仿宋" w:cs="仿宋" w:hint="eastAsia"/>
            <w:lang w:eastAsia="zh-CN"/>
          </w:rPr>
          <w:t>(四)、核心人员介绍</w:t>
        </w:r>
        <w:r>
          <w:tab/>
        </w:r>
        <w:r>
          <w:fldChar w:fldCharType="begin"/>
        </w:r>
        <w:r>
          <w:instrText xml:space="preserve"> PAGEREF _Toc11695 \h </w:instrText>
        </w:r>
        <w:r>
          <w:fldChar w:fldCharType="separate"/>
        </w:r>
        <w:r>
          <w:t>53</w:t>
        </w:r>
        <w:r>
          <w:fldChar w:fldCharType="end"/>
        </w:r>
      </w:hyperlink>
    </w:p>
    <w:p>
      <w:pPr>
        <w:pStyle w:val="TOC2"/>
        <w:tabs>
          <w:tab w:val="right" w:leader="dot" w:pos="8306"/>
        </w:tabs>
      </w:pPr>
      <w:hyperlink w:anchor="_Toc15166" w:history="1">
        <w:r>
          <w:rPr>
            <w:rFonts w:ascii="仿宋" w:eastAsia="仿宋" w:hAnsi="仿宋" w:cs="仿宋" w:hint="eastAsia"/>
            <w:lang w:eastAsia="zh-CN"/>
          </w:rPr>
          <w:t>(五)、经营宗旨</w:t>
        </w:r>
        <w:r>
          <w:tab/>
        </w:r>
        <w:r>
          <w:fldChar w:fldCharType="begin"/>
        </w:r>
        <w:r>
          <w:instrText xml:space="preserve"> PAGEREF _Toc15166 \h </w:instrText>
        </w:r>
        <w:r>
          <w:fldChar w:fldCharType="separate"/>
        </w:r>
        <w:r>
          <w:t>55</w:t>
        </w:r>
        <w:r>
          <w:fldChar w:fldCharType="end"/>
        </w:r>
      </w:hyperlink>
    </w:p>
    <w:p>
      <w:pPr>
        <w:pStyle w:val="TOC2"/>
        <w:tabs>
          <w:tab w:val="right" w:leader="dot" w:pos="8306"/>
        </w:tabs>
      </w:pPr>
      <w:hyperlink w:anchor="_Toc14460" w:history="1">
        <w:r>
          <w:rPr>
            <w:rFonts w:ascii="仿宋" w:eastAsia="仿宋" w:hAnsi="仿宋" w:cs="仿宋" w:hint="eastAsia"/>
            <w:lang w:eastAsia="zh-CN"/>
          </w:rPr>
          <w:t>(六)、公司发展规划</w:t>
        </w:r>
        <w:r>
          <w:tab/>
        </w:r>
        <w:r>
          <w:fldChar w:fldCharType="begin"/>
        </w:r>
        <w:r>
          <w:instrText xml:space="preserve"> PAGEREF _Toc14460 \h </w:instrText>
        </w:r>
        <w:r>
          <w:fldChar w:fldCharType="separate"/>
        </w:r>
        <w:r>
          <w:t>56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89" w:history="1">
        <w:r>
          <w:rPr>
            <w:rFonts w:ascii="仿宋" w:eastAsia="仿宋" w:hAnsi="仿宋" w:cs="仿宋" w:hint="eastAsia"/>
            <w:lang w:eastAsia="zh-CN"/>
          </w:rPr>
          <w:t>九、胶套项目选址</w:t>
        </w:r>
        <w:r>
          <w:tab/>
        </w:r>
        <w:r>
          <w:fldChar w:fldCharType="begin"/>
        </w:r>
        <w:r>
          <w:instrText xml:space="preserve"> PAGEREF _Toc6389 \h </w:instrText>
        </w:r>
        <w:r>
          <w:fldChar w:fldCharType="separate"/>
        </w:r>
        <w:r>
          <w:t>57</w:t>
        </w:r>
        <w:r>
          <w:fldChar w:fldCharType="end"/>
        </w:r>
      </w:hyperlink>
    </w:p>
    <w:p>
      <w:pPr>
        <w:pStyle w:val="TOC2"/>
        <w:tabs>
          <w:tab w:val="right" w:leader="dot" w:pos="8306"/>
        </w:tabs>
      </w:pPr>
      <w:hyperlink w:anchor="_Toc20770" w:history="1">
        <w:r>
          <w:rPr>
            <w:rFonts w:ascii="仿宋" w:eastAsia="仿宋" w:hAnsi="仿宋" w:cs="仿宋" w:hint="eastAsia"/>
            <w:lang w:eastAsia="zh-CN"/>
          </w:rPr>
          <w:t>(一)、胶套选址影响因素</w:t>
        </w:r>
        <w:r>
          <w:tab/>
        </w:r>
        <w:r>
          <w:fldChar w:fldCharType="begin"/>
        </w:r>
        <w:r>
          <w:instrText xml:space="preserve"> PAGEREF _Toc20770 \h </w:instrText>
        </w:r>
        <w:r>
          <w:fldChar w:fldCharType="separate"/>
        </w:r>
        <w:r>
          <w:t>57</w:t>
        </w:r>
        <w:r>
          <w:fldChar w:fldCharType="end"/>
        </w:r>
      </w:hyperlink>
    </w:p>
    <w:p>
      <w:pPr>
        <w:pStyle w:val="TOC2"/>
        <w:tabs>
          <w:tab w:val="right" w:leader="dot" w:pos="8306"/>
        </w:tabs>
      </w:pPr>
      <w:hyperlink w:anchor="_Toc13636" w:history="1">
        <w:r>
          <w:rPr>
            <w:rFonts w:ascii="仿宋" w:eastAsia="仿宋" w:hAnsi="仿宋" w:cs="仿宋" w:hint="eastAsia"/>
            <w:lang w:eastAsia="zh-CN"/>
          </w:rPr>
          <w:t>(二)、行业竞争对胶套选址的影响</w:t>
        </w:r>
        <w:r>
          <w:tab/>
        </w:r>
        <w:r>
          <w:fldChar w:fldCharType="begin"/>
        </w:r>
        <w:r>
          <w:instrText xml:space="preserve"> PAGEREF _Toc13636 \h </w:instrText>
        </w:r>
        <w:r>
          <w:fldChar w:fldCharType="separate"/>
        </w:r>
        <w:r>
          <w:t>58</w:t>
        </w:r>
        <w:r>
          <w:fldChar w:fldCharType="end"/>
        </w:r>
      </w:hyperlink>
    </w:p>
    <w:p>
      <w:pPr>
        <w:pStyle w:val="TOC2"/>
        <w:tabs>
          <w:tab w:val="right" w:leader="dot" w:pos="8306"/>
        </w:tabs>
      </w:pPr>
      <w:hyperlink w:anchor="_Toc22161" w:history="1">
        <w:r>
          <w:rPr>
            <w:rFonts w:ascii="仿宋" w:eastAsia="仿宋" w:hAnsi="仿宋" w:cs="仿宋" w:hint="eastAsia"/>
            <w:lang w:eastAsia="zh-CN"/>
          </w:rPr>
          <w:t>(三)、经营成本对胶套选址的影响</w:t>
        </w:r>
        <w:r>
          <w:tab/>
        </w:r>
        <w:r>
          <w:fldChar w:fldCharType="begin"/>
        </w:r>
        <w:r>
          <w:instrText xml:space="preserve"> PAGEREF _Toc22161 \h </w:instrText>
        </w:r>
        <w:r>
          <w:fldChar w:fldCharType="separate"/>
        </w:r>
        <w:r>
          <w:t>60</w:t>
        </w:r>
        <w:r>
          <w:fldChar w:fldCharType="end"/>
        </w:r>
      </w:hyperlink>
    </w:p>
    <w:p>
      <w:pPr>
        <w:pStyle w:val="TOC2"/>
        <w:tabs>
          <w:tab w:val="right" w:leader="dot" w:pos="8306"/>
        </w:tabs>
      </w:pPr>
      <w:hyperlink w:anchor="_Toc28285" w:history="1">
        <w:r>
          <w:rPr>
            <w:rFonts w:ascii="仿宋" w:eastAsia="仿宋" w:hAnsi="仿宋" w:cs="仿宋" w:hint="eastAsia"/>
            <w:lang w:eastAsia="zh-CN"/>
          </w:rPr>
          <w:t>(四)、消费习惯对胶套选址的影响</w:t>
        </w:r>
        <w:r>
          <w:tab/>
        </w:r>
        <w:r>
          <w:fldChar w:fldCharType="begin"/>
        </w:r>
        <w:r>
          <w:instrText xml:space="preserve"> PAGEREF _Toc28285 \h </w:instrText>
        </w:r>
        <w:r>
          <w:fldChar w:fldCharType="separate"/>
        </w:r>
        <w:r>
          <w:t>61</w:t>
        </w:r>
        <w:r>
          <w:fldChar w:fldCharType="end"/>
        </w:r>
      </w:hyperlink>
    </w:p>
    <w:p>
      <w:pPr>
        <w:pStyle w:val="TOC2"/>
        <w:tabs>
          <w:tab w:val="right" w:leader="dot" w:pos="8306"/>
        </w:tabs>
      </w:pPr>
      <w:hyperlink w:anchor="_Toc17521" w:history="1">
        <w:r>
          <w:rPr>
            <w:rFonts w:ascii="仿宋" w:eastAsia="仿宋" w:hAnsi="仿宋" w:cs="仿宋" w:hint="eastAsia"/>
            <w:lang w:eastAsia="zh-CN"/>
          </w:rPr>
          <w:t>(五)、胶套项目选址原则</w:t>
        </w:r>
        <w:r>
          <w:tab/>
        </w:r>
        <w:r>
          <w:fldChar w:fldCharType="begin"/>
        </w:r>
        <w:r>
          <w:instrText xml:space="preserve"> PAGEREF _Toc17521 \h </w:instrText>
        </w:r>
        <w:r>
          <w:fldChar w:fldCharType="separate"/>
        </w:r>
        <w:r>
          <w:t>62</w:t>
        </w:r>
        <w:r>
          <w:fldChar w:fldCharType="end"/>
        </w:r>
      </w:hyperlink>
    </w:p>
    <w:p>
      <w:pPr>
        <w:pStyle w:val="TOC2"/>
        <w:tabs>
          <w:tab w:val="right" w:leader="dot" w:pos="8306"/>
        </w:tabs>
      </w:pPr>
      <w:hyperlink w:anchor="_Toc30171" w:history="1">
        <w:r>
          <w:rPr>
            <w:rFonts w:ascii="仿宋" w:eastAsia="仿宋" w:hAnsi="仿宋" w:cs="仿宋" w:hint="eastAsia"/>
            <w:lang w:eastAsia="zh-CN"/>
          </w:rPr>
          <w:t>(六)、建设区基本情况</w:t>
        </w:r>
        <w:r>
          <w:tab/>
        </w:r>
        <w:r>
          <w:fldChar w:fldCharType="begin"/>
        </w:r>
        <w:r>
          <w:instrText xml:space="preserve"> PAGEREF _Toc30171 \h </w:instrText>
        </w:r>
        <w:r>
          <w:fldChar w:fldCharType="separate"/>
        </w:r>
        <w:r>
          <w:t>63</w:t>
        </w:r>
        <w:r>
          <w:fldChar w:fldCharType="end"/>
        </w:r>
      </w:hyperlink>
    </w:p>
    <w:p>
      <w:pPr>
        <w:pStyle w:val="TOC2"/>
        <w:tabs>
          <w:tab w:val="right" w:leader="dot" w:pos="8306"/>
        </w:tabs>
      </w:pPr>
      <w:hyperlink w:anchor="_Toc25209" w:history="1">
        <w:r>
          <w:rPr>
            <w:rFonts w:ascii="仿宋" w:eastAsia="仿宋" w:hAnsi="仿宋" w:cs="仿宋" w:hint="eastAsia"/>
            <w:lang w:eastAsia="zh-CN"/>
          </w:rPr>
          <w:t>(七)、胶套项目选址综合评价</w:t>
        </w:r>
        <w:r>
          <w:tab/>
        </w:r>
        <w:r>
          <w:fldChar w:fldCharType="begin"/>
        </w:r>
        <w:r>
          <w:instrText xml:space="preserve"> PAGEREF _Toc25209 \h </w:instrText>
        </w:r>
        <w:r>
          <w:fldChar w:fldCharType="separate"/>
        </w:r>
        <w:r>
          <w:t>64</w:t>
        </w:r>
        <w:r>
          <w:fldChar w:fldCharType="end"/>
        </w:r>
      </w:hyperlink>
    </w:p>
    <w:p>
      <w:pPr>
        <w:pStyle w:val="TOC1"/>
        <w:tabs>
          <w:tab w:val="right" w:leader="dot" w:pos="8306"/>
        </w:tabs>
      </w:pPr>
      <w:hyperlink w:anchor="_Toc2557" w:history="1">
        <w:r>
          <w:rPr>
            <w:rFonts w:ascii="仿宋" w:eastAsia="仿宋" w:hAnsi="仿宋" w:cs="仿宋" w:hint="eastAsia"/>
            <w:lang w:eastAsia="zh-CN"/>
          </w:rPr>
          <w:t>十、市场预测</w:t>
        </w:r>
        <w:r>
          <w:tab/>
        </w:r>
        <w:r>
          <w:fldChar w:fldCharType="begin"/>
        </w:r>
        <w:r>
          <w:instrText xml:space="preserve"> PAGEREF _Toc2557 \h </w:instrText>
        </w:r>
        <w:r>
          <w:fldChar w:fldCharType="separate"/>
        </w:r>
        <w:r>
          <w:t>64</w:t>
        </w:r>
        <w:r>
          <w:fldChar w:fldCharType="end"/>
        </w:r>
      </w:hyperlink>
    </w:p>
    <w:p>
      <w:pPr>
        <w:pStyle w:val="TOC2"/>
        <w:tabs>
          <w:tab w:val="right" w:leader="dot" w:pos="8306"/>
        </w:tabs>
      </w:pPr>
      <w:hyperlink w:anchor="_Toc15240" w:history="1">
        <w:r>
          <w:rPr>
            <w:rFonts w:ascii="仿宋" w:eastAsia="仿宋" w:hAnsi="仿宋" w:cs="仿宋" w:hint="eastAsia"/>
            <w:lang w:eastAsia="zh-CN"/>
          </w:rPr>
          <w:t>(一)、增强资金保障能力</w:t>
        </w:r>
        <w:r>
          <w:tab/>
        </w:r>
        <w:r>
          <w:fldChar w:fldCharType="begin"/>
        </w:r>
        <w:r>
          <w:instrText xml:space="preserve"> PAGEREF _Toc15240 \h </w:instrText>
        </w:r>
        <w:r>
          <w:fldChar w:fldCharType="separate"/>
        </w:r>
        <w:r>
          <w:t>64</w:t>
        </w:r>
        <w:r>
          <w:fldChar w:fldCharType="end"/>
        </w:r>
      </w:hyperlink>
    </w:p>
    <w:p>
      <w:pPr>
        <w:pStyle w:val="TOC2"/>
        <w:tabs>
          <w:tab w:val="right" w:leader="dot" w:pos="8306"/>
        </w:tabs>
      </w:pPr>
      <w:hyperlink w:anchor="_Toc7704" w:history="1">
        <w:r>
          <w:rPr>
            <w:rFonts w:ascii="仿宋" w:eastAsia="仿宋" w:hAnsi="仿宋" w:cs="仿宋" w:hint="eastAsia"/>
            <w:lang w:eastAsia="zh-CN"/>
          </w:rPr>
          <w:t>(二)、营造良好投资氛围</w:t>
        </w:r>
        <w:r>
          <w:tab/>
        </w:r>
        <w:r>
          <w:fldChar w:fldCharType="begin"/>
        </w:r>
        <w:r>
          <w:instrText xml:space="preserve"> PAGEREF _Toc7704 \h </w:instrText>
        </w:r>
        <w:r>
          <w:fldChar w:fldCharType="separate"/>
        </w:r>
        <w:r>
          <w:t>66</w:t>
        </w:r>
        <w:r>
          <w:fldChar w:fldCharType="end"/>
        </w:r>
      </w:hyperlink>
    </w:p>
    <w:p>
      <w:pPr>
        <w:pStyle w:val="TOC1"/>
        <w:tabs>
          <w:tab w:val="right" w:leader="dot" w:pos="8306"/>
        </w:tabs>
      </w:pPr>
      <w:hyperlink w:anchor="_Toc645" w:history="1">
        <w:r>
          <w:rPr>
            <w:rFonts w:ascii="仿宋" w:eastAsia="仿宋" w:hAnsi="仿宋" w:cs="仿宋" w:hint="eastAsia"/>
            <w:lang w:eastAsia="zh-CN"/>
          </w:rPr>
          <w:t>十一、环保分析</w:t>
        </w:r>
        <w:r>
          <w:tab/>
        </w:r>
        <w:r>
          <w:fldChar w:fldCharType="begin"/>
        </w:r>
        <w:r>
          <w:instrText xml:space="preserve"> PAGEREF _Toc645 \h </w:instrText>
        </w:r>
        <w:r>
          <w:fldChar w:fldCharType="separate"/>
        </w:r>
        <w:r>
          <w:t>67</w:t>
        </w:r>
        <w:r>
          <w:fldChar w:fldCharType="end"/>
        </w:r>
      </w:hyperlink>
    </w:p>
    <w:p>
      <w:pPr>
        <w:pStyle w:val="TOC2"/>
        <w:tabs>
          <w:tab w:val="right" w:leader="dot" w:pos="8306"/>
        </w:tabs>
      </w:pPr>
      <w:hyperlink w:anchor="_Toc7122" w:history="1">
        <w:r>
          <w:rPr>
            <w:rFonts w:ascii="仿宋" w:eastAsia="仿宋" w:hAnsi="仿宋" w:cs="仿宋" w:hint="eastAsia"/>
            <w:lang w:eastAsia="zh-CN"/>
          </w:rPr>
          <w:t>(一)、编制依据</w:t>
        </w:r>
        <w:r>
          <w:tab/>
        </w:r>
        <w:r>
          <w:fldChar w:fldCharType="begin"/>
        </w:r>
        <w:r>
          <w:instrText xml:space="preserve"> PAGEREF _Toc7122 \h </w:instrText>
        </w:r>
        <w:r>
          <w:fldChar w:fldCharType="separate"/>
        </w:r>
        <w:r>
          <w:t>67</w:t>
        </w:r>
        <w:r>
          <w:fldChar w:fldCharType="end"/>
        </w:r>
      </w:hyperlink>
    </w:p>
    <w:p>
      <w:pPr>
        <w:pStyle w:val="TOC2"/>
        <w:tabs>
          <w:tab w:val="right" w:leader="dot" w:pos="8306"/>
        </w:tabs>
      </w:pPr>
      <w:hyperlink w:anchor="_Toc31577" w:history="1">
        <w:r>
          <w:rPr>
            <w:rFonts w:ascii="仿宋" w:eastAsia="仿宋" w:hAnsi="仿宋" w:cs="仿宋" w:hint="eastAsia"/>
            <w:lang w:eastAsia="zh-CN"/>
          </w:rPr>
          <w:t>(二)、环境影响合理性分析</w:t>
        </w:r>
        <w:r>
          <w:tab/>
        </w:r>
        <w:r>
          <w:fldChar w:fldCharType="begin"/>
        </w:r>
        <w:r>
          <w:instrText xml:space="preserve"> PAGEREF _Toc31577 \h </w:instrText>
        </w:r>
        <w:r>
          <w:fldChar w:fldCharType="separate"/>
        </w:r>
        <w:r>
          <w:t>67</w:t>
        </w:r>
        <w:r>
          <w:fldChar w:fldCharType="end"/>
        </w:r>
      </w:hyperlink>
    </w:p>
    <w:p>
      <w:pPr>
        <w:pStyle w:val="TOC2"/>
        <w:tabs>
          <w:tab w:val="right" w:leader="dot" w:pos="8306"/>
        </w:tabs>
      </w:pPr>
      <w:hyperlink w:anchor="_Toc7402" w:history="1">
        <w:r>
          <w:rPr>
            <w:rFonts w:ascii="仿宋" w:eastAsia="仿宋" w:hAnsi="仿宋" w:cs="仿宋" w:hint="eastAsia"/>
            <w:lang w:eastAsia="zh-CN"/>
          </w:rPr>
          <w:t>(三)、建设期大气环境影响分析</w:t>
        </w:r>
        <w:r>
          <w:tab/>
        </w:r>
        <w:r>
          <w:fldChar w:fldCharType="begin"/>
        </w:r>
        <w:r>
          <w:instrText xml:space="preserve"> PAGEREF _Toc7402 \h </w:instrText>
        </w:r>
        <w:r>
          <w:fldChar w:fldCharType="separate"/>
        </w:r>
        <w:r>
          <w:t>67</w:t>
        </w:r>
        <w:r>
          <w:fldChar w:fldCharType="end"/>
        </w:r>
      </w:hyperlink>
    </w:p>
    <w:p>
      <w:pPr>
        <w:pStyle w:val="TOC2"/>
        <w:tabs>
          <w:tab w:val="right" w:leader="dot" w:pos="8306"/>
        </w:tabs>
      </w:pPr>
      <w:hyperlink w:anchor="_Toc28788" w:history="1">
        <w:r>
          <w:rPr>
            <w:rFonts w:ascii="仿宋" w:eastAsia="仿宋" w:hAnsi="仿宋" w:cs="仿宋" w:hint="eastAsia"/>
            <w:lang w:eastAsia="zh-CN"/>
          </w:rPr>
          <w:t>(四)、建设期水环境影响分析</w:t>
        </w:r>
        <w:r>
          <w:tab/>
        </w:r>
        <w:r>
          <w:fldChar w:fldCharType="begin"/>
        </w:r>
        <w:r>
          <w:instrText xml:space="preserve"> PAGEREF _Toc28788 \h </w:instrText>
        </w:r>
        <w:r>
          <w:fldChar w:fldCharType="separate"/>
        </w:r>
        <w:r>
          <w:t>69</w:t>
        </w:r>
        <w:r>
          <w:fldChar w:fldCharType="end"/>
        </w:r>
      </w:hyperlink>
    </w:p>
    <w:p>
      <w:pPr>
        <w:pStyle w:val="TOC2"/>
        <w:tabs>
          <w:tab w:val="right" w:leader="dot" w:pos="8306"/>
        </w:tabs>
      </w:pPr>
      <w:hyperlink w:anchor="_Toc8977" w:history="1">
        <w:r>
          <w:rPr>
            <w:rFonts w:ascii="仿宋" w:eastAsia="仿宋" w:hAnsi="仿宋" w:cs="仿宋" w:hint="eastAsia"/>
            <w:lang w:eastAsia="zh-CN"/>
          </w:rPr>
          <w:t>(五)、建设期固体废弃物环境影响分析</w:t>
        </w:r>
        <w:r>
          <w:tab/>
        </w:r>
        <w:r>
          <w:fldChar w:fldCharType="begin"/>
        </w:r>
        <w:r>
          <w:instrText xml:space="preserve"> PAGEREF _Toc8977 \h </w:instrText>
        </w:r>
        <w:r>
          <w:fldChar w:fldCharType="separate"/>
        </w:r>
        <w:r>
          <w:t>69</w:t>
        </w:r>
        <w:r>
          <w:fldChar w:fldCharType="end"/>
        </w:r>
      </w:hyperlink>
    </w:p>
    <w:p>
      <w:pPr>
        <w:pStyle w:val="TOC2"/>
        <w:tabs>
          <w:tab w:val="right" w:leader="dot" w:pos="8306"/>
        </w:tabs>
      </w:pPr>
      <w:hyperlink w:anchor="_Toc16828" w:history="1">
        <w:r>
          <w:rPr>
            <w:rFonts w:ascii="仿宋" w:eastAsia="仿宋" w:hAnsi="仿宋" w:cs="仿宋" w:hint="eastAsia"/>
            <w:lang w:eastAsia="zh-CN"/>
          </w:rPr>
          <w:t>(六)、建设期声环境影响分析</w:t>
        </w:r>
        <w:r>
          <w:tab/>
        </w:r>
        <w:r>
          <w:fldChar w:fldCharType="begin"/>
        </w:r>
        <w:r>
          <w:instrText xml:space="preserve"> PAGEREF _Toc16828 \h </w:instrText>
        </w:r>
        <w:r>
          <w:fldChar w:fldCharType="separate"/>
        </w:r>
        <w:r>
          <w:t>70</w:t>
        </w:r>
        <w:r>
          <w:fldChar w:fldCharType="end"/>
        </w:r>
      </w:hyperlink>
    </w:p>
    <w:p>
      <w:pPr>
        <w:pStyle w:val="TOC2"/>
        <w:tabs>
          <w:tab w:val="right" w:leader="dot" w:pos="8306"/>
        </w:tabs>
      </w:pPr>
      <w:hyperlink w:anchor="_Toc18339" w:history="1">
        <w:r>
          <w:rPr>
            <w:rFonts w:ascii="仿宋" w:eastAsia="仿宋" w:hAnsi="仿宋" w:cs="仿宋" w:hint="eastAsia"/>
            <w:lang w:eastAsia="zh-CN"/>
          </w:rPr>
          <w:t>(七)、环境管理分析</w:t>
        </w:r>
        <w:r>
          <w:tab/>
        </w:r>
        <w:r>
          <w:fldChar w:fldCharType="begin"/>
        </w:r>
        <w:r>
          <w:instrText xml:space="preserve"> PAGEREF _Toc18339 \h </w:instrText>
        </w:r>
        <w:r>
          <w:fldChar w:fldCharType="separate"/>
        </w:r>
        <w:r>
          <w:t>71</w:t>
        </w:r>
        <w:r>
          <w:fldChar w:fldCharType="end"/>
        </w:r>
      </w:hyperlink>
    </w:p>
    <w:p>
      <w:pPr>
        <w:pStyle w:val="TOC2"/>
        <w:tabs>
          <w:tab w:val="right" w:leader="dot" w:pos="8306"/>
        </w:tabs>
      </w:pPr>
      <w:hyperlink w:anchor="_Toc16358" w:history="1">
        <w:r>
          <w:rPr>
            <w:rFonts w:ascii="仿宋" w:eastAsia="仿宋" w:hAnsi="仿宋" w:cs="仿宋" w:hint="eastAsia"/>
            <w:lang w:eastAsia="zh-CN"/>
          </w:rPr>
          <w:t>(八)、结论及建议</w:t>
        </w:r>
        <w:r>
          <w:tab/>
        </w:r>
        <w:r>
          <w:fldChar w:fldCharType="begin"/>
        </w:r>
        <w:r>
          <w:instrText xml:space="preserve"> PAGEREF _Toc16358 \h </w:instrText>
        </w:r>
        <w:r>
          <w:fldChar w:fldCharType="separate"/>
        </w:r>
        <w:r>
          <w:t>72</w:t>
        </w:r>
        <w:r>
          <w:fldChar w:fldCharType="end"/>
        </w:r>
      </w:hyperlink>
    </w:p>
    <w:p>
      <w:pPr>
        <w:pStyle w:val="TOC1"/>
        <w:tabs>
          <w:tab w:val="right" w:leader="dot" w:pos="8306"/>
        </w:tabs>
      </w:pPr>
      <w:hyperlink w:anchor="_Toc27174" w:history="1">
        <w:r>
          <w:rPr>
            <w:rFonts w:ascii="仿宋" w:eastAsia="仿宋" w:hAnsi="仿宋" w:cs="仿宋" w:hint="eastAsia"/>
            <w:lang w:eastAsia="zh-CN"/>
          </w:rPr>
          <w:t>十二、胶套商业模式</w:t>
        </w:r>
        <w:r>
          <w:tab/>
        </w:r>
        <w:r>
          <w:fldChar w:fldCharType="begin"/>
        </w:r>
        <w:r>
          <w:instrText xml:space="preserve"> PAGEREF _Toc27174 \h </w:instrText>
        </w:r>
        <w:r>
          <w:fldChar w:fldCharType="separate"/>
        </w:r>
        <w:r>
          <w:t>74</w:t>
        </w:r>
        <w:r>
          <w:fldChar w:fldCharType="end"/>
        </w:r>
      </w:hyperlink>
    </w:p>
    <w:p>
      <w:pPr>
        <w:pStyle w:val="TOC2"/>
        <w:tabs>
          <w:tab w:val="right" w:leader="dot" w:pos="8306"/>
        </w:tabs>
      </w:pPr>
      <w:hyperlink w:anchor="_Toc24442" w:history="1">
        <w:r>
          <w:rPr>
            <w:rFonts w:ascii="仿宋" w:eastAsia="仿宋" w:hAnsi="仿宋" w:cs="仿宋" w:hint="eastAsia"/>
            <w:lang w:eastAsia="zh-CN"/>
          </w:rPr>
          <w:t>(一)、胶套新型运营方式</w:t>
        </w:r>
        <w:r>
          <w:tab/>
        </w:r>
        <w:r>
          <w:fldChar w:fldCharType="begin"/>
        </w:r>
        <w:r>
          <w:instrText xml:space="preserve"> PAGEREF _Toc24442 \h </w:instrText>
        </w:r>
        <w:r>
          <w:fldChar w:fldCharType="separate"/>
        </w:r>
        <w:r>
          <w:t>74</w:t>
        </w:r>
        <w:r>
          <w:fldChar w:fldCharType="end"/>
        </w:r>
      </w:hyperlink>
    </w:p>
    <w:p>
      <w:pPr>
        <w:pStyle w:val="TOC2"/>
        <w:tabs>
          <w:tab w:val="right" w:leader="dot" w:pos="8306"/>
        </w:tabs>
      </w:pPr>
      <w:hyperlink w:anchor="_Toc23476" w:history="1">
        <w:r>
          <w:rPr>
            <w:rFonts w:ascii="仿宋" w:eastAsia="仿宋" w:hAnsi="仿宋" w:cs="仿宋" w:hint="eastAsia"/>
            <w:lang w:eastAsia="zh-CN"/>
          </w:rPr>
          <w:t>(二)、胶套数字化发展方案</w:t>
        </w:r>
        <w:r>
          <w:tab/>
        </w:r>
        <w:r>
          <w:fldChar w:fldCharType="begin"/>
        </w:r>
        <w:r>
          <w:instrText xml:space="preserve"> PAGEREF _Toc23476 \h </w:instrText>
        </w:r>
        <w:r>
          <w:fldChar w:fldCharType="separate"/>
        </w:r>
        <w:r>
          <w:t>75</w:t>
        </w:r>
        <w:r>
          <w:fldChar w:fldCharType="end"/>
        </w:r>
      </w:hyperlink>
    </w:p>
    <w:p>
      <w:pPr>
        <w:pStyle w:val="TOC2"/>
        <w:tabs>
          <w:tab w:val="right" w:leader="dot" w:pos="8306"/>
        </w:tabs>
      </w:pPr>
      <w:hyperlink w:anchor="_Toc26900" w:history="1">
        <w:r>
          <w:rPr>
            <w:rFonts w:ascii="仿宋" w:eastAsia="仿宋" w:hAnsi="仿宋" w:cs="仿宋" w:hint="eastAsia"/>
            <w:lang w:eastAsia="zh-CN"/>
          </w:rPr>
          <w:t>(三)、胶套企业文化建设方案</w:t>
        </w:r>
        <w:r>
          <w:tab/>
        </w:r>
        <w:r>
          <w:fldChar w:fldCharType="begin"/>
        </w:r>
        <w:r>
          <w:instrText xml:space="preserve"> PAGEREF _Toc26900 \h </w:instrText>
        </w:r>
        <w:r>
          <w:fldChar w:fldCharType="separate"/>
        </w:r>
        <w:r>
          <w:t>76</w:t>
        </w:r>
        <w:r>
          <w:fldChar w:fldCharType="end"/>
        </w:r>
      </w:hyperlink>
    </w:p>
    <w:p>
      <w:pPr>
        <w:pStyle w:val="TOC2"/>
        <w:tabs>
          <w:tab w:val="right" w:leader="dot" w:pos="8306"/>
        </w:tabs>
      </w:pPr>
      <w:hyperlink w:anchor="_Toc14011" w:history="1">
        <w:r>
          <w:rPr>
            <w:rFonts w:ascii="仿宋" w:eastAsia="仿宋" w:hAnsi="仿宋" w:cs="仿宋" w:hint="eastAsia"/>
            <w:lang w:eastAsia="zh-CN"/>
          </w:rPr>
          <w:t>(四)、胶套供应链管理</w:t>
        </w:r>
        <w:r>
          <w:tab/>
        </w:r>
        <w:r>
          <w:fldChar w:fldCharType="begin"/>
        </w:r>
        <w:r>
          <w:instrText xml:space="preserve"> PAGEREF _Toc14011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1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3263"/>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22550"/>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18149"/>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17838"/>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制定胶套项目实施方案，对公司经营目标进行详尽规划和落实，确保胶套项目的顺利进行和达成目标。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326"/>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https://d.book118.com/728124135102006022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胶套商业计划书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44B85"/>
    <w:rsid w:val="29C44B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728124135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2023-10-26T05:20:00Z</dcterms:created>
  <dcterms:modified xsi:type="dcterms:W3CDTF">2023-10-26T05:22:01Z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579185E323EA4ECC9261856FAF84E45C_11</vt:lpwstr>
  </property>
  <property fmtid="{D5CDD505-2E9C-101B-9397-08002B2CF9AE}" pid="3" name="KSOProductBuildVer">
    <vt:lpwstr>2052-12.1.0.15712</vt:lpwstr>
  </property>
</Properties>
</file>