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代用燃料汽车转换装置项目可行性建设方案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0" w:history="1">
        <w:r>
          <w:rPr>
            <w:rFonts w:ascii="仿宋" w:eastAsia="仿宋" w:hAnsi="仿宋" w:cs="仿宋" w:hint="eastAsia"/>
            <w:lang w:eastAsia="zh-CN"/>
          </w:rPr>
          <w:t>序言</w:t>
        </w:r>
        <w:r>
          <w:tab/>
        </w:r>
        <w:r>
          <w:fldChar w:fldCharType="begin"/>
        </w:r>
        <w:r>
          <w:instrText xml:space="preserve"> PAGEREF _Toc23330 \h </w:instrText>
        </w:r>
        <w:r>
          <w:fldChar w:fldCharType="separate"/>
        </w:r>
        <w:r>
          <w:t>3</w:t>
        </w:r>
        <w:r>
          <w:fldChar w:fldCharType="end"/>
        </w:r>
      </w:hyperlink>
    </w:p>
    <w:p>
      <w:pPr>
        <w:pStyle w:val="TOC1"/>
        <w:tabs>
          <w:tab w:val="right" w:leader="dot" w:pos="8306"/>
        </w:tabs>
      </w:pPr>
      <w:hyperlink w:anchor="_Toc5005" w:history="1">
        <w:r>
          <w:rPr>
            <w:rFonts w:ascii="仿宋" w:eastAsia="仿宋" w:hAnsi="仿宋" w:cs="仿宋" w:hint="eastAsia"/>
            <w:lang w:eastAsia="zh-CN"/>
          </w:rPr>
          <w:t>一、财务管理与成本控制</w:t>
        </w:r>
        <w:r>
          <w:tab/>
        </w:r>
        <w:r>
          <w:fldChar w:fldCharType="begin"/>
        </w:r>
        <w:r>
          <w:instrText xml:space="preserve"> PAGEREF _Toc5005 \h </w:instrText>
        </w:r>
        <w:r>
          <w:fldChar w:fldCharType="separate"/>
        </w:r>
        <w:r>
          <w:t>3</w:t>
        </w:r>
        <w:r>
          <w:fldChar w:fldCharType="end"/>
        </w:r>
      </w:hyperlink>
    </w:p>
    <w:p>
      <w:pPr>
        <w:pStyle w:val="TOC2"/>
        <w:tabs>
          <w:tab w:val="right" w:leader="dot" w:pos="8306"/>
        </w:tabs>
      </w:pPr>
      <w:hyperlink w:anchor="_Toc7628" w:history="1">
        <w:r>
          <w:rPr>
            <w:rFonts w:ascii="仿宋" w:eastAsia="仿宋" w:hAnsi="仿宋" w:cs="仿宋" w:hint="eastAsia"/>
            <w:lang w:eastAsia="zh-CN"/>
          </w:rPr>
          <w:t>(一)、财务管理体系建设</w:t>
        </w:r>
        <w:r>
          <w:tab/>
        </w:r>
        <w:r>
          <w:fldChar w:fldCharType="begin"/>
        </w:r>
        <w:r>
          <w:instrText xml:space="preserve"> PAGEREF _Toc7628 \h </w:instrText>
        </w:r>
        <w:r>
          <w:fldChar w:fldCharType="separate"/>
        </w:r>
        <w:r>
          <w:t>3</w:t>
        </w:r>
        <w:r>
          <w:fldChar w:fldCharType="end"/>
        </w:r>
      </w:hyperlink>
    </w:p>
    <w:p>
      <w:pPr>
        <w:pStyle w:val="TOC2"/>
        <w:tabs>
          <w:tab w:val="right" w:leader="dot" w:pos="8306"/>
        </w:tabs>
      </w:pPr>
      <w:hyperlink w:anchor="_Toc11707" w:history="1">
        <w:r>
          <w:rPr>
            <w:rFonts w:ascii="仿宋" w:eastAsia="仿宋" w:hAnsi="仿宋" w:cs="仿宋" w:hint="eastAsia"/>
            <w:lang w:eastAsia="zh-CN"/>
          </w:rPr>
          <w:t>(二)、成本控制措施</w:t>
        </w:r>
        <w:r>
          <w:tab/>
        </w:r>
        <w:r>
          <w:fldChar w:fldCharType="begin"/>
        </w:r>
        <w:r>
          <w:instrText xml:space="preserve"> PAGEREF _Toc11707 \h </w:instrText>
        </w:r>
        <w:r>
          <w:fldChar w:fldCharType="separate"/>
        </w:r>
        <w:r>
          <w:t>4</w:t>
        </w:r>
        <w:r>
          <w:fldChar w:fldCharType="end"/>
        </w:r>
      </w:hyperlink>
    </w:p>
    <w:p>
      <w:pPr>
        <w:pStyle w:val="TOC1"/>
        <w:tabs>
          <w:tab w:val="right" w:leader="dot" w:pos="8306"/>
        </w:tabs>
      </w:pPr>
      <w:hyperlink w:anchor="_Toc22099" w:history="1">
        <w:r>
          <w:rPr>
            <w:rFonts w:ascii="仿宋" w:eastAsia="仿宋" w:hAnsi="仿宋" w:cs="仿宋" w:hint="eastAsia"/>
            <w:lang w:eastAsia="zh-CN"/>
          </w:rPr>
          <w:t>二、代用燃料汽车转换装置项目概论</w:t>
        </w:r>
        <w:r>
          <w:tab/>
        </w:r>
        <w:r>
          <w:fldChar w:fldCharType="begin"/>
        </w:r>
        <w:r>
          <w:instrText xml:space="preserve"> PAGEREF _Toc22099 \h </w:instrText>
        </w:r>
        <w:r>
          <w:fldChar w:fldCharType="separate"/>
        </w:r>
        <w:r>
          <w:t>5</w:t>
        </w:r>
        <w:r>
          <w:fldChar w:fldCharType="end"/>
        </w:r>
      </w:hyperlink>
    </w:p>
    <w:p>
      <w:pPr>
        <w:pStyle w:val="TOC2"/>
        <w:tabs>
          <w:tab w:val="right" w:leader="dot" w:pos="8306"/>
        </w:tabs>
      </w:pPr>
      <w:hyperlink w:anchor="_Toc26126" w:history="1">
        <w:r>
          <w:rPr>
            <w:rFonts w:ascii="仿宋" w:eastAsia="仿宋" w:hAnsi="仿宋" w:cs="仿宋" w:hint="eastAsia"/>
            <w:lang w:eastAsia="zh-CN"/>
          </w:rPr>
          <w:t>(一)、项目申报单位概况</w:t>
        </w:r>
        <w:r>
          <w:tab/>
        </w:r>
        <w:r>
          <w:fldChar w:fldCharType="begin"/>
        </w:r>
        <w:r>
          <w:instrText xml:space="preserve"> PAGEREF _Toc26126 \h </w:instrText>
        </w:r>
        <w:r>
          <w:fldChar w:fldCharType="separate"/>
        </w:r>
        <w:r>
          <w:t>5</w:t>
        </w:r>
        <w:r>
          <w:fldChar w:fldCharType="end"/>
        </w:r>
      </w:hyperlink>
    </w:p>
    <w:p>
      <w:pPr>
        <w:pStyle w:val="TOC2"/>
        <w:tabs>
          <w:tab w:val="right" w:leader="dot" w:pos="8306"/>
        </w:tabs>
      </w:pPr>
      <w:hyperlink w:anchor="_Toc8778" w:history="1">
        <w:r>
          <w:rPr>
            <w:rFonts w:ascii="仿宋" w:eastAsia="仿宋" w:hAnsi="仿宋" w:cs="仿宋" w:hint="eastAsia"/>
            <w:lang w:eastAsia="zh-CN"/>
          </w:rPr>
          <w:t>(二)、项目概况</w:t>
        </w:r>
        <w:r>
          <w:tab/>
        </w:r>
        <w:r>
          <w:fldChar w:fldCharType="begin"/>
        </w:r>
        <w:r>
          <w:instrText xml:space="preserve"> PAGEREF _Toc8778 \h </w:instrText>
        </w:r>
        <w:r>
          <w:fldChar w:fldCharType="separate"/>
        </w:r>
        <w:r>
          <w:t>7</w:t>
        </w:r>
        <w:r>
          <w:fldChar w:fldCharType="end"/>
        </w:r>
      </w:hyperlink>
    </w:p>
    <w:p>
      <w:pPr>
        <w:pStyle w:val="TOC1"/>
        <w:tabs>
          <w:tab w:val="right" w:leader="dot" w:pos="8306"/>
        </w:tabs>
      </w:pPr>
      <w:hyperlink w:anchor="_Toc21375" w:history="1">
        <w:r>
          <w:rPr>
            <w:rFonts w:ascii="仿宋" w:eastAsia="仿宋" w:hAnsi="仿宋" w:cs="仿宋" w:hint="eastAsia"/>
            <w:lang w:eastAsia="zh-CN"/>
          </w:rPr>
          <w:t>三、背景、必要性分析</w:t>
        </w:r>
        <w:r>
          <w:tab/>
        </w:r>
        <w:r>
          <w:fldChar w:fldCharType="begin"/>
        </w:r>
        <w:r>
          <w:instrText xml:space="preserve"> PAGEREF _Toc21375 \h </w:instrText>
        </w:r>
        <w:r>
          <w:fldChar w:fldCharType="separate"/>
        </w:r>
        <w:r>
          <w:t>10</w:t>
        </w:r>
        <w:r>
          <w:fldChar w:fldCharType="end"/>
        </w:r>
      </w:hyperlink>
    </w:p>
    <w:p>
      <w:pPr>
        <w:pStyle w:val="TOC2"/>
        <w:tabs>
          <w:tab w:val="right" w:leader="dot" w:pos="8306"/>
        </w:tabs>
      </w:pPr>
      <w:hyperlink w:anchor="_Toc21904" w:history="1">
        <w:r>
          <w:rPr>
            <w:rFonts w:ascii="仿宋" w:eastAsia="仿宋" w:hAnsi="仿宋" w:cs="仿宋" w:hint="eastAsia"/>
            <w:lang w:eastAsia="zh-CN"/>
          </w:rPr>
          <w:t>(一)、项目建设背景</w:t>
        </w:r>
        <w:r>
          <w:tab/>
        </w:r>
        <w:r>
          <w:fldChar w:fldCharType="begin"/>
        </w:r>
        <w:r>
          <w:instrText xml:space="preserve"> PAGEREF _Toc21904 \h </w:instrText>
        </w:r>
        <w:r>
          <w:fldChar w:fldCharType="separate"/>
        </w:r>
        <w:r>
          <w:t>10</w:t>
        </w:r>
        <w:r>
          <w:fldChar w:fldCharType="end"/>
        </w:r>
      </w:hyperlink>
    </w:p>
    <w:p>
      <w:pPr>
        <w:pStyle w:val="TOC2"/>
        <w:tabs>
          <w:tab w:val="right" w:leader="dot" w:pos="8306"/>
        </w:tabs>
      </w:pPr>
      <w:hyperlink w:anchor="_Toc30720" w:history="1">
        <w:r>
          <w:rPr>
            <w:rFonts w:ascii="仿宋" w:eastAsia="仿宋" w:hAnsi="仿宋" w:cs="仿宋" w:hint="eastAsia"/>
            <w:lang w:eastAsia="zh-CN"/>
          </w:rPr>
          <w:t>(二)、必要性分析</w:t>
        </w:r>
        <w:r>
          <w:tab/>
        </w:r>
        <w:r>
          <w:fldChar w:fldCharType="begin"/>
        </w:r>
        <w:r>
          <w:instrText xml:space="preserve"> PAGEREF _Toc30720 \h </w:instrText>
        </w:r>
        <w:r>
          <w:fldChar w:fldCharType="separate"/>
        </w:r>
        <w:r>
          <w:t>11</w:t>
        </w:r>
        <w:r>
          <w:fldChar w:fldCharType="end"/>
        </w:r>
      </w:hyperlink>
    </w:p>
    <w:p>
      <w:pPr>
        <w:pStyle w:val="TOC2"/>
        <w:tabs>
          <w:tab w:val="right" w:leader="dot" w:pos="8306"/>
        </w:tabs>
      </w:pPr>
      <w:hyperlink w:anchor="_Toc6581" w:history="1">
        <w:r>
          <w:rPr>
            <w:rFonts w:ascii="仿宋" w:eastAsia="仿宋" w:hAnsi="仿宋" w:cs="仿宋" w:hint="eastAsia"/>
            <w:lang w:eastAsia="zh-CN"/>
          </w:rPr>
          <w:t>(三)、项目建设有利条件</w:t>
        </w:r>
        <w:r>
          <w:tab/>
        </w:r>
        <w:r>
          <w:fldChar w:fldCharType="begin"/>
        </w:r>
        <w:r>
          <w:instrText xml:space="preserve"> PAGEREF _Toc6581 \h </w:instrText>
        </w:r>
        <w:r>
          <w:fldChar w:fldCharType="separate"/>
        </w:r>
        <w:r>
          <w:t>12</w:t>
        </w:r>
        <w:r>
          <w:fldChar w:fldCharType="end"/>
        </w:r>
      </w:hyperlink>
    </w:p>
    <w:p>
      <w:pPr>
        <w:pStyle w:val="TOC1"/>
        <w:tabs>
          <w:tab w:val="right" w:leader="dot" w:pos="8306"/>
        </w:tabs>
      </w:pPr>
      <w:hyperlink w:anchor="_Toc20664" w:history="1">
        <w:r>
          <w:rPr>
            <w:rFonts w:ascii="仿宋" w:eastAsia="仿宋" w:hAnsi="仿宋" w:cs="仿宋" w:hint="eastAsia"/>
            <w:lang w:eastAsia="zh-CN"/>
          </w:rPr>
          <w:t>四、经济影响分析</w:t>
        </w:r>
        <w:r>
          <w:tab/>
        </w:r>
        <w:r>
          <w:fldChar w:fldCharType="begin"/>
        </w:r>
        <w:r>
          <w:instrText xml:space="preserve"> PAGEREF _Toc20664 \h </w:instrText>
        </w:r>
        <w:r>
          <w:fldChar w:fldCharType="separate"/>
        </w:r>
        <w:r>
          <w:t>14</w:t>
        </w:r>
        <w:r>
          <w:fldChar w:fldCharType="end"/>
        </w:r>
      </w:hyperlink>
    </w:p>
    <w:p>
      <w:pPr>
        <w:pStyle w:val="TOC2"/>
        <w:tabs>
          <w:tab w:val="right" w:leader="dot" w:pos="8306"/>
        </w:tabs>
      </w:pPr>
      <w:hyperlink w:anchor="_Toc29108" w:history="1">
        <w:r>
          <w:rPr>
            <w:rFonts w:ascii="仿宋" w:eastAsia="仿宋" w:hAnsi="仿宋" w:cs="仿宋" w:hint="eastAsia"/>
            <w:lang w:eastAsia="zh-CN"/>
          </w:rPr>
          <w:t>(一)、经济费用效益或费用效果分析</w:t>
        </w:r>
        <w:r>
          <w:tab/>
        </w:r>
        <w:r>
          <w:fldChar w:fldCharType="begin"/>
        </w:r>
        <w:r>
          <w:instrText xml:space="preserve"> PAGEREF _Toc29108 \h </w:instrText>
        </w:r>
        <w:r>
          <w:fldChar w:fldCharType="separate"/>
        </w:r>
        <w:r>
          <w:t>14</w:t>
        </w:r>
        <w:r>
          <w:fldChar w:fldCharType="end"/>
        </w:r>
      </w:hyperlink>
    </w:p>
    <w:p>
      <w:pPr>
        <w:pStyle w:val="TOC2"/>
        <w:tabs>
          <w:tab w:val="right" w:leader="dot" w:pos="8306"/>
        </w:tabs>
      </w:pPr>
      <w:hyperlink w:anchor="_Toc11620" w:history="1">
        <w:r>
          <w:rPr>
            <w:rFonts w:ascii="仿宋" w:eastAsia="仿宋" w:hAnsi="仿宋" w:cs="仿宋" w:hint="eastAsia"/>
            <w:lang w:eastAsia="zh-CN"/>
          </w:rPr>
          <w:t>(二)、行业影响分析</w:t>
        </w:r>
        <w:r>
          <w:tab/>
        </w:r>
        <w:r>
          <w:fldChar w:fldCharType="begin"/>
        </w:r>
        <w:r>
          <w:instrText xml:space="preserve"> PAGEREF _Toc11620 \h </w:instrText>
        </w:r>
        <w:r>
          <w:fldChar w:fldCharType="separate"/>
        </w:r>
        <w:r>
          <w:t>16</w:t>
        </w:r>
        <w:r>
          <w:fldChar w:fldCharType="end"/>
        </w:r>
      </w:hyperlink>
    </w:p>
    <w:p>
      <w:pPr>
        <w:pStyle w:val="TOC2"/>
        <w:tabs>
          <w:tab w:val="right" w:leader="dot" w:pos="8306"/>
        </w:tabs>
      </w:pPr>
      <w:hyperlink w:anchor="_Toc3163" w:history="1">
        <w:r>
          <w:rPr>
            <w:rFonts w:ascii="仿宋" w:eastAsia="仿宋" w:hAnsi="仿宋" w:cs="仿宋" w:hint="eastAsia"/>
            <w:lang w:eastAsia="zh-CN"/>
          </w:rPr>
          <w:t>(三)、区域经济影响分析</w:t>
        </w:r>
        <w:r>
          <w:tab/>
        </w:r>
        <w:r>
          <w:fldChar w:fldCharType="begin"/>
        </w:r>
        <w:r>
          <w:instrText xml:space="preserve"> PAGEREF _Toc3163 \h </w:instrText>
        </w:r>
        <w:r>
          <w:fldChar w:fldCharType="separate"/>
        </w:r>
        <w:r>
          <w:t>18</w:t>
        </w:r>
        <w:r>
          <w:fldChar w:fldCharType="end"/>
        </w:r>
      </w:hyperlink>
    </w:p>
    <w:p>
      <w:pPr>
        <w:pStyle w:val="TOC2"/>
        <w:tabs>
          <w:tab w:val="right" w:leader="dot" w:pos="8306"/>
        </w:tabs>
      </w:pPr>
      <w:hyperlink w:anchor="_Toc12176" w:history="1">
        <w:r>
          <w:rPr>
            <w:rFonts w:ascii="仿宋" w:eastAsia="仿宋" w:hAnsi="仿宋" w:cs="仿宋" w:hint="eastAsia"/>
            <w:lang w:eastAsia="zh-CN"/>
          </w:rPr>
          <w:t>(四)、宏观经济影响分析</w:t>
        </w:r>
        <w:r>
          <w:tab/>
        </w:r>
        <w:r>
          <w:fldChar w:fldCharType="begin"/>
        </w:r>
        <w:r>
          <w:instrText xml:space="preserve"> PAGEREF _Toc12176 \h </w:instrText>
        </w:r>
        <w:r>
          <w:fldChar w:fldCharType="separate"/>
        </w:r>
        <w:r>
          <w:t>19</w:t>
        </w:r>
        <w:r>
          <w:fldChar w:fldCharType="end"/>
        </w:r>
      </w:hyperlink>
    </w:p>
    <w:p>
      <w:pPr>
        <w:pStyle w:val="TOC1"/>
        <w:tabs>
          <w:tab w:val="right" w:leader="dot" w:pos="8306"/>
        </w:tabs>
      </w:pPr>
      <w:hyperlink w:anchor="_Toc25367" w:history="1">
        <w:r>
          <w:rPr>
            <w:rFonts w:ascii="仿宋" w:eastAsia="仿宋" w:hAnsi="仿宋" w:cs="仿宋" w:hint="eastAsia"/>
            <w:lang w:eastAsia="zh-CN"/>
          </w:rPr>
          <w:t>五、项目选址研究</w:t>
        </w:r>
        <w:r>
          <w:tab/>
        </w:r>
        <w:r>
          <w:fldChar w:fldCharType="begin"/>
        </w:r>
        <w:r>
          <w:instrText xml:space="preserve"> PAGEREF _Toc25367 \h </w:instrText>
        </w:r>
        <w:r>
          <w:fldChar w:fldCharType="separate"/>
        </w:r>
        <w:r>
          <w:t>20</w:t>
        </w:r>
        <w:r>
          <w:fldChar w:fldCharType="end"/>
        </w:r>
      </w:hyperlink>
    </w:p>
    <w:p>
      <w:pPr>
        <w:pStyle w:val="TOC2"/>
        <w:tabs>
          <w:tab w:val="right" w:leader="dot" w:pos="8306"/>
        </w:tabs>
      </w:pPr>
      <w:hyperlink w:anchor="_Toc6334" w:history="1">
        <w:r>
          <w:rPr>
            <w:rFonts w:ascii="仿宋" w:eastAsia="仿宋" w:hAnsi="仿宋" w:cs="仿宋" w:hint="eastAsia"/>
            <w:lang w:eastAsia="zh-CN"/>
          </w:rPr>
          <w:t>(一)、项目选址原则</w:t>
        </w:r>
        <w:r>
          <w:tab/>
        </w:r>
        <w:r>
          <w:fldChar w:fldCharType="begin"/>
        </w:r>
        <w:r>
          <w:instrText xml:space="preserve"> PAGEREF _Toc6334 \h </w:instrText>
        </w:r>
        <w:r>
          <w:fldChar w:fldCharType="separate"/>
        </w:r>
        <w:r>
          <w:t>20</w:t>
        </w:r>
        <w:r>
          <w:fldChar w:fldCharType="end"/>
        </w:r>
      </w:hyperlink>
    </w:p>
    <w:p>
      <w:pPr>
        <w:pStyle w:val="TOC2"/>
        <w:tabs>
          <w:tab w:val="right" w:leader="dot" w:pos="8306"/>
        </w:tabs>
      </w:pPr>
      <w:hyperlink w:anchor="_Toc20481" w:history="1">
        <w:r>
          <w:rPr>
            <w:rFonts w:ascii="仿宋" w:eastAsia="仿宋" w:hAnsi="仿宋" w:cs="仿宋" w:hint="eastAsia"/>
            <w:lang w:eastAsia="zh-CN"/>
          </w:rPr>
          <w:t>(二)、项目选址</w:t>
        </w:r>
        <w:r>
          <w:tab/>
        </w:r>
        <w:r>
          <w:fldChar w:fldCharType="begin"/>
        </w:r>
        <w:r>
          <w:instrText xml:space="preserve"> PAGEREF _Toc20481 \h </w:instrText>
        </w:r>
        <w:r>
          <w:fldChar w:fldCharType="separate"/>
        </w:r>
        <w:r>
          <w:t>23</w:t>
        </w:r>
        <w:r>
          <w:fldChar w:fldCharType="end"/>
        </w:r>
      </w:hyperlink>
    </w:p>
    <w:p>
      <w:pPr>
        <w:pStyle w:val="TOC2"/>
        <w:tabs>
          <w:tab w:val="right" w:leader="dot" w:pos="8306"/>
        </w:tabs>
      </w:pPr>
      <w:hyperlink w:anchor="_Toc1728" w:history="1">
        <w:r>
          <w:rPr>
            <w:rFonts w:ascii="仿宋" w:eastAsia="仿宋" w:hAnsi="仿宋" w:cs="仿宋" w:hint="eastAsia"/>
            <w:lang w:eastAsia="zh-CN"/>
          </w:rPr>
          <w:t>(三)、建设条件分析</w:t>
        </w:r>
        <w:r>
          <w:tab/>
        </w:r>
        <w:r>
          <w:fldChar w:fldCharType="begin"/>
        </w:r>
        <w:r>
          <w:instrText xml:space="preserve"> PAGEREF _Toc1728 \h </w:instrText>
        </w:r>
        <w:r>
          <w:fldChar w:fldCharType="separate"/>
        </w:r>
        <w:r>
          <w:t>26</w:t>
        </w:r>
        <w:r>
          <w:fldChar w:fldCharType="end"/>
        </w:r>
      </w:hyperlink>
    </w:p>
    <w:p>
      <w:pPr>
        <w:pStyle w:val="TOC2"/>
        <w:tabs>
          <w:tab w:val="right" w:leader="dot" w:pos="8306"/>
        </w:tabs>
      </w:pPr>
      <w:hyperlink w:anchor="_Toc23896" w:history="1">
        <w:r>
          <w:rPr>
            <w:rFonts w:ascii="仿宋" w:eastAsia="仿宋" w:hAnsi="仿宋" w:cs="仿宋" w:hint="eastAsia"/>
            <w:lang w:eastAsia="zh-CN"/>
          </w:rPr>
          <w:t>(四)、用地控制指标</w:t>
        </w:r>
        <w:r>
          <w:tab/>
        </w:r>
        <w:r>
          <w:fldChar w:fldCharType="begin"/>
        </w:r>
        <w:r>
          <w:instrText xml:space="preserve"> PAGEREF _Toc23896 \h </w:instrText>
        </w:r>
        <w:r>
          <w:fldChar w:fldCharType="separate"/>
        </w:r>
        <w:r>
          <w:t>27</w:t>
        </w:r>
        <w:r>
          <w:fldChar w:fldCharType="end"/>
        </w:r>
      </w:hyperlink>
    </w:p>
    <w:p>
      <w:pPr>
        <w:pStyle w:val="TOC2"/>
        <w:tabs>
          <w:tab w:val="right" w:leader="dot" w:pos="8306"/>
        </w:tabs>
      </w:pPr>
      <w:hyperlink w:anchor="_Toc30662" w:history="1">
        <w:r>
          <w:rPr>
            <w:rFonts w:ascii="仿宋" w:eastAsia="仿宋" w:hAnsi="仿宋" w:cs="仿宋" w:hint="eastAsia"/>
            <w:lang w:eastAsia="zh-CN"/>
          </w:rPr>
          <w:t>(五)、地总体要求</w:t>
        </w:r>
        <w:r>
          <w:tab/>
        </w:r>
        <w:r>
          <w:fldChar w:fldCharType="begin"/>
        </w:r>
        <w:r>
          <w:instrText xml:space="preserve"> PAGEREF _Toc30662 \h </w:instrText>
        </w:r>
        <w:r>
          <w:fldChar w:fldCharType="separate"/>
        </w:r>
        <w:r>
          <w:t>28</w:t>
        </w:r>
        <w:r>
          <w:fldChar w:fldCharType="end"/>
        </w:r>
      </w:hyperlink>
    </w:p>
    <w:p>
      <w:pPr>
        <w:pStyle w:val="TOC2"/>
        <w:tabs>
          <w:tab w:val="right" w:leader="dot" w:pos="8306"/>
        </w:tabs>
      </w:pPr>
      <w:hyperlink w:anchor="_Toc25037" w:history="1">
        <w:r>
          <w:rPr>
            <w:rFonts w:ascii="仿宋" w:eastAsia="仿宋" w:hAnsi="仿宋" w:cs="仿宋" w:hint="eastAsia"/>
            <w:lang w:eastAsia="zh-CN"/>
          </w:rPr>
          <w:t>(六)、节约用地措施</w:t>
        </w:r>
        <w:r>
          <w:tab/>
        </w:r>
        <w:r>
          <w:fldChar w:fldCharType="begin"/>
        </w:r>
        <w:r>
          <w:instrText xml:space="preserve"> PAGEREF _Toc25037 \h </w:instrText>
        </w:r>
        <w:r>
          <w:fldChar w:fldCharType="separate"/>
        </w:r>
        <w:r>
          <w:t>29</w:t>
        </w:r>
        <w:r>
          <w:fldChar w:fldCharType="end"/>
        </w:r>
      </w:hyperlink>
    </w:p>
    <w:p>
      <w:pPr>
        <w:pStyle w:val="TOC2"/>
        <w:tabs>
          <w:tab w:val="right" w:leader="dot" w:pos="8306"/>
        </w:tabs>
      </w:pPr>
      <w:hyperlink w:anchor="_Toc31726" w:history="1">
        <w:r>
          <w:rPr>
            <w:rFonts w:ascii="仿宋" w:eastAsia="仿宋" w:hAnsi="仿宋" w:cs="仿宋" w:hint="eastAsia"/>
            <w:lang w:eastAsia="zh-CN"/>
          </w:rPr>
          <w:t>(七)、选址综合评价</w:t>
        </w:r>
        <w:r>
          <w:tab/>
        </w:r>
        <w:r>
          <w:fldChar w:fldCharType="begin"/>
        </w:r>
        <w:r>
          <w:instrText xml:space="preserve"> PAGEREF _Toc31726 \h </w:instrText>
        </w:r>
        <w:r>
          <w:fldChar w:fldCharType="separate"/>
        </w:r>
        <w:r>
          <w:t>31</w:t>
        </w:r>
        <w:r>
          <w:fldChar w:fldCharType="end"/>
        </w:r>
      </w:hyperlink>
    </w:p>
    <w:p>
      <w:pPr>
        <w:pStyle w:val="TOC1"/>
        <w:tabs>
          <w:tab w:val="right" w:leader="dot" w:pos="8306"/>
        </w:tabs>
      </w:pPr>
      <w:hyperlink w:anchor="_Toc22617" w:history="1">
        <w:r>
          <w:rPr>
            <w:rFonts w:ascii="仿宋" w:eastAsia="仿宋" w:hAnsi="仿宋" w:cs="仿宋" w:hint="eastAsia"/>
            <w:lang w:eastAsia="zh-CN"/>
          </w:rPr>
          <w:t>六、建设风险评估分析</w:t>
        </w:r>
        <w:r>
          <w:tab/>
        </w:r>
        <w:r>
          <w:fldChar w:fldCharType="begin"/>
        </w:r>
        <w:r>
          <w:instrText xml:space="preserve"> PAGEREF _Toc22617 \h </w:instrText>
        </w:r>
        <w:r>
          <w:fldChar w:fldCharType="separate"/>
        </w:r>
        <w:r>
          <w:t>32</w:t>
        </w:r>
        <w:r>
          <w:fldChar w:fldCharType="end"/>
        </w:r>
      </w:hyperlink>
    </w:p>
    <w:p>
      <w:pPr>
        <w:pStyle w:val="TOC2"/>
        <w:tabs>
          <w:tab w:val="right" w:leader="dot" w:pos="8306"/>
        </w:tabs>
      </w:pPr>
      <w:hyperlink w:anchor="_Toc26721" w:history="1">
        <w:r>
          <w:rPr>
            <w:rFonts w:ascii="仿宋" w:eastAsia="仿宋" w:hAnsi="仿宋" w:cs="仿宋" w:hint="eastAsia"/>
            <w:lang w:eastAsia="zh-CN"/>
          </w:rPr>
          <w:t>(一)、政策风险分析</w:t>
        </w:r>
        <w:r>
          <w:tab/>
        </w:r>
        <w:r>
          <w:fldChar w:fldCharType="begin"/>
        </w:r>
        <w:r>
          <w:instrText xml:space="preserve"> PAGEREF _Toc26721 \h </w:instrText>
        </w:r>
        <w:r>
          <w:fldChar w:fldCharType="separate"/>
        </w:r>
        <w:r>
          <w:t>32</w:t>
        </w:r>
        <w:r>
          <w:fldChar w:fldCharType="end"/>
        </w:r>
      </w:hyperlink>
    </w:p>
    <w:p>
      <w:pPr>
        <w:pStyle w:val="TOC2"/>
        <w:tabs>
          <w:tab w:val="right" w:leader="dot" w:pos="8306"/>
        </w:tabs>
      </w:pPr>
      <w:hyperlink w:anchor="_Toc5988" w:history="1">
        <w:r>
          <w:rPr>
            <w:rFonts w:ascii="仿宋" w:eastAsia="仿宋" w:hAnsi="仿宋" w:cs="仿宋" w:hint="eastAsia"/>
            <w:lang w:eastAsia="zh-CN"/>
          </w:rPr>
          <w:t>(二)、社会风险分析</w:t>
        </w:r>
        <w:r>
          <w:tab/>
        </w:r>
        <w:r>
          <w:fldChar w:fldCharType="begin"/>
        </w:r>
        <w:r>
          <w:instrText xml:space="preserve"> PAGEREF _Toc5988 \h </w:instrText>
        </w:r>
        <w:r>
          <w:fldChar w:fldCharType="separate"/>
        </w:r>
        <w:r>
          <w:t>33</w:t>
        </w:r>
        <w:r>
          <w:fldChar w:fldCharType="end"/>
        </w:r>
      </w:hyperlink>
    </w:p>
    <w:p>
      <w:pPr>
        <w:pStyle w:val="TOC2"/>
        <w:tabs>
          <w:tab w:val="right" w:leader="dot" w:pos="8306"/>
        </w:tabs>
      </w:pPr>
      <w:hyperlink w:anchor="_Toc16442" w:history="1">
        <w:r>
          <w:rPr>
            <w:rFonts w:ascii="仿宋" w:eastAsia="仿宋" w:hAnsi="仿宋" w:cs="仿宋" w:hint="eastAsia"/>
            <w:lang w:eastAsia="zh-CN"/>
          </w:rPr>
          <w:t>(三)、市场风险分析</w:t>
        </w:r>
        <w:r>
          <w:tab/>
        </w:r>
        <w:r>
          <w:fldChar w:fldCharType="begin"/>
        </w:r>
        <w:r>
          <w:instrText xml:space="preserve"> PAGEREF _Toc16442 \h </w:instrText>
        </w:r>
        <w:r>
          <w:fldChar w:fldCharType="separate"/>
        </w:r>
        <w:r>
          <w:t>35</w:t>
        </w:r>
        <w:r>
          <w:fldChar w:fldCharType="end"/>
        </w:r>
      </w:hyperlink>
    </w:p>
    <w:p>
      <w:pPr>
        <w:pStyle w:val="TOC2"/>
        <w:tabs>
          <w:tab w:val="right" w:leader="dot" w:pos="8306"/>
        </w:tabs>
      </w:pPr>
      <w:hyperlink w:anchor="_Toc27274" w:history="1">
        <w:r>
          <w:rPr>
            <w:rFonts w:ascii="仿宋" w:eastAsia="仿宋" w:hAnsi="仿宋" w:cs="仿宋" w:hint="eastAsia"/>
            <w:lang w:eastAsia="zh-CN"/>
          </w:rPr>
          <w:t>(四)、资金风险分析</w:t>
        </w:r>
        <w:r>
          <w:tab/>
        </w:r>
        <w:r>
          <w:fldChar w:fldCharType="begin"/>
        </w:r>
        <w:r>
          <w:instrText xml:space="preserve"> PAGEREF _Toc27274 \h </w:instrText>
        </w:r>
        <w:r>
          <w:fldChar w:fldCharType="separate"/>
        </w:r>
        <w:r>
          <w:t>35</w:t>
        </w:r>
        <w:r>
          <w:fldChar w:fldCharType="end"/>
        </w:r>
      </w:hyperlink>
    </w:p>
    <w:p>
      <w:pPr>
        <w:pStyle w:val="TOC2"/>
        <w:tabs>
          <w:tab w:val="right" w:leader="dot" w:pos="8306"/>
        </w:tabs>
      </w:pPr>
      <w:hyperlink w:anchor="_Toc27087" w:history="1">
        <w:r>
          <w:rPr>
            <w:rFonts w:ascii="仿宋" w:eastAsia="仿宋" w:hAnsi="仿宋" w:cs="仿宋" w:hint="eastAsia"/>
            <w:lang w:eastAsia="zh-CN"/>
          </w:rPr>
          <w:t>(五)、技术风险分析</w:t>
        </w:r>
        <w:r>
          <w:tab/>
        </w:r>
        <w:r>
          <w:fldChar w:fldCharType="begin"/>
        </w:r>
        <w:r>
          <w:instrText xml:space="preserve"> PAGEREF _Toc27087 \h </w:instrText>
        </w:r>
        <w:r>
          <w:fldChar w:fldCharType="separate"/>
        </w:r>
        <w:r>
          <w:t>36</w:t>
        </w:r>
        <w:r>
          <w:fldChar w:fldCharType="end"/>
        </w:r>
      </w:hyperlink>
    </w:p>
    <w:p>
      <w:pPr>
        <w:pStyle w:val="TOC2"/>
        <w:tabs>
          <w:tab w:val="right" w:leader="dot" w:pos="8306"/>
        </w:tabs>
      </w:pPr>
      <w:hyperlink w:anchor="_Toc27471" w:history="1">
        <w:r>
          <w:rPr>
            <w:rFonts w:ascii="仿宋" w:eastAsia="仿宋" w:hAnsi="仿宋" w:cs="仿宋" w:hint="eastAsia"/>
            <w:lang w:eastAsia="zh-CN"/>
          </w:rPr>
          <w:t>(六)、财务风险分析</w:t>
        </w:r>
        <w:r>
          <w:tab/>
        </w:r>
        <w:r>
          <w:fldChar w:fldCharType="begin"/>
        </w:r>
        <w:r>
          <w:instrText xml:space="preserve"> PAGEREF _Toc27471 \h </w:instrText>
        </w:r>
        <w:r>
          <w:fldChar w:fldCharType="separate"/>
        </w:r>
        <w:r>
          <w:t>38</w:t>
        </w:r>
        <w:r>
          <w:fldChar w:fldCharType="end"/>
        </w:r>
      </w:hyperlink>
    </w:p>
    <w:p>
      <w:pPr>
        <w:pStyle w:val="TOC2"/>
        <w:tabs>
          <w:tab w:val="right" w:leader="dot" w:pos="8306"/>
        </w:tabs>
      </w:pPr>
      <w:hyperlink w:anchor="_Toc15124" w:history="1">
        <w:r>
          <w:rPr>
            <w:rFonts w:ascii="仿宋" w:eastAsia="仿宋" w:hAnsi="仿宋" w:cs="仿宋" w:hint="eastAsia"/>
            <w:lang w:eastAsia="zh-CN"/>
          </w:rPr>
          <w:t>(七)、管理风险分析</w:t>
        </w:r>
        <w:r>
          <w:tab/>
        </w:r>
        <w:r>
          <w:fldChar w:fldCharType="begin"/>
        </w:r>
        <w:r>
          <w:instrText xml:space="preserve"> PAGEREF _Toc15124 \h </w:instrText>
        </w:r>
        <w:r>
          <w:fldChar w:fldCharType="separate"/>
        </w:r>
        <w:r>
          <w:t>39</w:t>
        </w:r>
        <w:r>
          <w:fldChar w:fldCharType="end"/>
        </w:r>
      </w:hyperlink>
    </w:p>
    <w:p>
      <w:pPr>
        <w:pStyle w:val="TOC2"/>
        <w:tabs>
          <w:tab w:val="right" w:leader="dot" w:pos="8306"/>
        </w:tabs>
      </w:pPr>
      <w:hyperlink w:anchor="_Toc6251" w:history="1">
        <w:r>
          <w:rPr>
            <w:rFonts w:ascii="仿宋" w:eastAsia="仿宋" w:hAnsi="仿宋" w:cs="仿宋" w:hint="eastAsia"/>
            <w:lang w:eastAsia="zh-CN"/>
          </w:rPr>
          <w:t>(八)、其它风险分析</w:t>
        </w:r>
        <w:r>
          <w:tab/>
        </w:r>
        <w:r>
          <w:fldChar w:fldCharType="begin"/>
        </w:r>
        <w:r>
          <w:instrText xml:space="preserve"> PAGEREF _Toc6251 \h </w:instrText>
        </w:r>
        <w:r>
          <w:fldChar w:fldCharType="separate"/>
        </w:r>
        <w:r>
          <w:t>41</w:t>
        </w:r>
        <w:r>
          <w:fldChar w:fldCharType="end"/>
        </w:r>
      </w:hyperlink>
    </w:p>
    <w:p>
      <w:pPr>
        <w:pStyle w:val="TOC2"/>
        <w:tabs>
          <w:tab w:val="right" w:leader="dot" w:pos="8306"/>
        </w:tabs>
      </w:pPr>
      <w:hyperlink w:anchor="_Toc32294" w:history="1">
        <w:r>
          <w:rPr>
            <w:rFonts w:ascii="仿宋" w:eastAsia="仿宋" w:hAnsi="仿宋" w:cs="仿宋" w:hint="eastAsia"/>
            <w:lang w:eastAsia="zh-CN"/>
          </w:rPr>
          <w:t>(九)、社会影响评估</w:t>
        </w:r>
        <w:r>
          <w:tab/>
        </w:r>
        <w:r>
          <w:fldChar w:fldCharType="begin"/>
        </w:r>
        <w:r>
          <w:instrText xml:space="preserve"> PAGEREF _Toc32294 \h </w:instrText>
        </w:r>
        <w:r>
          <w:fldChar w:fldCharType="separate"/>
        </w:r>
        <w:r>
          <w:t>42</w:t>
        </w:r>
        <w:r>
          <w:fldChar w:fldCharType="end"/>
        </w:r>
      </w:hyperlink>
    </w:p>
    <w:p>
      <w:pPr>
        <w:pStyle w:val="TOC1"/>
        <w:tabs>
          <w:tab w:val="right" w:leader="dot" w:pos="8306"/>
        </w:tabs>
      </w:pPr>
      <w:hyperlink w:anchor="_Toc26787" w:history="1">
        <w:r>
          <w:rPr>
            <w:rFonts w:ascii="仿宋" w:eastAsia="仿宋" w:hAnsi="仿宋" w:cs="仿宋" w:hint="eastAsia"/>
            <w:lang w:eastAsia="zh-CN"/>
          </w:rPr>
          <w:t>七、资金管理与财务规划</w:t>
        </w:r>
        <w:r>
          <w:tab/>
        </w:r>
        <w:r>
          <w:fldChar w:fldCharType="begin"/>
        </w:r>
        <w:r>
          <w:instrText xml:space="preserve"> PAGEREF _Toc26787 \h </w:instrText>
        </w:r>
        <w:r>
          <w:fldChar w:fldCharType="separate"/>
        </w:r>
        <w:r>
          <w:t>44</w:t>
        </w:r>
        <w:r>
          <w:fldChar w:fldCharType="end"/>
        </w:r>
      </w:hyperlink>
    </w:p>
    <w:p>
      <w:pPr>
        <w:pStyle w:val="TOC2"/>
        <w:tabs>
          <w:tab w:val="right" w:leader="dot" w:pos="8306"/>
        </w:tabs>
      </w:pPr>
      <w:hyperlink w:anchor="_Toc22352" w:history="1">
        <w:r>
          <w:rPr>
            <w:rFonts w:ascii="仿宋" w:eastAsia="仿宋" w:hAnsi="仿宋" w:cs="仿宋" w:hint="eastAsia"/>
            <w:lang w:eastAsia="zh-CN"/>
          </w:rPr>
          <w:t>(一)、项目资金来源与筹措</w:t>
        </w:r>
        <w:r>
          <w:tab/>
        </w:r>
        <w:r>
          <w:fldChar w:fldCharType="begin"/>
        </w:r>
        <w:r>
          <w:instrText xml:space="preserve"> PAGEREF _Toc22352 \h </w:instrText>
        </w:r>
        <w:r>
          <w:fldChar w:fldCharType="separate"/>
        </w:r>
        <w:r>
          <w:t>44</w:t>
        </w:r>
        <w:r>
          <w:fldChar w:fldCharType="end"/>
        </w:r>
      </w:hyperlink>
    </w:p>
    <w:p>
      <w:pPr>
        <w:pStyle w:val="TOC2"/>
        <w:tabs>
          <w:tab w:val="right" w:leader="dot" w:pos="8306"/>
        </w:tabs>
      </w:pPr>
      <w:hyperlink w:anchor="_Toc15692" w:history="1">
        <w:r>
          <w:rPr>
            <w:rFonts w:ascii="仿宋" w:eastAsia="仿宋" w:hAnsi="仿宋" w:cs="仿宋" w:hint="eastAsia"/>
            <w:lang w:eastAsia="zh-CN"/>
          </w:rPr>
          <w:t>(二)、资金使用与监管</w:t>
        </w:r>
        <w:r>
          <w:tab/>
        </w:r>
        <w:r>
          <w:fldChar w:fldCharType="begin"/>
        </w:r>
        <w:r>
          <w:instrText xml:space="preserve"> PAGEREF _Toc15692 \h </w:instrText>
        </w:r>
        <w:r>
          <w:fldChar w:fldCharType="separate"/>
        </w:r>
        <w:r>
          <w:t>46</w:t>
        </w:r>
        <w:r>
          <w:fldChar w:fldCharType="end"/>
        </w:r>
      </w:hyperlink>
    </w:p>
    <w:p>
      <w:pPr>
        <w:pStyle w:val="TOC2"/>
        <w:tabs>
          <w:tab w:val="right" w:leader="dot" w:pos="8306"/>
        </w:tabs>
      </w:pPr>
      <w:hyperlink w:anchor="_Toc32767" w:history="1">
        <w:r>
          <w:rPr>
            <w:rFonts w:ascii="仿宋" w:eastAsia="仿宋" w:hAnsi="仿宋" w:cs="仿宋" w:hint="eastAsia"/>
            <w:lang w:eastAsia="zh-CN"/>
          </w:rPr>
          <w:t>(三)、财务规划与预测</w:t>
        </w:r>
        <w:r>
          <w:tab/>
        </w:r>
        <w:r>
          <w:fldChar w:fldCharType="begin"/>
        </w:r>
        <w:r>
          <w:instrText xml:space="preserve"> PAGEREF _Toc32767 \h </w:instrText>
        </w:r>
        <w:r>
          <w:fldChar w:fldCharType="separate"/>
        </w:r>
        <w:r>
          <w:t>47</w:t>
        </w:r>
        <w:r>
          <w:fldChar w:fldCharType="end"/>
        </w:r>
      </w:hyperlink>
    </w:p>
    <w:p>
      <w:pPr>
        <w:pStyle w:val="TOC1"/>
        <w:tabs>
          <w:tab w:val="right" w:leader="dot" w:pos="8306"/>
        </w:tabs>
      </w:pPr>
      <w:hyperlink w:anchor="_Toc31201" w:history="1">
        <w:r>
          <w:rPr>
            <w:rFonts w:ascii="仿宋" w:eastAsia="仿宋" w:hAnsi="仿宋" w:cs="仿宋" w:hint="eastAsia"/>
            <w:lang w:eastAsia="zh-CN"/>
          </w:rPr>
          <w:t>八、经济效益与社会效益优化</w:t>
        </w:r>
        <w:r>
          <w:tab/>
        </w:r>
        <w:r>
          <w:fldChar w:fldCharType="begin"/>
        </w:r>
        <w:r>
          <w:instrText xml:space="preserve"> PAGEREF _Toc31201 \h </w:instrText>
        </w:r>
        <w:r>
          <w:fldChar w:fldCharType="separate"/>
        </w:r>
        <w:r>
          <w:t>48</w:t>
        </w:r>
        <w:r>
          <w:fldChar w:fldCharType="end"/>
        </w:r>
      </w:hyperlink>
    </w:p>
    <w:p>
      <w:pPr>
        <w:pStyle w:val="TOC2"/>
        <w:tabs>
          <w:tab w:val="right" w:leader="dot" w:pos="8306"/>
        </w:tabs>
      </w:pPr>
      <w:hyperlink w:anchor="_Toc9852" w:history="1">
        <w:r>
          <w:rPr>
            <w:rFonts w:ascii="仿宋" w:eastAsia="仿宋" w:hAnsi="仿宋" w:cs="仿宋" w:hint="eastAsia"/>
            <w:lang w:eastAsia="zh-CN"/>
          </w:rPr>
          <w:t>(一)、经济效益提升策略</w:t>
        </w:r>
        <w:r>
          <w:tab/>
        </w:r>
        <w:r>
          <w:fldChar w:fldCharType="begin"/>
        </w:r>
        <w:r>
          <w:instrText xml:space="preserve"> PAGEREF _Toc9852 \h </w:instrText>
        </w:r>
        <w:r>
          <w:fldChar w:fldCharType="separate"/>
        </w:r>
        <w:r>
          <w:t>48</w:t>
        </w:r>
        <w:r>
          <w:fldChar w:fldCharType="end"/>
        </w:r>
      </w:hyperlink>
    </w:p>
    <w:p>
      <w:pPr>
        <w:pStyle w:val="TOC2"/>
        <w:tabs>
          <w:tab w:val="right" w:leader="dot" w:pos="8306"/>
        </w:tabs>
      </w:pPr>
      <w:hyperlink w:anchor="_Toc29015" w:history="1">
        <w:r>
          <w:rPr>
            <w:rFonts w:ascii="仿宋" w:eastAsia="仿宋" w:hAnsi="仿宋" w:cs="仿宋" w:hint="eastAsia"/>
            <w:lang w:eastAsia="zh-CN"/>
          </w:rPr>
          <w:t>(二)、社会效益增强方案</w:t>
        </w:r>
        <w:r>
          <w:tab/>
        </w:r>
        <w:r>
          <w:fldChar w:fldCharType="begin"/>
        </w:r>
        <w:r>
          <w:instrText xml:space="preserve"> PAGEREF _Toc29015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 w:history="1">
        <w:r>
          <w:rPr>
            <w:rFonts w:ascii="仿宋" w:eastAsia="仿宋" w:hAnsi="仿宋" w:cs="仿宋" w:hint="eastAsia"/>
            <w:lang w:eastAsia="zh-CN"/>
          </w:rPr>
          <w:t>九、环境保护与治理方案</w:t>
        </w:r>
        <w:r>
          <w:tab/>
        </w:r>
        <w:r>
          <w:fldChar w:fldCharType="begin"/>
        </w:r>
        <w:r>
          <w:instrText xml:space="preserve"> PAGEREF _Toc111 \h </w:instrText>
        </w:r>
        <w:r>
          <w:fldChar w:fldCharType="separate"/>
        </w:r>
        <w:r>
          <w:t>50</w:t>
        </w:r>
        <w:r>
          <w:fldChar w:fldCharType="end"/>
        </w:r>
      </w:hyperlink>
    </w:p>
    <w:p>
      <w:pPr>
        <w:pStyle w:val="TOC2"/>
        <w:tabs>
          <w:tab w:val="right" w:leader="dot" w:pos="8306"/>
        </w:tabs>
      </w:pPr>
      <w:hyperlink w:anchor="_Toc7963" w:history="1">
        <w:r>
          <w:rPr>
            <w:rFonts w:ascii="仿宋" w:eastAsia="仿宋" w:hAnsi="仿宋" w:cs="仿宋" w:hint="eastAsia"/>
            <w:lang w:eastAsia="zh-CN"/>
          </w:rPr>
          <w:t>(一)、项目环境影响评估</w:t>
        </w:r>
        <w:r>
          <w:tab/>
        </w:r>
        <w:r>
          <w:fldChar w:fldCharType="begin"/>
        </w:r>
        <w:r>
          <w:instrText xml:space="preserve"> PAGEREF _Toc7963 \h </w:instrText>
        </w:r>
        <w:r>
          <w:fldChar w:fldCharType="separate"/>
        </w:r>
        <w:r>
          <w:t>50</w:t>
        </w:r>
        <w:r>
          <w:fldChar w:fldCharType="end"/>
        </w:r>
      </w:hyperlink>
    </w:p>
    <w:p>
      <w:pPr>
        <w:pStyle w:val="TOC2"/>
        <w:tabs>
          <w:tab w:val="right" w:leader="dot" w:pos="8306"/>
        </w:tabs>
      </w:pPr>
      <w:hyperlink w:anchor="_Toc20081" w:history="1">
        <w:r>
          <w:rPr>
            <w:rFonts w:ascii="仿宋" w:eastAsia="仿宋" w:hAnsi="仿宋" w:cs="仿宋" w:hint="eastAsia"/>
            <w:lang w:eastAsia="zh-CN"/>
          </w:rPr>
          <w:t>(二)、环境保护措施与治理方案</w:t>
        </w:r>
        <w:r>
          <w:tab/>
        </w:r>
        <w:r>
          <w:fldChar w:fldCharType="begin"/>
        </w:r>
        <w:r>
          <w:instrText xml:space="preserve"> PAGEREF _Toc20081 \h </w:instrText>
        </w:r>
        <w:r>
          <w:fldChar w:fldCharType="separate"/>
        </w:r>
        <w:r>
          <w:t>50</w:t>
        </w:r>
        <w:r>
          <w:fldChar w:fldCharType="end"/>
        </w:r>
      </w:hyperlink>
    </w:p>
    <w:p>
      <w:pPr>
        <w:pStyle w:val="TOC1"/>
        <w:tabs>
          <w:tab w:val="right" w:leader="dot" w:pos="8306"/>
        </w:tabs>
      </w:pPr>
      <w:hyperlink w:anchor="_Toc4305" w:history="1">
        <w:r>
          <w:rPr>
            <w:rFonts w:ascii="仿宋" w:eastAsia="仿宋" w:hAnsi="仿宋" w:cs="仿宋" w:hint="eastAsia"/>
            <w:lang w:eastAsia="zh-CN"/>
          </w:rPr>
          <w:t>十、项目变更管理</w:t>
        </w:r>
        <w:r>
          <w:tab/>
        </w:r>
        <w:r>
          <w:fldChar w:fldCharType="begin"/>
        </w:r>
        <w:r>
          <w:instrText xml:space="preserve"> PAGEREF _Toc4305 \h </w:instrText>
        </w:r>
        <w:r>
          <w:fldChar w:fldCharType="separate"/>
        </w:r>
        <w:r>
          <w:t>51</w:t>
        </w:r>
        <w:r>
          <w:fldChar w:fldCharType="end"/>
        </w:r>
      </w:hyperlink>
    </w:p>
    <w:p>
      <w:pPr>
        <w:pStyle w:val="TOC2"/>
        <w:tabs>
          <w:tab w:val="right" w:leader="dot" w:pos="8306"/>
        </w:tabs>
      </w:pPr>
      <w:hyperlink w:anchor="_Toc16697" w:history="1">
        <w:r>
          <w:rPr>
            <w:rFonts w:ascii="仿宋" w:eastAsia="仿宋" w:hAnsi="仿宋" w:cs="仿宋" w:hint="eastAsia"/>
            <w:lang w:eastAsia="zh-CN"/>
          </w:rPr>
          <w:t>(一)、变更控制流程</w:t>
        </w:r>
        <w:r>
          <w:tab/>
        </w:r>
        <w:r>
          <w:fldChar w:fldCharType="begin"/>
        </w:r>
        <w:r>
          <w:instrText xml:space="preserve"> PAGEREF _Toc16697 \h </w:instrText>
        </w:r>
        <w:r>
          <w:fldChar w:fldCharType="separate"/>
        </w:r>
        <w:r>
          <w:t>51</w:t>
        </w:r>
        <w:r>
          <w:fldChar w:fldCharType="end"/>
        </w:r>
      </w:hyperlink>
    </w:p>
    <w:p>
      <w:pPr>
        <w:pStyle w:val="TOC2"/>
        <w:tabs>
          <w:tab w:val="right" w:leader="dot" w:pos="8306"/>
        </w:tabs>
      </w:pPr>
      <w:hyperlink w:anchor="_Toc20312" w:history="1">
        <w:r>
          <w:rPr>
            <w:rFonts w:ascii="仿宋" w:eastAsia="仿宋" w:hAnsi="仿宋" w:cs="仿宋" w:hint="eastAsia"/>
            <w:lang w:eastAsia="zh-CN"/>
          </w:rPr>
          <w:t>(二)、影响评估与处理</w:t>
        </w:r>
        <w:r>
          <w:tab/>
        </w:r>
        <w:r>
          <w:fldChar w:fldCharType="begin"/>
        </w:r>
        <w:r>
          <w:instrText xml:space="preserve"> PAGEREF _Toc20312 \h </w:instrText>
        </w:r>
        <w:r>
          <w:fldChar w:fldCharType="separate"/>
        </w:r>
        <w:r>
          <w:t>52</w:t>
        </w:r>
        <w:r>
          <w:fldChar w:fldCharType="end"/>
        </w:r>
      </w:hyperlink>
    </w:p>
    <w:p>
      <w:pPr>
        <w:pStyle w:val="TOC2"/>
        <w:tabs>
          <w:tab w:val="right" w:leader="dot" w:pos="8306"/>
        </w:tabs>
      </w:pPr>
      <w:hyperlink w:anchor="_Toc29992" w:history="1">
        <w:r>
          <w:rPr>
            <w:rFonts w:ascii="仿宋" w:eastAsia="仿宋" w:hAnsi="仿宋" w:cs="仿宋" w:hint="eastAsia"/>
            <w:lang w:eastAsia="zh-CN"/>
          </w:rPr>
          <w:t>(三)、变更记录与追踪</w:t>
        </w:r>
        <w:r>
          <w:tab/>
        </w:r>
        <w:r>
          <w:fldChar w:fldCharType="begin"/>
        </w:r>
        <w:r>
          <w:instrText xml:space="preserve"> PAGEREF _Toc29992 \h </w:instrText>
        </w:r>
        <w:r>
          <w:fldChar w:fldCharType="separate"/>
        </w:r>
        <w:r>
          <w:t>53</w:t>
        </w:r>
        <w:r>
          <w:fldChar w:fldCharType="end"/>
        </w:r>
      </w:hyperlink>
    </w:p>
    <w:p>
      <w:pPr>
        <w:pStyle w:val="TOC2"/>
        <w:tabs>
          <w:tab w:val="right" w:leader="dot" w:pos="8306"/>
        </w:tabs>
      </w:pPr>
      <w:hyperlink w:anchor="_Toc18589" w:history="1">
        <w:r>
          <w:rPr>
            <w:rFonts w:ascii="仿宋" w:eastAsia="仿宋" w:hAnsi="仿宋" w:cs="仿宋" w:hint="eastAsia"/>
            <w:lang w:eastAsia="zh-CN"/>
          </w:rPr>
          <w:t>(四)、变更管理策略</w:t>
        </w:r>
        <w:r>
          <w:tab/>
        </w:r>
        <w:r>
          <w:fldChar w:fldCharType="begin"/>
        </w:r>
        <w:r>
          <w:instrText xml:space="preserve"> PAGEREF _Toc18589 \h </w:instrText>
        </w:r>
        <w:r>
          <w:fldChar w:fldCharType="separate"/>
        </w:r>
        <w:r>
          <w:t>55</w:t>
        </w:r>
        <w:r>
          <w:fldChar w:fldCharType="end"/>
        </w:r>
      </w:hyperlink>
    </w:p>
    <w:p>
      <w:pPr>
        <w:pStyle w:val="TOC1"/>
        <w:tabs>
          <w:tab w:val="right" w:leader="dot" w:pos="8306"/>
        </w:tabs>
      </w:pPr>
      <w:hyperlink w:anchor="_Toc8001" w:history="1">
        <w:r>
          <w:rPr>
            <w:rFonts w:ascii="仿宋" w:eastAsia="仿宋" w:hAnsi="仿宋" w:cs="仿宋" w:hint="eastAsia"/>
            <w:lang w:eastAsia="zh-CN"/>
          </w:rPr>
          <w:t>十一、项目进度计划</w:t>
        </w:r>
        <w:r>
          <w:tab/>
        </w:r>
        <w:r>
          <w:fldChar w:fldCharType="begin"/>
        </w:r>
        <w:r>
          <w:instrText xml:space="preserve"> PAGEREF _Toc8001 \h </w:instrText>
        </w:r>
        <w:r>
          <w:fldChar w:fldCharType="separate"/>
        </w:r>
        <w:r>
          <w:t>57</w:t>
        </w:r>
        <w:r>
          <w:fldChar w:fldCharType="end"/>
        </w:r>
      </w:hyperlink>
    </w:p>
    <w:p>
      <w:pPr>
        <w:pStyle w:val="TOC2"/>
        <w:tabs>
          <w:tab w:val="right" w:leader="dot" w:pos="8306"/>
        </w:tabs>
      </w:pPr>
      <w:hyperlink w:anchor="_Toc2362" w:history="1">
        <w:r>
          <w:rPr>
            <w:rFonts w:ascii="仿宋" w:eastAsia="仿宋" w:hAnsi="仿宋" w:cs="仿宋" w:hint="eastAsia"/>
            <w:lang w:eastAsia="zh-CN"/>
          </w:rPr>
          <w:t>(一)、建设周期</w:t>
        </w:r>
        <w:r>
          <w:tab/>
        </w:r>
        <w:r>
          <w:fldChar w:fldCharType="begin"/>
        </w:r>
        <w:r>
          <w:instrText xml:space="preserve"> PAGEREF _Toc2362 \h </w:instrText>
        </w:r>
        <w:r>
          <w:fldChar w:fldCharType="separate"/>
        </w:r>
        <w:r>
          <w:t>57</w:t>
        </w:r>
        <w:r>
          <w:fldChar w:fldCharType="end"/>
        </w:r>
      </w:hyperlink>
    </w:p>
    <w:p>
      <w:pPr>
        <w:pStyle w:val="TOC2"/>
        <w:tabs>
          <w:tab w:val="right" w:leader="dot" w:pos="8306"/>
        </w:tabs>
      </w:pPr>
      <w:hyperlink w:anchor="_Toc7887" w:history="1">
        <w:r>
          <w:rPr>
            <w:rFonts w:ascii="仿宋" w:eastAsia="仿宋" w:hAnsi="仿宋" w:cs="仿宋" w:hint="eastAsia"/>
            <w:lang w:eastAsia="zh-CN"/>
          </w:rPr>
          <w:t>(二)、建设进度</w:t>
        </w:r>
        <w:r>
          <w:tab/>
        </w:r>
        <w:r>
          <w:fldChar w:fldCharType="begin"/>
        </w:r>
        <w:r>
          <w:instrText xml:space="preserve"> PAGEREF _Toc7887 \h </w:instrText>
        </w:r>
        <w:r>
          <w:fldChar w:fldCharType="separate"/>
        </w:r>
        <w:r>
          <w:t>57</w:t>
        </w:r>
        <w:r>
          <w:fldChar w:fldCharType="end"/>
        </w:r>
      </w:hyperlink>
    </w:p>
    <w:p>
      <w:pPr>
        <w:pStyle w:val="TOC2"/>
        <w:tabs>
          <w:tab w:val="right" w:leader="dot" w:pos="8306"/>
        </w:tabs>
      </w:pPr>
      <w:hyperlink w:anchor="_Toc19458" w:history="1">
        <w:r>
          <w:rPr>
            <w:rFonts w:ascii="仿宋" w:eastAsia="仿宋" w:hAnsi="仿宋" w:cs="仿宋" w:hint="eastAsia"/>
            <w:lang w:eastAsia="zh-CN"/>
          </w:rPr>
          <w:t>(三)、进度安排注意事项</w:t>
        </w:r>
        <w:r>
          <w:tab/>
        </w:r>
        <w:r>
          <w:fldChar w:fldCharType="begin"/>
        </w:r>
        <w:r>
          <w:instrText xml:space="preserve"> PAGEREF _Toc19458 \h </w:instrText>
        </w:r>
        <w:r>
          <w:fldChar w:fldCharType="separate"/>
        </w:r>
        <w:r>
          <w:t>58</w:t>
        </w:r>
        <w:r>
          <w:fldChar w:fldCharType="end"/>
        </w:r>
      </w:hyperlink>
    </w:p>
    <w:p>
      <w:pPr>
        <w:pStyle w:val="TOC2"/>
        <w:tabs>
          <w:tab w:val="right" w:leader="dot" w:pos="8306"/>
        </w:tabs>
      </w:pPr>
      <w:hyperlink w:anchor="_Toc324" w:history="1">
        <w:r>
          <w:rPr>
            <w:rFonts w:ascii="仿宋" w:eastAsia="仿宋" w:hAnsi="仿宋" w:cs="仿宋" w:hint="eastAsia"/>
            <w:lang w:eastAsia="zh-CN"/>
          </w:rPr>
          <w:t>(四)、人力资源配置</w:t>
        </w:r>
        <w:r>
          <w:tab/>
        </w:r>
        <w:r>
          <w:fldChar w:fldCharType="begin"/>
        </w:r>
        <w:r>
          <w:instrText xml:space="preserve"> PAGEREF _Toc324 \h </w:instrText>
        </w:r>
        <w:r>
          <w:fldChar w:fldCharType="separate"/>
        </w:r>
        <w:r>
          <w:t>59</w:t>
        </w:r>
        <w:r>
          <w:fldChar w:fldCharType="end"/>
        </w:r>
      </w:hyperlink>
    </w:p>
    <w:p>
      <w:pPr>
        <w:pStyle w:val="TOC2"/>
        <w:tabs>
          <w:tab w:val="right" w:leader="dot" w:pos="8306"/>
        </w:tabs>
      </w:pPr>
      <w:hyperlink w:anchor="_Toc22238" w:history="1">
        <w:r>
          <w:rPr>
            <w:rFonts w:ascii="仿宋" w:eastAsia="仿宋" w:hAnsi="仿宋" w:cs="仿宋" w:hint="eastAsia"/>
            <w:lang w:eastAsia="zh-CN"/>
          </w:rPr>
          <w:t>(五)、员工培训</w:t>
        </w:r>
        <w:r>
          <w:tab/>
        </w:r>
        <w:r>
          <w:fldChar w:fldCharType="begin"/>
        </w:r>
        <w:r>
          <w:instrText xml:space="preserve"> PAGEREF _Toc22238 \h </w:instrText>
        </w:r>
        <w:r>
          <w:fldChar w:fldCharType="separate"/>
        </w:r>
        <w:r>
          <w:t>61</w:t>
        </w:r>
        <w:r>
          <w:fldChar w:fldCharType="end"/>
        </w:r>
      </w:hyperlink>
    </w:p>
    <w:p>
      <w:pPr>
        <w:pStyle w:val="TOC2"/>
        <w:tabs>
          <w:tab w:val="right" w:leader="dot" w:pos="8306"/>
        </w:tabs>
      </w:pPr>
      <w:hyperlink w:anchor="_Toc12828" w:history="1">
        <w:r>
          <w:rPr>
            <w:rFonts w:ascii="仿宋" w:eastAsia="仿宋" w:hAnsi="仿宋" w:cs="仿宋" w:hint="eastAsia"/>
            <w:lang w:eastAsia="zh-CN"/>
          </w:rPr>
          <w:t>(六)、项目实施保障</w:t>
        </w:r>
        <w:r>
          <w:tab/>
        </w:r>
        <w:r>
          <w:fldChar w:fldCharType="begin"/>
        </w:r>
        <w:r>
          <w:instrText xml:space="preserve"> PAGEREF _Toc12828 \h </w:instrText>
        </w:r>
        <w:r>
          <w:fldChar w:fldCharType="separate"/>
        </w:r>
        <w:r>
          <w:t>62</w:t>
        </w:r>
        <w:r>
          <w:fldChar w:fldCharType="end"/>
        </w:r>
      </w:hyperlink>
    </w:p>
    <w:p>
      <w:pPr>
        <w:pStyle w:val="TOC2"/>
        <w:tabs>
          <w:tab w:val="right" w:leader="dot" w:pos="8306"/>
        </w:tabs>
      </w:pPr>
      <w:hyperlink w:anchor="_Toc6062" w:history="1">
        <w:r>
          <w:rPr>
            <w:rFonts w:ascii="仿宋" w:eastAsia="仿宋" w:hAnsi="仿宋" w:cs="仿宋" w:hint="eastAsia"/>
            <w:lang w:eastAsia="zh-CN"/>
          </w:rPr>
          <w:t>(七)、安全规范管理</w:t>
        </w:r>
        <w:r>
          <w:tab/>
        </w:r>
        <w:r>
          <w:fldChar w:fldCharType="begin"/>
        </w:r>
        <w:r>
          <w:instrText xml:space="preserve"> PAGEREF _Toc6062 \h </w:instrText>
        </w:r>
        <w:r>
          <w:fldChar w:fldCharType="separate"/>
        </w:r>
        <w:r>
          <w:t>63</w:t>
        </w:r>
        <w:r>
          <w:fldChar w:fldCharType="end"/>
        </w:r>
      </w:hyperlink>
    </w:p>
    <w:p>
      <w:pPr>
        <w:pStyle w:val="TOC1"/>
        <w:tabs>
          <w:tab w:val="right" w:leader="dot" w:pos="8306"/>
        </w:tabs>
      </w:pPr>
      <w:hyperlink w:anchor="_Toc7879" w:history="1">
        <w:r>
          <w:rPr>
            <w:rFonts w:ascii="仿宋" w:eastAsia="仿宋" w:hAnsi="仿宋" w:cs="仿宋" w:hint="eastAsia"/>
            <w:lang w:eastAsia="zh-CN"/>
          </w:rPr>
          <w:t>十二、环境保护与绿色发展</w:t>
        </w:r>
        <w:r>
          <w:tab/>
        </w:r>
        <w:r>
          <w:fldChar w:fldCharType="begin"/>
        </w:r>
        <w:r>
          <w:instrText xml:space="preserve"> PAGEREF _Toc7879 \h </w:instrText>
        </w:r>
        <w:r>
          <w:fldChar w:fldCharType="separate"/>
        </w:r>
        <w:r>
          <w:t>64</w:t>
        </w:r>
        <w:r>
          <w:fldChar w:fldCharType="end"/>
        </w:r>
      </w:hyperlink>
    </w:p>
    <w:p>
      <w:pPr>
        <w:pStyle w:val="TOC2"/>
        <w:tabs>
          <w:tab w:val="right" w:leader="dot" w:pos="8306"/>
        </w:tabs>
      </w:pPr>
      <w:hyperlink w:anchor="_Toc18692" w:history="1">
        <w:r>
          <w:rPr>
            <w:rFonts w:ascii="仿宋" w:eastAsia="仿宋" w:hAnsi="仿宋" w:cs="仿宋" w:hint="eastAsia"/>
            <w:lang w:eastAsia="zh-CN"/>
          </w:rPr>
          <w:t>(一)、环境保护措施</w:t>
        </w:r>
        <w:r>
          <w:tab/>
        </w:r>
        <w:r>
          <w:fldChar w:fldCharType="begin"/>
        </w:r>
        <w:r>
          <w:instrText xml:space="preserve"> PAGEREF _Toc18692 \h </w:instrText>
        </w:r>
        <w:r>
          <w:fldChar w:fldCharType="separate"/>
        </w:r>
        <w:r>
          <w:t>64</w:t>
        </w:r>
        <w:r>
          <w:fldChar w:fldCharType="end"/>
        </w:r>
      </w:hyperlink>
    </w:p>
    <w:p>
      <w:pPr>
        <w:pStyle w:val="TOC2"/>
        <w:tabs>
          <w:tab w:val="right" w:leader="dot" w:pos="8306"/>
        </w:tabs>
      </w:pPr>
      <w:hyperlink w:anchor="_Toc5858" w:history="1">
        <w:r>
          <w:rPr>
            <w:rFonts w:ascii="仿宋" w:eastAsia="仿宋" w:hAnsi="仿宋" w:cs="仿宋" w:hint="eastAsia"/>
            <w:lang w:eastAsia="zh-CN"/>
          </w:rPr>
          <w:t>(二)、绿色发展与可持续发展策略</w:t>
        </w:r>
        <w:r>
          <w:tab/>
        </w:r>
        <w:r>
          <w:fldChar w:fldCharType="begin"/>
        </w:r>
        <w:r>
          <w:instrText xml:space="preserve"> PAGEREF _Toc5858 \h </w:instrText>
        </w:r>
        <w:r>
          <w:fldChar w:fldCharType="separate"/>
        </w:r>
        <w:r>
          <w:t>66</w:t>
        </w:r>
        <w:r>
          <w:fldChar w:fldCharType="end"/>
        </w:r>
      </w:hyperlink>
    </w:p>
    <w:p>
      <w:pPr>
        <w:pStyle w:val="TOC1"/>
        <w:tabs>
          <w:tab w:val="right" w:leader="dot" w:pos="8306"/>
        </w:tabs>
      </w:pPr>
      <w:hyperlink w:anchor="_Toc26106" w:history="1">
        <w:r>
          <w:rPr>
            <w:rFonts w:ascii="仿宋" w:eastAsia="仿宋" w:hAnsi="仿宋" w:cs="仿宋" w:hint="eastAsia"/>
            <w:lang w:eastAsia="zh-CN"/>
          </w:rPr>
          <w:t>十三、成果转化与推广应用</w:t>
        </w:r>
        <w:r>
          <w:tab/>
        </w:r>
        <w:r>
          <w:fldChar w:fldCharType="begin"/>
        </w:r>
        <w:r>
          <w:instrText xml:space="preserve"> PAGEREF _Toc26106 \h </w:instrText>
        </w:r>
        <w:r>
          <w:fldChar w:fldCharType="separate"/>
        </w:r>
        <w:r>
          <w:t>68</w:t>
        </w:r>
        <w:r>
          <w:fldChar w:fldCharType="end"/>
        </w:r>
      </w:hyperlink>
    </w:p>
    <w:p>
      <w:pPr>
        <w:pStyle w:val="TOC2"/>
        <w:tabs>
          <w:tab w:val="right" w:leader="dot" w:pos="8306"/>
        </w:tabs>
      </w:pPr>
      <w:hyperlink w:anchor="_Toc13133" w:history="1">
        <w:r>
          <w:rPr>
            <w:rFonts w:ascii="仿宋" w:eastAsia="仿宋" w:hAnsi="仿宋" w:cs="仿宋" w:hint="eastAsia"/>
            <w:lang w:eastAsia="zh-CN"/>
          </w:rPr>
          <w:t>(一)、成果转化策略制定</w:t>
        </w:r>
        <w:r>
          <w:tab/>
        </w:r>
        <w:r>
          <w:fldChar w:fldCharType="begin"/>
        </w:r>
        <w:r>
          <w:instrText xml:space="preserve"> PAGEREF _Toc13133 \h </w:instrText>
        </w:r>
        <w:r>
          <w:fldChar w:fldCharType="separate"/>
        </w:r>
        <w:r>
          <w:t>68</w:t>
        </w:r>
        <w:r>
          <w:fldChar w:fldCharType="end"/>
        </w:r>
      </w:hyperlink>
    </w:p>
    <w:p>
      <w:pPr>
        <w:pStyle w:val="TOC2"/>
        <w:tabs>
          <w:tab w:val="right" w:leader="dot" w:pos="8306"/>
        </w:tabs>
      </w:pPr>
      <w:hyperlink w:anchor="_Toc11632" w:history="1">
        <w:r>
          <w:rPr>
            <w:rFonts w:ascii="仿宋" w:eastAsia="仿宋" w:hAnsi="仿宋" w:cs="仿宋" w:hint="eastAsia"/>
            <w:lang w:eastAsia="zh-CN"/>
          </w:rPr>
          <w:t>(二)、成果推广应用方案</w:t>
        </w:r>
        <w:r>
          <w:tab/>
        </w:r>
        <w:r>
          <w:fldChar w:fldCharType="begin"/>
        </w:r>
        <w:r>
          <w:instrText xml:space="preserve"> PAGEREF _Toc11632 \h </w:instrText>
        </w:r>
        <w:r>
          <w:fldChar w:fldCharType="separate"/>
        </w:r>
        <w:r>
          <w:t>69</w:t>
        </w:r>
        <w:r>
          <w:fldChar w:fldCharType="end"/>
        </w:r>
      </w:hyperlink>
    </w:p>
    <w:p>
      <w:pPr>
        <w:pStyle w:val="TOC1"/>
        <w:tabs>
          <w:tab w:val="right" w:leader="dot" w:pos="8306"/>
        </w:tabs>
      </w:pPr>
      <w:hyperlink w:anchor="_Toc8930" w:history="1">
        <w:r>
          <w:rPr>
            <w:rFonts w:ascii="仿宋" w:eastAsia="仿宋" w:hAnsi="仿宋" w:cs="仿宋" w:hint="eastAsia"/>
            <w:lang w:eastAsia="zh-CN"/>
          </w:rPr>
          <w:t>十四、人力资源管理与开发</w:t>
        </w:r>
        <w:r>
          <w:tab/>
        </w:r>
        <w:r>
          <w:fldChar w:fldCharType="begin"/>
        </w:r>
        <w:r>
          <w:instrText xml:space="preserve"> PAGEREF _Toc8930 \h </w:instrText>
        </w:r>
        <w:r>
          <w:fldChar w:fldCharType="separate"/>
        </w:r>
        <w:r>
          <w:t>71</w:t>
        </w:r>
        <w:r>
          <w:fldChar w:fldCharType="end"/>
        </w:r>
      </w:hyperlink>
    </w:p>
    <w:p>
      <w:pPr>
        <w:pStyle w:val="TOC2"/>
        <w:tabs>
          <w:tab w:val="right" w:leader="dot" w:pos="8306"/>
        </w:tabs>
      </w:pPr>
      <w:hyperlink w:anchor="_Toc14447" w:history="1">
        <w:r>
          <w:rPr>
            <w:rFonts w:ascii="仿宋" w:eastAsia="仿宋" w:hAnsi="仿宋" w:cs="仿宋" w:hint="eastAsia"/>
            <w:lang w:eastAsia="zh-CN"/>
          </w:rPr>
          <w:t>(一)、人力资源规划</w:t>
        </w:r>
        <w:r>
          <w:tab/>
        </w:r>
        <w:r>
          <w:fldChar w:fldCharType="begin"/>
        </w:r>
        <w:r>
          <w:instrText xml:space="preserve"> PAGEREF _Toc14447 \h </w:instrText>
        </w:r>
        <w:r>
          <w:fldChar w:fldCharType="separate"/>
        </w:r>
        <w:r>
          <w:t>71</w:t>
        </w:r>
        <w:r>
          <w:fldChar w:fldCharType="end"/>
        </w:r>
      </w:hyperlink>
    </w:p>
    <w:p>
      <w:pPr>
        <w:pStyle w:val="TOC2"/>
        <w:tabs>
          <w:tab w:val="right" w:leader="dot" w:pos="8306"/>
        </w:tabs>
      </w:pPr>
      <w:hyperlink w:anchor="_Toc29133" w:history="1">
        <w:r>
          <w:rPr>
            <w:rFonts w:ascii="仿宋" w:eastAsia="仿宋" w:hAnsi="仿宋" w:cs="仿宋" w:hint="eastAsia"/>
            <w:lang w:eastAsia="zh-CN"/>
          </w:rPr>
          <w:t>(二)、人力资源开发与培训</w:t>
        </w:r>
        <w:r>
          <w:tab/>
        </w:r>
        <w:r>
          <w:fldChar w:fldCharType="begin"/>
        </w:r>
        <w:r>
          <w:instrText xml:space="preserve"> PAGEREF _Toc29133 \h </w:instrText>
        </w:r>
        <w:r>
          <w:fldChar w:fldCharType="separate"/>
        </w:r>
        <w:r>
          <w:t>72</w:t>
        </w:r>
        <w:r>
          <w:fldChar w:fldCharType="end"/>
        </w:r>
      </w:hyperlink>
    </w:p>
    <w:p>
      <w:pPr>
        <w:pStyle w:val="TOC1"/>
        <w:tabs>
          <w:tab w:val="right" w:leader="dot" w:pos="8306"/>
        </w:tabs>
      </w:pPr>
      <w:hyperlink w:anchor="_Toc1168" w:history="1">
        <w:r>
          <w:rPr>
            <w:rFonts w:ascii="仿宋" w:eastAsia="仿宋" w:hAnsi="仿宋" w:cs="仿宋" w:hint="eastAsia"/>
            <w:lang w:eastAsia="zh-CN"/>
          </w:rPr>
          <w:t>十五、产业协同与集群发展</w:t>
        </w:r>
        <w:r>
          <w:tab/>
        </w:r>
        <w:r>
          <w:fldChar w:fldCharType="begin"/>
        </w:r>
        <w:r>
          <w:instrText xml:space="preserve"> PAGEREF _Toc1168 \h </w:instrText>
        </w:r>
        <w:r>
          <w:fldChar w:fldCharType="separate"/>
        </w:r>
        <w:r>
          <w:t>75</w:t>
        </w:r>
        <w:r>
          <w:fldChar w:fldCharType="end"/>
        </w:r>
      </w:hyperlink>
    </w:p>
    <w:p>
      <w:pPr>
        <w:pStyle w:val="TOC2"/>
        <w:tabs>
          <w:tab w:val="right" w:leader="dot" w:pos="8306"/>
        </w:tabs>
      </w:pPr>
      <w:hyperlink w:anchor="_Toc18659" w:history="1">
        <w:r>
          <w:rPr>
            <w:rFonts w:ascii="仿宋" w:eastAsia="仿宋" w:hAnsi="仿宋" w:cs="仿宋" w:hint="eastAsia"/>
            <w:lang w:eastAsia="zh-CN"/>
          </w:rPr>
          <w:t>(一)、产业协同机制建设</w:t>
        </w:r>
        <w:r>
          <w:tab/>
        </w:r>
        <w:r>
          <w:fldChar w:fldCharType="begin"/>
        </w:r>
        <w:r>
          <w:instrText xml:space="preserve"> PAGEREF _Toc18659 \h </w:instrText>
        </w:r>
        <w:r>
          <w:fldChar w:fldCharType="separate"/>
        </w:r>
        <w:r>
          <w:t>75</w:t>
        </w:r>
        <w:r>
          <w:fldChar w:fldCharType="end"/>
        </w:r>
      </w:hyperlink>
    </w:p>
    <w:p>
      <w:pPr>
        <w:pStyle w:val="TOC2"/>
        <w:tabs>
          <w:tab w:val="right" w:leader="dot" w:pos="8306"/>
        </w:tabs>
      </w:pPr>
      <w:hyperlink w:anchor="_Toc6793" w:history="1">
        <w:r>
          <w:rPr>
            <w:rFonts w:ascii="仿宋" w:eastAsia="仿宋" w:hAnsi="仿宋" w:cs="仿宋" w:hint="eastAsia"/>
            <w:lang w:eastAsia="zh-CN"/>
          </w:rPr>
          <w:t>(二)、产业集群培育与发展</w:t>
        </w:r>
        <w:r>
          <w:tab/>
        </w:r>
        <w:r>
          <w:fldChar w:fldCharType="begin"/>
        </w:r>
        <w:r>
          <w:instrText xml:space="preserve"> PAGEREF _Toc6793 \h </w:instrText>
        </w:r>
        <w:r>
          <w:fldChar w:fldCharType="separate"/>
        </w:r>
        <w:r>
          <w:t>76</w:t>
        </w:r>
        <w:r>
          <w:fldChar w:fldCharType="end"/>
        </w:r>
      </w:hyperlink>
    </w:p>
    <w:p>
      <w:pPr>
        <w:pStyle w:val="TOC1"/>
        <w:tabs>
          <w:tab w:val="right" w:leader="dot" w:pos="8306"/>
        </w:tabs>
      </w:pPr>
      <w:hyperlink w:anchor="_Toc19555" w:history="1">
        <w:r>
          <w:rPr>
            <w:rFonts w:ascii="仿宋" w:eastAsia="仿宋" w:hAnsi="仿宋" w:cs="仿宋" w:hint="eastAsia"/>
            <w:lang w:eastAsia="zh-CN"/>
          </w:rPr>
          <w:t>十六、项目施工方案</w:t>
        </w:r>
        <w:r>
          <w:tab/>
        </w:r>
        <w:r>
          <w:fldChar w:fldCharType="begin"/>
        </w:r>
        <w:r>
          <w:instrText xml:space="preserve"> PAGEREF _Toc19555 \h </w:instrText>
        </w:r>
        <w:r>
          <w:fldChar w:fldCharType="separate"/>
        </w:r>
        <w:r>
          <w:t>77</w:t>
        </w:r>
        <w:r>
          <w:fldChar w:fldCharType="end"/>
        </w:r>
      </w:hyperlink>
    </w:p>
    <w:p>
      <w:pPr>
        <w:pStyle w:val="TOC2"/>
        <w:tabs>
          <w:tab w:val="right" w:leader="dot" w:pos="8306"/>
        </w:tabs>
      </w:pPr>
      <w:hyperlink w:anchor="_Toc31326" w:history="1">
        <w:r>
          <w:rPr>
            <w:rFonts w:ascii="仿宋" w:eastAsia="仿宋" w:hAnsi="仿宋" w:cs="仿宋" w:hint="eastAsia"/>
            <w:lang w:eastAsia="zh-CN"/>
          </w:rPr>
          <w:t>(一)、施工组织设计</w:t>
        </w:r>
        <w:r>
          <w:tab/>
        </w:r>
        <w:r>
          <w:fldChar w:fldCharType="begin"/>
        </w:r>
        <w:r>
          <w:instrText xml:space="preserve"> PAGEREF _Toc31326 \h </w:instrText>
        </w:r>
        <w:r>
          <w:fldChar w:fldCharType="separate"/>
        </w:r>
        <w:r>
          <w:t>77</w:t>
        </w:r>
        <w:r>
          <w:fldChar w:fldCharType="end"/>
        </w:r>
      </w:hyperlink>
    </w:p>
    <w:p>
      <w:pPr>
        <w:pStyle w:val="TOC2"/>
        <w:tabs>
          <w:tab w:val="right" w:leader="dot" w:pos="8306"/>
        </w:tabs>
      </w:pPr>
      <w:hyperlink w:anchor="_Toc15877" w:history="1">
        <w:r>
          <w:rPr>
            <w:rFonts w:ascii="仿宋" w:eastAsia="仿宋" w:hAnsi="仿宋" w:cs="仿宋" w:hint="eastAsia"/>
            <w:lang w:eastAsia="zh-CN"/>
          </w:rPr>
          <w:t>(二)、施工工艺与技术路线</w:t>
        </w:r>
        <w:r>
          <w:tab/>
        </w:r>
        <w:r>
          <w:fldChar w:fldCharType="begin"/>
        </w:r>
        <w:r>
          <w:instrText xml:space="preserve"> PAGEREF _Toc15877 \h </w:instrText>
        </w:r>
        <w:r>
          <w:fldChar w:fldCharType="separate"/>
        </w:r>
        <w:r>
          <w:t>79</w:t>
        </w:r>
        <w:r>
          <w:fldChar w:fldCharType="end"/>
        </w:r>
      </w:hyperlink>
    </w:p>
    <w:p>
      <w:pPr>
        <w:pStyle w:val="TOC2"/>
        <w:tabs>
          <w:tab w:val="right" w:leader="dot" w:pos="8306"/>
        </w:tabs>
      </w:pPr>
      <w:hyperlink w:anchor="_Toc444" w:history="1">
        <w:r>
          <w:rPr>
            <w:rFonts w:ascii="仿宋" w:eastAsia="仿宋" w:hAnsi="仿宋" w:cs="仿宋" w:hint="eastAsia"/>
            <w:lang w:eastAsia="zh-CN"/>
          </w:rPr>
          <w:t>(三)、关键节点施工计划</w:t>
        </w:r>
        <w:r>
          <w:tab/>
        </w:r>
        <w:r>
          <w:fldChar w:fldCharType="begin"/>
        </w:r>
        <w:r>
          <w:instrText xml:space="preserve"> PAGEREF _Toc444 \h </w:instrText>
        </w:r>
        <w:r>
          <w:fldChar w:fldCharType="separate"/>
        </w:r>
        <w:r>
          <w:t>80</w:t>
        </w:r>
        <w:r>
          <w:fldChar w:fldCharType="end"/>
        </w:r>
      </w:hyperlink>
    </w:p>
    <w:p>
      <w:pPr>
        <w:pStyle w:val="TOC2"/>
        <w:tabs>
          <w:tab w:val="right" w:leader="dot" w:pos="8306"/>
        </w:tabs>
      </w:pPr>
      <w:hyperlink w:anchor="_Toc25670" w:history="1">
        <w:r>
          <w:rPr>
            <w:rFonts w:ascii="仿宋" w:eastAsia="仿宋" w:hAnsi="仿宋" w:cs="仿宋" w:hint="eastAsia"/>
            <w:lang w:eastAsia="zh-CN"/>
          </w:rPr>
          <w:t>(四)、施工现场管理</w:t>
        </w:r>
        <w:r>
          <w:tab/>
        </w:r>
        <w:r>
          <w:fldChar w:fldCharType="begin"/>
        </w:r>
        <w:r>
          <w:instrText xml:space="preserve"> PAGEREF _Toc25670 \h </w:instrText>
        </w:r>
        <w:r>
          <w:fldChar w:fldCharType="separate"/>
        </w:r>
        <w:r>
          <w:t>81</w:t>
        </w:r>
        <w:r>
          <w:fldChar w:fldCharType="end"/>
        </w:r>
      </w:hyperlink>
    </w:p>
    <w:p>
      <w:pPr>
        <w:pStyle w:val="TOC1"/>
        <w:tabs>
          <w:tab w:val="right" w:leader="dot" w:pos="8306"/>
        </w:tabs>
      </w:pPr>
      <w:hyperlink w:anchor="_Toc26248" w:history="1">
        <w:r>
          <w:rPr>
            <w:rFonts w:ascii="仿宋" w:eastAsia="仿宋" w:hAnsi="仿宋" w:cs="仿宋" w:hint="eastAsia"/>
            <w:lang w:eastAsia="zh-CN"/>
          </w:rPr>
          <w:t>十七、合作与交流机制建立</w:t>
        </w:r>
        <w:r>
          <w:tab/>
        </w:r>
        <w:r>
          <w:fldChar w:fldCharType="begin"/>
        </w:r>
        <w:r>
          <w:instrText xml:space="preserve"> PAGEREF _Toc26248 \h </w:instrText>
        </w:r>
        <w:r>
          <w:fldChar w:fldCharType="separate"/>
        </w:r>
        <w:r>
          <w:t>83</w:t>
        </w:r>
        <w:r>
          <w:fldChar w:fldCharType="end"/>
        </w:r>
      </w:hyperlink>
    </w:p>
    <w:p>
      <w:pPr>
        <w:pStyle w:val="TOC2"/>
        <w:tabs>
          <w:tab w:val="right" w:leader="dot" w:pos="8306"/>
        </w:tabs>
      </w:pPr>
      <w:hyperlink w:anchor="_Toc2386" w:history="1">
        <w:r>
          <w:rPr>
            <w:rFonts w:ascii="仿宋" w:eastAsia="仿宋" w:hAnsi="仿宋" w:cs="仿宋" w:hint="eastAsia"/>
            <w:lang w:eastAsia="zh-CN"/>
          </w:rPr>
          <w:t>(一)、合作伙伴选择与合作方式</w:t>
        </w:r>
        <w:r>
          <w:tab/>
        </w:r>
        <w:r>
          <w:fldChar w:fldCharType="begin"/>
        </w:r>
        <w:r>
          <w:instrText xml:space="preserve"> PAGEREF _Toc2386 \h </w:instrText>
        </w:r>
        <w:r>
          <w:fldChar w:fldCharType="separate"/>
        </w:r>
        <w:r>
          <w:t>83</w:t>
        </w:r>
        <w:r>
          <w:fldChar w:fldCharType="end"/>
        </w:r>
      </w:hyperlink>
    </w:p>
    <w:p>
      <w:pPr>
        <w:pStyle w:val="TOC2"/>
        <w:tabs>
          <w:tab w:val="right" w:leader="dot" w:pos="8306"/>
        </w:tabs>
      </w:pPr>
      <w:hyperlink w:anchor="_Toc28341" w:history="1">
        <w:r>
          <w:rPr>
            <w:rFonts w:ascii="仿宋" w:eastAsia="仿宋" w:hAnsi="仿宋" w:cs="仿宋" w:hint="eastAsia"/>
            <w:lang w:eastAsia="zh-CN"/>
          </w:rPr>
          <w:t>(二)、交流与合作平台搭建</w:t>
        </w:r>
        <w:r>
          <w:tab/>
        </w:r>
        <w:r>
          <w:fldChar w:fldCharType="begin"/>
        </w:r>
        <w:r>
          <w:instrText xml:space="preserve"> PAGEREF _Toc28341 \h </w:instrText>
        </w:r>
        <w:r>
          <w:fldChar w:fldCharType="separate"/>
        </w:r>
        <w:r>
          <w:t>85</w:t>
        </w:r>
        <w:r>
          <w:fldChar w:fldCharType="end"/>
        </w:r>
      </w:hyperlink>
    </w:p>
    <w:p>
      <w:pPr>
        <w:pStyle w:val="TOC1"/>
        <w:tabs>
          <w:tab w:val="right" w:leader="dot" w:pos="8306"/>
        </w:tabs>
      </w:pPr>
      <w:hyperlink w:anchor="_Toc13818" w:history="1">
        <w:r>
          <w:rPr>
            <w:rFonts w:ascii="仿宋" w:eastAsia="仿宋" w:hAnsi="仿宋" w:cs="仿宋" w:hint="eastAsia"/>
            <w:lang w:eastAsia="zh-CN"/>
          </w:rPr>
          <w:t>十八、质量管理与控制</w:t>
        </w:r>
        <w:r>
          <w:tab/>
        </w:r>
        <w:r>
          <w:fldChar w:fldCharType="begin"/>
        </w:r>
        <w:r>
          <w:instrText xml:space="preserve"> PAGEREF _Toc13818 \h </w:instrText>
        </w:r>
        <w:r>
          <w:fldChar w:fldCharType="separate"/>
        </w:r>
        <w:r>
          <w:t>86</w:t>
        </w:r>
        <w:r>
          <w:fldChar w:fldCharType="end"/>
        </w:r>
      </w:hyperlink>
    </w:p>
    <w:p>
      <w:pPr>
        <w:pStyle w:val="TOC2"/>
        <w:tabs>
          <w:tab w:val="right" w:leader="dot" w:pos="8306"/>
        </w:tabs>
      </w:pPr>
      <w:hyperlink w:anchor="_Toc6094" w:history="1">
        <w:r>
          <w:rPr>
            <w:rFonts w:ascii="仿宋" w:eastAsia="仿宋" w:hAnsi="仿宋" w:cs="仿宋" w:hint="eastAsia"/>
            <w:lang w:eastAsia="zh-CN"/>
          </w:rPr>
          <w:t>(一)、质量管理体系建设</w:t>
        </w:r>
        <w:r>
          <w:tab/>
        </w:r>
        <w:r>
          <w:fldChar w:fldCharType="begin"/>
        </w:r>
        <w:r>
          <w:instrText xml:space="preserve"> PAGEREF _Toc6094 \h </w:instrText>
        </w:r>
        <w:r>
          <w:fldChar w:fldCharType="separate"/>
        </w:r>
        <w:r>
          <w:t>86</w:t>
        </w:r>
        <w:r>
          <w:fldChar w:fldCharType="end"/>
        </w:r>
      </w:hyperlink>
    </w:p>
    <w:p>
      <w:pPr>
        <w:pStyle w:val="TOC2"/>
        <w:tabs>
          <w:tab w:val="right" w:leader="dot" w:pos="8306"/>
        </w:tabs>
      </w:pPr>
      <w:hyperlink w:anchor="_Toc12694" w:history="1">
        <w:r>
          <w:rPr>
            <w:rFonts w:ascii="仿宋" w:eastAsia="仿宋" w:hAnsi="仿宋" w:cs="仿宋" w:hint="eastAsia"/>
            <w:lang w:eastAsia="zh-CN"/>
          </w:rPr>
          <w:t>(二)、质量控制措施</w:t>
        </w:r>
        <w:r>
          <w:tab/>
        </w:r>
        <w:r>
          <w:fldChar w:fldCharType="begin"/>
        </w:r>
        <w:r>
          <w:instrText xml:space="preserve"> PAGEREF _Toc12694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0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62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代用燃料汽车转换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170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099"/>
      <w:r>
        <w:rPr>
          <w:rFonts w:ascii="仿宋" w:eastAsia="仿宋" w:hAnsi="仿宋" w:cs="仿宋" w:hint="eastAsia"/>
          <w:sz w:val="28"/>
          <w:lang w:eastAsia="zh-CN"/>
        </w:rPr>
        <w:t>二、代用燃料汽车转换装置项目概论</w:t>
      </w:r>
      <w:bookmarkEnd w:id="5"/>
    </w:p>
    <w:p>
      <w:pPr>
        <w:pStyle w:val="Heading2"/>
        <w:rPr>
          <w:rFonts w:ascii="仿宋" w:eastAsia="仿宋" w:hAnsi="仿宋" w:cs="仿宋" w:hint="eastAsia"/>
          <w:lang w:eastAsia="zh-CN"/>
        </w:rPr>
      </w:pPr>
      <w:bookmarkStart w:id="6" w:name="_Toc26126"/>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的申报单位是“XXX实业发展公司”，这是一家在其所处行业内备受尊敬的企业。公司自成立以来，通过其在代用燃料汽车转换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代用燃料汽车转换装置项目及其他多个行业领域中都有着显著的贡献。秦XX以其出色的领导才能和敏锐的商业洞察力，带领公司在代用燃料汽车转换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代用燃料汽车转换装置项目的重要合作伙伴。公司专注于[行业名称]领域，以创新作为驱动力，不断推动技术进步和市场扩张。在代用燃料汽车转换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经营方面，XXX实业发展公司在代用燃料汽车转换装置项目中展现了强劲的增长和稳定的财务表现。公司通过有效的策略，在代用燃料汽车转换装置项目中扩大了其市场份额并增强了盈利能力。同时，公司积极承担社会责任，参与各类社会公益项目，增强了其在代用燃料汽车转换装置项目中的品牌形象和社会影响力。</w:t>
      </w:r>
    </w:p>
    <w:p>
      <w:pPr>
        <w:pStyle w:val="Heading2"/>
        <w:ind w:firstLine="560" w:firstLineChars="200"/>
        <w:rPr>
          <w:rFonts w:ascii="仿宋" w:eastAsia="仿宋" w:hAnsi="仿宋" w:cs="仿宋" w:hint="eastAsia"/>
          <w:sz w:val="28"/>
          <w:lang w:eastAsia="zh-CN"/>
        </w:rPr>
      </w:pPr>
      <w:bookmarkStart w:id="7" w:name="_Toc8778"/>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代用燃料汽车转换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代用燃料汽车转换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1375"/>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21904"/>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代用燃料汽车转换装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来看，代用燃料汽车转换装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30720"/>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代用燃料汽车转换装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代用燃料汽车转换装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https://d.book118.com/735002143110011111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F08AB"/>
    <w:rsid w:val="039F08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00214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2024-02-10T17:00:00Z</dcterms:created>
  <dcterms:modified xsi:type="dcterms:W3CDTF">2024-02-10T17:00:42Z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DF8199E201BE499E9B255F43085D8685_11</vt:lpwstr>
  </property>
  <property fmtid="{D5CDD505-2E9C-101B-9397-08002B2CF9AE}" pid="3" name="KSOProductBuildVer">
    <vt:lpwstr>2052-12.1.0.16250</vt:lpwstr>
  </property>
</Properties>
</file>