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泵站自动化项目规划设计纲要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664" w:history="1">
        <w:r>
          <w:rPr>
            <w:rFonts w:ascii="仿宋" w:eastAsia="仿宋" w:hAnsi="仿宋" w:cs="仿宋" w:hint="eastAsia"/>
            <w:lang w:eastAsia="zh-CN"/>
          </w:rPr>
          <w:t>序言</w:t>
        </w:r>
        <w:r>
          <w:tab/>
        </w:r>
        <w:r>
          <w:fldChar w:fldCharType="begin"/>
        </w:r>
        <w:r>
          <w:instrText xml:space="preserve"> PAGEREF _Toc13664 \h </w:instrText>
        </w:r>
        <w:r>
          <w:fldChar w:fldCharType="separate"/>
        </w:r>
        <w:r>
          <w:t>3</w:t>
        </w:r>
        <w:r>
          <w:fldChar w:fldCharType="end"/>
        </w:r>
      </w:hyperlink>
    </w:p>
    <w:p>
      <w:pPr>
        <w:pStyle w:val="TOC1"/>
        <w:tabs>
          <w:tab w:val="right" w:leader="dot" w:pos="8306"/>
        </w:tabs>
      </w:pPr>
      <w:hyperlink w:anchor="_Toc27678" w:history="1">
        <w:r>
          <w:rPr>
            <w:rFonts w:ascii="仿宋" w:eastAsia="仿宋" w:hAnsi="仿宋" w:cs="仿宋" w:hint="eastAsia"/>
            <w:lang w:eastAsia="zh-CN"/>
          </w:rPr>
          <w:t>一、泵站自动化项目概论</w:t>
        </w:r>
        <w:r>
          <w:tab/>
        </w:r>
        <w:r>
          <w:fldChar w:fldCharType="begin"/>
        </w:r>
        <w:r>
          <w:instrText xml:space="preserve"> PAGEREF _Toc27678 \h </w:instrText>
        </w:r>
        <w:r>
          <w:fldChar w:fldCharType="separate"/>
        </w:r>
        <w:r>
          <w:t>3</w:t>
        </w:r>
        <w:r>
          <w:fldChar w:fldCharType="end"/>
        </w:r>
      </w:hyperlink>
    </w:p>
    <w:p>
      <w:pPr>
        <w:pStyle w:val="TOC2"/>
        <w:tabs>
          <w:tab w:val="right" w:leader="dot" w:pos="8306"/>
        </w:tabs>
      </w:pPr>
      <w:hyperlink w:anchor="_Toc31032" w:history="1">
        <w:r>
          <w:rPr>
            <w:rFonts w:ascii="仿宋" w:eastAsia="仿宋" w:hAnsi="仿宋" w:cs="仿宋" w:hint="eastAsia"/>
            <w:lang w:eastAsia="zh-CN"/>
          </w:rPr>
          <w:t>(一)、泵站自动化项目概况</w:t>
        </w:r>
        <w:r>
          <w:tab/>
        </w:r>
        <w:r>
          <w:fldChar w:fldCharType="begin"/>
        </w:r>
        <w:r>
          <w:instrText xml:space="preserve"> PAGEREF _Toc31032 \h </w:instrText>
        </w:r>
        <w:r>
          <w:fldChar w:fldCharType="separate"/>
        </w:r>
        <w:r>
          <w:t>3</w:t>
        </w:r>
        <w:r>
          <w:fldChar w:fldCharType="end"/>
        </w:r>
      </w:hyperlink>
    </w:p>
    <w:p>
      <w:pPr>
        <w:pStyle w:val="TOC2"/>
        <w:tabs>
          <w:tab w:val="right" w:leader="dot" w:pos="8306"/>
        </w:tabs>
      </w:pPr>
      <w:hyperlink w:anchor="_Toc6936" w:history="1">
        <w:r>
          <w:rPr>
            <w:rFonts w:ascii="仿宋" w:eastAsia="仿宋" w:hAnsi="仿宋" w:cs="仿宋" w:hint="eastAsia"/>
            <w:lang w:eastAsia="zh-CN"/>
          </w:rPr>
          <w:t>(二)、泵站自动化项目目标</w:t>
        </w:r>
        <w:r>
          <w:tab/>
        </w:r>
        <w:r>
          <w:fldChar w:fldCharType="begin"/>
        </w:r>
        <w:r>
          <w:instrText xml:space="preserve"> PAGEREF _Toc6936 \h </w:instrText>
        </w:r>
        <w:r>
          <w:fldChar w:fldCharType="separate"/>
        </w:r>
        <w:r>
          <w:t>5</w:t>
        </w:r>
        <w:r>
          <w:fldChar w:fldCharType="end"/>
        </w:r>
      </w:hyperlink>
    </w:p>
    <w:p>
      <w:pPr>
        <w:pStyle w:val="TOC2"/>
        <w:tabs>
          <w:tab w:val="right" w:leader="dot" w:pos="8306"/>
        </w:tabs>
      </w:pPr>
      <w:hyperlink w:anchor="_Toc602" w:history="1">
        <w:r>
          <w:rPr>
            <w:rFonts w:ascii="仿宋" w:eastAsia="仿宋" w:hAnsi="仿宋" w:cs="仿宋" w:hint="eastAsia"/>
            <w:lang w:eastAsia="zh-CN"/>
          </w:rPr>
          <w:t>(三)、泵站自动化项目提出的理由</w:t>
        </w:r>
        <w:r>
          <w:tab/>
        </w:r>
        <w:r>
          <w:fldChar w:fldCharType="begin"/>
        </w:r>
        <w:r>
          <w:instrText xml:space="preserve"> PAGEREF _Toc602 \h </w:instrText>
        </w:r>
        <w:r>
          <w:fldChar w:fldCharType="separate"/>
        </w:r>
        <w:r>
          <w:t>6</w:t>
        </w:r>
        <w:r>
          <w:fldChar w:fldCharType="end"/>
        </w:r>
      </w:hyperlink>
    </w:p>
    <w:p>
      <w:pPr>
        <w:pStyle w:val="TOC2"/>
        <w:tabs>
          <w:tab w:val="right" w:leader="dot" w:pos="8306"/>
        </w:tabs>
      </w:pPr>
      <w:hyperlink w:anchor="_Toc11423" w:history="1">
        <w:r>
          <w:rPr>
            <w:rFonts w:ascii="仿宋" w:eastAsia="仿宋" w:hAnsi="仿宋" w:cs="仿宋" w:hint="eastAsia"/>
            <w:lang w:eastAsia="zh-CN"/>
          </w:rPr>
          <w:t>(四)、泵站自动化项目意义</w:t>
        </w:r>
        <w:r>
          <w:tab/>
        </w:r>
        <w:r>
          <w:fldChar w:fldCharType="begin"/>
        </w:r>
        <w:r>
          <w:instrText xml:space="preserve"> PAGEREF _Toc11423 \h </w:instrText>
        </w:r>
        <w:r>
          <w:fldChar w:fldCharType="separate"/>
        </w:r>
        <w:r>
          <w:t>8</w:t>
        </w:r>
        <w:r>
          <w:fldChar w:fldCharType="end"/>
        </w:r>
      </w:hyperlink>
    </w:p>
    <w:p>
      <w:pPr>
        <w:pStyle w:val="TOC2"/>
        <w:tabs>
          <w:tab w:val="right" w:leader="dot" w:pos="8306"/>
        </w:tabs>
      </w:pPr>
      <w:hyperlink w:anchor="_Toc31137" w:history="1">
        <w:r>
          <w:rPr>
            <w:rFonts w:ascii="仿宋" w:eastAsia="仿宋" w:hAnsi="仿宋" w:cs="仿宋" w:hint="eastAsia"/>
            <w:lang w:eastAsia="zh-CN"/>
          </w:rPr>
          <w:t>(五)、泵站自动化项目背景</w:t>
        </w:r>
        <w:r>
          <w:tab/>
        </w:r>
        <w:r>
          <w:fldChar w:fldCharType="begin"/>
        </w:r>
        <w:r>
          <w:instrText xml:space="preserve"> PAGEREF _Toc31137 \h </w:instrText>
        </w:r>
        <w:r>
          <w:fldChar w:fldCharType="separate"/>
        </w:r>
        <w:r>
          <w:t>9</w:t>
        </w:r>
        <w:r>
          <w:fldChar w:fldCharType="end"/>
        </w:r>
      </w:hyperlink>
    </w:p>
    <w:p>
      <w:pPr>
        <w:pStyle w:val="TOC1"/>
        <w:tabs>
          <w:tab w:val="right" w:leader="dot" w:pos="8306"/>
        </w:tabs>
      </w:pPr>
      <w:hyperlink w:anchor="_Toc11097" w:history="1">
        <w:r>
          <w:rPr>
            <w:rFonts w:ascii="仿宋" w:eastAsia="仿宋" w:hAnsi="仿宋" w:cs="仿宋" w:hint="eastAsia"/>
            <w:lang w:eastAsia="zh-CN"/>
          </w:rPr>
          <w:t>二、工艺说明</w:t>
        </w:r>
        <w:r>
          <w:tab/>
        </w:r>
        <w:r>
          <w:fldChar w:fldCharType="begin"/>
        </w:r>
        <w:r>
          <w:instrText xml:space="preserve"> PAGEREF _Toc11097 \h </w:instrText>
        </w:r>
        <w:r>
          <w:fldChar w:fldCharType="separate"/>
        </w:r>
        <w:r>
          <w:t>9</w:t>
        </w:r>
        <w:r>
          <w:fldChar w:fldCharType="end"/>
        </w:r>
      </w:hyperlink>
    </w:p>
    <w:p>
      <w:pPr>
        <w:pStyle w:val="TOC2"/>
        <w:tabs>
          <w:tab w:val="right" w:leader="dot" w:pos="8306"/>
        </w:tabs>
      </w:pPr>
      <w:hyperlink w:anchor="_Toc5997" w:history="1">
        <w:r>
          <w:rPr>
            <w:rFonts w:ascii="仿宋" w:eastAsia="仿宋" w:hAnsi="仿宋" w:cs="仿宋" w:hint="eastAsia"/>
            <w:lang w:eastAsia="zh-CN"/>
          </w:rPr>
          <w:t>(一)、技术管理特点</w:t>
        </w:r>
        <w:r>
          <w:tab/>
        </w:r>
        <w:r>
          <w:fldChar w:fldCharType="begin"/>
        </w:r>
        <w:r>
          <w:instrText xml:space="preserve"> PAGEREF _Toc5997 \h </w:instrText>
        </w:r>
        <w:r>
          <w:fldChar w:fldCharType="separate"/>
        </w:r>
        <w:r>
          <w:t>9</w:t>
        </w:r>
        <w:r>
          <w:fldChar w:fldCharType="end"/>
        </w:r>
      </w:hyperlink>
    </w:p>
    <w:p>
      <w:pPr>
        <w:pStyle w:val="TOC2"/>
        <w:tabs>
          <w:tab w:val="right" w:leader="dot" w:pos="8306"/>
        </w:tabs>
      </w:pPr>
      <w:hyperlink w:anchor="_Toc11566" w:history="1">
        <w:r>
          <w:rPr>
            <w:rFonts w:ascii="仿宋" w:eastAsia="仿宋" w:hAnsi="仿宋" w:cs="仿宋" w:hint="eastAsia"/>
            <w:lang w:eastAsia="zh-CN"/>
          </w:rPr>
          <w:t>(二)、泵站自动化项目工艺技术设计方案</w:t>
        </w:r>
        <w:r>
          <w:tab/>
        </w:r>
        <w:r>
          <w:fldChar w:fldCharType="begin"/>
        </w:r>
        <w:r>
          <w:instrText xml:space="preserve"> PAGEREF _Toc11566 \h </w:instrText>
        </w:r>
        <w:r>
          <w:fldChar w:fldCharType="separate"/>
        </w:r>
        <w:r>
          <w:t>11</w:t>
        </w:r>
        <w:r>
          <w:fldChar w:fldCharType="end"/>
        </w:r>
      </w:hyperlink>
    </w:p>
    <w:p>
      <w:pPr>
        <w:pStyle w:val="TOC2"/>
        <w:tabs>
          <w:tab w:val="right" w:leader="dot" w:pos="8306"/>
        </w:tabs>
      </w:pPr>
      <w:hyperlink w:anchor="_Toc1252" w:history="1">
        <w:r>
          <w:rPr>
            <w:rFonts w:ascii="仿宋" w:eastAsia="仿宋" w:hAnsi="仿宋" w:cs="仿宋" w:hint="eastAsia"/>
            <w:lang w:eastAsia="zh-CN"/>
          </w:rPr>
          <w:t>(三)、设备选型方案</w:t>
        </w:r>
        <w:r>
          <w:tab/>
        </w:r>
        <w:r>
          <w:fldChar w:fldCharType="begin"/>
        </w:r>
        <w:r>
          <w:instrText xml:space="preserve"> PAGEREF _Toc1252 \h </w:instrText>
        </w:r>
        <w:r>
          <w:fldChar w:fldCharType="separate"/>
        </w:r>
        <w:r>
          <w:t>12</w:t>
        </w:r>
        <w:r>
          <w:fldChar w:fldCharType="end"/>
        </w:r>
      </w:hyperlink>
    </w:p>
    <w:p>
      <w:pPr>
        <w:pStyle w:val="TOC1"/>
        <w:tabs>
          <w:tab w:val="right" w:leader="dot" w:pos="8306"/>
        </w:tabs>
      </w:pPr>
      <w:hyperlink w:anchor="_Toc32262" w:history="1">
        <w:r>
          <w:rPr>
            <w:rFonts w:ascii="仿宋" w:eastAsia="仿宋" w:hAnsi="仿宋" w:cs="仿宋" w:hint="eastAsia"/>
            <w:lang w:eastAsia="zh-CN"/>
          </w:rPr>
          <w:t>三、泵站自动化项目文档管理</w:t>
        </w:r>
        <w:r>
          <w:tab/>
        </w:r>
        <w:r>
          <w:fldChar w:fldCharType="begin"/>
        </w:r>
        <w:r>
          <w:instrText xml:space="preserve"> PAGEREF _Toc32262 \h </w:instrText>
        </w:r>
        <w:r>
          <w:fldChar w:fldCharType="separate"/>
        </w:r>
        <w:r>
          <w:t>13</w:t>
        </w:r>
        <w:r>
          <w:fldChar w:fldCharType="end"/>
        </w:r>
      </w:hyperlink>
    </w:p>
    <w:p>
      <w:pPr>
        <w:pStyle w:val="TOC2"/>
        <w:tabs>
          <w:tab w:val="right" w:leader="dot" w:pos="8306"/>
        </w:tabs>
      </w:pPr>
      <w:hyperlink w:anchor="_Toc28737" w:history="1">
        <w:r>
          <w:rPr>
            <w:rFonts w:ascii="仿宋" w:eastAsia="仿宋" w:hAnsi="仿宋" w:cs="仿宋" w:hint="eastAsia"/>
            <w:lang w:eastAsia="zh-CN"/>
          </w:rPr>
          <w:t>(一)、文档编制与审查</w:t>
        </w:r>
        <w:r>
          <w:tab/>
        </w:r>
        <w:r>
          <w:fldChar w:fldCharType="begin"/>
        </w:r>
        <w:r>
          <w:instrText xml:space="preserve"> PAGEREF _Toc28737 \h </w:instrText>
        </w:r>
        <w:r>
          <w:fldChar w:fldCharType="separate"/>
        </w:r>
        <w:r>
          <w:t>13</w:t>
        </w:r>
        <w:r>
          <w:fldChar w:fldCharType="end"/>
        </w:r>
      </w:hyperlink>
    </w:p>
    <w:p>
      <w:pPr>
        <w:pStyle w:val="TOC2"/>
        <w:tabs>
          <w:tab w:val="right" w:leader="dot" w:pos="8306"/>
        </w:tabs>
      </w:pPr>
      <w:hyperlink w:anchor="_Toc9564" w:history="1">
        <w:r>
          <w:rPr>
            <w:rFonts w:ascii="仿宋" w:eastAsia="仿宋" w:hAnsi="仿宋" w:cs="仿宋" w:hint="eastAsia"/>
            <w:lang w:eastAsia="zh-CN"/>
          </w:rPr>
          <w:t>(二)、文档发布与分发</w:t>
        </w:r>
        <w:r>
          <w:tab/>
        </w:r>
        <w:r>
          <w:fldChar w:fldCharType="begin"/>
        </w:r>
        <w:r>
          <w:instrText xml:space="preserve"> PAGEREF _Toc9564 \h </w:instrText>
        </w:r>
        <w:r>
          <w:fldChar w:fldCharType="separate"/>
        </w:r>
        <w:r>
          <w:t>14</w:t>
        </w:r>
        <w:r>
          <w:fldChar w:fldCharType="end"/>
        </w:r>
      </w:hyperlink>
    </w:p>
    <w:p>
      <w:pPr>
        <w:pStyle w:val="TOC2"/>
        <w:tabs>
          <w:tab w:val="right" w:leader="dot" w:pos="8306"/>
        </w:tabs>
      </w:pPr>
      <w:hyperlink w:anchor="_Toc13462" w:history="1">
        <w:r>
          <w:rPr>
            <w:rFonts w:ascii="仿宋" w:eastAsia="仿宋" w:hAnsi="仿宋" w:cs="仿宋" w:hint="eastAsia"/>
            <w:lang w:eastAsia="zh-CN"/>
          </w:rPr>
          <w:t>(三)、文档存档与归档</w:t>
        </w:r>
        <w:r>
          <w:tab/>
        </w:r>
        <w:r>
          <w:fldChar w:fldCharType="begin"/>
        </w:r>
        <w:r>
          <w:instrText xml:space="preserve"> PAGEREF _Toc13462 \h </w:instrText>
        </w:r>
        <w:r>
          <w:fldChar w:fldCharType="separate"/>
        </w:r>
        <w:r>
          <w:t>15</w:t>
        </w:r>
        <w:r>
          <w:fldChar w:fldCharType="end"/>
        </w:r>
      </w:hyperlink>
    </w:p>
    <w:p>
      <w:pPr>
        <w:pStyle w:val="TOC1"/>
        <w:tabs>
          <w:tab w:val="right" w:leader="dot" w:pos="8306"/>
        </w:tabs>
      </w:pPr>
      <w:hyperlink w:anchor="_Toc17779" w:history="1">
        <w:r>
          <w:rPr>
            <w:rFonts w:ascii="仿宋" w:eastAsia="仿宋" w:hAnsi="仿宋" w:cs="仿宋" w:hint="eastAsia"/>
            <w:lang w:eastAsia="zh-CN"/>
          </w:rPr>
          <w:t>四、泵站自动化项目可持续发展</w:t>
        </w:r>
        <w:r>
          <w:tab/>
        </w:r>
        <w:r>
          <w:fldChar w:fldCharType="begin"/>
        </w:r>
        <w:r>
          <w:instrText xml:space="preserve"> PAGEREF _Toc17779 \h </w:instrText>
        </w:r>
        <w:r>
          <w:fldChar w:fldCharType="separate"/>
        </w:r>
        <w:r>
          <w:t>17</w:t>
        </w:r>
        <w:r>
          <w:fldChar w:fldCharType="end"/>
        </w:r>
      </w:hyperlink>
    </w:p>
    <w:p>
      <w:pPr>
        <w:pStyle w:val="TOC2"/>
        <w:tabs>
          <w:tab w:val="right" w:leader="dot" w:pos="8306"/>
        </w:tabs>
      </w:pPr>
      <w:hyperlink w:anchor="_Toc14511" w:history="1">
        <w:r>
          <w:rPr>
            <w:rFonts w:ascii="仿宋" w:eastAsia="仿宋" w:hAnsi="仿宋" w:cs="仿宋" w:hint="eastAsia"/>
            <w:lang w:eastAsia="zh-CN"/>
          </w:rPr>
          <w:t>(一)、可持续战略与实践</w:t>
        </w:r>
        <w:r>
          <w:tab/>
        </w:r>
        <w:r>
          <w:fldChar w:fldCharType="begin"/>
        </w:r>
        <w:r>
          <w:instrText xml:space="preserve"> PAGEREF _Toc14511 \h </w:instrText>
        </w:r>
        <w:r>
          <w:fldChar w:fldCharType="separate"/>
        </w:r>
        <w:r>
          <w:t>17</w:t>
        </w:r>
        <w:r>
          <w:fldChar w:fldCharType="end"/>
        </w:r>
      </w:hyperlink>
    </w:p>
    <w:p>
      <w:pPr>
        <w:pStyle w:val="TOC2"/>
        <w:tabs>
          <w:tab w:val="right" w:leader="dot" w:pos="8306"/>
        </w:tabs>
      </w:pPr>
      <w:hyperlink w:anchor="_Toc2354" w:history="1">
        <w:r>
          <w:rPr>
            <w:rFonts w:ascii="仿宋" w:eastAsia="仿宋" w:hAnsi="仿宋" w:cs="仿宋" w:hint="eastAsia"/>
            <w:lang w:eastAsia="zh-CN"/>
          </w:rPr>
          <w:t>(二)、环保与社会责任</w:t>
        </w:r>
        <w:r>
          <w:tab/>
        </w:r>
        <w:r>
          <w:fldChar w:fldCharType="begin"/>
        </w:r>
        <w:r>
          <w:instrText xml:space="preserve"> PAGEREF _Toc2354 \h </w:instrText>
        </w:r>
        <w:r>
          <w:fldChar w:fldCharType="separate"/>
        </w:r>
        <w:r>
          <w:t>17</w:t>
        </w:r>
        <w:r>
          <w:fldChar w:fldCharType="end"/>
        </w:r>
      </w:hyperlink>
    </w:p>
    <w:p>
      <w:pPr>
        <w:pStyle w:val="TOC1"/>
        <w:tabs>
          <w:tab w:val="right" w:leader="dot" w:pos="8306"/>
        </w:tabs>
      </w:pPr>
      <w:hyperlink w:anchor="_Toc1525" w:history="1">
        <w:r>
          <w:rPr>
            <w:rFonts w:ascii="仿宋" w:eastAsia="仿宋" w:hAnsi="仿宋" w:cs="仿宋" w:hint="eastAsia"/>
            <w:lang w:eastAsia="zh-CN"/>
          </w:rPr>
          <w:t>五、泵站自动化项目选址可行性分析</w:t>
        </w:r>
        <w:r>
          <w:tab/>
        </w:r>
        <w:r>
          <w:fldChar w:fldCharType="begin"/>
        </w:r>
        <w:r>
          <w:instrText xml:space="preserve"> PAGEREF _Toc1525 \h </w:instrText>
        </w:r>
        <w:r>
          <w:fldChar w:fldCharType="separate"/>
        </w:r>
        <w:r>
          <w:t>18</w:t>
        </w:r>
        <w:r>
          <w:fldChar w:fldCharType="end"/>
        </w:r>
      </w:hyperlink>
    </w:p>
    <w:p>
      <w:pPr>
        <w:pStyle w:val="TOC2"/>
        <w:tabs>
          <w:tab w:val="right" w:leader="dot" w:pos="8306"/>
        </w:tabs>
      </w:pPr>
      <w:hyperlink w:anchor="_Toc15862" w:history="1">
        <w:r>
          <w:rPr>
            <w:rFonts w:ascii="仿宋" w:eastAsia="仿宋" w:hAnsi="仿宋" w:cs="仿宋" w:hint="eastAsia"/>
            <w:lang w:eastAsia="zh-CN"/>
          </w:rPr>
          <w:t>(一)、泵站自动化项目选址</w:t>
        </w:r>
        <w:r>
          <w:tab/>
        </w:r>
        <w:r>
          <w:fldChar w:fldCharType="begin"/>
        </w:r>
        <w:r>
          <w:instrText xml:space="preserve"> PAGEREF _Toc15862 \h </w:instrText>
        </w:r>
        <w:r>
          <w:fldChar w:fldCharType="separate"/>
        </w:r>
        <w:r>
          <w:t>18</w:t>
        </w:r>
        <w:r>
          <w:fldChar w:fldCharType="end"/>
        </w:r>
      </w:hyperlink>
    </w:p>
    <w:p>
      <w:pPr>
        <w:pStyle w:val="TOC2"/>
        <w:tabs>
          <w:tab w:val="right" w:leader="dot" w:pos="8306"/>
        </w:tabs>
      </w:pPr>
      <w:hyperlink w:anchor="_Toc24451" w:history="1">
        <w:r>
          <w:rPr>
            <w:rFonts w:ascii="仿宋" w:eastAsia="仿宋" w:hAnsi="仿宋" w:cs="仿宋" w:hint="eastAsia"/>
            <w:lang w:eastAsia="zh-CN"/>
          </w:rPr>
          <w:t>(二)、用地控制指标</w:t>
        </w:r>
        <w:r>
          <w:tab/>
        </w:r>
        <w:r>
          <w:fldChar w:fldCharType="begin"/>
        </w:r>
        <w:r>
          <w:instrText xml:space="preserve"> PAGEREF _Toc24451 \h </w:instrText>
        </w:r>
        <w:r>
          <w:fldChar w:fldCharType="separate"/>
        </w:r>
        <w:r>
          <w:t>18</w:t>
        </w:r>
        <w:r>
          <w:fldChar w:fldCharType="end"/>
        </w:r>
      </w:hyperlink>
    </w:p>
    <w:p>
      <w:pPr>
        <w:pStyle w:val="TOC2"/>
        <w:tabs>
          <w:tab w:val="right" w:leader="dot" w:pos="8306"/>
        </w:tabs>
      </w:pPr>
      <w:hyperlink w:anchor="_Toc24795" w:history="1">
        <w:r>
          <w:rPr>
            <w:rFonts w:ascii="仿宋" w:eastAsia="仿宋" w:hAnsi="仿宋" w:cs="仿宋" w:hint="eastAsia"/>
            <w:lang w:eastAsia="zh-CN"/>
          </w:rPr>
          <w:t>(三)、节约用地措施</w:t>
        </w:r>
        <w:r>
          <w:tab/>
        </w:r>
        <w:r>
          <w:fldChar w:fldCharType="begin"/>
        </w:r>
        <w:r>
          <w:instrText xml:space="preserve"> PAGEREF _Toc24795 \h </w:instrText>
        </w:r>
        <w:r>
          <w:fldChar w:fldCharType="separate"/>
        </w:r>
        <w:r>
          <w:t>20</w:t>
        </w:r>
        <w:r>
          <w:fldChar w:fldCharType="end"/>
        </w:r>
      </w:hyperlink>
    </w:p>
    <w:p>
      <w:pPr>
        <w:pStyle w:val="TOC2"/>
        <w:tabs>
          <w:tab w:val="right" w:leader="dot" w:pos="8306"/>
        </w:tabs>
      </w:pPr>
      <w:hyperlink w:anchor="_Toc8908" w:history="1">
        <w:r>
          <w:rPr>
            <w:rFonts w:ascii="仿宋" w:eastAsia="仿宋" w:hAnsi="仿宋" w:cs="仿宋" w:hint="eastAsia"/>
            <w:lang w:eastAsia="zh-CN"/>
          </w:rPr>
          <w:t>(四)、总图布置方案</w:t>
        </w:r>
        <w:r>
          <w:tab/>
        </w:r>
        <w:r>
          <w:fldChar w:fldCharType="begin"/>
        </w:r>
        <w:r>
          <w:instrText xml:space="preserve"> PAGEREF _Toc8908 \h </w:instrText>
        </w:r>
        <w:r>
          <w:fldChar w:fldCharType="separate"/>
        </w:r>
        <w:r>
          <w:t>21</w:t>
        </w:r>
        <w:r>
          <w:fldChar w:fldCharType="end"/>
        </w:r>
      </w:hyperlink>
    </w:p>
    <w:p>
      <w:pPr>
        <w:pStyle w:val="TOC2"/>
        <w:tabs>
          <w:tab w:val="right" w:leader="dot" w:pos="8306"/>
        </w:tabs>
      </w:pPr>
      <w:hyperlink w:anchor="_Toc25407" w:history="1">
        <w:r>
          <w:rPr>
            <w:rFonts w:ascii="仿宋" w:eastAsia="仿宋" w:hAnsi="仿宋" w:cs="仿宋" w:hint="eastAsia"/>
            <w:lang w:eastAsia="zh-CN"/>
          </w:rPr>
          <w:t>(五)、选址综合评价</w:t>
        </w:r>
        <w:r>
          <w:tab/>
        </w:r>
        <w:r>
          <w:fldChar w:fldCharType="begin"/>
        </w:r>
        <w:r>
          <w:instrText xml:space="preserve"> PAGEREF _Toc25407 \h </w:instrText>
        </w:r>
        <w:r>
          <w:fldChar w:fldCharType="separate"/>
        </w:r>
        <w:r>
          <w:t>22</w:t>
        </w:r>
        <w:r>
          <w:fldChar w:fldCharType="end"/>
        </w:r>
      </w:hyperlink>
    </w:p>
    <w:p>
      <w:pPr>
        <w:pStyle w:val="TOC1"/>
        <w:tabs>
          <w:tab w:val="right" w:leader="dot" w:pos="8306"/>
        </w:tabs>
      </w:pPr>
      <w:hyperlink w:anchor="_Toc18048" w:history="1">
        <w:r>
          <w:rPr>
            <w:rFonts w:ascii="仿宋" w:eastAsia="仿宋" w:hAnsi="仿宋" w:cs="仿宋" w:hint="eastAsia"/>
            <w:lang w:eastAsia="zh-CN"/>
          </w:rPr>
          <w:t>六、产品规划分析</w:t>
        </w:r>
        <w:r>
          <w:tab/>
        </w:r>
        <w:r>
          <w:fldChar w:fldCharType="begin"/>
        </w:r>
        <w:r>
          <w:instrText xml:space="preserve"> PAGEREF _Toc18048 \h </w:instrText>
        </w:r>
        <w:r>
          <w:fldChar w:fldCharType="separate"/>
        </w:r>
        <w:r>
          <w:t>24</w:t>
        </w:r>
        <w:r>
          <w:fldChar w:fldCharType="end"/>
        </w:r>
      </w:hyperlink>
    </w:p>
    <w:p>
      <w:pPr>
        <w:pStyle w:val="TOC2"/>
        <w:tabs>
          <w:tab w:val="right" w:leader="dot" w:pos="8306"/>
        </w:tabs>
      </w:pPr>
      <w:hyperlink w:anchor="_Toc18589" w:history="1">
        <w:r>
          <w:rPr>
            <w:rFonts w:ascii="仿宋" w:eastAsia="仿宋" w:hAnsi="仿宋" w:cs="仿宋" w:hint="eastAsia"/>
            <w:lang w:eastAsia="zh-CN"/>
          </w:rPr>
          <w:t>(一)、产品规划</w:t>
        </w:r>
        <w:r>
          <w:tab/>
        </w:r>
        <w:r>
          <w:fldChar w:fldCharType="begin"/>
        </w:r>
        <w:r>
          <w:instrText xml:space="preserve"> PAGEREF _Toc18589 \h </w:instrText>
        </w:r>
        <w:r>
          <w:fldChar w:fldCharType="separate"/>
        </w:r>
        <w:r>
          <w:t>24</w:t>
        </w:r>
        <w:r>
          <w:fldChar w:fldCharType="end"/>
        </w:r>
      </w:hyperlink>
    </w:p>
    <w:p>
      <w:pPr>
        <w:pStyle w:val="TOC2"/>
        <w:tabs>
          <w:tab w:val="right" w:leader="dot" w:pos="8306"/>
        </w:tabs>
      </w:pPr>
      <w:hyperlink w:anchor="_Toc12695" w:history="1">
        <w:r>
          <w:rPr>
            <w:rFonts w:ascii="仿宋" w:eastAsia="仿宋" w:hAnsi="仿宋" w:cs="仿宋" w:hint="eastAsia"/>
            <w:lang w:eastAsia="zh-CN"/>
          </w:rPr>
          <w:t>(二)、建设规模</w:t>
        </w:r>
        <w:r>
          <w:tab/>
        </w:r>
        <w:r>
          <w:fldChar w:fldCharType="begin"/>
        </w:r>
        <w:r>
          <w:instrText xml:space="preserve"> PAGEREF _Toc12695 \h </w:instrText>
        </w:r>
        <w:r>
          <w:fldChar w:fldCharType="separate"/>
        </w:r>
        <w:r>
          <w:t>24</w:t>
        </w:r>
        <w:r>
          <w:fldChar w:fldCharType="end"/>
        </w:r>
      </w:hyperlink>
    </w:p>
    <w:p>
      <w:pPr>
        <w:pStyle w:val="TOC1"/>
        <w:tabs>
          <w:tab w:val="right" w:leader="dot" w:pos="8306"/>
        </w:tabs>
      </w:pPr>
      <w:hyperlink w:anchor="_Toc4072" w:history="1">
        <w:r>
          <w:rPr>
            <w:rFonts w:ascii="仿宋" w:eastAsia="仿宋" w:hAnsi="仿宋" w:cs="仿宋" w:hint="eastAsia"/>
            <w:lang w:eastAsia="zh-CN"/>
          </w:rPr>
          <w:t>七、泵站自动化项目社会影响</w:t>
        </w:r>
        <w:r>
          <w:tab/>
        </w:r>
        <w:r>
          <w:fldChar w:fldCharType="begin"/>
        </w:r>
        <w:r>
          <w:instrText xml:space="preserve"> PAGEREF _Toc4072 \h </w:instrText>
        </w:r>
        <w:r>
          <w:fldChar w:fldCharType="separate"/>
        </w:r>
        <w:r>
          <w:t>26</w:t>
        </w:r>
        <w:r>
          <w:fldChar w:fldCharType="end"/>
        </w:r>
      </w:hyperlink>
    </w:p>
    <w:p>
      <w:pPr>
        <w:pStyle w:val="TOC2"/>
        <w:tabs>
          <w:tab w:val="right" w:leader="dot" w:pos="8306"/>
        </w:tabs>
      </w:pPr>
      <w:hyperlink w:anchor="_Toc13221" w:history="1">
        <w:r>
          <w:rPr>
            <w:rFonts w:ascii="仿宋" w:eastAsia="仿宋" w:hAnsi="仿宋" w:cs="仿宋" w:hint="eastAsia"/>
            <w:lang w:eastAsia="zh-CN"/>
          </w:rPr>
          <w:t>(一)、社会责任与义务</w:t>
        </w:r>
        <w:r>
          <w:tab/>
        </w:r>
        <w:r>
          <w:fldChar w:fldCharType="begin"/>
        </w:r>
        <w:r>
          <w:instrText xml:space="preserve"> PAGEREF _Toc13221 \h </w:instrText>
        </w:r>
        <w:r>
          <w:fldChar w:fldCharType="separate"/>
        </w:r>
        <w:r>
          <w:t>26</w:t>
        </w:r>
        <w:r>
          <w:fldChar w:fldCharType="end"/>
        </w:r>
      </w:hyperlink>
    </w:p>
    <w:p>
      <w:pPr>
        <w:pStyle w:val="TOC2"/>
        <w:tabs>
          <w:tab w:val="right" w:leader="dot" w:pos="8306"/>
        </w:tabs>
      </w:pPr>
      <w:hyperlink w:anchor="_Toc11534" w:history="1">
        <w:r>
          <w:rPr>
            <w:rFonts w:ascii="仿宋" w:eastAsia="仿宋" w:hAnsi="仿宋" w:cs="仿宋" w:hint="eastAsia"/>
            <w:lang w:eastAsia="zh-CN"/>
          </w:rPr>
          <w:t>(二)、社会参与与沟通</w:t>
        </w:r>
        <w:r>
          <w:tab/>
        </w:r>
        <w:r>
          <w:fldChar w:fldCharType="begin"/>
        </w:r>
        <w:r>
          <w:instrText xml:space="preserve"> PAGEREF _Toc11534 \h </w:instrText>
        </w:r>
        <w:r>
          <w:fldChar w:fldCharType="separate"/>
        </w:r>
        <w:r>
          <w:t>26</w:t>
        </w:r>
        <w:r>
          <w:fldChar w:fldCharType="end"/>
        </w:r>
      </w:hyperlink>
    </w:p>
    <w:p>
      <w:pPr>
        <w:pStyle w:val="TOC1"/>
        <w:tabs>
          <w:tab w:val="right" w:leader="dot" w:pos="8306"/>
        </w:tabs>
      </w:pPr>
      <w:hyperlink w:anchor="_Toc28904" w:history="1">
        <w:r>
          <w:rPr>
            <w:rFonts w:ascii="仿宋" w:eastAsia="仿宋" w:hAnsi="仿宋" w:cs="仿宋" w:hint="eastAsia"/>
            <w:lang w:eastAsia="zh-CN"/>
          </w:rPr>
          <w:t>八、泵站自动化项目计划安排</w:t>
        </w:r>
        <w:r>
          <w:tab/>
        </w:r>
        <w:r>
          <w:fldChar w:fldCharType="begin"/>
        </w:r>
        <w:r>
          <w:instrText xml:space="preserve"> PAGEREF _Toc28904 \h </w:instrText>
        </w:r>
        <w:r>
          <w:fldChar w:fldCharType="separate"/>
        </w:r>
        <w:r>
          <w:t>27</w:t>
        </w:r>
        <w:r>
          <w:fldChar w:fldCharType="end"/>
        </w:r>
      </w:hyperlink>
    </w:p>
    <w:p>
      <w:pPr>
        <w:pStyle w:val="TOC2"/>
        <w:tabs>
          <w:tab w:val="right" w:leader="dot" w:pos="8306"/>
        </w:tabs>
      </w:pPr>
      <w:hyperlink w:anchor="_Toc15181" w:history="1">
        <w:r>
          <w:rPr>
            <w:rFonts w:ascii="仿宋" w:eastAsia="仿宋" w:hAnsi="仿宋" w:cs="仿宋" w:hint="eastAsia"/>
            <w:lang w:eastAsia="zh-CN"/>
          </w:rPr>
          <w:t>(一)、建设周期</w:t>
        </w:r>
        <w:r>
          <w:tab/>
        </w:r>
        <w:r>
          <w:fldChar w:fldCharType="begin"/>
        </w:r>
        <w:r>
          <w:instrText xml:space="preserve"> PAGEREF _Toc15181 \h </w:instrText>
        </w:r>
        <w:r>
          <w:fldChar w:fldCharType="separate"/>
        </w:r>
        <w:r>
          <w:t>27</w:t>
        </w:r>
        <w:r>
          <w:fldChar w:fldCharType="end"/>
        </w:r>
      </w:hyperlink>
    </w:p>
    <w:p>
      <w:pPr>
        <w:pStyle w:val="TOC2"/>
        <w:tabs>
          <w:tab w:val="right" w:leader="dot" w:pos="8306"/>
        </w:tabs>
      </w:pPr>
      <w:hyperlink w:anchor="_Toc26543" w:history="1">
        <w:r>
          <w:rPr>
            <w:rFonts w:ascii="仿宋" w:eastAsia="仿宋" w:hAnsi="仿宋" w:cs="仿宋" w:hint="eastAsia"/>
            <w:lang w:eastAsia="zh-CN"/>
          </w:rPr>
          <w:t>(二)、建设进度</w:t>
        </w:r>
        <w:r>
          <w:tab/>
        </w:r>
        <w:r>
          <w:fldChar w:fldCharType="begin"/>
        </w:r>
        <w:r>
          <w:instrText xml:space="preserve"> PAGEREF _Toc26543 \h </w:instrText>
        </w:r>
        <w:r>
          <w:fldChar w:fldCharType="separate"/>
        </w:r>
        <w:r>
          <w:t>28</w:t>
        </w:r>
        <w:r>
          <w:fldChar w:fldCharType="end"/>
        </w:r>
      </w:hyperlink>
    </w:p>
    <w:p>
      <w:pPr>
        <w:pStyle w:val="TOC2"/>
        <w:tabs>
          <w:tab w:val="right" w:leader="dot" w:pos="8306"/>
        </w:tabs>
      </w:pPr>
      <w:hyperlink w:anchor="_Toc6020" w:history="1">
        <w:r>
          <w:rPr>
            <w:rFonts w:ascii="仿宋" w:eastAsia="仿宋" w:hAnsi="仿宋" w:cs="仿宋" w:hint="eastAsia"/>
            <w:lang w:eastAsia="zh-CN"/>
          </w:rPr>
          <w:t>(三)、进度安排注意事项</w:t>
        </w:r>
        <w:r>
          <w:tab/>
        </w:r>
        <w:r>
          <w:fldChar w:fldCharType="begin"/>
        </w:r>
        <w:r>
          <w:instrText xml:space="preserve"> PAGEREF _Toc6020 \h </w:instrText>
        </w:r>
        <w:r>
          <w:fldChar w:fldCharType="separate"/>
        </w:r>
        <w:r>
          <w:t>29</w:t>
        </w:r>
        <w:r>
          <w:fldChar w:fldCharType="end"/>
        </w:r>
      </w:hyperlink>
    </w:p>
    <w:p>
      <w:pPr>
        <w:pStyle w:val="TOC2"/>
        <w:tabs>
          <w:tab w:val="right" w:leader="dot" w:pos="8306"/>
        </w:tabs>
      </w:pPr>
      <w:hyperlink w:anchor="_Toc8713" w:history="1">
        <w:r>
          <w:rPr>
            <w:rFonts w:ascii="仿宋" w:eastAsia="仿宋" w:hAnsi="仿宋" w:cs="仿宋" w:hint="eastAsia"/>
            <w:lang w:eastAsia="zh-CN"/>
          </w:rPr>
          <w:t>(四)、人力资源配置</w:t>
        </w:r>
        <w:r>
          <w:tab/>
        </w:r>
        <w:r>
          <w:fldChar w:fldCharType="begin"/>
        </w:r>
        <w:r>
          <w:instrText xml:space="preserve"> PAGEREF _Toc8713 \h </w:instrText>
        </w:r>
        <w:r>
          <w:fldChar w:fldCharType="separate"/>
        </w:r>
        <w:r>
          <w:t>31</w:t>
        </w:r>
        <w:r>
          <w:fldChar w:fldCharType="end"/>
        </w:r>
      </w:hyperlink>
    </w:p>
    <w:p>
      <w:pPr>
        <w:pStyle w:val="TOC1"/>
        <w:tabs>
          <w:tab w:val="right" w:leader="dot" w:pos="8306"/>
        </w:tabs>
      </w:pPr>
      <w:hyperlink w:anchor="_Toc18846" w:history="1">
        <w:r>
          <w:rPr>
            <w:rFonts w:ascii="仿宋" w:eastAsia="仿宋" w:hAnsi="仿宋" w:cs="仿宋" w:hint="eastAsia"/>
            <w:lang w:eastAsia="zh-CN"/>
          </w:rPr>
          <w:t>九、泵站自动化项目环境影响分析</w:t>
        </w:r>
        <w:r>
          <w:tab/>
        </w:r>
        <w:r>
          <w:fldChar w:fldCharType="begin"/>
        </w:r>
        <w:r>
          <w:instrText xml:space="preserve"> PAGEREF _Toc18846 \h </w:instrText>
        </w:r>
        <w:r>
          <w:fldChar w:fldCharType="separate"/>
        </w:r>
        <w:r>
          <w:t>31</w:t>
        </w:r>
        <w:r>
          <w:fldChar w:fldCharType="end"/>
        </w:r>
      </w:hyperlink>
    </w:p>
    <w:p>
      <w:pPr>
        <w:pStyle w:val="TOC2"/>
        <w:tabs>
          <w:tab w:val="right" w:leader="dot" w:pos="8306"/>
        </w:tabs>
      </w:pPr>
      <w:hyperlink w:anchor="_Toc32223" w:history="1">
        <w:r>
          <w:rPr>
            <w:rFonts w:ascii="仿宋" w:eastAsia="仿宋" w:hAnsi="仿宋" w:cs="仿宋" w:hint="eastAsia"/>
            <w:lang w:eastAsia="zh-CN"/>
          </w:rPr>
          <w:t>(一)、建设区域环境质量现状</w:t>
        </w:r>
        <w:r>
          <w:tab/>
        </w:r>
        <w:r>
          <w:fldChar w:fldCharType="begin"/>
        </w:r>
        <w:r>
          <w:instrText xml:space="preserve"> PAGEREF _Toc32223 \h </w:instrText>
        </w:r>
        <w:r>
          <w:fldChar w:fldCharType="separate"/>
        </w:r>
        <w:r>
          <w:t>31</w:t>
        </w:r>
        <w:r>
          <w:fldChar w:fldCharType="end"/>
        </w:r>
      </w:hyperlink>
    </w:p>
    <w:p>
      <w:pPr>
        <w:pStyle w:val="TOC2"/>
        <w:tabs>
          <w:tab w:val="right" w:leader="dot" w:pos="8306"/>
        </w:tabs>
      </w:pPr>
      <w:hyperlink w:anchor="_Toc7885" w:history="1">
        <w:r>
          <w:rPr>
            <w:rFonts w:ascii="仿宋" w:eastAsia="仿宋" w:hAnsi="仿宋" w:cs="仿宋" w:hint="eastAsia"/>
            <w:lang w:eastAsia="zh-CN"/>
          </w:rPr>
          <w:t>(二)、建设期环境保护</w:t>
        </w:r>
        <w:r>
          <w:tab/>
        </w:r>
        <w:r>
          <w:fldChar w:fldCharType="begin"/>
        </w:r>
        <w:r>
          <w:instrText xml:space="preserve"> PAGEREF _Toc7885 \h </w:instrText>
        </w:r>
        <w:r>
          <w:fldChar w:fldCharType="separate"/>
        </w:r>
        <w:r>
          <w:t>33</w:t>
        </w:r>
        <w:r>
          <w:fldChar w:fldCharType="end"/>
        </w:r>
      </w:hyperlink>
    </w:p>
    <w:p>
      <w:pPr>
        <w:pStyle w:val="TOC2"/>
        <w:tabs>
          <w:tab w:val="right" w:leader="dot" w:pos="8306"/>
        </w:tabs>
      </w:pPr>
      <w:hyperlink w:anchor="_Toc1763" w:history="1">
        <w:r>
          <w:rPr>
            <w:rFonts w:ascii="仿宋" w:eastAsia="仿宋" w:hAnsi="仿宋" w:cs="仿宋" w:hint="eastAsia"/>
            <w:lang w:eastAsia="zh-CN"/>
          </w:rPr>
          <w:t>(三)、运营期环境保护</w:t>
        </w:r>
        <w:r>
          <w:tab/>
        </w:r>
        <w:r>
          <w:fldChar w:fldCharType="begin"/>
        </w:r>
        <w:r>
          <w:instrText xml:space="preserve"> PAGEREF _Toc1763 \h </w:instrText>
        </w:r>
        <w:r>
          <w:fldChar w:fldCharType="separate"/>
        </w:r>
        <w:r>
          <w:t>34</w:t>
        </w:r>
        <w:r>
          <w:fldChar w:fldCharType="end"/>
        </w:r>
      </w:hyperlink>
    </w:p>
    <w:p>
      <w:pPr>
        <w:pStyle w:val="TOC2"/>
        <w:tabs>
          <w:tab w:val="right" w:leader="dot" w:pos="8306"/>
        </w:tabs>
      </w:pPr>
      <w:hyperlink w:anchor="_Toc8755" w:history="1">
        <w:r>
          <w:rPr>
            <w:rFonts w:ascii="仿宋" w:eastAsia="仿宋" w:hAnsi="仿宋" w:cs="仿宋" w:hint="eastAsia"/>
            <w:lang w:eastAsia="zh-CN"/>
          </w:rPr>
          <w:t>(四)、泵站自动化项目建设对区域经济的影响</w:t>
        </w:r>
        <w:r>
          <w:tab/>
        </w:r>
        <w:r>
          <w:fldChar w:fldCharType="begin"/>
        </w:r>
        <w:r>
          <w:instrText xml:space="preserve"> PAGEREF _Toc8755 \h </w:instrText>
        </w:r>
        <w:r>
          <w:fldChar w:fldCharType="separate"/>
        </w:r>
        <w:r>
          <w:t>36</w:t>
        </w:r>
        <w:r>
          <w:fldChar w:fldCharType="end"/>
        </w:r>
      </w:hyperlink>
    </w:p>
    <w:p>
      <w:pPr>
        <w:pStyle w:val="TOC2"/>
        <w:tabs>
          <w:tab w:val="right" w:leader="dot" w:pos="8306"/>
        </w:tabs>
      </w:pPr>
      <w:hyperlink w:anchor="_Toc30973" w:history="1">
        <w:r>
          <w:rPr>
            <w:rFonts w:ascii="仿宋" w:eastAsia="仿宋" w:hAnsi="仿宋" w:cs="仿宋" w:hint="eastAsia"/>
            <w:lang w:eastAsia="zh-CN"/>
          </w:rPr>
          <w:t>(五)、废弃物处理</w:t>
        </w:r>
        <w:r>
          <w:tab/>
        </w:r>
        <w:r>
          <w:fldChar w:fldCharType="begin"/>
        </w:r>
        <w:r>
          <w:instrText xml:space="preserve"> PAGEREF _Toc30973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512" w:history="1">
        <w:r>
          <w:rPr>
            <w:rFonts w:ascii="仿宋" w:eastAsia="仿宋" w:hAnsi="仿宋" w:cs="仿宋" w:hint="eastAsia"/>
            <w:lang w:eastAsia="zh-CN"/>
          </w:rPr>
          <w:t>(六)、特殊环境影响分析</w:t>
        </w:r>
        <w:r>
          <w:tab/>
        </w:r>
        <w:r>
          <w:fldChar w:fldCharType="begin"/>
        </w:r>
        <w:r>
          <w:instrText xml:space="preserve"> PAGEREF _Toc20512 \h </w:instrText>
        </w:r>
        <w:r>
          <w:fldChar w:fldCharType="separate"/>
        </w:r>
        <w:r>
          <w:t>39</w:t>
        </w:r>
        <w:r>
          <w:fldChar w:fldCharType="end"/>
        </w:r>
      </w:hyperlink>
    </w:p>
    <w:p>
      <w:pPr>
        <w:pStyle w:val="TOC2"/>
        <w:tabs>
          <w:tab w:val="right" w:leader="dot" w:pos="8306"/>
        </w:tabs>
      </w:pPr>
      <w:hyperlink w:anchor="_Toc30494" w:history="1">
        <w:r>
          <w:rPr>
            <w:rFonts w:ascii="仿宋" w:eastAsia="仿宋" w:hAnsi="仿宋" w:cs="仿宋" w:hint="eastAsia"/>
            <w:lang w:eastAsia="zh-CN"/>
          </w:rPr>
          <w:t>(七)、清洁生产</w:t>
        </w:r>
        <w:r>
          <w:tab/>
        </w:r>
        <w:r>
          <w:fldChar w:fldCharType="begin"/>
        </w:r>
        <w:r>
          <w:instrText xml:space="preserve"> PAGEREF _Toc30494 \h </w:instrText>
        </w:r>
        <w:r>
          <w:fldChar w:fldCharType="separate"/>
        </w:r>
        <w:r>
          <w:t>40</w:t>
        </w:r>
        <w:r>
          <w:fldChar w:fldCharType="end"/>
        </w:r>
      </w:hyperlink>
    </w:p>
    <w:p>
      <w:pPr>
        <w:pStyle w:val="TOC2"/>
        <w:tabs>
          <w:tab w:val="right" w:leader="dot" w:pos="8306"/>
        </w:tabs>
      </w:pPr>
      <w:hyperlink w:anchor="_Toc31" w:history="1">
        <w:r>
          <w:rPr>
            <w:rFonts w:ascii="仿宋" w:eastAsia="仿宋" w:hAnsi="仿宋" w:cs="仿宋" w:hint="eastAsia"/>
            <w:lang w:eastAsia="zh-CN"/>
          </w:rPr>
          <w:t>(八)、环境保护综合评价</w:t>
        </w:r>
        <w:r>
          <w:tab/>
        </w:r>
        <w:r>
          <w:fldChar w:fldCharType="begin"/>
        </w:r>
        <w:r>
          <w:instrText xml:space="preserve"> PAGEREF _Toc31 \h </w:instrText>
        </w:r>
        <w:r>
          <w:fldChar w:fldCharType="separate"/>
        </w:r>
        <w:r>
          <w:t>41</w:t>
        </w:r>
        <w:r>
          <w:fldChar w:fldCharType="end"/>
        </w:r>
      </w:hyperlink>
    </w:p>
    <w:p>
      <w:pPr>
        <w:pStyle w:val="TOC1"/>
        <w:tabs>
          <w:tab w:val="right" w:leader="dot" w:pos="8306"/>
        </w:tabs>
      </w:pPr>
      <w:hyperlink w:anchor="_Toc8605" w:history="1">
        <w:r>
          <w:rPr>
            <w:rFonts w:ascii="仿宋" w:eastAsia="仿宋" w:hAnsi="仿宋" w:cs="仿宋" w:hint="eastAsia"/>
            <w:lang w:eastAsia="zh-CN"/>
          </w:rPr>
          <w:t>十、泵站自动化项目人力资源培养与发展</w:t>
        </w:r>
        <w:r>
          <w:tab/>
        </w:r>
        <w:r>
          <w:fldChar w:fldCharType="begin"/>
        </w:r>
        <w:r>
          <w:instrText xml:space="preserve"> PAGEREF _Toc8605 \h </w:instrText>
        </w:r>
        <w:r>
          <w:fldChar w:fldCharType="separate"/>
        </w:r>
        <w:r>
          <w:t>42</w:t>
        </w:r>
        <w:r>
          <w:fldChar w:fldCharType="end"/>
        </w:r>
      </w:hyperlink>
    </w:p>
    <w:p>
      <w:pPr>
        <w:pStyle w:val="TOC2"/>
        <w:tabs>
          <w:tab w:val="right" w:leader="dot" w:pos="8306"/>
        </w:tabs>
      </w:pPr>
      <w:hyperlink w:anchor="_Toc9300" w:history="1">
        <w:r>
          <w:rPr>
            <w:rFonts w:ascii="仿宋" w:eastAsia="仿宋" w:hAnsi="仿宋" w:cs="仿宋" w:hint="eastAsia"/>
            <w:lang w:eastAsia="zh-CN"/>
          </w:rPr>
          <w:t>(一)、人才需求与规划</w:t>
        </w:r>
        <w:r>
          <w:tab/>
        </w:r>
        <w:r>
          <w:fldChar w:fldCharType="begin"/>
        </w:r>
        <w:r>
          <w:instrText xml:space="preserve"> PAGEREF _Toc9300 \h </w:instrText>
        </w:r>
        <w:r>
          <w:fldChar w:fldCharType="separate"/>
        </w:r>
        <w:r>
          <w:t>42</w:t>
        </w:r>
        <w:r>
          <w:fldChar w:fldCharType="end"/>
        </w:r>
      </w:hyperlink>
    </w:p>
    <w:p>
      <w:pPr>
        <w:pStyle w:val="TOC2"/>
        <w:tabs>
          <w:tab w:val="right" w:leader="dot" w:pos="8306"/>
        </w:tabs>
      </w:pPr>
      <w:hyperlink w:anchor="_Toc20618" w:history="1">
        <w:r>
          <w:rPr>
            <w:rFonts w:ascii="仿宋" w:eastAsia="仿宋" w:hAnsi="仿宋" w:cs="仿宋" w:hint="eastAsia"/>
            <w:lang w:eastAsia="zh-CN"/>
          </w:rPr>
          <w:t>(二)、培训与发展计划</w:t>
        </w:r>
        <w:r>
          <w:tab/>
        </w:r>
        <w:r>
          <w:fldChar w:fldCharType="begin"/>
        </w:r>
        <w:r>
          <w:instrText xml:space="preserve"> PAGEREF _Toc20618 \h </w:instrText>
        </w:r>
        <w:r>
          <w:fldChar w:fldCharType="separate"/>
        </w:r>
        <w:r>
          <w:t>42</w:t>
        </w:r>
        <w:r>
          <w:fldChar w:fldCharType="end"/>
        </w:r>
      </w:hyperlink>
    </w:p>
    <w:p>
      <w:pPr>
        <w:pStyle w:val="TOC1"/>
        <w:tabs>
          <w:tab w:val="right" w:leader="dot" w:pos="8306"/>
        </w:tabs>
      </w:pPr>
      <w:hyperlink w:anchor="_Toc12551" w:history="1">
        <w:r>
          <w:rPr>
            <w:rFonts w:ascii="仿宋" w:eastAsia="仿宋" w:hAnsi="仿宋" w:cs="仿宋" w:hint="eastAsia"/>
            <w:lang w:eastAsia="zh-CN"/>
          </w:rPr>
          <w:t>十一、泵站自动化项目创新与研发</w:t>
        </w:r>
        <w:r>
          <w:tab/>
        </w:r>
        <w:r>
          <w:fldChar w:fldCharType="begin"/>
        </w:r>
        <w:r>
          <w:instrText xml:space="preserve"> PAGEREF _Toc12551 \h </w:instrText>
        </w:r>
        <w:r>
          <w:fldChar w:fldCharType="separate"/>
        </w:r>
        <w:r>
          <w:t>43</w:t>
        </w:r>
        <w:r>
          <w:fldChar w:fldCharType="end"/>
        </w:r>
      </w:hyperlink>
    </w:p>
    <w:p>
      <w:pPr>
        <w:pStyle w:val="TOC2"/>
        <w:tabs>
          <w:tab w:val="right" w:leader="dot" w:pos="8306"/>
        </w:tabs>
      </w:pPr>
      <w:hyperlink w:anchor="_Toc6561" w:history="1">
        <w:r>
          <w:rPr>
            <w:rFonts w:ascii="仿宋" w:eastAsia="仿宋" w:hAnsi="仿宋" w:cs="仿宋" w:hint="eastAsia"/>
            <w:lang w:eastAsia="zh-CN"/>
          </w:rPr>
          <w:t>(一)、创新策略与方向</w:t>
        </w:r>
        <w:r>
          <w:tab/>
        </w:r>
        <w:r>
          <w:fldChar w:fldCharType="begin"/>
        </w:r>
        <w:r>
          <w:instrText xml:space="preserve"> PAGEREF _Toc6561 \h </w:instrText>
        </w:r>
        <w:r>
          <w:fldChar w:fldCharType="separate"/>
        </w:r>
        <w:r>
          <w:t>43</w:t>
        </w:r>
        <w:r>
          <w:fldChar w:fldCharType="end"/>
        </w:r>
      </w:hyperlink>
    </w:p>
    <w:p>
      <w:pPr>
        <w:pStyle w:val="TOC2"/>
        <w:tabs>
          <w:tab w:val="right" w:leader="dot" w:pos="8306"/>
        </w:tabs>
      </w:pPr>
      <w:hyperlink w:anchor="_Toc21840" w:history="1">
        <w:r>
          <w:rPr>
            <w:rFonts w:ascii="仿宋" w:eastAsia="仿宋" w:hAnsi="仿宋" w:cs="仿宋" w:hint="eastAsia"/>
            <w:lang w:eastAsia="zh-CN"/>
          </w:rPr>
          <w:t>(二)、研发规划与投入</w:t>
        </w:r>
        <w:r>
          <w:tab/>
        </w:r>
        <w:r>
          <w:fldChar w:fldCharType="begin"/>
        </w:r>
        <w:r>
          <w:instrText xml:space="preserve"> PAGEREF _Toc21840 \h </w:instrText>
        </w:r>
        <w:r>
          <w:fldChar w:fldCharType="separate"/>
        </w:r>
        <w:r>
          <w:t>44</w:t>
        </w:r>
        <w:r>
          <w:fldChar w:fldCharType="end"/>
        </w:r>
      </w:hyperlink>
    </w:p>
    <w:p>
      <w:pPr>
        <w:pStyle w:val="TOC1"/>
        <w:tabs>
          <w:tab w:val="right" w:leader="dot" w:pos="8306"/>
        </w:tabs>
      </w:pPr>
      <w:hyperlink w:anchor="_Toc18110" w:history="1">
        <w:r>
          <w:rPr>
            <w:rFonts w:ascii="仿宋" w:eastAsia="仿宋" w:hAnsi="仿宋" w:cs="仿宋" w:hint="eastAsia"/>
            <w:lang w:eastAsia="zh-CN"/>
          </w:rPr>
          <w:t>十二、泵站自动化项目风险管理</w:t>
        </w:r>
        <w:r>
          <w:tab/>
        </w:r>
        <w:r>
          <w:fldChar w:fldCharType="begin"/>
        </w:r>
        <w:r>
          <w:instrText xml:space="preserve"> PAGEREF _Toc18110 \h </w:instrText>
        </w:r>
        <w:r>
          <w:fldChar w:fldCharType="separate"/>
        </w:r>
        <w:r>
          <w:t>46</w:t>
        </w:r>
        <w:r>
          <w:fldChar w:fldCharType="end"/>
        </w:r>
      </w:hyperlink>
    </w:p>
    <w:p>
      <w:pPr>
        <w:pStyle w:val="TOC2"/>
        <w:tabs>
          <w:tab w:val="right" w:leader="dot" w:pos="8306"/>
        </w:tabs>
      </w:pPr>
      <w:hyperlink w:anchor="_Toc13877" w:history="1">
        <w:r>
          <w:rPr>
            <w:rFonts w:ascii="仿宋" w:eastAsia="仿宋" w:hAnsi="仿宋" w:cs="仿宋" w:hint="eastAsia"/>
            <w:lang w:eastAsia="zh-CN"/>
          </w:rPr>
          <w:t>(一)、风险识别与评估</w:t>
        </w:r>
        <w:r>
          <w:tab/>
        </w:r>
        <w:r>
          <w:fldChar w:fldCharType="begin"/>
        </w:r>
        <w:r>
          <w:instrText xml:space="preserve"> PAGEREF _Toc13877 \h </w:instrText>
        </w:r>
        <w:r>
          <w:fldChar w:fldCharType="separate"/>
        </w:r>
        <w:r>
          <w:t>46</w:t>
        </w:r>
        <w:r>
          <w:fldChar w:fldCharType="end"/>
        </w:r>
      </w:hyperlink>
    </w:p>
    <w:p>
      <w:pPr>
        <w:pStyle w:val="TOC2"/>
        <w:tabs>
          <w:tab w:val="right" w:leader="dot" w:pos="8306"/>
        </w:tabs>
      </w:pPr>
      <w:hyperlink w:anchor="_Toc18687" w:history="1">
        <w:r>
          <w:rPr>
            <w:rFonts w:ascii="仿宋" w:eastAsia="仿宋" w:hAnsi="仿宋" w:cs="仿宋" w:hint="eastAsia"/>
            <w:lang w:eastAsia="zh-CN"/>
          </w:rPr>
          <w:t>(二)、风险应对策略</w:t>
        </w:r>
        <w:r>
          <w:tab/>
        </w:r>
        <w:r>
          <w:fldChar w:fldCharType="begin"/>
        </w:r>
        <w:r>
          <w:instrText xml:space="preserve"> PAGEREF _Toc18687 \h </w:instrText>
        </w:r>
        <w:r>
          <w:fldChar w:fldCharType="separate"/>
        </w:r>
        <w:r>
          <w:t>47</w:t>
        </w:r>
        <w:r>
          <w:fldChar w:fldCharType="end"/>
        </w:r>
      </w:hyperlink>
    </w:p>
    <w:p>
      <w:pPr>
        <w:pStyle w:val="TOC2"/>
        <w:tabs>
          <w:tab w:val="right" w:leader="dot" w:pos="8306"/>
        </w:tabs>
      </w:pPr>
      <w:hyperlink w:anchor="_Toc10179" w:history="1">
        <w:r>
          <w:rPr>
            <w:rFonts w:ascii="仿宋" w:eastAsia="仿宋" w:hAnsi="仿宋" w:cs="仿宋" w:hint="eastAsia"/>
            <w:lang w:eastAsia="zh-CN"/>
          </w:rPr>
          <w:t>(三)、风险监控与控制</w:t>
        </w:r>
        <w:r>
          <w:tab/>
        </w:r>
        <w:r>
          <w:fldChar w:fldCharType="begin"/>
        </w:r>
        <w:r>
          <w:instrText xml:space="preserve"> PAGEREF _Toc10179 \h </w:instrText>
        </w:r>
        <w:r>
          <w:fldChar w:fldCharType="separate"/>
        </w:r>
        <w:r>
          <w:t>49</w:t>
        </w:r>
        <w:r>
          <w:fldChar w:fldCharType="end"/>
        </w:r>
      </w:hyperlink>
    </w:p>
    <w:p>
      <w:pPr>
        <w:pStyle w:val="TOC1"/>
        <w:tabs>
          <w:tab w:val="right" w:leader="dot" w:pos="8306"/>
        </w:tabs>
      </w:pPr>
      <w:hyperlink w:anchor="_Toc22015" w:history="1">
        <w:r>
          <w:rPr>
            <w:rFonts w:ascii="仿宋" w:eastAsia="仿宋" w:hAnsi="仿宋" w:cs="仿宋" w:hint="eastAsia"/>
            <w:lang w:eastAsia="zh-CN"/>
          </w:rPr>
          <w:t>十三、供应链管理</w:t>
        </w:r>
        <w:r>
          <w:tab/>
        </w:r>
        <w:r>
          <w:fldChar w:fldCharType="begin"/>
        </w:r>
        <w:r>
          <w:instrText xml:space="preserve"> PAGEREF _Toc22015 \h </w:instrText>
        </w:r>
        <w:r>
          <w:fldChar w:fldCharType="separate"/>
        </w:r>
        <w:r>
          <w:t>50</w:t>
        </w:r>
        <w:r>
          <w:fldChar w:fldCharType="end"/>
        </w:r>
      </w:hyperlink>
    </w:p>
    <w:p>
      <w:pPr>
        <w:pStyle w:val="TOC2"/>
        <w:tabs>
          <w:tab w:val="right" w:leader="dot" w:pos="8306"/>
        </w:tabs>
      </w:pPr>
      <w:hyperlink w:anchor="_Toc31720" w:history="1">
        <w:r>
          <w:rPr>
            <w:rFonts w:ascii="仿宋" w:eastAsia="仿宋" w:hAnsi="仿宋" w:cs="仿宋" w:hint="eastAsia"/>
            <w:lang w:eastAsia="zh-CN"/>
          </w:rPr>
          <w:t>(一)、供应链战略规划</w:t>
        </w:r>
        <w:r>
          <w:tab/>
        </w:r>
        <w:r>
          <w:fldChar w:fldCharType="begin"/>
        </w:r>
        <w:r>
          <w:instrText xml:space="preserve"> PAGEREF _Toc31720 \h </w:instrText>
        </w:r>
        <w:r>
          <w:fldChar w:fldCharType="separate"/>
        </w:r>
        <w:r>
          <w:t>50</w:t>
        </w:r>
        <w:r>
          <w:fldChar w:fldCharType="end"/>
        </w:r>
      </w:hyperlink>
    </w:p>
    <w:p>
      <w:pPr>
        <w:pStyle w:val="TOC2"/>
        <w:tabs>
          <w:tab w:val="right" w:leader="dot" w:pos="8306"/>
        </w:tabs>
      </w:pPr>
      <w:hyperlink w:anchor="_Toc1989" w:history="1">
        <w:r>
          <w:rPr>
            <w:rFonts w:ascii="仿宋" w:eastAsia="仿宋" w:hAnsi="仿宋" w:cs="仿宋" w:hint="eastAsia"/>
            <w:lang w:eastAsia="zh-CN"/>
          </w:rPr>
          <w:t>(二)、供应商选择与合作</w:t>
        </w:r>
        <w:r>
          <w:tab/>
        </w:r>
        <w:r>
          <w:fldChar w:fldCharType="begin"/>
        </w:r>
        <w:r>
          <w:instrText xml:space="preserve"> PAGEREF _Toc1989 \h </w:instrText>
        </w:r>
        <w:r>
          <w:fldChar w:fldCharType="separate"/>
        </w:r>
        <w:r>
          <w:t>52</w:t>
        </w:r>
        <w:r>
          <w:fldChar w:fldCharType="end"/>
        </w:r>
      </w:hyperlink>
    </w:p>
    <w:p>
      <w:pPr>
        <w:pStyle w:val="TOC2"/>
        <w:tabs>
          <w:tab w:val="right" w:leader="dot" w:pos="8306"/>
        </w:tabs>
      </w:pPr>
      <w:hyperlink w:anchor="_Toc32021" w:history="1">
        <w:r>
          <w:rPr>
            <w:rFonts w:ascii="仿宋" w:eastAsia="仿宋" w:hAnsi="仿宋" w:cs="仿宋" w:hint="eastAsia"/>
            <w:lang w:eastAsia="zh-CN"/>
          </w:rPr>
          <w:t>(三)、物流与库存管理</w:t>
        </w:r>
        <w:r>
          <w:tab/>
        </w:r>
        <w:r>
          <w:fldChar w:fldCharType="begin"/>
        </w:r>
        <w:r>
          <w:instrText xml:space="preserve"> PAGEREF _Toc32021 \h </w:instrText>
        </w:r>
        <w:r>
          <w:fldChar w:fldCharType="separate"/>
        </w:r>
        <w:r>
          <w:t>53</w:t>
        </w:r>
        <w:r>
          <w:fldChar w:fldCharType="end"/>
        </w:r>
      </w:hyperlink>
    </w:p>
    <w:p>
      <w:pPr>
        <w:pStyle w:val="TOC1"/>
        <w:tabs>
          <w:tab w:val="right" w:leader="dot" w:pos="8306"/>
        </w:tabs>
      </w:pPr>
      <w:hyperlink w:anchor="_Toc23907" w:history="1">
        <w:r>
          <w:rPr>
            <w:rFonts w:ascii="仿宋" w:eastAsia="仿宋" w:hAnsi="仿宋" w:cs="仿宋" w:hint="eastAsia"/>
            <w:lang w:eastAsia="zh-CN"/>
          </w:rPr>
          <w:t>十四、利益相关者分析与沟通计划</w:t>
        </w:r>
        <w:r>
          <w:tab/>
        </w:r>
        <w:r>
          <w:fldChar w:fldCharType="begin"/>
        </w:r>
        <w:r>
          <w:instrText xml:space="preserve"> PAGEREF _Toc23907 \h </w:instrText>
        </w:r>
        <w:r>
          <w:fldChar w:fldCharType="separate"/>
        </w:r>
        <w:r>
          <w:t>54</w:t>
        </w:r>
        <w:r>
          <w:fldChar w:fldCharType="end"/>
        </w:r>
      </w:hyperlink>
    </w:p>
    <w:p>
      <w:pPr>
        <w:pStyle w:val="TOC2"/>
        <w:tabs>
          <w:tab w:val="right" w:leader="dot" w:pos="8306"/>
        </w:tabs>
      </w:pPr>
      <w:hyperlink w:anchor="_Toc6894" w:history="1">
        <w:r>
          <w:rPr>
            <w:rFonts w:ascii="仿宋" w:eastAsia="仿宋" w:hAnsi="仿宋" w:cs="仿宋" w:hint="eastAsia"/>
            <w:lang w:eastAsia="zh-CN"/>
          </w:rPr>
          <w:t>(一)、利益相关者分析</w:t>
        </w:r>
        <w:r>
          <w:tab/>
        </w:r>
        <w:r>
          <w:fldChar w:fldCharType="begin"/>
        </w:r>
        <w:r>
          <w:instrText xml:space="preserve"> PAGEREF _Toc6894 \h </w:instrText>
        </w:r>
        <w:r>
          <w:fldChar w:fldCharType="separate"/>
        </w:r>
        <w:r>
          <w:t>54</w:t>
        </w:r>
        <w:r>
          <w:fldChar w:fldCharType="end"/>
        </w:r>
      </w:hyperlink>
    </w:p>
    <w:p>
      <w:pPr>
        <w:pStyle w:val="TOC2"/>
        <w:tabs>
          <w:tab w:val="right" w:leader="dot" w:pos="8306"/>
        </w:tabs>
      </w:pPr>
      <w:hyperlink w:anchor="_Toc10586" w:history="1">
        <w:r>
          <w:rPr>
            <w:rFonts w:ascii="仿宋" w:eastAsia="仿宋" w:hAnsi="仿宋" w:cs="仿宋" w:hint="eastAsia"/>
            <w:lang w:eastAsia="zh-CN"/>
          </w:rPr>
          <w:t>(二)、沟通计划</w:t>
        </w:r>
        <w:r>
          <w:tab/>
        </w:r>
        <w:r>
          <w:fldChar w:fldCharType="begin"/>
        </w:r>
        <w:r>
          <w:instrText xml:space="preserve"> PAGEREF _Toc10586 \h </w:instrText>
        </w:r>
        <w:r>
          <w:fldChar w:fldCharType="separate"/>
        </w:r>
        <w:r>
          <w:t>55</w:t>
        </w:r>
        <w:r>
          <w:fldChar w:fldCharType="end"/>
        </w:r>
      </w:hyperlink>
    </w:p>
    <w:p>
      <w:pPr>
        <w:pStyle w:val="TOC1"/>
        <w:tabs>
          <w:tab w:val="right" w:leader="dot" w:pos="8306"/>
        </w:tabs>
      </w:pPr>
      <w:hyperlink w:anchor="_Toc16797" w:history="1">
        <w:r>
          <w:rPr>
            <w:rFonts w:ascii="仿宋" w:eastAsia="仿宋" w:hAnsi="仿宋" w:cs="仿宋" w:hint="eastAsia"/>
            <w:lang w:eastAsia="zh-CN"/>
          </w:rPr>
          <w:t>十五、泵站自动化项目实施时间节点</w:t>
        </w:r>
        <w:r>
          <w:tab/>
        </w:r>
        <w:r>
          <w:fldChar w:fldCharType="begin"/>
        </w:r>
        <w:r>
          <w:instrText xml:space="preserve"> PAGEREF _Toc16797 \h </w:instrText>
        </w:r>
        <w:r>
          <w:fldChar w:fldCharType="separate"/>
        </w:r>
        <w:r>
          <w:t>57</w:t>
        </w:r>
        <w:r>
          <w:fldChar w:fldCharType="end"/>
        </w:r>
      </w:hyperlink>
    </w:p>
    <w:p>
      <w:pPr>
        <w:pStyle w:val="TOC2"/>
        <w:tabs>
          <w:tab w:val="right" w:leader="dot" w:pos="8306"/>
        </w:tabs>
      </w:pPr>
      <w:hyperlink w:anchor="_Toc9269" w:history="1">
        <w:r>
          <w:rPr>
            <w:rFonts w:ascii="仿宋" w:eastAsia="仿宋" w:hAnsi="仿宋" w:cs="仿宋" w:hint="eastAsia"/>
            <w:lang w:eastAsia="zh-CN"/>
          </w:rPr>
          <w:t>(一)、泵站自动化项目启动阶段时间节点</w:t>
        </w:r>
        <w:r>
          <w:tab/>
        </w:r>
        <w:r>
          <w:fldChar w:fldCharType="begin"/>
        </w:r>
        <w:r>
          <w:instrText xml:space="preserve"> PAGEREF _Toc9269 \h </w:instrText>
        </w:r>
        <w:r>
          <w:fldChar w:fldCharType="separate"/>
        </w:r>
        <w:r>
          <w:t>57</w:t>
        </w:r>
        <w:r>
          <w:fldChar w:fldCharType="end"/>
        </w:r>
      </w:hyperlink>
    </w:p>
    <w:p>
      <w:pPr>
        <w:pStyle w:val="TOC2"/>
        <w:tabs>
          <w:tab w:val="right" w:leader="dot" w:pos="8306"/>
        </w:tabs>
      </w:pPr>
      <w:hyperlink w:anchor="_Toc22645" w:history="1">
        <w:r>
          <w:rPr>
            <w:rFonts w:ascii="仿宋" w:eastAsia="仿宋" w:hAnsi="仿宋" w:cs="仿宋" w:hint="eastAsia"/>
            <w:lang w:eastAsia="zh-CN"/>
          </w:rPr>
          <w:t>(二)、泵站自动化项目执行阶段时间节点</w:t>
        </w:r>
        <w:r>
          <w:tab/>
        </w:r>
        <w:r>
          <w:fldChar w:fldCharType="begin"/>
        </w:r>
        <w:r>
          <w:instrText xml:space="preserve"> PAGEREF _Toc22645 \h </w:instrText>
        </w:r>
        <w:r>
          <w:fldChar w:fldCharType="separate"/>
        </w:r>
        <w:r>
          <w:t>58</w:t>
        </w:r>
        <w:r>
          <w:fldChar w:fldCharType="end"/>
        </w:r>
      </w:hyperlink>
    </w:p>
    <w:p>
      <w:pPr>
        <w:pStyle w:val="TOC2"/>
        <w:tabs>
          <w:tab w:val="right" w:leader="dot" w:pos="8306"/>
        </w:tabs>
      </w:pPr>
      <w:hyperlink w:anchor="_Toc19718" w:history="1">
        <w:r>
          <w:rPr>
            <w:rFonts w:ascii="仿宋" w:eastAsia="仿宋" w:hAnsi="仿宋" w:cs="仿宋" w:hint="eastAsia"/>
            <w:lang w:eastAsia="zh-CN"/>
          </w:rPr>
          <w:t>(三)、泵站自动化项目完成阶段时间节点</w:t>
        </w:r>
        <w:r>
          <w:tab/>
        </w:r>
        <w:r>
          <w:fldChar w:fldCharType="begin"/>
        </w:r>
        <w:r>
          <w:instrText xml:space="preserve"> PAGEREF _Toc19718 \h </w:instrText>
        </w:r>
        <w:r>
          <w:fldChar w:fldCharType="separate"/>
        </w:r>
        <w:r>
          <w:t>59</w:t>
        </w:r>
        <w:r>
          <w:fldChar w:fldCharType="end"/>
        </w:r>
      </w:hyperlink>
    </w:p>
    <w:p>
      <w:pPr>
        <w:pStyle w:val="TOC1"/>
        <w:tabs>
          <w:tab w:val="right" w:leader="dot" w:pos="8306"/>
        </w:tabs>
      </w:pPr>
      <w:hyperlink w:anchor="_Toc2836" w:history="1">
        <w:r>
          <w:rPr>
            <w:rFonts w:ascii="仿宋" w:eastAsia="仿宋" w:hAnsi="仿宋" w:cs="仿宋" w:hint="eastAsia"/>
            <w:lang w:eastAsia="zh-CN"/>
          </w:rPr>
          <w:t>十六、泵站自动化项目治理与监督</w:t>
        </w:r>
        <w:r>
          <w:tab/>
        </w:r>
        <w:r>
          <w:fldChar w:fldCharType="begin"/>
        </w:r>
        <w:r>
          <w:instrText xml:space="preserve"> PAGEREF _Toc2836 \h </w:instrText>
        </w:r>
        <w:r>
          <w:fldChar w:fldCharType="separate"/>
        </w:r>
        <w:r>
          <w:t>60</w:t>
        </w:r>
        <w:r>
          <w:fldChar w:fldCharType="end"/>
        </w:r>
      </w:hyperlink>
    </w:p>
    <w:p>
      <w:pPr>
        <w:pStyle w:val="TOC2"/>
        <w:tabs>
          <w:tab w:val="right" w:leader="dot" w:pos="8306"/>
        </w:tabs>
      </w:pPr>
      <w:hyperlink w:anchor="_Toc20124" w:history="1">
        <w:r>
          <w:rPr>
            <w:rFonts w:ascii="仿宋" w:eastAsia="仿宋" w:hAnsi="仿宋" w:cs="仿宋" w:hint="eastAsia"/>
            <w:lang w:eastAsia="zh-CN"/>
          </w:rPr>
          <w:t>(一)、泵站自动化项目治理结构</w:t>
        </w:r>
        <w:r>
          <w:tab/>
        </w:r>
        <w:r>
          <w:fldChar w:fldCharType="begin"/>
        </w:r>
        <w:r>
          <w:instrText xml:space="preserve"> PAGEREF _Toc20124 \h </w:instrText>
        </w:r>
        <w:r>
          <w:fldChar w:fldCharType="separate"/>
        </w:r>
        <w:r>
          <w:t>60</w:t>
        </w:r>
        <w:r>
          <w:fldChar w:fldCharType="end"/>
        </w:r>
      </w:hyperlink>
    </w:p>
    <w:p>
      <w:pPr>
        <w:pStyle w:val="TOC2"/>
        <w:tabs>
          <w:tab w:val="right" w:leader="dot" w:pos="8306"/>
        </w:tabs>
      </w:pPr>
      <w:hyperlink w:anchor="_Toc22559" w:history="1">
        <w:r>
          <w:rPr>
            <w:rFonts w:ascii="仿宋" w:eastAsia="仿宋" w:hAnsi="仿宋" w:cs="仿宋" w:hint="eastAsia"/>
            <w:lang w:eastAsia="zh-CN"/>
          </w:rPr>
          <w:t>(二)、监督与审计</w:t>
        </w:r>
        <w:r>
          <w:tab/>
        </w:r>
        <w:r>
          <w:fldChar w:fldCharType="begin"/>
        </w:r>
        <w:r>
          <w:instrText xml:space="preserve"> PAGEREF _Toc22559 \h </w:instrText>
        </w:r>
        <w:r>
          <w:fldChar w:fldCharType="separate"/>
        </w:r>
        <w:r>
          <w:t>61</w:t>
        </w:r>
        <w:r>
          <w:fldChar w:fldCharType="end"/>
        </w:r>
      </w:hyperlink>
    </w:p>
    <w:p>
      <w:pPr>
        <w:pStyle w:val="TOC1"/>
        <w:tabs>
          <w:tab w:val="right" w:leader="dot" w:pos="8306"/>
        </w:tabs>
      </w:pPr>
      <w:hyperlink w:anchor="_Toc6068" w:history="1">
        <w:r>
          <w:rPr>
            <w:rFonts w:ascii="仿宋" w:eastAsia="仿宋" w:hAnsi="仿宋" w:cs="仿宋" w:hint="eastAsia"/>
            <w:lang w:eastAsia="zh-CN"/>
          </w:rPr>
          <w:t>十七、泵站自动化项目实施保障措施</w:t>
        </w:r>
        <w:r>
          <w:tab/>
        </w:r>
        <w:r>
          <w:fldChar w:fldCharType="begin"/>
        </w:r>
        <w:r>
          <w:instrText xml:space="preserve"> PAGEREF _Toc6068 \h </w:instrText>
        </w:r>
        <w:r>
          <w:fldChar w:fldCharType="separate"/>
        </w:r>
        <w:r>
          <w:t>63</w:t>
        </w:r>
        <w:r>
          <w:fldChar w:fldCharType="end"/>
        </w:r>
      </w:hyperlink>
    </w:p>
    <w:p>
      <w:pPr>
        <w:pStyle w:val="TOC2"/>
        <w:tabs>
          <w:tab w:val="right" w:leader="dot" w:pos="8306"/>
        </w:tabs>
      </w:pPr>
      <w:hyperlink w:anchor="_Toc31561" w:history="1">
        <w:r>
          <w:rPr>
            <w:rFonts w:ascii="仿宋" w:eastAsia="仿宋" w:hAnsi="仿宋" w:cs="仿宋" w:hint="eastAsia"/>
            <w:lang w:eastAsia="zh-CN"/>
          </w:rPr>
          <w:t>(一)、泵站自动化项目实施保障机制</w:t>
        </w:r>
        <w:r>
          <w:tab/>
        </w:r>
        <w:r>
          <w:fldChar w:fldCharType="begin"/>
        </w:r>
        <w:r>
          <w:instrText xml:space="preserve"> PAGEREF _Toc31561 \h </w:instrText>
        </w:r>
        <w:r>
          <w:fldChar w:fldCharType="separate"/>
        </w:r>
        <w:r>
          <w:t>63</w:t>
        </w:r>
        <w:r>
          <w:fldChar w:fldCharType="end"/>
        </w:r>
      </w:hyperlink>
    </w:p>
    <w:p>
      <w:pPr>
        <w:pStyle w:val="TOC2"/>
        <w:tabs>
          <w:tab w:val="right" w:leader="dot" w:pos="8306"/>
        </w:tabs>
      </w:pPr>
      <w:hyperlink w:anchor="_Toc1400" w:history="1">
        <w:r>
          <w:rPr>
            <w:rFonts w:ascii="仿宋" w:eastAsia="仿宋" w:hAnsi="仿宋" w:cs="仿宋" w:hint="eastAsia"/>
            <w:lang w:eastAsia="zh-CN"/>
          </w:rPr>
          <w:t>(二)、泵站自动化项目法律合规要求</w:t>
        </w:r>
        <w:r>
          <w:tab/>
        </w:r>
        <w:r>
          <w:fldChar w:fldCharType="begin"/>
        </w:r>
        <w:r>
          <w:instrText xml:space="preserve"> PAGEREF _Toc1400 \h </w:instrText>
        </w:r>
        <w:r>
          <w:fldChar w:fldCharType="separate"/>
        </w:r>
        <w:r>
          <w:t>66</w:t>
        </w:r>
        <w:r>
          <w:fldChar w:fldCharType="end"/>
        </w:r>
      </w:hyperlink>
    </w:p>
    <w:p>
      <w:pPr>
        <w:pStyle w:val="TOC2"/>
        <w:tabs>
          <w:tab w:val="right" w:leader="dot" w:pos="8306"/>
        </w:tabs>
      </w:pPr>
      <w:hyperlink w:anchor="_Toc13396" w:history="1">
        <w:r>
          <w:rPr>
            <w:rFonts w:ascii="仿宋" w:eastAsia="仿宋" w:hAnsi="仿宋" w:cs="仿宋" w:hint="eastAsia"/>
            <w:lang w:eastAsia="zh-CN"/>
          </w:rPr>
          <w:t>(三)、泵站自动化项目合同管理与法律事务</w:t>
        </w:r>
        <w:r>
          <w:tab/>
        </w:r>
        <w:r>
          <w:fldChar w:fldCharType="begin"/>
        </w:r>
        <w:r>
          <w:instrText xml:space="preserve"> PAGEREF _Toc13396 \h </w:instrText>
        </w:r>
        <w:r>
          <w:fldChar w:fldCharType="separate"/>
        </w:r>
        <w:r>
          <w:t>70</w:t>
        </w:r>
        <w:r>
          <w:fldChar w:fldCharType="end"/>
        </w:r>
      </w:hyperlink>
    </w:p>
    <w:p>
      <w:pPr>
        <w:pStyle w:val="TOC2"/>
        <w:tabs>
          <w:tab w:val="right" w:leader="dot" w:pos="8306"/>
        </w:tabs>
      </w:pPr>
      <w:hyperlink w:anchor="_Toc15095" w:history="1">
        <w:r>
          <w:rPr>
            <w:rFonts w:ascii="仿宋" w:eastAsia="仿宋" w:hAnsi="仿宋" w:cs="仿宋" w:hint="eastAsia"/>
            <w:lang w:eastAsia="zh-CN"/>
          </w:rPr>
          <w:t>(四)、泵站自动化项目知识产权保护策略</w:t>
        </w:r>
        <w:r>
          <w:tab/>
        </w:r>
        <w:r>
          <w:fldChar w:fldCharType="begin"/>
        </w:r>
        <w:r>
          <w:instrText xml:space="preserve"> PAGEREF _Toc15095 \h </w:instrText>
        </w:r>
        <w:r>
          <w:fldChar w:fldCharType="separate"/>
        </w:r>
        <w:r>
          <w:t>77</w:t>
        </w:r>
        <w:r>
          <w:fldChar w:fldCharType="end"/>
        </w:r>
      </w:hyperlink>
    </w:p>
    <w:p>
      <w:pPr>
        <w:pStyle w:val="TOC1"/>
        <w:tabs>
          <w:tab w:val="right" w:leader="dot" w:pos="8306"/>
        </w:tabs>
      </w:pPr>
      <w:hyperlink w:anchor="_Toc15127" w:history="1">
        <w:r>
          <w:rPr>
            <w:rFonts w:ascii="仿宋" w:eastAsia="仿宋" w:hAnsi="仿宋" w:cs="仿宋" w:hint="eastAsia"/>
            <w:lang w:eastAsia="zh-CN"/>
          </w:rPr>
          <w:t>十八、营销与推广策略</w:t>
        </w:r>
        <w:r>
          <w:tab/>
        </w:r>
        <w:r>
          <w:fldChar w:fldCharType="begin"/>
        </w:r>
        <w:r>
          <w:instrText xml:space="preserve"> PAGEREF _Toc15127 \h </w:instrText>
        </w:r>
        <w:r>
          <w:fldChar w:fldCharType="separate"/>
        </w:r>
        <w:r>
          <w:t>79</w:t>
        </w:r>
        <w:r>
          <w:fldChar w:fldCharType="end"/>
        </w:r>
      </w:hyperlink>
    </w:p>
    <w:p>
      <w:pPr>
        <w:pStyle w:val="TOC2"/>
        <w:tabs>
          <w:tab w:val="right" w:leader="dot" w:pos="8306"/>
        </w:tabs>
      </w:pPr>
      <w:hyperlink w:anchor="_Toc21901" w:history="1">
        <w:r>
          <w:rPr>
            <w:rFonts w:ascii="仿宋" w:eastAsia="仿宋" w:hAnsi="仿宋" w:cs="仿宋" w:hint="eastAsia"/>
            <w:lang w:eastAsia="zh-CN"/>
          </w:rPr>
          <w:t>(一)、产品/服务定位与特点</w:t>
        </w:r>
        <w:r>
          <w:tab/>
        </w:r>
        <w:r>
          <w:fldChar w:fldCharType="begin"/>
        </w:r>
        <w:r>
          <w:instrText xml:space="preserve"> PAGEREF _Toc21901 \h </w:instrText>
        </w:r>
        <w:r>
          <w:fldChar w:fldCharType="separate"/>
        </w:r>
        <w:r>
          <w:t>79</w:t>
        </w:r>
        <w:r>
          <w:fldChar w:fldCharType="end"/>
        </w:r>
      </w:hyperlink>
    </w:p>
    <w:p>
      <w:pPr>
        <w:pStyle w:val="TOC2"/>
        <w:tabs>
          <w:tab w:val="right" w:leader="dot" w:pos="8306"/>
        </w:tabs>
      </w:pPr>
      <w:hyperlink w:anchor="_Toc28892" w:history="1">
        <w:r>
          <w:rPr>
            <w:rFonts w:ascii="仿宋" w:eastAsia="仿宋" w:hAnsi="仿宋" w:cs="仿宋" w:hint="eastAsia"/>
            <w:lang w:eastAsia="zh-CN"/>
          </w:rPr>
          <w:t>(二)、市场定位与竞争分析</w:t>
        </w:r>
        <w:r>
          <w:tab/>
        </w:r>
        <w:r>
          <w:fldChar w:fldCharType="begin"/>
        </w:r>
        <w:r>
          <w:instrText xml:space="preserve"> PAGEREF _Toc28892 \h </w:instrText>
        </w:r>
        <w:r>
          <w:fldChar w:fldCharType="separate"/>
        </w:r>
        <w:r>
          <w:t>81</w:t>
        </w:r>
        <w:r>
          <w:fldChar w:fldCharType="end"/>
        </w:r>
      </w:hyperlink>
    </w:p>
    <w:p>
      <w:pPr>
        <w:pStyle w:val="TOC2"/>
        <w:tabs>
          <w:tab w:val="right" w:leader="dot" w:pos="8306"/>
        </w:tabs>
      </w:pPr>
      <w:hyperlink w:anchor="_Toc27980" w:history="1">
        <w:r>
          <w:rPr>
            <w:rFonts w:ascii="仿宋" w:eastAsia="仿宋" w:hAnsi="仿宋" w:cs="仿宋" w:hint="eastAsia"/>
            <w:lang w:eastAsia="zh-CN"/>
          </w:rPr>
          <w:t>(三)、营销渠道与策略</w:t>
        </w:r>
        <w:r>
          <w:tab/>
        </w:r>
        <w:r>
          <w:fldChar w:fldCharType="begin"/>
        </w:r>
        <w:r>
          <w:instrText xml:space="preserve"> PAGEREF _Toc27980 \h </w:instrText>
        </w:r>
        <w:r>
          <w:fldChar w:fldCharType="separate"/>
        </w:r>
        <w:r>
          <w:t>82</w:t>
        </w:r>
        <w:r>
          <w:fldChar w:fldCharType="end"/>
        </w:r>
      </w:hyperlink>
    </w:p>
    <w:p>
      <w:pPr>
        <w:pStyle w:val="TOC2"/>
        <w:tabs>
          <w:tab w:val="right" w:leader="dot" w:pos="8306"/>
        </w:tabs>
      </w:pPr>
      <w:hyperlink w:anchor="_Toc8596" w:history="1">
        <w:r>
          <w:rPr>
            <w:rFonts w:ascii="仿宋" w:eastAsia="仿宋" w:hAnsi="仿宋" w:cs="仿宋" w:hint="eastAsia"/>
            <w:lang w:eastAsia="zh-CN"/>
          </w:rPr>
          <w:t>(四)、推广与宣传活动</w:t>
        </w:r>
        <w:r>
          <w:tab/>
        </w:r>
        <w:r>
          <w:fldChar w:fldCharType="begin"/>
        </w:r>
        <w:r>
          <w:instrText xml:space="preserve"> PAGEREF _Toc8596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66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7678"/>
      <w:r>
        <w:rPr>
          <w:rFonts w:ascii="仿宋" w:eastAsia="仿宋" w:hAnsi="仿宋" w:cs="仿宋" w:hint="eastAsia"/>
          <w:sz w:val="28"/>
          <w:lang w:eastAsia="zh-CN"/>
        </w:rPr>
        <w:t>一、泵站自动化项目概论</w:t>
      </w:r>
      <w:bookmarkEnd w:id="2"/>
    </w:p>
    <w:p>
      <w:pPr>
        <w:pStyle w:val="Heading2"/>
        <w:rPr>
          <w:rFonts w:ascii="仿宋" w:eastAsia="仿宋" w:hAnsi="仿宋" w:cs="仿宋" w:hint="eastAsia"/>
          <w:lang w:eastAsia="zh-CN"/>
        </w:rPr>
      </w:pPr>
      <w:bookmarkStart w:id="3" w:name="_Toc31032"/>
      <w:r>
        <w:rPr>
          <w:rFonts w:ascii="仿宋" w:eastAsia="仿宋" w:hAnsi="仿宋" w:cs="仿宋" w:hint="eastAsia"/>
          <w:lang w:eastAsia="zh-CN"/>
        </w:rPr>
        <w:t>(一)、泵站自动化项目概况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泵站自动化项目的起源追溯至对市场的深入洞察。市场的不断演变与变革为泵站自动化项目提供了难得的机遇。当前市场存在的需求缺口和变革的大环境共同构成了泵站自动化项目的背景。这个泵站自动化项目旨在充分利用市场机遇，填补行业中尚未满足的需求，为客户提供全新的解决方案。市场的变革和需求的增长使得这个泵站自动化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泵站自动化项目名称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泵站自动化项目正式命名为泵站自动化。这个名称不仅仅是一个标识，更代表了泵站自动化项目的核心理念和愿景。它蕴含着泵站自动化项目所要解决问题的关键字，具有强烈的表达和辨识度，为泵站自动化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泵站自动化项目目标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泵站自动化项目的核心目标是提供一种全新、高效的解决方案，满足客户日益增长的需求。泵站自动化项目追求的不仅仅是满足市场需求，更是在市场中获得卓越的竞争优势。通过不断提升产品或服务的质量和创新水平，泵站自动化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泵站自动化项目范围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泵站自动化项目全面涵盖了产品研发、制造、市场推广和售后服务，确保从产品设计到最终用户体验的全方位关注。这一全面的泵站自动化项目范围是为了确保泵站自动化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泵站自动化项目时间表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泵站自动化项目计划在未来18个月内完成，包括研发、测试、市场试点和正式推出等不同阶段。这个时间表的合理设计是为了确保泵站自动化项目各个阶段的顺利推进，以便按时交付高质量的成果。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泵站自动化项目预算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泵站自动化项目总预算估算为XX百万美元，主要分配在研发、市场推广、人员培训和运营等方面。这一充足的预算为泵站自动化项目提供了充足的资源，确保泵站自动化项目在各个方面都能取得优异的表现。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泵站自动化项目风险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泵站自动化项目可能面临的风险包括市场接受度低、技术难题、竞争激烈等。泵站自动化项目团队已经制定了相应的风险应对计划，通过前瞻性的风险管理，确保泵站自动化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泵站自动化项目团队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泵站自动化项目汇聚了一支经验丰富、多领域专业素养的核心团队，确保泵站自动化项目在各个方面都能拥有高水平的执行力。团队的协同作战是泵站自动化项目成功的关键因素之一。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泵站自动化项目背景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泵站自动化项目的背景根植于市场对更高效、创新产品的渴望，同时也受到科技发展对行业格局的深刻改变的影响。这为泵站自动化项目提供了广阔的发展空间和市场需求。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泵站自动化项目现状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截至目前，泵站自动化项目已完成市场调研和技术验证，取得了初步的成功。这为泵站自动化项目在未来的发展奠定了坚实的基础，为更远大的目标打下了坚实的基石。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6936"/>
      <w:r>
        <w:rPr>
          <w:rFonts w:ascii="仿宋" w:eastAsia="仿宋" w:hAnsi="仿宋" w:cs="仿宋" w:hint="eastAsia"/>
          <w:sz w:val="28"/>
          <w:lang w:eastAsia="zh-CN"/>
        </w:rPr>
        <w:t>(二)、泵站自动化项目目标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keyword》泵站自动化项目首要业务目标是在市场中占据有利地位，实现产品/服务的成功推广和销售。通过不断提升产品质量、创新性，泵站自动化项目追求成为行业中的领导者，赢得更多客户的青睐。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在科技迅速发展的时代，泵站自动化项目着眼于技术创新。通过持续的研发和技术升级，泵站自动化项目旨在推出更具创新性的产品或服务，以满足市场对新鲜、先进解决方案的需求。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为了建立可持续的客户关系，泵站自动化项目设定了客户满意度目标。通过提供卓越的产品质量和优质的客户服务，泵站自动化项目追求赢得客户的信任和忠诚度，确保他们的满意度达到行业领先水平。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泵站自动化项目注重社会责任和可持续发展。通过实施环保、社会责任泵站自动化项目，泵站自动化项目致力于在经济发展的同时保护环境，促进社会公平，实现可持续经营。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泵站自动化项目的团队是实现目标的核心驱动力。因此，泵站自动化项目设定了团队发展目标，包括提升团队成员的专业技能、培养领导力，以及搭建协同高效的团队工作氛围。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602"/>
      <w:r>
        <w:rPr>
          <w:rFonts w:ascii="仿宋" w:eastAsia="仿宋" w:hAnsi="仿宋" w:cs="仿宋" w:hint="eastAsia"/>
          <w:sz w:val="28"/>
          <w:lang w:eastAsia="zh-CN"/>
        </w:rPr>
        <w:t>(三)、泵站自动化项目提出的理由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泵站自动化项目提出的理由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泵站自动化项目的提出源于对市场机遇的深刻洞察。当前市场中存在的需求缺口和行业发展趋势表明，有巨大的商业机会等待被开发。通过准确捕捉市场机遇，泵站自动化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泵站自动化项目的理念基于对技术创新的信仰。通过持续的研发和技术投入，泵站自动化项目有望推出更具创新性的产品或服务。在科技飞速发展的当下，泵站自动化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泵站自动化项目的提出是为了增强企业的行业竞争力。通过提升产品或服务的质量和独特性，泵站自动化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泵站自动化项目响应了消费者需求的变化。随着社会和科技的不断发展，消费者对产品和服务的需求也在发生变化。通过深入了解并及时回应消费者的新需求，泵站自动化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泵站自动化项目的提出是企业战略发展规划的一部分。在面对日益激烈的市场竞争和不断变化的商业环境中，泵站自动化项目作为企业战略的一环，旨在为企业开辟新的增长领域，巩固企业在行业中的地位。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泵站自动化项目的提出不仅仅是基于商业考量，还注重社会责任。通过推出环保、社会责任等方面的泵站自动化项目，泵站自动化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泵站自动化项目的提出反映了对利益相关者期望的关注。包括客户、员工、投资者等利益相关者在企业发展中都有着各自的期望，泵站自动化项目力求在满足这些期望的同时，取得更大的共赢。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1423"/>
      <w:r>
        <w:rPr>
          <w:rFonts w:ascii="仿宋" w:eastAsia="仿宋" w:hAnsi="仿宋" w:cs="仿宋" w:hint="eastAsia"/>
          <w:sz w:val="28"/>
          <w:lang w:eastAsia="zh-CN"/>
        </w:rPr>
        <w:t>(四)、泵站自动化项目意义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在实施泵站自动化项目的过程中，我们不仅仅是在追逐商业成功，更是为企业和社会的多个层面创造了深远的意义。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泵站自动化项目的首要意义在于提升企业的市场竞争力。通过持续的创新和对产品质量的高标准要求，泵站自动化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泵站自动化项目的推进将促使行业技术水平的提升。通过引入先进技术和创新性解决方案，泵站自动化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泵站自动化项目不仅创造了大量就业机会，提高了就业水平，还注重社会责任和环保。通过参与社会公益事业和推动环保泵站自动化项目，泵站自动化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综合而言，泵站自动化项目意义重大，不仅推动了企业的发展，也为行业和社会的进步贡献了积极力量。这是一个全面而深刻的影响，将在未来产生可持续的正面效应。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31137"/>
      <w:r>
        <w:rPr>
          <w:rFonts w:ascii="仿宋" w:eastAsia="仿宋" w:hAnsi="仿宋" w:cs="仿宋" w:hint="eastAsia"/>
          <w:sz w:val="28"/>
          <w:lang w:eastAsia="zh-CN"/>
        </w:rPr>
        <w:t>(五)、泵站自动化项目背景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在当今迅猛发展的商业环境中，泵站自动化项目的动因根植于对多方面因素的审慎考量。这个泵站自动化项目的提出并非孤立的决策，而是对企业所处背景深入思考的产物。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泵站自动化项目背后的首要原因。科技的迅速发展和全球市场的快速变化使得企业必须灵活应对。泵站自动化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竞争的激烈程度也是泵站自动化项目背景中不可忽视的一环。企业需要在激烈竞争中脱颖而出，为此，泵站自动化项目致力于打破常规，提供独特的价值主张，以吸引客户并确保市场份额的增长。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技术的迅速发展为企业带来了机遇与挑战。作为泵站自动化项目启动的背景之一，对新兴技术的应用将有助于提升企业的技术水平，使其在不断演进的商业环境中保持竞争优势。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此外，社会对企业责任的期望也在逐渐升高。泵站自动化项目充分融入了社会责任的理念，通过可持续经营和社会公益泵站自动化项目，企图为社会贡献一份力量，在商业成功的同时关注社会价值。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1097"/>
      <w:r>
        <w:rPr>
          <w:rFonts w:ascii="仿宋" w:eastAsia="仿宋" w:hAnsi="仿宋" w:cs="仿宋" w:hint="eastAsia"/>
          <w:sz w:val="28"/>
          <w:lang w:eastAsia="zh-CN"/>
        </w:rPr>
        <w:t>二、工艺说明</w:t>
      </w:r>
      <w:bookmarkEnd w:id="8"/>
    </w:p>
    <w:p>
      <w:pPr>
        <w:pStyle w:val="Heading2"/>
        <w:rPr>
          <w:rFonts w:ascii="仿宋" w:eastAsia="仿宋" w:hAnsi="仿宋" w:cs="仿宋" w:hint="eastAsia"/>
          <w:lang w:eastAsia="zh-CN"/>
        </w:rPr>
      </w:pPr>
      <w:bookmarkStart w:id="9" w:name="_Toc5997"/>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泵站自动化项目的技术管理特点体现在其创新导向。通过引入最先进的技术趋势和解决方案，泵站自动化项目致力于提升科技含量、提高质量和效率水平。这意味着我们将采用最新的工具和方法，确保泵站自动化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泵站自动化项目技术管理的显著特征。通过整合不同领域的技术资源，我们实现了跨学科的协同工作。这有助于优化技术架构，提高整体效能。此外，整合性策略还促进了不同技术团队之间的紧密沟通和高效合作，确保泵站自动化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泵站自动化项目所采用的技术。通过不断优化技术方案，泵站自动化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泵站自动化项目团队将在泵站自动化项目初期识别可能的技术风险，并采取相应的预防和应对措施。通过建立健全的风险评估机制，泵站自动化项目能够在实施过程中及时发现并解决潜在的技术问题，保障泵站自动化项目技术实施的平稳进行。</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通过这些独特的技术管理特点，我们确信在泵站自动化项目中，技术将成为泵站自动化项目成功的有力支持。这一深度剖析揭示了技术管理在泵站自动化项目实施中的关键作用，为泵站自动化项目的技术基础奠定了坚实的基础。</w:t>
      </w:r>
    </w:p>
    <w:p>
      <w:pPr>
        <w:pStyle w:val="Heading2"/>
        <w:ind w:firstLine="560" w:firstLineChars="200"/>
        <w:rPr>
          <w:rFonts w:ascii="仿宋" w:eastAsia="仿宋" w:hAnsi="仿宋" w:cs="仿宋" w:hint="eastAsia"/>
          <w:sz w:val="28"/>
          <w:lang w:eastAsia="zh-CN"/>
        </w:rPr>
      </w:pPr>
      <w:bookmarkStart w:id="10" w:name="_Toc11566"/>
      <w:r>
        <w:rPr>
          <w:rFonts w:ascii="仿宋" w:eastAsia="仿宋" w:hAnsi="仿宋" w:cs="仿宋" w:hint="eastAsia"/>
          <w:sz w:val="28"/>
          <w:lang w:eastAsia="zh-CN"/>
        </w:rPr>
        <w:t>(二)、泵站自动化项目工艺技术设计方案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泵站自动化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泵站自动化项目将严格按照相关行业规范要求进行组织。通过有效控制产品质量，泵站自动化项目将致力于为顾客提供优质的泵站自动化项目产品和良好的服务。这体现了泵站自动化项目对于生产活动合规性和质量标准的高度重视，为泵站自动化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泵站自动化项目注重生态效益和清洁生产原则。泵站自动化项目建设将紧密结合地方特色经济发展，与社会经济发展规划和区域环境保护规划方案相协调一致。通过与当地区域自然生态系统的结合，泵站自动化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产品方面，泵站自动化项目产品具有多样化的客户需求和个性化的特点。因此，泵站自动化项目产品规格品种多样，且单批生产数量较小。为满足这一特点，泵站自动化项目承办单位将建设先进的柔性制造生产线。通过广泛应用柔性制造技术，泵站自动化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泵站自动化项目采用的技术具有较高的技术含量和自动化水平，处于国内先进水平。这一技术选用不仅体现了对生产效率、质量和环境友好性的高标准要求，同时为泵站自动化项目的可持续发展奠定了坚实的基础。</w:t>
      </w:r>
    </w:p>
    <w:p>
      <w:pPr>
        <w:pStyle w:val="Heading2"/>
        <w:ind w:firstLine="560" w:firstLineChars="200"/>
        <w:rPr>
          <w:rFonts w:ascii="仿宋" w:eastAsia="仿宋" w:hAnsi="仿宋" w:cs="仿宋" w:hint="eastAsia"/>
          <w:sz w:val="28"/>
          <w:lang w:eastAsia="zh-CN"/>
        </w:rPr>
      </w:pPr>
      <w:bookmarkStart w:id="11" w:name="_Toc1252"/>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为确保泵站自动化项目的高效生产和技术实施，我们制定了一套精心设计的设备选型方案，以满足泵站自动化项目生产、质量和环保的要求。该方案的主要特点如下：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泵站自动化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针对泵站自动化项目产品的多样性和小批量生产的特点，我们将建设柔性制造生产线。通过在设备选型中考虑柔性制造技术，可以灵活应对不同产品规格和生产需求，实现生产线的高度灵活性和适应性。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32262"/>
      <w:r>
        <w:rPr>
          <w:rFonts w:ascii="仿宋" w:eastAsia="仿宋" w:hAnsi="仿宋" w:cs="仿宋" w:hint="eastAsia"/>
          <w:sz w:val="28"/>
          <w:lang w:eastAsia="zh-CN"/>
        </w:rPr>
        <w:t>三、泵站自动化项目文档管理</w:t>
      </w:r>
      <w:bookmarkEnd w:id="12"/>
    </w:p>
    <w:p>
      <w:pPr>
        <w:pStyle w:val="Heading2"/>
        <w:rPr>
          <w:rFonts w:ascii="仿宋" w:eastAsia="仿宋" w:hAnsi="仿宋" w:cs="仿宋" w:hint="eastAsia"/>
          <w:lang w:eastAsia="zh-CN"/>
        </w:rPr>
      </w:pPr>
      <w:bookmarkStart w:id="13" w:name="_Toc28737"/>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泵站自动化项目高度重视文档的质量和准确性，以支持泵站自动化项目的各项活动和决策。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泵站自动化项目文档的编制始于泵站自动化项目计划的初期，我们制定了详细的文档编制计划，明确了每个文档的内容、格式和编写责任人。在泵站自动化项目启动阶段，我们首先编制了泵站自动化项目章程，明确定义了泵站自动化项目的目标、范围、风险等关键要素。随后，泵站自动化项目团队根据计划陆续编制了需求文档、设计文档、测试文档等各类文档，确保泵站自动化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泵站自动化项目管理中的重要环节，旨在确保泵站自动化项目文档符合质量标准和泵站自动化项目需求。在泵站自动化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泵站自动化项目相关利益方和专业领域的专家对文档进行独立审查。这有助于获取更全面、客观的反馈，确保泵站自动化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泵站自动化项目在文档编制与审查方面建立了严格的管理机制，通过规范的流程和多维度的审查，确保泵站自动化项目文档的质量、准确性和可靠性，为泵站自动化项目的顺利推进提供了有力支持。</w:t>
      </w:r>
    </w:p>
    <w:p>
      <w:pPr>
        <w:pStyle w:val="Heading2"/>
        <w:ind w:firstLine="560" w:firstLineChars="200"/>
        <w:rPr>
          <w:rFonts w:ascii="仿宋" w:eastAsia="仿宋" w:hAnsi="仿宋" w:cs="仿宋" w:hint="eastAsia"/>
          <w:sz w:val="28"/>
          <w:lang w:eastAsia="zh-CN"/>
        </w:rPr>
      </w:pPr>
      <w:bookmarkStart w:id="14" w:name="_Toc9564"/>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在泵站自动化项目中，我们致力于优化文档发布与分发过程，以确保信息的高效传递和团队间协作的顺畅进行。以下是我们采取的关键优化策略：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我们通过多渠道发布文档，包括电子邮件、泵站自动化项目管理平台、内部网站等，以满足不同团队成员的偏好和需求。多渠道发布确保了信息的全面覆盖。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我们采用了精细的权限控制，确保只有授权人员可以访问敏感信息。这种安全措施保护了泵站自动化项目文档的机密性，防止了未经授权的信息泄露。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13462"/>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文档存档与归档是泵站自动化项目生命周期中一个至关重要的环节，直接关系到泵站自动化项目信息的长期保存和历史记录的完整性。在泵站自动化项目中，我们实施了一系列有效的文档存档与归档管理策略：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https://d.book118.com/735032033300011122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泵站自动化项目规划设计纲要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泵站自动化项目规划设计纲要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泵站自动化项目规划设计纲要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泵站自动化项目规划设计纲要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泵站自动化项目规划设计纲要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泵站自动化项目规划设计纲要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泵站自动化项目规划设计纲要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泵站自动化项目规划设计纲要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泵站自动化项目规划设计纲要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泵站自动化项目规划设计纲要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泵站自动化项目规划设计纲要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泵站自动化项目规划设计纲要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泵站自动化项目规划设计纲要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泵站自动化项目规划设计纲要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泵站自动化项目规划设计纲要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泵站自动化项目规划设计纲要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泵站自动化项目规划设计纲要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5857445"/>
    <w:rsid w:val="1585744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35032033300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2024-03-02T22:15:00Z</dcterms:created>
  <dcterms:modified xsi:type="dcterms:W3CDTF">2024-03-02T22:16:01Z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7272AD5A89D3456DA04DADB07162B230_11</vt:lpwstr>
  </property>
  <property fmtid="{D5CDD505-2E9C-101B-9397-08002B2CF9AE}" pid="3" name="KSOProductBuildVer">
    <vt:lpwstr>2052-12.1.0.16388</vt:lpwstr>
  </property>
</Properties>
</file>