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卫生陶瓷制品项目构思建设方案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63" w:history="1">
        <w:r>
          <w:rPr>
            <w:rFonts w:ascii="仿宋" w:eastAsia="仿宋" w:hAnsi="仿宋" w:cs="仿宋" w:hint="eastAsia"/>
            <w:lang w:eastAsia="zh-CN"/>
          </w:rPr>
          <w:t>前言</w:t>
        </w:r>
        <w:r>
          <w:tab/>
        </w:r>
        <w:r>
          <w:fldChar w:fldCharType="begin"/>
        </w:r>
        <w:r>
          <w:instrText xml:space="preserve"> PAGEREF _Toc27963 \h </w:instrText>
        </w:r>
        <w:r>
          <w:fldChar w:fldCharType="separate"/>
        </w:r>
        <w:r>
          <w:t>4</w:t>
        </w:r>
        <w:r>
          <w:fldChar w:fldCharType="end"/>
        </w:r>
      </w:hyperlink>
    </w:p>
    <w:p>
      <w:pPr>
        <w:pStyle w:val="TOC1"/>
        <w:tabs>
          <w:tab w:val="right" w:leader="dot" w:pos="8306"/>
        </w:tabs>
      </w:pPr>
      <w:hyperlink w:anchor="_Toc20861" w:history="1">
        <w:r>
          <w:rPr>
            <w:rFonts w:ascii="仿宋" w:eastAsia="仿宋" w:hAnsi="仿宋" w:cs="仿宋" w:hint="eastAsia"/>
            <w:lang w:eastAsia="zh-CN"/>
          </w:rPr>
          <w:t>一、建设风险评估分析</w:t>
        </w:r>
        <w:r>
          <w:tab/>
        </w:r>
        <w:r>
          <w:fldChar w:fldCharType="begin"/>
        </w:r>
        <w:r>
          <w:instrText xml:space="preserve"> PAGEREF _Toc20861 \h </w:instrText>
        </w:r>
        <w:r>
          <w:fldChar w:fldCharType="separate"/>
        </w:r>
        <w:r>
          <w:t>4</w:t>
        </w:r>
        <w:r>
          <w:fldChar w:fldCharType="end"/>
        </w:r>
      </w:hyperlink>
    </w:p>
    <w:p>
      <w:pPr>
        <w:pStyle w:val="TOC2"/>
        <w:tabs>
          <w:tab w:val="right" w:leader="dot" w:pos="8306"/>
        </w:tabs>
      </w:pPr>
      <w:hyperlink w:anchor="_Toc19189" w:history="1">
        <w:r>
          <w:rPr>
            <w:rFonts w:ascii="仿宋" w:eastAsia="仿宋" w:hAnsi="仿宋" w:cs="仿宋" w:hint="eastAsia"/>
            <w:lang w:eastAsia="zh-CN"/>
          </w:rPr>
          <w:t>(一)、政策风险分析</w:t>
        </w:r>
        <w:r>
          <w:tab/>
        </w:r>
        <w:r>
          <w:fldChar w:fldCharType="begin"/>
        </w:r>
        <w:r>
          <w:instrText xml:space="preserve"> PAGEREF _Toc19189 \h </w:instrText>
        </w:r>
        <w:r>
          <w:fldChar w:fldCharType="separate"/>
        </w:r>
        <w:r>
          <w:t>4</w:t>
        </w:r>
        <w:r>
          <w:fldChar w:fldCharType="end"/>
        </w:r>
      </w:hyperlink>
    </w:p>
    <w:p>
      <w:pPr>
        <w:pStyle w:val="TOC2"/>
        <w:tabs>
          <w:tab w:val="right" w:leader="dot" w:pos="8306"/>
        </w:tabs>
      </w:pPr>
      <w:hyperlink w:anchor="_Toc26185" w:history="1">
        <w:r>
          <w:rPr>
            <w:rFonts w:ascii="仿宋" w:eastAsia="仿宋" w:hAnsi="仿宋" w:cs="仿宋" w:hint="eastAsia"/>
            <w:lang w:eastAsia="zh-CN"/>
          </w:rPr>
          <w:t>(二)、社会风险分析</w:t>
        </w:r>
        <w:r>
          <w:tab/>
        </w:r>
        <w:r>
          <w:fldChar w:fldCharType="begin"/>
        </w:r>
        <w:r>
          <w:instrText xml:space="preserve"> PAGEREF _Toc26185 \h </w:instrText>
        </w:r>
        <w:r>
          <w:fldChar w:fldCharType="separate"/>
        </w:r>
        <w:r>
          <w:t>5</w:t>
        </w:r>
        <w:r>
          <w:fldChar w:fldCharType="end"/>
        </w:r>
      </w:hyperlink>
    </w:p>
    <w:p>
      <w:pPr>
        <w:pStyle w:val="TOC2"/>
        <w:tabs>
          <w:tab w:val="right" w:leader="dot" w:pos="8306"/>
        </w:tabs>
      </w:pPr>
      <w:hyperlink w:anchor="_Toc19911" w:history="1">
        <w:r>
          <w:rPr>
            <w:rFonts w:ascii="仿宋" w:eastAsia="仿宋" w:hAnsi="仿宋" w:cs="仿宋" w:hint="eastAsia"/>
            <w:lang w:eastAsia="zh-CN"/>
          </w:rPr>
          <w:t>(三)、市场风险分析</w:t>
        </w:r>
        <w:r>
          <w:tab/>
        </w:r>
        <w:r>
          <w:fldChar w:fldCharType="begin"/>
        </w:r>
        <w:r>
          <w:instrText xml:space="preserve"> PAGEREF _Toc19911 \h </w:instrText>
        </w:r>
        <w:r>
          <w:fldChar w:fldCharType="separate"/>
        </w:r>
        <w:r>
          <w:t>7</w:t>
        </w:r>
        <w:r>
          <w:fldChar w:fldCharType="end"/>
        </w:r>
      </w:hyperlink>
    </w:p>
    <w:p>
      <w:pPr>
        <w:pStyle w:val="TOC2"/>
        <w:tabs>
          <w:tab w:val="right" w:leader="dot" w:pos="8306"/>
        </w:tabs>
      </w:pPr>
      <w:hyperlink w:anchor="_Toc14541" w:history="1">
        <w:r>
          <w:rPr>
            <w:rFonts w:ascii="仿宋" w:eastAsia="仿宋" w:hAnsi="仿宋" w:cs="仿宋" w:hint="eastAsia"/>
            <w:lang w:eastAsia="zh-CN"/>
          </w:rPr>
          <w:t>(四)、资金风险分析</w:t>
        </w:r>
        <w:r>
          <w:tab/>
        </w:r>
        <w:r>
          <w:fldChar w:fldCharType="begin"/>
        </w:r>
        <w:r>
          <w:instrText xml:space="preserve"> PAGEREF _Toc14541 \h </w:instrText>
        </w:r>
        <w:r>
          <w:fldChar w:fldCharType="separate"/>
        </w:r>
        <w:r>
          <w:t>7</w:t>
        </w:r>
        <w:r>
          <w:fldChar w:fldCharType="end"/>
        </w:r>
      </w:hyperlink>
    </w:p>
    <w:p>
      <w:pPr>
        <w:pStyle w:val="TOC2"/>
        <w:tabs>
          <w:tab w:val="right" w:leader="dot" w:pos="8306"/>
        </w:tabs>
      </w:pPr>
      <w:hyperlink w:anchor="_Toc26987" w:history="1">
        <w:r>
          <w:rPr>
            <w:rFonts w:ascii="仿宋" w:eastAsia="仿宋" w:hAnsi="仿宋" w:cs="仿宋" w:hint="eastAsia"/>
            <w:lang w:eastAsia="zh-CN"/>
          </w:rPr>
          <w:t>(五)、技术风险分析</w:t>
        </w:r>
        <w:r>
          <w:tab/>
        </w:r>
        <w:r>
          <w:fldChar w:fldCharType="begin"/>
        </w:r>
        <w:r>
          <w:instrText xml:space="preserve"> PAGEREF _Toc26987 \h </w:instrText>
        </w:r>
        <w:r>
          <w:fldChar w:fldCharType="separate"/>
        </w:r>
        <w:r>
          <w:t>9</w:t>
        </w:r>
        <w:r>
          <w:fldChar w:fldCharType="end"/>
        </w:r>
      </w:hyperlink>
    </w:p>
    <w:p>
      <w:pPr>
        <w:pStyle w:val="TOC2"/>
        <w:tabs>
          <w:tab w:val="right" w:leader="dot" w:pos="8306"/>
        </w:tabs>
      </w:pPr>
      <w:hyperlink w:anchor="_Toc16367" w:history="1">
        <w:r>
          <w:rPr>
            <w:rFonts w:ascii="仿宋" w:eastAsia="仿宋" w:hAnsi="仿宋" w:cs="仿宋" w:hint="eastAsia"/>
            <w:lang w:eastAsia="zh-CN"/>
          </w:rPr>
          <w:t>(六)、财务风险分析</w:t>
        </w:r>
        <w:r>
          <w:tab/>
        </w:r>
        <w:r>
          <w:fldChar w:fldCharType="begin"/>
        </w:r>
        <w:r>
          <w:instrText xml:space="preserve"> PAGEREF _Toc16367 \h </w:instrText>
        </w:r>
        <w:r>
          <w:fldChar w:fldCharType="separate"/>
        </w:r>
        <w:r>
          <w:t>10</w:t>
        </w:r>
        <w:r>
          <w:fldChar w:fldCharType="end"/>
        </w:r>
      </w:hyperlink>
    </w:p>
    <w:p>
      <w:pPr>
        <w:pStyle w:val="TOC2"/>
        <w:tabs>
          <w:tab w:val="right" w:leader="dot" w:pos="8306"/>
        </w:tabs>
      </w:pPr>
      <w:hyperlink w:anchor="_Toc2810" w:history="1">
        <w:r>
          <w:rPr>
            <w:rFonts w:ascii="仿宋" w:eastAsia="仿宋" w:hAnsi="仿宋" w:cs="仿宋" w:hint="eastAsia"/>
            <w:lang w:eastAsia="zh-CN"/>
          </w:rPr>
          <w:t>(七)、管理风险分析</w:t>
        </w:r>
        <w:r>
          <w:tab/>
        </w:r>
        <w:r>
          <w:fldChar w:fldCharType="begin"/>
        </w:r>
        <w:r>
          <w:instrText xml:space="preserve"> PAGEREF _Toc2810 \h </w:instrText>
        </w:r>
        <w:r>
          <w:fldChar w:fldCharType="separate"/>
        </w:r>
        <w:r>
          <w:t>12</w:t>
        </w:r>
        <w:r>
          <w:fldChar w:fldCharType="end"/>
        </w:r>
      </w:hyperlink>
    </w:p>
    <w:p>
      <w:pPr>
        <w:pStyle w:val="TOC2"/>
        <w:tabs>
          <w:tab w:val="right" w:leader="dot" w:pos="8306"/>
        </w:tabs>
      </w:pPr>
      <w:hyperlink w:anchor="_Toc26375" w:history="1">
        <w:r>
          <w:rPr>
            <w:rFonts w:ascii="仿宋" w:eastAsia="仿宋" w:hAnsi="仿宋" w:cs="仿宋" w:hint="eastAsia"/>
            <w:lang w:eastAsia="zh-CN"/>
          </w:rPr>
          <w:t>(八)、其它风险分析</w:t>
        </w:r>
        <w:r>
          <w:tab/>
        </w:r>
        <w:r>
          <w:fldChar w:fldCharType="begin"/>
        </w:r>
        <w:r>
          <w:instrText xml:space="preserve"> PAGEREF _Toc26375 \h </w:instrText>
        </w:r>
        <w:r>
          <w:fldChar w:fldCharType="separate"/>
        </w:r>
        <w:r>
          <w:t>13</w:t>
        </w:r>
        <w:r>
          <w:fldChar w:fldCharType="end"/>
        </w:r>
      </w:hyperlink>
    </w:p>
    <w:p>
      <w:pPr>
        <w:pStyle w:val="TOC2"/>
        <w:tabs>
          <w:tab w:val="right" w:leader="dot" w:pos="8306"/>
        </w:tabs>
      </w:pPr>
      <w:hyperlink w:anchor="_Toc24706" w:history="1">
        <w:r>
          <w:rPr>
            <w:rFonts w:ascii="仿宋" w:eastAsia="仿宋" w:hAnsi="仿宋" w:cs="仿宋" w:hint="eastAsia"/>
            <w:lang w:eastAsia="zh-CN"/>
          </w:rPr>
          <w:t>(九)、社会影响评估</w:t>
        </w:r>
        <w:r>
          <w:tab/>
        </w:r>
        <w:r>
          <w:fldChar w:fldCharType="begin"/>
        </w:r>
        <w:r>
          <w:instrText xml:space="preserve"> PAGEREF _Toc24706 \h </w:instrText>
        </w:r>
        <w:r>
          <w:fldChar w:fldCharType="separate"/>
        </w:r>
        <w:r>
          <w:t>14</w:t>
        </w:r>
        <w:r>
          <w:fldChar w:fldCharType="end"/>
        </w:r>
      </w:hyperlink>
    </w:p>
    <w:p>
      <w:pPr>
        <w:pStyle w:val="TOC1"/>
        <w:tabs>
          <w:tab w:val="right" w:leader="dot" w:pos="8306"/>
        </w:tabs>
      </w:pPr>
      <w:hyperlink w:anchor="_Toc15261" w:history="1">
        <w:r>
          <w:rPr>
            <w:rFonts w:ascii="仿宋" w:eastAsia="仿宋" w:hAnsi="仿宋" w:cs="仿宋" w:hint="eastAsia"/>
            <w:lang w:eastAsia="zh-CN"/>
          </w:rPr>
          <w:t>二、项目选址研究</w:t>
        </w:r>
        <w:r>
          <w:tab/>
        </w:r>
        <w:r>
          <w:fldChar w:fldCharType="begin"/>
        </w:r>
        <w:r>
          <w:instrText xml:space="preserve"> PAGEREF _Toc15261 \h </w:instrText>
        </w:r>
        <w:r>
          <w:fldChar w:fldCharType="separate"/>
        </w:r>
        <w:r>
          <w:t>16</w:t>
        </w:r>
        <w:r>
          <w:fldChar w:fldCharType="end"/>
        </w:r>
      </w:hyperlink>
    </w:p>
    <w:p>
      <w:pPr>
        <w:pStyle w:val="TOC2"/>
        <w:tabs>
          <w:tab w:val="right" w:leader="dot" w:pos="8306"/>
        </w:tabs>
      </w:pPr>
      <w:hyperlink w:anchor="_Toc16983" w:history="1">
        <w:r>
          <w:rPr>
            <w:rFonts w:ascii="仿宋" w:eastAsia="仿宋" w:hAnsi="仿宋" w:cs="仿宋" w:hint="eastAsia"/>
            <w:lang w:eastAsia="zh-CN"/>
          </w:rPr>
          <w:t>(一)、项目选址原则</w:t>
        </w:r>
        <w:r>
          <w:tab/>
        </w:r>
        <w:r>
          <w:fldChar w:fldCharType="begin"/>
        </w:r>
        <w:r>
          <w:instrText xml:space="preserve"> PAGEREF _Toc16983 \h </w:instrText>
        </w:r>
        <w:r>
          <w:fldChar w:fldCharType="separate"/>
        </w:r>
        <w:r>
          <w:t>16</w:t>
        </w:r>
        <w:r>
          <w:fldChar w:fldCharType="end"/>
        </w:r>
      </w:hyperlink>
    </w:p>
    <w:p>
      <w:pPr>
        <w:pStyle w:val="TOC2"/>
        <w:tabs>
          <w:tab w:val="right" w:leader="dot" w:pos="8306"/>
        </w:tabs>
      </w:pPr>
      <w:hyperlink w:anchor="_Toc23031" w:history="1">
        <w:r>
          <w:rPr>
            <w:rFonts w:ascii="仿宋" w:eastAsia="仿宋" w:hAnsi="仿宋" w:cs="仿宋" w:hint="eastAsia"/>
            <w:lang w:eastAsia="zh-CN"/>
          </w:rPr>
          <w:t>(二)、项目选址</w:t>
        </w:r>
        <w:r>
          <w:tab/>
        </w:r>
        <w:r>
          <w:fldChar w:fldCharType="begin"/>
        </w:r>
        <w:r>
          <w:instrText xml:space="preserve"> PAGEREF _Toc23031 \h </w:instrText>
        </w:r>
        <w:r>
          <w:fldChar w:fldCharType="separate"/>
        </w:r>
        <w:r>
          <w:t>20</w:t>
        </w:r>
        <w:r>
          <w:fldChar w:fldCharType="end"/>
        </w:r>
      </w:hyperlink>
    </w:p>
    <w:p>
      <w:pPr>
        <w:pStyle w:val="TOC2"/>
        <w:tabs>
          <w:tab w:val="right" w:leader="dot" w:pos="8306"/>
        </w:tabs>
      </w:pPr>
      <w:hyperlink w:anchor="_Toc29668" w:history="1">
        <w:r>
          <w:rPr>
            <w:rFonts w:ascii="仿宋" w:eastAsia="仿宋" w:hAnsi="仿宋" w:cs="仿宋" w:hint="eastAsia"/>
            <w:lang w:eastAsia="zh-CN"/>
          </w:rPr>
          <w:t>(三)、建设条件分析</w:t>
        </w:r>
        <w:r>
          <w:tab/>
        </w:r>
        <w:r>
          <w:fldChar w:fldCharType="begin"/>
        </w:r>
        <w:r>
          <w:instrText xml:space="preserve"> PAGEREF _Toc29668 \h </w:instrText>
        </w:r>
        <w:r>
          <w:fldChar w:fldCharType="separate"/>
        </w:r>
        <w:r>
          <w:t>22</w:t>
        </w:r>
        <w:r>
          <w:fldChar w:fldCharType="end"/>
        </w:r>
      </w:hyperlink>
    </w:p>
    <w:p>
      <w:pPr>
        <w:pStyle w:val="TOC2"/>
        <w:tabs>
          <w:tab w:val="right" w:leader="dot" w:pos="8306"/>
        </w:tabs>
      </w:pPr>
      <w:hyperlink w:anchor="_Toc5922" w:history="1">
        <w:r>
          <w:rPr>
            <w:rFonts w:ascii="仿宋" w:eastAsia="仿宋" w:hAnsi="仿宋" w:cs="仿宋" w:hint="eastAsia"/>
            <w:lang w:eastAsia="zh-CN"/>
          </w:rPr>
          <w:t>(四)、用地控制指标</w:t>
        </w:r>
        <w:r>
          <w:tab/>
        </w:r>
        <w:r>
          <w:fldChar w:fldCharType="begin"/>
        </w:r>
        <w:r>
          <w:instrText xml:space="preserve"> PAGEREF _Toc5922 \h </w:instrText>
        </w:r>
        <w:r>
          <w:fldChar w:fldCharType="separate"/>
        </w:r>
        <w:r>
          <w:t>23</w:t>
        </w:r>
        <w:r>
          <w:fldChar w:fldCharType="end"/>
        </w:r>
      </w:hyperlink>
    </w:p>
    <w:p>
      <w:pPr>
        <w:pStyle w:val="TOC2"/>
        <w:tabs>
          <w:tab w:val="right" w:leader="dot" w:pos="8306"/>
        </w:tabs>
      </w:pPr>
      <w:hyperlink w:anchor="_Toc24584" w:history="1">
        <w:r>
          <w:rPr>
            <w:rFonts w:ascii="仿宋" w:eastAsia="仿宋" w:hAnsi="仿宋" w:cs="仿宋" w:hint="eastAsia"/>
            <w:lang w:eastAsia="zh-CN"/>
          </w:rPr>
          <w:t>(五)、地总体要求</w:t>
        </w:r>
        <w:r>
          <w:tab/>
        </w:r>
        <w:r>
          <w:fldChar w:fldCharType="begin"/>
        </w:r>
        <w:r>
          <w:instrText xml:space="preserve"> PAGEREF _Toc24584 \h </w:instrText>
        </w:r>
        <w:r>
          <w:fldChar w:fldCharType="separate"/>
        </w:r>
        <w:r>
          <w:t>24</w:t>
        </w:r>
        <w:r>
          <w:fldChar w:fldCharType="end"/>
        </w:r>
      </w:hyperlink>
    </w:p>
    <w:p>
      <w:pPr>
        <w:pStyle w:val="TOC2"/>
        <w:tabs>
          <w:tab w:val="right" w:leader="dot" w:pos="8306"/>
        </w:tabs>
      </w:pPr>
      <w:hyperlink w:anchor="_Toc7274" w:history="1">
        <w:r>
          <w:rPr>
            <w:rFonts w:ascii="仿宋" w:eastAsia="仿宋" w:hAnsi="仿宋" w:cs="仿宋" w:hint="eastAsia"/>
            <w:lang w:eastAsia="zh-CN"/>
          </w:rPr>
          <w:t>(六)、节约用地措施</w:t>
        </w:r>
        <w:r>
          <w:tab/>
        </w:r>
        <w:r>
          <w:fldChar w:fldCharType="begin"/>
        </w:r>
        <w:r>
          <w:instrText xml:space="preserve"> PAGEREF _Toc7274 \h </w:instrText>
        </w:r>
        <w:r>
          <w:fldChar w:fldCharType="separate"/>
        </w:r>
        <w:r>
          <w:t>26</w:t>
        </w:r>
        <w:r>
          <w:fldChar w:fldCharType="end"/>
        </w:r>
      </w:hyperlink>
    </w:p>
    <w:p>
      <w:pPr>
        <w:pStyle w:val="TOC2"/>
        <w:tabs>
          <w:tab w:val="right" w:leader="dot" w:pos="8306"/>
        </w:tabs>
      </w:pPr>
      <w:hyperlink w:anchor="_Toc21818" w:history="1">
        <w:r>
          <w:rPr>
            <w:rFonts w:ascii="仿宋" w:eastAsia="仿宋" w:hAnsi="仿宋" w:cs="仿宋" w:hint="eastAsia"/>
            <w:lang w:eastAsia="zh-CN"/>
          </w:rPr>
          <w:t>(七)、选址综合评价</w:t>
        </w:r>
        <w:r>
          <w:tab/>
        </w:r>
        <w:r>
          <w:fldChar w:fldCharType="begin"/>
        </w:r>
        <w:r>
          <w:instrText xml:space="preserve"> PAGEREF _Toc21818 \h </w:instrText>
        </w:r>
        <w:r>
          <w:fldChar w:fldCharType="separate"/>
        </w:r>
        <w:r>
          <w:t>27</w:t>
        </w:r>
        <w:r>
          <w:fldChar w:fldCharType="end"/>
        </w:r>
      </w:hyperlink>
    </w:p>
    <w:p>
      <w:pPr>
        <w:pStyle w:val="TOC1"/>
        <w:tabs>
          <w:tab w:val="right" w:leader="dot" w:pos="8306"/>
        </w:tabs>
      </w:pPr>
      <w:hyperlink w:anchor="_Toc1875" w:history="1">
        <w:r>
          <w:rPr>
            <w:rFonts w:ascii="仿宋" w:eastAsia="仿宋" w:hAnsi="仿宋" w:cs="仿宋" w:hint="eastAsia"/>
            <w:lang w:eastAsia="zh-CN"/>
          </w:rPr>
          <w:t>三、背景、必要性分析</w:t>
        </w:r>
        <w:r>
          <w:tab/>
        </w:r>
        <w:r>
          <w:fldChar w:fldCharType="begin"/>
        </w:r>
        <w:r>
          <w:instrText xml:space="preserve"> PAGEREF _Toc1875 \h </w:instrText>
        </w:r>
        <w:r>
          <w:fldChar w:fldCharType="separate"/>
        </w:r>
        <w:r>
          <w:t>28</w:t>
        </w:r>
        <w:r>
          <w:fldChar w:fldCharType="end"/>
        </w:r>
      </w:hyperlink>
    </w:p>
    <w:p>
      <w:pPr>
        <w:pStyle w:val="TOC2"/>
        <w:tabs>
          <w:tab w:val="right" w:leader="dot" w:pos="8306"/>
        </w:tabs>
      </w:pPr>
      <w:hyperlink w:anchor="_Toc10263" w:history="1">
        <w:r>
          <w:rPr>
            <w:rFonts w:ascii="仿宋" w:eastAsia="仿宋" w:hAnsi="仿宋" w:cs="仿宋" w:hint="eastAsia"/>
            <w:lang w:eastAsia="zh-CN"/>
          </w:rPr>
          <w:t>(一)、项目建设背景</w:t>
        </w:r>
        <w:r>
          <w:tab/>
        </w:r>
        <w:r>
          <w:fldChar w:fldCharType="begin"/>
        </w:r>
        <w:r>
          <w:instrText xml:space="preserve"> PAGEREF _Toc10263 \h </w:instrText>
        </w:r>
        <w:r>
          <w:fldChar w:fldCharType="separate"/>
        </w:r>
        <w:r>
          <w:t>28</w:t>
        </w:r>
        <w:r>
          <w:fldChar w:fldCharType="end"/>
        </w:r>
      </w:hyperlink>
    </w:p>
    <w:p>
      <w:pPr>
        <w:pStyle w:val="TOC2"/>
        <w:tabs>
          <w:tab w:val="right" w:leader="dot" w:pos="8306"/>
        </w:tabs>
      </w:pPr>
      <w:hyperlink w:anchor="_Toc31378" w:history="1">
        <w:r>
          <w:rPr>
            <w:rFonts w:ascii="仿宋" w:eastAsia="仿宋" w:hAnsi="仿宋" w:cs="仿宋" w:hint="eastAsia"/>
            <w:lang w:eastAsia="zh-CN"/>
          </w:rPr>
          <w:t>(二)、必要性分析</w:t>
        </w:r>
        <w:r>
          <w:tab/>
        </w:r>
        <w:r>
          <w:fldChar w:fldCharType="begin"/>
        </w:r>
        <w:r>
          <w:instrText xml:space="preserve"> PAGEREF _Toc31378 \h </w:instrText>
        </w:r>
        <w:r>
          <w:fldChar w:fldCharType="separate"/>
        </w:r>
        <w:r>
          <w:t>29</w:t>
        </w:r>
        <w:r>
          <w:fldChar w:fldCharType="end"/>
        </w:r>
      </w:hyperlink>
    </w:p>
    <w:p>
      <w:pPr>
        <w:pStyle w:val="TOC2"/>
        <w:tabs>
          <w:tab w:val="right" w:leader="dot" w:pos="8306"/>
        </w:tabs>
      </w:pPr>
      <w:hyperlink w:anchor="_Toc5885" w:history="1">
        <w:r>
          <w:rPr>
            <w:rFonts w:ascii="仿宋" w:eastAsia="仿宋" w:hAnsi="仿宋" w:cs="仿宋" w:hint="eastAsia"/>
            <w:lang w:eastAsia="zh-CN"/>
          </w:rPr>
          <w:t>(三)、项目建设有利条件</w:t>
        </w:r>
        <w:r>
          <w:tab/>
        </w:r>
        <w:r>
          <w:fldChar w:fldCharType="begin"/>
        </w:r>
        <w:r>
          <w:instrText xml:space="preserve"> PAGEREF _Toc5885 \h </w:instrText>
        </w:r>
        <w:r>
          <w:fldChar w:fldCharType="separate"/>
        </w:r>
        <w:r>
          <w:t>31</w:t>
        </w:r>
        <w:r>
          <w:fldChar w:fldCharType="end"/>
        </w:r>
      </w:hyperlink>
    </w:p>
    <w:p>
      <w:pPr>
        <w:pStyle w:val="TOC1"/>
        <w:tabs>
          <w:tab w:val="right" w:leader="dot" w:pos="8306"/>
        </w:tabs>
      </w:pPr>
      <w:hyperlink w:anchor="_Toc12184" w:history="1">
        <w:r>
          <w:rPr>
            <w:rFonts w:ascii="仿宋" w:eastAsia="仿宋" w:hAnsi="仿宋" w:cs="仿宋" w:hint="eastAsia"/>
            <w:lang w:eastAsia="zh-CN"/>
          </w:rPr>
          <w:t>四、经济影响分析</w:t>
        </w:r>
        <w:r>
          <w:tab/>
        </w:r>
        <w:r>
          <w:fldChar w:fldCharType="begin"/>
        </w:r>
        <w:r>
          <w:instrText xml:space="preserve"> PAGEREF _Toc12184 \h </w:instrText>
        </w:r>
        <w:r>
          <w:fldChar w:fldCharType="separate"/>
        </w:r>
        <w:r>
          <w:t>32</w:t>
        </w:r>
        <w:r>
          <w:fldChar w:fldCharType="end"/>
        </w:r>
      </w:hyperlink>
    </w:p>
    <w:p>
      <w:pPr>
        <w:pStyle w:val="TOC2"/>
        <w:tabs>
          <w:tab w:val="right" w:leader="dot" w:pos="8306"/>
        </w:tabs>
      </w:pPr>
      <w:hyperlink w:anchor="_Toc24545" w:history="1">
        <w:r>
          <w:rPr>
            <w:rFonts w:ascii="仿宋" w:eastAsia="仿宋" w:hAnsi="仿宋" w:cs="仿宋" w:hint="eastAsia"/>
            <w:lang w:eastAsia="zh-CN"/>
          </w:rPr>
          <w:t>(一)、经济费用效益或费用效果分析</w:t>
        </w:r>
        <w:r>
          <w:tab/>
        </w:r>
        <w:r>
          <w:fldChar w:fldCharType="begin"/>
        </w:r>
        <w:r>
          <w:instrText xml:space="preserve"> PAGEREF _Toc24545 \h </w:instrText>
        </w:r>
        <w:r>
          <w:fldChar w:fldCharType="separate"/>
        </w:r>
        <w:r>
          <w:t>32</w:t>
        </w:r>
        <w:r>
          <w:fldChar w:fldCharType="end"/>
        </w:r>
      </w:hyperlink>
    </w:p>
    <w:p>
      <w:pPr>
        <w:pStyle w:val="TOC2"/>
        <w:tabs>
          <w:tab w:val="right" w:leader="dot" w:pos="8306"/>
        </w:tabs>
      </w:pPr>
      <w:hyperlink w:anchor="_Toc21931" w:history="1">
        <w:r>
          <w:rPr>
            <w:rFonts w:ascii="仿宋" w:eastAsia="仿宋" w:hAnsi="仿宋" w:cs="仿宋" w:hint="eastAsia"/>
            <w:lang w:eastAsia="zh-CN"/>
          </w:rPr>
          <w:t>(二)、行业影响分析</w:t>
        </w:r>
        <w:r>
          <w:tab/>
        </w:r>
        <w:r>
          <w:fldChar w:fldCharType="begin"/>
        </w:r>
        <w:r>
          <w:instrText xml:space="preserve"> PAGEREF _Toc21931 \h </w:instrText>
        </w:r>
        <w:r>
          <w:fldChar w:fldCharType="separate"/>
        </w:r>
        <w:r>
          <w:t>34</w:t>
        </w:r>
        <w:r>
          <w:fldChar w:fldCharType="end"/>
        </w:r>
      </w:hyperlink>
    </w:p>
    <w:p>
      <w:pPr>
        <w:pStyle w:val="TOC2"/>
        <w:tabs>
          <w:tab w:val="right" w:leader="dot" w:pos="8306"/>
        </w:tabs>
      </w:pPr>
      <w:hyperlink w:anchor="_Toc16777" w:history="1">
        <w:r>
          <w:rPr>
            <w:rFonts w:ascii="仿宋" w:eastAsia="仿宋" w:hAnsi="仿宋" w:cs="仿宋" w:hint="eastAsia"/>
            <w:lang w:eastAsia="zh-CN"/>
          </w:rPr>
          <w:t>(三)、区域经济影响分析</w:t>
        </w:r>
        <w:r>
          <w:tab/>
        </w:r>
        <w:r>
          <w:fldChar w:fldCharType="begin"/>
        </w:r>
        <w:r>
          <w:instrText xml:space="preserve"> PAGEREF _Toc16777 \h </w:instrText>
        </w:r>
        <w:r>
          <w:fldChar w:fldCharType="separate"/>
        </w:r>
        <w:r>
          <w:t>36</w:t>
        </w:r>
        <w:r>
          <w:fldChar w:fldCharType="end"/>
        </w:r>
      </w:hyperlink>
    </w:p>
    <w:p>
      <w:pPr>
        <w:pStyle w:val="TOC2"/>
        <w:tabs>
          <w:tab w:val="right" w:leader="dot" w:pos="8306"/>
        </w:tabs>
      </w:pPr>
      <w:hyperlink w:anchor="_Toc12970" w:history="1">
        <w:r>
          <w:rPr>
            <w:rFonts w:ascii="仿宋" w:eastAsia="仿宋" w:hAnsi="仿宋" w:cs="仿宋" w:hint="eastAsia"/>
            <w:lang w:eastAsia="zh-CN"/>
          </w:rPr>
          <w:t>(四)、宏观经济影响分析</w:t>
        </w:r>
        <w:r>
          <w:tab/>
        </w:r>
        <w:r>
          <w:fldChar w:fldCharType="begin"/>
        </w:r>
        <w:r>
          <w:instrText xml:space="preserve"> PAGEREF _Toc12970 \h </w:instrText>
        </w:r>
        <w:r>
          <w:fldChar w:fldCharType="separate"/>
        </w:r>
        <w:r>
          <w:t>37</w:t>
        </w:r>
        <w:r>
          <w:fldChar w:fldCharType="end"/>
        </w:r>
      </w:hyperlink>
    </w:p>
    <w:p>
      <w:pPr>
        <w:pStyle w:val="TOC1"/>
        <w:tabs>
          <w:tab w:val="right" w:leader="dot" w:pos="8306"/>
        </w:tabs>
      </w:pPr>
      <w:hyperlink w:anchor="_Toc11208" w:history="1">
        <w:r>
          <w:rPr>
            <w:rFonts w:ascii="仿宋" w:eastAsia="仿宋" w:hAnsi="仿宋" w:cs="仿宋" w:hint="eastAsia"/>
            <w:lang w:eastAsia="zh-CN"/>
          </w:rPr>
          <w:t>五、项目监理与质量保证</w:t>
        </w:r>
        <w:r>
          <w:tab/>
        </w:r>
        <w:r>
          <w:fldChar w:fldCharType="begin"/>
        </w:r>
        <w:r>
          <w:instrText xml:space="preserve"> PAGEREF _Toc11208 \h </w:instrText>
        </w:r>
        <w:r>
          <w:fldChar w:fldCharType="separate"/>
        </w:r>
        <w:r>
          <w:t>39</w:t>
        </w:r>
        <w:r>
          <w:fldChar w:fldCharType="end"/>
        </w:r>
      </w:hyperlink>
    </w:p>
    <w:p>
      <w:pPr>
        <w:pStyle w:val="TOC2"/>
        <w:tabs>
          <w:tab w:val="right" w:leader="dot" w:pos="8306"/>
        </w:tabs>
      </w:pPr>
      <w:hyperlink w:anchor="_Toc23263" w:history="1">
        <w:r>
          <w:rPr>
            <w:rFonts w:ascii="仿宋" w:eastAsia="仿宋" w:hAnsi="仿宋" w:cs="仿宋" w:hint="eastAsia"/>
            <w:lang w:eastAsia="zh-CN"/>
          </w:rPr>
          <w:t>(一)、监理体系构建</w:t>
        </w:r>
        <w:r>
          <w:tab/>
        </w:r>
        <w:r>
          <w:fldChar w:fldCharType="begin"/>
        </w:r>
        <w:r>
          <w:instrText xml:space="preserve"> PAGEREF _Toc23263 \h </w:instrText>
        </w:r>
        <w:r>
          <w:fldChar w:fldCharType="separate"/>
        </w:r>
        <w:r>
          <w:t>39</w:t>
        </w:r>
        <w:r>
          <w:fldChar w:fldCharType="end"/>
        </w:r>
      </w:hyperlink>
    </w:p>
    <w:p>
      <w:pPr>
        <w:pStyle w:val="TOC2"/>
        <w:tabs>
          <w:tab w:val="right" w:leader="dot" w:pos="8306"/>
        </w:tabs>
      </w:pPr>
      <w:hyperlink w:anchor="_Toc15988" w:history="1">
        <w:r>
          <w:rPr>
            <w:rFonts w:ascii="仿宋" w:eastAsia="仿宋" w:hAnsi="仿宋" w:cs="仿宋" w:hint="eastAsia"/>
            <w:lang w:eastAsia="zh-CN"/>
          </w:rPr>
          <w:t>(二)、质量保证体系实施</w:t>
        </w:r>
        <w:r>
          <w:tab/>
        </w:r>
        <w:r>
          <w:fldChar w:fldCharType="begin"/>
        </w:r>
        <w:r>
          <w:instrText xml:space="preserve"> PAGEREF _Toc15988 \h </w:instrText>
        </w:r>
        <w:r>
          <w:fldChar w:fldCharType="separate"/>
        </w:r>
        <w:r>
          <w:t>39</w:t>
        </w:r>
        <w:r>
          <w:fldChar w:fldCharType="end"/>
        </w:r>
      </w:hyperlink>
    </w:p>
    <w:p>
      <w:pPr>
        <w:pStyle w:val="TOC2"/>
        <w:tabs>
          <w:tab w:val="right" w:leader="dot" w:pos="8306"/>
        </w:tabs>
      </w:pPr>
      <w:hyperlink w:anchor="_Toc16538" w:history="1">
        <w:r>
          <w:rPr>
            <w:rFonts w:ascii="仿宋" w:eastAsia="仿宋" w:hAnsi="仿宋" w:cs="仿宋" w:hint="eastAsia"/>
            <w:lang w:eastAsia="zh-CN"/>
          </w:rPr>
          <w:t>(三)、监理与质量控制流程</w:t>
        </w:r>
        <w:r>
          <w:tab/>
        </w:r>
        <w:r>
          <w:fldChar w:fldCharType="begin"/>
        </w:r>
        <w:r>
          <w:instrText xml:space="preserve"> PAGEREF _Toc16538 \h </w:instrText>
        </w:r>
        <w:r>
          <w:fldChar w:fldCharType="separate"/>
        </w:r>
        <w:r>
          <w:t>40</w:t>
        </w:r>
        <w:r>
          <w:fldChar w:fldCharType="end"/>
        </w:r>
      </w:hyperlink>
    </w:p>
    <w:p>
      <w:pPr>
        <w:pStyle w:val="TOC1"/>
        <w:tabs>
          <w:tab w:val="right" w:leader="dot" w:pos="8306"/>
        </w:tabs>
      </w:pPr>
      <w:hyperlink w:anchor="_Toc29993" w:history="1">
        <w:r>
          <w:rPr>
            <w:rFonts w:ascii="仿宋" w:eastAsia="仿宋" w:hAnsi="仿宋" w:cs="仿宋" w:hint="eastAsia"/>
            <w:lang w:eastAsia="zh-CN"/>
          </w:rPr>
          <w:t>六、财务管理与成本控制</w:t>
        </w:r>
        <w:r>
          <w:tab/>
        </w:r>
        <w:r>
          <w:fldChar w:fldCharType="begin"/>
        </w:r>
        <w:r>
          <w:instrText xml:space="preserve"> PAGEREF _Toc29993 \h </w:instrText>
        </w:r>
        <w:r>
          <w:fldChar w:fldCharType="separate"/>
        </w:r>
        <w:r>
          <w:t>41</w:t>
        </w:r>
        <w:r>
          <w:fldChar w:fldCharType="end"/>
        </w:r>
      </w:hyperlink>
    </w:p>
    <w:p>
      <w:pPr>
        <w:pStyle w:val="TOC2"/>
        <w:tabs>
          <w:tab w:val="right" w:leader="dot" w:pos="8306"/>
        </w:tabs>
      </w:pPr>
      <w:hyperlink w:anchor="_Toc8551" w:history="1">
        <w:r>
          <w:rPr>
            <w:rFonts w:ascii="仿宋" w:eastAsia="仿宋" w:hAnsi="仿宋" w:cs="仿宋" w:hint="eastAsia"/>
            <w:lang w:eastAsia="zh-CN"/>
          </w:rPr>
          <w:t>(一)、财务管理体系建设</w:t>
        </w:r>
        <w:r>
          <w:tab/>
        </w:r>
        <w:r>
          <w:fldChar w:fldCharType="begin"/>
        </w:r>
        <w:r>
          <w:instrText xml:space="preserve"> PAGEREF _Toc8551 \h </w:instrText>
        </w:r>
        <w:r>
          <w:fldChar w:fldCharType="separate"/>
        </w:r>
        <w:r>
          <w:t>41</w:t>
        </w:r>
        <w:r>
          <w:fldChar w:fldCharType="end"/>
        </w:r>
      </w:hyperlink>
    </w:p>
    <w:p>
      <w:pPr>
        <w:pStyle w:val="TOC2"/>
        <w:tabs>
          <w:tab w:val="right" w:leader="dot" w:pos="8306"/>
        </w:tabs>
      </w:pPr>
      <w:hyperlink w:anchor="_Toc3613" w:history="1">
        <w:r>
          <w:rPr>
            <w:rFonts w:ascii="仿宋" w:eastAsia="仿宋" w:hAnsi="仿宋" w:cs="仿宋" w:hint="eastAsia"/>
            <w:lang w:eastAsia="zh-CN"/>
          </w:rPr>
          <w:t>(二)、成本控制措施</w:t>
        </w:r>
        <w:r>
          <w:tab/>
        </w:r>
        <w:r>
          <w:fldChar w:fldCharType="begin"/>
        </w:r>
        <w:r>
          <w:instrText xml:space="preserve"> PAGEREF _Toc3613 \h </w:instrText>
        </w:r>
        <w:r>
          <w:fldChar w:fldCharType="separate"/>
        </w:r>
        <w:r>
          <w:t>42</w:t>
        </w:r>
        <w:r>
          <w:fldChar w:fldCharType="end"/>
        </w:r>
      </w:hyperlink>
    </w:p>
    <w:p>
      <w:pPr>
        <w:pStyle w:val="TOC1"/>
        <w:tabs>
          <w:tab w:val="right" w:leader="dot" w:pos="8306"/>
        </w:tabs>
      </w:pPr>
      <w:hyperlink w:anchor="_Toc17942" w:history="1">
        <w:r>
          <w:rPr>
            <w:rFonts w:ascii="仿宋" w:eastAsia="仿宋" w:hAnsi="仿宋" w:cs="仿宋" w:hint="eastAsia"/>
            <w:lang w:eastAsia="zh-CN"/>
          </w:rPr>
          <w:t>七、项目变更管理</w:t>
        </w:r>
        <w:r>
          <w:tab/>
        </w:r>
        <w:r>
          <w:fldChar w:fldCharType="begin"/>
        </w:r>
        <w:r>
          <w:instrText xml:space="preserve"> PAGEREF _Toc17942 \h </w:instrText>
        </w:r>
        <w:r>
          <w:fldChar w:fldCharType="separate"/>
        </w:r>
        <w:r>
          <w:t>43</w:t>
        </w:r>
        <w:r>
          <w:fldChar w:fldCharType="end"/>
        </w:r>
      </w:hyperlink>
    </w:p>
    <w:p>
      <w:pPr>
        <w:pStyle w:val="TOC2"/>
        <w:tabs>
          <w:tab w:val="right" w:leader="dot" w:pos="8306"/>
        </w:tabs>
      </w:pPr>
      <w:hyperlink w:anchor="_Toc27790" w:history="1">
        <w:r>
          <w:rPr>
            <w:rFonts w:ascii="仿宋" w:eastAsia="仿宋" w:hAnsi="仿宋" w:cs="仿宋" w:hint="eastAsia"/>
            <w:lang w:eastAsia="zh-CN"/>
          </w:rPr>
          <w:t>(一)、变更控制流程</w:t>
        </w:r>
        <w:r>
          <w:tab/>
        </w:r>
        <w:r>
          <w:fldChar w:fldCharType="begin"/>
        </w:r>
        <w:r>
          <w:instrText xml:space="preserve"> PAGEREF _Toc27790 \h </w:instrText>
        </w:r>
        <w:r>
          <w:fldChar w:fldCharType="separate"/>
        </w:r>
        <w:r>
          <w:t>43</w:t>
        </w:r>
        <w:r>
          <w:fldChar w:fldCharType="end"/>
        </w:r>
      </w:hyperlink>
    </w:p>
    <w:p>
      <w:pPr>
        <w:pStyle w:val="TOC2"/>
        <w:tabs>
          <w:tab w:val="right" w:leader="dot" w:pos="8306"/>
        </w:tabs>
      </w:pPr>
      <w:hyperlink w:anchor="_Toc29684" w:history="1">
        <w:r>
          <w:rPr>
            <w:rFonts w:ascii="仿宋" w:eastAsia="仿宋" w:hAnsi="仿宋" w:cs="仿宋" w:hint="eastAsia"/>
            <w:lang w:eastAsia="zh-CN"/>
          </w:rPr>
          <w:t>(二)、影响评估与处理</w:t>
        </w:r>
        <w:r>
          <w:tab/>
        </w:r>
        <w:r>
          <w:fldChar w:fldCharType="begin"/>
        </w:r>
        <w:r>
          <w:instrText xml:space="preserve"> PAGEREF _Toc29684 \h </w:instrText>
        </w:r>
        <w:r>
          <w:fldChar w:fldCharType="separate"/>
        </w:r>
        <w:r>
          <w:t>44</w:t>
        </w:r>
        <w:r>
          <w:fldChar w:fldCharType="end"/>
        </w:r>
      </w:hyperlink>
    </w:p>
    <w:p>
      <w:pPr>
        <w:pStyle w:val="TOC2"/>
        <w:tabs>
          <w:tab w:val="right" w:leader="dot" w:pos="8306"/>
        </w:tabs>
      </w:pPr>
      <w:hyperlink w:anchor="_Toc31624" w:history="1">
        <w:r>
          <w:rPr>
            <w:rFonts w:ascii="仿宋" w:eastAsia="仿宋" w:hAnsi="仿宋" w:cs="仿宋" w:hint="eastAsia"/>
            <w:lang w:eastAsia="zh-CN"/>
          </w:rPr>
          <w:t>(三)、变更记录与追踪</w:t>
        </w:r>
        <w:r>
          <w:tab/>
        </w:r>
        <w:r>
          <w:fldChar w:fldCharType="begin"/>
        </w:r>
        <w:r>
          <w:instrText xml:space="preserve"> PAGEREF _Toc31624 \h </w:instrText>
        </w:r>
        <w:r>
          <w:fldChar w:fldCharType="separate"/>
        </w:r>
        <w:r>
          <w:t>46</w:t>
        </w:r>
        <w:r>
          <w:fldChar w:fldCharType="end"/>
        </w:r>
      </w:hyperlink>
    </w:p>
    <w:p>
      <w:pPr>
        <w:pStyle w:val="TOC2"/>
        <w:tabs>
          <w:tab w:val="right" w:leader="dot" w:pos="8306"/>
        </w:tabs>
      </w:pPr>
      <w:hyperlink w:anchor="_Toc8424" w:history="1">
        <w:r>
          <w:rPr>
            <w:rFonts w:ascii="仿宋" w:eastAsia="仿宋" w:hAnsi="仿宋" w:cs="仿宋" w:hint="eastAsia"/>
            <w:lang w:eastAsia="zh-CN"/>
          </w:rPr>
          <w:t>(四)、变更管理策略</w:t>
        </w:r>
        <w:r>
          <w:tab/>
        </w:r>
        <w:r>
          <w:fldChar w:fldCharType="begin"/>
        </w:r>
        <w:r>
          <w:instrText xml:space="preserve"> PAGEREF _Toc8424 \h </w:instrText>
        </w:r>
        <w:r>
          <w:fldChar w:fldCharType="separate"/>
        </w:r>
        <w:r>
          <w:t>47</w:t>
        </w:r>
        <w:r>
          <w:fldChar w:fldCharType="end"/>
        </w:r>
      </w:hyperlink>
    </w:p>
    <w:p>
      <w:pPr>
        <w:pStyle w:val="TOC1"/>
        <w:tabs>
          <w:tab w:val="right" w:leader="dot" w:pos="8306"/>
        </w:tabs>
      </w:pPr>
      <w:hyperlink w:anchor="_Toc31780" w:history="1">
        <w:r>
          <w:rPr>
            <w:rFonts w:ascii="仿宋" w:eastAsia="仿宋" w:hAnsi="仿宋" w:cs="仿宋" w:hint="eastAsia"/>
            <w:lang w:eastAsia="zh-CN"/>
          </w:rPr>
          <w:t>八、项目质量与标准</w:t>
        </w:r>
        <w:r>
          <w:tab/>
        </w:r>
        <w:r>
          <w:fldChar w:fldCharType="begin"/>
        </w:r>
        <w:r>
          <w:instrText xml:space="preserve"> PAGEREF _Toc31780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65" w:history="1">
        <w:r>
          <w:rPr>
            <w:rFonts w:ascii="仿宋" w:eastAsia="仿宋" w:hAnsi="仿宋" w:cs="仿宋" w:hint="eastAsia"/>
            <w:lang w:eastAsia="zh-CN"/>
          </w:rPr>
          <w:t>(一)、质量保障体系</w:t>
        </w:r>
        <w:r>
          <w:tab/>
        </w:r>
        <w:r>
          <w:fldChar w:fldCharType="begin"/>
        </w:r>
        <w:r>
          <w:instrText xml:space="preserve"> PAGEREF _Toc18765 \h </w:instrText>
        </w:r>
        <w:r>
          <w:fldChar w:fldCharType="separate"/>
        </w:r>
        <w:r>
          <w:t>49</w:t>
        </w:r>
        <w:r>
          <w:fldChar w:fldCharType="end"/>
        </w:r>
      </w:hyperlink>
    </w:p>
    <w:p>
      <w:pPr>
        <w:pStyle w:val="TOC2"/>
        <w:tabs>
          <w:tab w:val="right" w:leader="dot" w:pos="8306"/>
        </w:tabs>
      </w:pPr>
      <w:hyperlink w:anchor="_Toc17001" w:history="1">
        <w:r>
          <w:rPr>
            <w:rFonts w:ascii="仿宋" w:eastAsia="仿宋" w:hAnsi="仿宋" w:cs="仿宋" w:hint="eastAsia"/>
            <w:lang w:eastAsia="zh-CN"/>
          </w:rPr>
          <w:t>(二)、标准化作业流程</w:t>
        </w:r>
        <w:r>
          <w:tab/>
        </w:r>
        <w:r>
          <w:fldChar w:fldCharType="begin"/>
        </w:r>
        <w:r>
          <w:instrText xml:space="preserve"> PAGEREF _Toc17001 \h </w:instrText>
        </w:r>
        <w:r>
          <w:fldChar w:fldCharType="separate"/>
        </w:r>
        <w:r>
          <w:t>50</w:t>
        </w:r>
        <w:r>
          <w:fldChar w:fldCharType="end"/>
        </w:r>
      </w:hyperlink>
    </w:p>
    <w:p>
      <w:pPr>
        <w:pStyle w:val="TOC2"/>
        <w:tabs>
          <w:tab w:val="right" w:leader="dot" w:pos="8306"/>
        </w:tabs>
      </w:pPr>
      <w:hyperlink w:anchor="_Toc32191" w:history="1">
        <w:r>
          <w:rPr>
            <w:rFonts w:ascii="仿宋" w:eastAsia="仿宋" w:hAnsi="仿宋" w:cs="仿宋" w:hint="eastAsia"/>
            <w:lang w:eastAsia="zh-CN"/>
          </w:rPr>
          <w:t>(三)、质量监控与评估</w:t>
        </w:r>
        <w:r>
          <w:tab/>
        </w:r>
        <w:r>
          <w:fldChar w:fldCharType="begin"/>
        </w:r>
        <w:r>
          <w:instrText xml:space="preserve"> PAGEREF _Toc32191 \h </w:instrText>
        </w:r>
        <w:r>
          <w:fldChar w:fldCharType="separate"/>
        </w:r>
        <w:r>
          <w:t>52</w:t>
        </w:r>
        <w:r>
          <w:fldChar w:fldCharType="end"/>
        </w:r>
      </w:hyperlink>
    </w:p>
    <w:p>
      <w:pPr>
        <w:pStyle w:val="TOC2"/>
        <w:tabs>
          <w:tab w:val="right" w:leader="dot" w:pos="8306"/>
        </w:tabs>
      </w:pPr>
      <w:hyperlink w:anchor="_Toc15983" w:history="1">
        <w:r>
          <w:rPr>
            <w:rFonts w:ascii="仿宋" w:eastAsia="仿宋" w:hAnsi="仿宋" w:cs="仿宋" w:hint="eastAsia"/>
            <w:lang w:eastAsia="zh-CN"/>
          </w:rPr>
          <w:t>(四)、质量改进计划</w:t>
        </w:r>
        <w:r>
          <w:tab/>
        </w:r>
        <w:r>
          <w:fldChar w:fldCharType="begin"/>
        </w:r>
        <w:r>
          <w:instrText xml:space="preserve"> PAGEREF _Toc15983 \h </w:instrText>
        </w:r>
        <w:r>
          <w:fldChar w:fldCharType="separate"/>
        </w:r>
        <w:r>
          <w:t>53</w:t>
        </w:r>
        <w:r>
          <w:fldChar w:fldCharType="end"/>
        </w:r>
      </w:hyperlink>
    </w:p>
    <w:p>
      <w:pPr>
        <w:pStyle w:val="TOC1"/>
        <w:tabs>
          <w:tab w:val="right" w:leader="dot" w:pos="8306"/>
        </w:tabs>
      </w:pPr>
      <w:hyperlink w:anchor="_Toc12345" w:history="1">
        <w:r>
          <w:rPr>
            <w:rFonts w:ascii="仿宋" w:eastAsia="仿宋" w:hAnsi="仿宋" w:cs="仿宋" w:hint="eastAsia"/>
            <w:lang w:eastAsia="zh-CN"/>
          </w:rPr>
          <w:t>九、安全与应急管理</w:t>
        </w:r>
        <w:r>
          <w:tab/>
        </w:r>
        <w:r>
          <w:fldChar w:fldCharType="begin"/>
        </w:r>
        <w:r>
          <w:instrText xml:space="preserve"> PAGEREF _Toc12345 \h </w:instrText>
        </w:r>
        <w:r>
          <w:fldChar w:fldCharType="separate"/>
        </w:r>
        <w:r>
          <w:t>54</w:t>
        </w:r>
        <w:r>
          <w:fldChar w:fldCharType="end"/>
        </w:r>
      </w:hyperlink>
    </w:p>
    <w:p>
      <w:pPr>
        <w:pStyle w:val="TOC2"/>
        <w:tabs>
          <w:tab w:val="right" w:leader="dot" w:pos="8306"/>
        </w:tabs>
      </w:pPr>
      <w:hyperlink w:anchor="_Toc23422" w:history="1">
        <w:r>
          <w:rPr>
            <w:rFonts w:ascii="仿宋" w:eastAsia="仿宋" w:hAnsi="仿宋" w:cs="仿宋" w:hint="eastAsia"/>
            <w:lang w:eastAsia="zh-CN"/>
          </w:rPr>
          <w:t>(一)、安全生产管理</w:t>
        </w:r>
        <w:r>
          <w:tab/>
        </w:r>
        <w:r>
          <w:fldChar w:fldCharType="begin"/>
        </w:r>
        <w:r>
          <w:instrText xml:space="preserve"> PAGEREF _Toc23422 \h </w:instrText>
        </w:r>
        <w:r>
          <w:fldChar w:fldCharType="separate"/>
        </w:r>
        <w:r>
          <w:t>54</w:t>
        </w:r>
        <w:r>
          <w:fldChar w:fldCharType="end"/>
        </w:r>
      </w:hyperlink>
    </w:p>
    <w:p>
      <w:pPr>
        <w:pStyle w:val="TOC2"/>
        <w:tabs>
          <w:tab w:val="right" w:leader="dot" w:pos="8306"/>
        </w:tabs>
      </w:pPr>
      <w:hyperlink w:anchor="_Toc17202" w:history="1">
        <w:r>
          <w:rPr>
            <w:rFonts w:ascii="仿宋" w:eastAsia="仿宋" w:hAnsi="仿宋" w:cs="仿宋" w:hint="eastAsia"/>
            <w:lang w:eastAsia="zh-CN"/>
          </w:rPr>
          <w:t>(二)、应急预案与响应</w:t>
        </w:r>
        <w:r>
          <w:tab/>
        </w:r>
        <w:r>
          <w:fldChar w:fldCharType="begin"/>
        </w:r>
        <w:r>
          <w:instrText xml:space="preserve"> PAGEREF _Toc17202 \h </w:instrText>
        </w:r>
        <w:r>
          <w:fldChar w:fldCharType="separate"/>
        </w:r>
        <w:r>
          <w:t>56</w:t>
        </w:r>
        <w:r>
          <w:fldChar w:fldCharType="end"/>
        </w:r>
      </w:hyperlink>
    </w:p>
    <w:p>
      <w:pPr>
        <w:pStyle w:val="TOC1"/>
        <w:tabs>
          <w:tab w:val="right" w:leader="dot" w:pos="8306"/>
        </w:tabs>
      </w:pPr>
      <w:hyperlink w:anchor="_Toc19772" w:history="1">
        <w:r>
          <w:rPr>
            <w:rFonts w:ascii="仿宋" w:eastAsia="仿宋" w:hAnsi="仿宋" w:cs="仿宋" w:hint="eastAsia"/>
            <w:lang w:eastAsia="zh-CN"/>
          </w:rPr>
          <w:t>十、项目进度计划</w:t>
        </w:r>
        <w:r>
          <w:tab/>
        </w:r>
        <w:r>
          <w:fldChar w:fldCharType="begin"/>
        </w:r>
        <w:r>
          <w:instrText xml:space="preserve"> PAGEREF _Toc19772 \h </w:instrText>
        </w:r>
        <w:r>
          <w:fldChar w:fldCharType="separate"/>
        </w:r>
        <w:r>
          <w:t>58</w:t>
        </w:r>
        <w:r>
          <w:fldChar w:fldCharType="end"/>
        </w:r>
      </w:hyperlink>
    </w:p>
    <w:p>
      <w:pPr>
        <w:pStyle w:val="TOC2"/>
        <w:tabs>
          <w:tab w:val="right" w:leader="dot" w:pos="8306"/>
        </w:tabs>
      </w:pPr>
      <w:hyperlink w:anchor="_Toc12959" w:history="1">
        <w:r>
          <w:rPr>
            <w:rFonts w:ascii="仿宋" w:eastAsia="仿宋" w:hAnsi="仿宋" w:cs="仿宋" w:hint="eastAsia"/>
            <w:lang w:eastAsia="zh-CN"/>
          </w:rPr>
          <w:t>(一)、建设周期</w:t>
        </w:r>
        <w:r>
          <w:tab/>
        </w:r>
        <w:r>
          <w:fldChar w:fldCharType="begin"/>
        </w:r>
        <w:r>
          <w:instrText xml:space="preserve"> PAGEREF _Toc12959 \h </w:instrText>
        </w:r>
        <w:r>
          <w:fldChar w:fldCharType="separate"/>
        </w:r>
        <w:r>
          <w:t>58</w:t>
        </w:r>
        <w:r>
          <w:fldChar w:fldCharType="end"/>
        </w:r>
      </w:hyperlink>
    </w:p>
    <w:p>
      <w:pPr>
        <w:pStyle w:val="TOC2"/>
        <w:tabs>
          <w:tab w:val="right" w:leader="dot" w:pos="8306"/>
        </w:tabs>
      </w:pPr>
      <w:hyperlink w:anchor="_Toc25378" w:history="1">
        <w:r>
          <w:rPr>
            <w:rFonts w:ascii="仿宋" w:eastAsia="仿宋" w:hAnsi="仿宋" w:cs="仿宋" w:hint="eastAsia"/>
            <w:lang w:eastAsia="zh-CN"/>
          </w:rPr>
          <w:t>(二)、建设进度</w:t>
        </w:r>
        <w:r>
          <w:tab/>
        </w:r>
        <w:r>
          <w:fldChar w:fldCharType="begin"/>
        </w:r>
        <w:r>
          <w:instrText xml:space="preserve"> PAGEREF _Toc25378 \h </w:instrText>
        </w:r>
        <w:r>
          <w:fldChar w:fldCharType="separate"/>
        </w:r>
        <w:r>
          <w:t>58</w:t>
        </w:r>
        <w:r>
          <w:fldChar w:fldCharType="end"/>
        </w:r>
      </w:hyperlink>
    </w:p>
    <w:p>
      <w:pPr>
        <w:pStyle w:val="TOC2"/>
        <w:tabs>
          <w:tab w:val="right" w:leader="dot" w:pos="8306"/>
        </w:tabs>
      </w:pPr>
      <w:hyperlink w:anchor="_Toc11778" w:history="1">
        <w:r>
          <w:rPr>
            <w:rFonts w:ascii="仿宋" w:eastAsia="仿宋" w:hAnsi="仿宋" w:cs="仿宋" w:hint="eastAsia"/>
            <w:lang w:eastAsia="zh-CN"/>
          </w:rPr>
          <w:t>(三)、进度安排注意事项</w:t>
        </w:r>
        <w:r>
          <w:tab/>
        </w:r>
        <w:r>
          <w:fldChar w:fldCharType="begin"/>
        </w:r>
        <w:r>
          <w:instrText xml:space="preserve"> PAGEREF _Toc11778 \h </w:instrText>
        </w:r>
        <w:r>
          <w:fldChar w:fldCharType="separate"/>
        </w:r>
        <w:r>
          <w:t>59</w:t>
        </w:r>
        <w:r>
          <w:fldChar w:fldCharType="end"/>
        </w:r>
      </w:hyperlink>
    </w:p>
    <w:p>
      <w:pPr>
        <w:pStyle w:val="TOC2"/>
        <w:tabs>
          <w:tab w:val="right" w:leader="dot" w:pos="8306"/>
        </w:tabs>
      </w:pPr>
      <w:hyperlink w:anchor="_Toc31959" w:history="1">
        <w:r>
          <w:rPr>
            <w:rFonts w:ascii="仿宋" w:eastAsia="仿宋" w:hAnsi="仿宋" w:cs="仿宋" w:hint="eastAsia"/>
            <w:lang w:eastAsia="zh-CN"/>
          </w:rPr>
          <w:t>(四)、人力资源配置</w:t>
        </w:r>
        <w:r>
          <w:tab/>
        </w:r>
        <w:r>
          <w:fldChar w:fldCharType="begin"/>
        </w:r>
        <w:r>
          <w:instrText xml:space="preserve"> PAGEREF _Toc31959 \h </w:instrText>
        </w:r>
        <w:r>
          <w:fldChar w:fldCharType="separate"/>
        </w:r>
        <w:r>
          <w:t>60</w:t>
        </w:r>
        <w:r>
          <w:fldChar w:fldCharType="end"/>
        </w:r>
      </w:hyperlink>
    </w:p>
    <w:p>
      <w:pPr>
        <w:pStyle w:val="TOC2"/>
        <w:tabs>
          <w:tab w:val="right" w:leader="dot" w:pos="8306"/>
        </w:tabs>
      </w:pPr>
      <w:hyperlink w:anchor="_Toc29676" w:history="1">
        <w:r>
          <w:rPr>
            <w:rFonts w:ascii="仿宋" w:eastAsia="仿宋" w:hAnsi="仿宋" w:cs="仿宋" w:hint="eastAsia"/>
            <w:lang w:eastAsia="zh-CN"/>
          </w:rPr>
          <w:t>(五)、员工培训</w:t>
        </w:r>
        <w:r>
          <w:tab/>
        </w:r>
        <w:r>
          <w:fldChar w:fldCharType="begin"/>
        </w:r>
        <w:r>
          <w:instrText xml:space="preserve"> PAGEREF _Toc29676 \h </w:instrText>
        </w:r>
        <w:r>
          <w:fldChar w:fldCharType="separate"/>
        </w:r>
        <w:r>
          <w:t>62</w:t>
        </w:r>
        <w:r>
          <w:fldChar w:fldCharType="end"/>
        </w:r>
      </w:hyperlink>
    </w:p>
    <w:p>
      <w:pPr>
        <w:pStyle w:val="TOC2"/>
        <w:tabs>
          <w:tab w:val="right" w:leader="dot" w:pos="8306"/>
        </w:tabs>
      </w:pPr>
      <w:hyperlink w:anchor="_Toc20000" w:history="1">
        <w:r>
          <w:rPr>
            <w:rFonts w:ascii="仿宋" w:eastAsia="仿宋" w:hAnsi="仿宋" w:cs="仿宋" w:hint="eastAsia"/>
            <w:lang w:eastAsia="zh-CN"/>
          </w:rPr>
          <w:t>(六)、项目实施保障</w:t>
        </w:r>
        <w:r>
          <w:tab/>
        </w:r>
        <w:r>
          <w:fldChar w:fldCharType="begin"/>
        </w:r>
        <w:r>
          <w:instrText xml:space="preserve"> PAGEREF _Toc20000 \h </w:instrText>
        </w:r>
        <w:r>
          <w:fldChar w:fldCharType="separate"/>
        </w:r>
        <w:r>
          <w:t>63</w:t>
        </w:r>
        <w:r>
          <w:fldChar w:fldCharType="end"/>
        </w:r>
      </w:hyperlink>
    </w:p>
    <w:p>
      <w:pPr>
        <w:pStyle w:val="TOC2"/>
        <w:tabs>
          <w:tab w:val="right" w:leader="dot" w:pos="8306"/>
        </w:tabs>
      </w:pPr>
      <w:hyperlink w:anchor="_Toc671" w:history="1">
        <w:r>
          <w:rPr>
            <w:rFonts w:ascii="仿宋" w:eastAsia="仿宋" w:hAnsi="仿宋" w:cs="仿宋" w:hint="eastAsia"/>
            <w:lang w:eastAsia="zh-CN"/>
          </w:rPr>
          <w:t>(七)、安全规范管理</w:t>
        </w:r>
        <w:r>
          <w:tab/>
        </w:r>
        <w:r>
          <w:fldChar w:fldCharType="begin"/>
        </w:r>
        <w:r>
          <w:instrText xml:space="preserve"> PAGEREF _Toc671 \h </w:instrText>
        </w:r>
        <w:r>
          <w:fldChar w:fldCharType="separate"/>
        </w:r>
        <w:r>
          <w:t>64</w:t>
        </w:r>
        <w:r>
          <w:fldChar w:fldCharType="end"/>
        </w:r>
      </w:hyperlink>
    </w:p>
    <w:p>
      <w:pPr>
        <w:pStyle w:val="TOC1"/>
        <w:tabs>
          <w:tab w:val="right" w:leader="dot" w:pos="8306"/>
        </w:tabs>
      </w:pPr>
      <w:hyperlink w:anchor="_Toc22399" w:history="1">
        <w:r>
          <w:rPr>
            <w:rFonts w:ascii="仿宋" w:eastAsia="仿宋" w:hAnsi="仿宋" w:cs="仿宋" w:hint="eastAsia"/>
            <w:lang w:eastAsia="zh-CN"/>
          </w:rPr>
          <w:t>十一、环境保护与绿色发展</w:t>
        </w:r>
        <w:r>
          <w:tab/>
        </w:r>
        <w:r>
          <w:fldChar w:fldCharType="begin"/>
        </w:r>
        <w:r>
          <w:instrText xml:space="preserve"> PAGEREF _Toc22399 \h </w:instrText>
        </w:r>
        <w:r>
          <w:fldChar w:fldCharType="separate"/>
        </w:r>
        <w:r>
          <w:t>65</w:t>
        </w:r>
        <w:r>
          <w:fldChar w:fldCharType="end"/>
        </w:r>
      </w:hyperlink>
    </w:p>
    <w:p>
      <w:pPr>
        <w:pStyle w:val="TOC2"/>
        <w:tabs>
          <w:tab w:val="right" w:leader="dot" w:pos="8306"/>
        </w:tabs>
      </w:pPr>
      <w:hyperlink w:anchor="_Toc3765" w:history="1">
        <w:r>
          <w:rPr>
            <w:rFonts w:ascii="仿宋" w:eastAsia="仿宋" w:hAnsi="仿宋" w:cs="仿宋" w:hint="eastAsia"/>
            <w:lang w:eastAsia="zh-CN"/>
          </w:rPr>
          <w:t>(一)、环境保护措施</w:t>
        </w:r>
        <w:r>
          <w:tab/>
        </w:r>
        <w:r>
          <w:fldChar w:fldCharType="begin"/>
        </w:r>
        <w:r>
          <w:instrText xml:space="preserve"> PAGEREF _Toc3765 \h </w:instrText>
        </w:r>
        <w:r>
          <w:fldChar w:fldCharType="separate"/>
        </w:r>
        <w:r>
          <w:t>65</w:t>
        </w:r>
        <w:r>
          <w:fldChar w:fldCharType="end"/>
        </w:r>
      </w:hyperlink>
    </w:p>
    <w:p>
      <w:pPr>
        <w:pStyle w:val="TOC2"/>
        <w:tabs>
          <w:tab w:val="right" w:leader="dot" w:pos="8306"/>
        </w:tabs>
      </w:pPr>
      <w:hyperlink w:anchor="_Toc24773" w:history="1">
        <w:r>
          <w:rPr>
            <w:rFonts w:ascii="仿宋" w:eastAsia="仿宋" w:hAnsi="仿宋" w:cs="仿宋" w:hint="eastAsia"/>
            <w:lang w:eastAsia="zh-CN"/>
          </w:rPr>
          <w:t>(二)、绿色发展与可持续发展策略</w:t>
        </w:r>
        <w:r>
          <w:tab/>
        </w:r>
        <w:r>
          <w:fldChar w:fldCharType="begin"/>
        </w:r>
        <w:r>
          <w:instrText xml:space="preserve"> PAGEREF _Toc24773 \h </w:instrText>
        </w:r>
        <w:r>
          <w:fldChar w:fldCharType="separate"/>
        </w:r>
        <w:r>
          <w:t>67</w:t>
        </w:r>
        <w:r>
          <w:fldChar w:fldCharType="end"/>
        </w:r>
      </w:hyperlink>
    </w:p>
    <w:p>
      <w:pPr>
        <w:pStyle w:val="TOC1"/>
        <w:tabs>
          <w:tab w:val="right" w:leader="dot" w:pos="8306"/>
        </w:tabs>
      </w:pPr>
      <w:hyperlink w:anchor="_Toc30702" w:history="1">
        <w:r>
          <w:rPr>
            <w:rFonts w:ascii="仿宋" w:eastAsia="仿宋" w:hAnsi="仿宋" w:cs="仿宋" w:hint="eastAsia"/>
            <w:lang w:eastAsia="zh-CN"/>
          </w:rPr>
          <w:t>十二、经济效益与社会效益优化</w:t>
        </w:r>
        <w:r>
          <w:tab/>
        </w:r>
        <w:r>
          <w:fldChar w:fldCharType="begin"/>
        </w:r>
        <w:r>
          <w:instrText xml:space="preserve"> PAGEREF _Toc30702 \h </w:instrText>
        </w:r>
        <w:r>
          <w:fldChar w:fldCharType="separate"/>
        </w:r>
        <w:r>
          <w:t>68</w:t>
        </w:r>
        <w:r>
          <w:fldChar w:fldCharType="end"/>
        </w:r>
      </w:hyperlink>
    </w:p>
    <w:p>
      <w:pPr>
        <w:pStyle w:val="TOC2"/>
        <w:tabs>
          <w:tab w:val="right" w:leader="dot" w:pos="8306"/>
        </w:tabs>
      </w:pPr>
      <w:hyperlink w:anchor="_Toc27927" w:history="1">
        <w:r>
          <w:rPr>
            <w:rFonts w:ascii="仿宋" w:eastAsia="仿宋" w:hAnsi="仿宋" w:cs="仿宋" w:hint="eastAsia"/>
            <w:lang w:eastAsia="zh-CN"/>
          </w:rPr>
          <w:t>(一)、经济效益提升策略</w:t>
        </w:r>
        <w:r>
          <w:tab/>
        </w:r>
        <w:r>
          <w:fldChar w:fldCharType="begin"/>
        </w:r>
        <w:r>
          <w:instrText xml:space="preserve"> PAGEREF _Toc27927 \h </w:instrText>
        </w:r>
        <w:r>
          <w:fldChar w:fldCharType="separate"/>
        </w:r>
        <w:r>
          <w:t>68</w:t>
        </w:r>
        <w:r>
          <w:fldChar w:fldCharType="end"/>
        </w:r>
      </w:hyperlink>
    </w:p>
    <w:p>
      <w:pPr>
        <w:pStyle w:val="TOC2"/>
        <w:tabs>
          <w:tab w:val="right" w:leader="dot" w:pos="8306"/>
        </w:tabs>
      </w:pPr>
      <w:hyperlink w:anchor="_Toc30110" w:history="1">
        <w:r>
          <w:rPr>
            <w:rFonts w:ascii="仿宋" w:eastAsia="仿宋" w:hAnsi="仿宋" w:cs="仿宋" w:hint="eastAsia"/>
            <w:lang w:eastAsia="zh-CN"/>
          </w:rPr>
          <w:t>(二)、社会效益增强方案</w:t>
        </w:r>
        <w:r>
          <w:tab/>
        </w:r>
        <w:r>
          <w:fldChar w:fldCharType="begin"/>
        </w:r>
        <w:r>
          <w:instrText xml:space="preserve"> PAGEREF _Toc30110 \h </w:instrText>
        </w:r>
        <w:r>
          <w:fldChar w:fldCharType="separate"/>
        </w:r>
        <w:r>
          <w:t>70</w:t>
        </w:r>
        <w:r>
          <w:fldChar w:fldCharType="end"/>
        </w:r>
      </w:hyperlink>
    </w:p>
    <w:p>
      <w:pPr>
        <w:pStyle w:val="TOC1"/>
        <w:tabs>
          <w:tab w:val="right" w:leader="dot" w:pos="8306"/>
        </w:tabs>
      </w:pPr>
      <w:hyperlink w:anchor="_Toc7225" w:history="1">
        <w:r>
          <w:rPr>
            <w:rFonts w:ascii="仿宋" w:eastAsia="仿宋" w:hAnsi="仿宋" w:cs="仿宋" w:hint="eastAsia"/>
            <w:lang w:eastAsia="zh-CN"/>
          </w:rPr>
          <w:t>十三、项目施工方案</w:t>
        </w:r>
        <w:r>
          <w:tab/>
        </w:r>
        <w:r>
          <w:fldChar w:fldCharType="begin"/>
        </w:r>
        <w:r>
          <w:instrText xml:space="preserve"> PAGEREF _Toc7225 \h </w:instrText>
        </w:r>
        <w:r>
          <w:fldChar w:fldCharType="separate"/>
        </w:r>
        <w:r>
          <w:t>70</w:t>
        </w:r>
        <w:r>
          <w:fldChar w:fldCharType="end"/>
        </w:r>
      </w:hyperlink>
    </w:p>
    <w:p>
      <w:pPr>
        <w:pStyle w:val="TOC2"/>
        <w:tabs>
          <w:tab w:val="right" w:leader="dot" w:pos="8306"/>
        </w:tabs>
      </w:pPr>
      <w:hyperlink w:anchor="_Toc16202" w:history="1">
        <w:r>
          <w:rPr>
            <w:rFonts w:ascii="仿宋" w:eastAsia="仿宋" w:hAnsi="仿宋" w:cs="仿宋" w:hint="eastAsia"/>
            <w:lang w:eastAsia="zh-CN"/>
          </w:rPr>
          <w:t>(一)、施工组织设计</w:t>
        </w:r>
        <w:r>
          <w:tab/>
        </w:r>
        <w:r>
          <w:fldChar w:fldCharType="begin"/>
        </w:r>
        <w:r>
          <w:instrText xml:space="preserve"> PAGEREF _Toc16202 \h </w:instrText>
        </w:r>
        <w:r>
          <w:fldChar w:fldCharType="separate"/>
        </w:r>
        <w:r>
          <w:t>70</w:t>
        </w:r>
        <w:r>
          <w:fldChar w:fldCharType="end"/>
        </w:r>
      </w:hyperlink>
    </w:p>
    <w:p>
      <w:pPr>
        <w:pStyle w:val="TOC2"/>
        <w:tabs>
          <w:tab w:val="right" w:leader="dot" w:pos="8306"/>
        </w:tabs>
      </w:pPr>
      <w:hyperlink w:anchor="_Toc19230" w:history="1">
        <w:r>
          <w:rPr>
            <w:rFonts w:ascii="仿宋" w:eastAsia="仿宋" w:hAnsi="仿宋" w:cs="仿宋" w:hint="eastAsia"/>
            <w:lang w:eastAsia="zh-CN"/>
          </w:rPr>
          <w:t>(二)、施工工艺与技术路线</w:t>
        </w:r>
        <w:r>
          <w:tab/>
        </w:r>
        <w:r>
          <w:fldChar w:fldCharType="begin"/>
        </w:r>
        <w:r>
          <w:instrText xml:space="preserve"> PAGEREF _Toc19230 \h </w:instrText>
        </w:r>
        <w:r>
          <w:fldChar w:fldCharType="separate"/>
        </w:r>
        <w:r>
          <w:t>72</w:t>
        </w:r>
        <w:r>
          <w:fldChar w:fldCharType="end"/>
        </w:r>
      </w:hyperlink>
    </w:p>
    <w:p>
      <w:pPr>
        <w:pStyle w:val="TOC2"/>
        <w:tabs>
          <w:tab w:val="right" w:leader="dot" w:pos="8306"/>
        </w:tabs>
      </w:pPr>
      <w:hyperlink w:anchor="_Toc23418" w:history="1">
        <w:r>
          <w:rPr>
            <w:rFonts w:ascii="仿宋" w:eastAsia="仿宋" w:hAnsi="仿宋" w:cs="仿宋" w:hint="eastAsia"/>
            <w:lang w:eastAsia="zh-CN"/>
          </w:rPr>
          <w:t>(三)、关键节点施工计划</w:t>
        </w:r>
        <w:r>
          <w:tab/>
        </w:r>
        <w:r>
          <w:fldChar w:fldCharType="begin"/>
        </w:r>
        <w:r>
          <w:instrText xml:space="preserve"> PAGEREF _Toc23418 \h </w:instrText>
        </w:r>
        <w:r>
          <w:fldChar w:fldCharType="separate"/>
        </w:r>
        <w:r>
          <w:t>73</w:t>
        </w:r>
        <w:r>
          <w:fldChar w:fldCharType="end"/>
        </w:r>
      </w:hyperlink>
    </w:p>
    <w:p>
      <w:pPr>
        <w:pStyle w:val="TOC2"/>
        <w:tabs>
          <w:tab w:val="right" w:leader="dot" w:pos="8306"/>
        </w:tabs>
      </w:pPr>
      <w:hyperlink w:anchor="_Toc5647" w:history="1">
        <w:r>
          <w:rPr>
            <w:rFonts w:ascii="仿宋" w:eastAsia="仿宋" w:hAnsi="仿宋" w:cs="仿宋" w:hint="eastAsia"/>
            <w:lang w:eastAsia="zh-CN"/>
          </w:rPr>
          <w:t>(四)、施工现场管理</w:t>
        </w:r>
        <w:r>
          <w:tab/>
        </w:r>
        <w:r>
          <w:fldChar w:fldCharType="begin"/>
        </w:r>
        <w:r>
          <w:instrText xml:space="preserve"> PAGEREF _Toc5647 \h </w:instrText>
        </w:r>
        <w:r>
          <w:fldChar w:fldCharType="separate"/>
        </w:r>
        <w:r>
          <w:t>75</w:t>
        </w:r>
        <w:r>
          <w:fldChar w:fldCharType="end"/>
        </w:r>
      </w:hyperlink>
    </w:p>
    <w:p>
      <w:pPr>
        <w:pStyle w:val="TOC1"/>
        <w:tabs>
          <w:tab w:val="right" w:leader="dot" w:pos="8306"/>
        </w:tabs>
      </w:pPr>
      <w:hyperlink w:anchor="_Toc19913" w:history="1">
        <w:r>
          <w:rPr>
            <w:rFonts w:ascii="仿宋" w:eastAsia="仿宋" w:hAnsi="仿宋" w:cs="仿宋" w:hint="eastAsia"/>
            <w:lang w:eastAsia="zh-CN"/>
          </w:rPr>
          <w:t>十四、产业协同与集群发展</w:t>
        </w:r>
        <w:r>
          <w:tab/>
        </w:r>
        <w:r>
          <w:fldChar w:fldCharType="begin"/>
        </w:r>
        <w:r>
          <w:instrText xml:space="preserve"> PAGEREF _Toc19913 \h </w:instrText>
        </w:r>
        <w:r>
          <w:fldChar w:fldCharType="separate"/>
        </w:r>
        <w:r>
          <w:t>77</w:t>
        </w:r>
        <w:r>
          <w:fldChar w:fldCharType="end"/>
        </w:r>
      </w:hyperlink>
    </w:p>
    <w:p>
      <w:pPr>
        <w:pStyle w:val="TOC2"/>
        <w:tabs>
          <w:tab w:val="right" w:leader="dot" w:pos="8306"/>
        </w:tabs>
      </w:pPr>
      <w:hyperlink w:anchor="_Toc12513" w:history="1">
        <w:r>
          <w:rPr>
            <w:rFonts w:ascii="仿宋" w:eastAsia="仿宋" w:hAnsi="仿宋" w:cs="仿宋" w:hint="eastAsia"/>
            <w:lang w:eastAsia="zh-CN"/>
          </w:rPr>
          <w:t>(一)、产业协同机制建设</w:t>
        </w:r>
        <w:r>
          <w:tab/>
        </w:r>
        <w:r>
          <w:fldChar w:fldCharType="begin"/>
        </w:r>
        <w:r>
          <w:instrText xml:space="preserve"> PAGEREF _Toc12513 \h </w:instrText>
        </w:r>
        <w:r>
          <w:fldChar w:fldCharType="separate"/>
        </w:r>
        <w:r>
          <w:t>77</w:t>
        </w:r>
        <w:r>
          <w:fldChar w:fldCharType="end"/>
        </w:r>
      </w:hyperlink>
    </w:p>
    <w:p>
      <w:pPr>
        <w:pStyle w:val="TOC2"/>
        <w:tabs>
          <w:tab w:val="right" w:leader="dot" w:pos="8306"/>
        </w:tabs>
      </w:pPr>
      <w:hyperlink w:anchor="_Toc26291" w:history="1">
        <w:r>
          <w:rPr>
            <w:rFonts w:ascii="仿宋" w:eastAsia="仿宋" w:hAnsi="仿宋" w:cs="仿宋" w:hint="eastAsia"/>
            <w:lang w:eastAsia="zh-CN"/>
          </w:rPr>
          <w:t>(二)、产业集群培育与发展</w:t>
        </w:r>
        <w:r>
          <w:tab/>
        </w:r>
        <w:r>
          <w:fldChar w:fldCharType="begin"/>
        </w:r>
        <w:r>
          <w:instrText xml:space="preserve"> PAGEREF _Toc26291 \h </w:instrText>
        </w:r>
        <w:r>
          <w:fldChar w:fldCharType="separate"/>
        </w:r>
        <w:r>
          <w:t>78</w:t>
        </w:r>
        <w:r>
          <w:fldChar w:fldCharType="end"/>
        </w:r>
      </w:hyperlink>
    </w:p>
    <w:p>
      <w:pPr>
        <w:pStyle w:val="TOC1"/>
        <w:tabs>
          <w:tab w:val="right" w:leader="dot" w:pos="8306"/>
        </w:tabs>
      </w:pPr>
      <w:hyperlink w:anchor="_Toc28186" w:history="1">
        <w:r>
          <w:rPr>
            <w:rFonts w:ascii="仿宋" w:eastAsia="仿宋" w:hAnsi="仿宋" w:cs="仿宋" w:hint="eastAsia"/>
            <w:lang w:eastAsia="zh-CN"/>
          </w:rPr>
          <w:t>十五、设施与设备管理</w:t>
        </w:r>
        <w:r>
          <w:tab/>
        </w:r>
        <w:r>
          <w:fldChar w:fldCharType="begin"/>
        </w:r>
        <w:r>
          <w:instrText xml:space="preserve"> PAGEREF _Toc28186 \h </w:instrText>
        </w:r>
        <w:r>
          <w:fldChar w:fldCharType="separate"/>
        </w:r>
        <w:r>
          <w:t>79</w:t>
        </w:r>
        <w:r>
          <w:fldChar w:fldCharType="end"/>
        </w:r>
      </w:hyperlink>
    </w:p>
    <w:p>
      <w:pPr>
        <w:pStyle w:val="TOC2"/>
        <w:tabs>
          <w:tab w:val="right" w:leader="dot" w:pos="8306"/>
        </w:tabs>
      </w:pPr>
      <w:hyperlink w:anchor="_Toc19136" w:history="1">
        <w:r>
          <w:rPr>
            <w:rFonts w:ascii="仿宋" w:eastAsia="仿宋" w:hAnsi="仿宋" w:cs="仿宋" w:hint="eastAsia"/>
            <w:lang w:eastAsia="zh-CN"/>
          </w:rPr>
          <w:t>(一)、设施规划与配置</w:t>
        </w:r>
        <w:r>
          <w:tab/>
        </w:r>
        <w:r>
          <w:fldChar w:fldCharType="begin"/>
        </w:r>
        <w:r>
          <w:instrText xml:space="preserve"> PAGEREF _Toc19136 \h </w:instrText>
        </w:r>
        <w:r>
          <w:fldChar w:fldCharType="separate"/>
        </w:r>
        <w:r>
          <w:t>79</w:t>
        </w:r>
        <w:r>
          <w:fldChar w:fldCharType="end"/>
        </w:r>
      </w:hyperlink>
    </w:p>
    <w:p>
      <w:pPr>
        <w:pStyle w:val="TOC2"/>
        <w:tabs>
          <w:tab w:val="right" w:leader="dot" w:pos="8306"/>
        </w:tabs>
      </w:pPr>
      <w:hyperlink w:anchor="_Toc21487" w:history="1">
        <w:r>
          <w:rPr>
            <w:rFonts w:ascii="仿宋" w:eastAsia="仿宋" w:hAnsi="仿宋" w:cs="仿宋" w:hint="eastAsia"/>
            <w:lang w:eastAsia="zh-CN"/>
          </w:rPr>
          <w:t>(二)、设备采购与维护管理</w:t>
        </w:r>
        <w:r>
          <w:tab/>
        </w:r>
        <w:r>
          <w:fldChar w:fldCharType="begin"/>
        </w:r>
        <w:r>
          <w:instrText xml:space="preserve"> PAGEREF _Toc21487 \h </w:instrText>
        </w:r>
        <w:r>
          <w:fldChar w:fldCharType="separate"/>
        </w:r>
        <w:r>
          <w:t>80</w:t>
        </w:r>
        <w:r>
          <w:fldChar w:fldCharType="end"/>
        </w:r>
      </w:hyperlink>
    </w:p>
    <w:p>
      <w:pPr>
        <w:pStyle w:val="TOC2"/>
        <w:tabs>
          <w:tab w:val="right" w:leader="dot" w:pos="8306"/>
        </w:tabs>
      </w:pPr>
      <w:hyperlink w:anchor="_Toc13292" w:history="1">
        <w:r>
          <w:rPr>
            <w:rFonts w:ascii="仿宋" w:eastAsia="仿宋" w:hAnsi="仿宋" w:cs="仿宋" w:hint="eastAsia"/>
            <w:lang w:eastAsia="zh-CN"/>
          </w:rPr>
          <w:t>(三)、设施设备升级策略</w:t>
        </w:r>
        <w:r>
          <w:tab/>
        </w:r>
        <w:r>
          <w:fldChar w:fldCharType="begin"/>
        </w:r>
        <w:r>
          <w:instrText xml:space="preserve"> PAGEREF _Toc13292 \h </w:instrText>
        </w:r>
        <w:r>
          <w:fldChar w:fldCharType="separate"/>
        </w:r>
        <w:r>
          <w:t>80</w:t>
        </w:r>
        <w:r>
          <w:fldChar w:fldCharType="end"/>
        </w:r>
      </w:hyperlink>
    </w:p>
    <w:p>
      <w:pPr>
        <w:pStyle w:val="TOC1"/>
        <w:tabs>
          <w:tab w:val="right" w:leader="dot" w:pos="8306"/>
        </w:tabs>
      </w:pPr>
      <w:hyperlink w:anchor="_Toc22146" w:history="1">
        <w:r>
          <w:rPr>
            <w:rFonts w:ascii="仿宋" w:eastAsia="仿宋" w:hAnsi="仿宋" w:cs="仿宋" w:hint="eastAsia"/>
            <w:lang w:eastAsia="zh-CN"/>
          </w:rPr>
          <w:t>十六、人力资源管理与开发</w:t>
        </w:r>
        <w:r>
          <w:tab/>
        </w:r>
        <w:r>
          <w:fldChar w:fldCharType="begin"/>
        </w:r>
        <w:r>
          <w:instrText xml:space="preserve"> PAGEREF _Toc22146 \h </w:instrText>
        </w:r>
        <w:r>
          <w:fldChar w:fldCharType="separate"/>
        </w:r>
        <w:r>
          <w:t>81</w:t>
        </w:r>
        <w:r>
          <w:fldChar w:fldCharType="end"/>
        </w:r>
      </w:hyperlink>
    </w:p>
    <w:p>
      <w:pPr>
        <w:pStyle w:val="TOC2"/>
        <w:tabs>
          <w:tab w:val="right" w:leader="dot" w:pos="8306"/>
        </w:tabs>
      </w:pPr>
      <w:hyperlink w:anchor="_Toc18313" w:history="1">
        <w:r>
          <w:rPr>
            <w:rFonts w:ascii="仿宋" w:eastAsia="仿宋" w:hAnsi="仿宋" w:cs="仿宋" w:hint="eastAsia"/>
            <w:lang w:eastAsia="zh-CN"/>
          </w:rPr>
          <w:t>(一)、人力资源规划</w:t>
        </w:r>
        <w:r>
          <w:tab/>
        </w:r>
        <w:r>
          <w:fldChar w:fldCharType="begin"/>
        </w:r>
        <w:r>
          <w:instrText xml:space="preserve"> PAGEREF _Toc18313 \h </w:instrText>
        </w:r>
        <w:r>
          <w:fldChar w:fldCharType="separate"/>
        </w:r>
        <w:r>
          <w:t>81</w:t>
        </w:r>
        <w:r>
          <w:fldChar w:fldCharType="end"/>
        </w:r>
      </w:hyperlink>
    </w:p>
    <w:p>
      <w:pPr>
        <w:pStyle w:val="TOC2"/>
        <w:tabs>
          <w:tab w:val="right" w:leader="dot" w:pos="8306"/>
        </w:tabs>
      </w:pPr>
      <w:hyperlink w:anchor="_Toc18638" w:history="1">
        <w:r>
          <w:rPr>
            <w:rFonts w:ascii="仿宋" w:eastAsia="仿宋" w:hAnsi="仿宋" w:cs="仿宋" w:hint="eastAsia"/>
            <w:lang w:eastAsia="zh-CN"/>
          </w:rPr>
          <w:t>(二)、人力资源开发与培训</w:t>
        </w:r>
        <w:r>
          <w:tab/>
        </w:r>
        <w:r>
          <w:fldChar w:fldCharType="begin"/>
        </w:r>
        <w:r>
          <w:instrText xml:space="preserve"> PAGEREF _Toc18638 \h </w:instrText>
        </w:r>
        <w:r>
          <w:fldChar w:fldCharType="separate"/>
        </w:r>
        <w:r>
          <w:t>83</w:t>
        </w:r>
        <w:r>
          <w:fldChar w:fldCharType="end"/>
        </w:r>
      </w:hyperlink>
    </w:p>
    <w:p>
      <w:pPr>
        <w:pStyle w:val="TOC1"/>
        <w:tabs>
          <w:tab w:val="right" w:leader="dot" w:pos="8306"/>
        </w:tabs>
      </w:pPr>
      <w:hyperlink w:anchor="_Toc27622" w:history="1">
        <w:r>
          <w:rPr>
            <w:rFonts w:ascii="仿宋" w:eastAsia="仿宋" w:hAnsi="仿宋" w:cs="仿宋" w:hint="eastAsia"/>
            <w:lang w:eastAsia="zh-CN"/>
          </w:rPr>
          <w:t>十七、知识产权管理与保护</w:t>
        </w:r>
        <w:r>
          <w:tab/>
        </w:r>
        <w:r>
          <w:fldChar w:fldCharType="begin"/>
        </w:r>
        <w:r>
          <w:instrText xml:space="preserve"> PAGEREF _Toc27622 \h </w:instrText>
        </w:r>
        <w:r>
          <w:fldChar w:fldCharType="separate"/>
        </w:r>
        <w:r>
          <w:t>85</w:t>
        </w:r>
        <w:r>
          <w:fldChar w:fldCharType="end"/>
        </w:r>
      </w:hyperlink>
    </w:p>
    <w:p>
      <w:pPr>
        <w:pStyle w:val="TOC2"/>
        <w:tabs>
          <w:tab w:val="right" w:leader="dot" w:pos="8306"/>
        </w:tabs>
      </w:pPr>
      <w:hyperlink w:anchor="_Toc25112" w:history="1">
        <w:r>
          <w:rPr>
            <w:rFonts w:ascii="仿宋" w:eastAsia="仿宋" w:hAnsi="仿宋" w:cs="仿宋" w:hint="eastAsia"/>
            <w:lang w:eastAsia="zh-CN"/>
          </w:rPr>
          <w:t>(一)、知识产权管理体系建设</w:t>
        </w:r>
        <w:r>
          <w:tab/>
        </w:r>
        <w:r>
          <w:fldChar w:fldCharType="begin"/>
        </w:r>
        <w:r>
          <w:instrText xml:space="preserve"> PAGEREF _Toc25112 \h </w:instrText>
        </w:r>
        <w:r>
          <w:fldChar w:fldCharType="separate"/>
        </w:r>
        <w:r>
          <w:t>85</w:t>
        </w:r>
        <w:r>
          <w:fldChar w:fldCharType="end"/>
        </w:r>
      </w:hyperlink>
    </w:p>
    <w:p>
      <w:pPr>
        <w:pStyle w:val="TOC2"/>
        <w:tabs>
          <w:tab w:val="right" w:leader="dot" w:pos="8306"/>
        </w:tabs>
      </w:pPr>
      <w:hyperlink w:anchor="_Toc9347" w:history="1">
        <w:r>
          <w:rPr>
            <w:rFonts w:ascii="仿宋" w:eastAsia="仿宋" w:hAnsi="仿宋" w:cs="仿宋" w:hint="eastAsia"/>
            <w:lang w:eastAsia="zh-CN"/>
          </w:rPr>
          <w:t>(二)、知识产权保护措施</w:t>
        </w:r>
        <w:r>
          <w:tab/>
        </w:r>
        <w:r>
          <w:fldChar w:fldCharType="begin"/>
        </w:r>
        <w:r>
          <w:instrText xml:space="preserve"> PAGEREF _Toc9347 \h </w:instrText>
        </w:r>
        <w:r>
          <w:fldChar w:fldCharType="separate"/>
        </w:r>
        <w:r>
          <w:t>86</w:t>
        </w:r>
        <w:r>
          <w:fldChar w:fldCharType="end"/>
        </w:r>
      </w:hyperlink>
    </w:p>
    <w:p>
      <w:pPr>
        <w:pStyle w:val="TOC1"/>
        <w:tabs>
          <w:tab w:val="right" w:leader="dot" w:pos="8306"/>
        </w:tabs>
      </w:pPr>
      <w:hyperlink w:anchor="_Toc25580" w:history="1">
        <w:r>
          <w:rPr>
            <w:rFonts w:ascii="仿宋" w:eastAsia="仿宋" w:hAnsi="仿宋" w:cs="仿宋" w:hint="eastAsia"/>
            <w:lang w:eastAsia="zh-CN"/>
          </w:rPr>
          <w:t>十八、创新驱动与持续发展</w:t>
        </w:r>
        <w:r>
          <w:tab/>
        </w:r>
        <w:r>
          <w:fldChar w:fldCharType="begin"/>
        </w:r>
        <w:r>
          <w:instrText xml:space="preserve"> PAGEREF _Toc25580 \h </w:instrText>
        </w:r>
        <w:r>
          <w:fldChar w:fldCharType="separate"/>
        </w:r>
        <w:r>
          <w:t>88</w:t>
        </w:r>
        <w:r>
          <w:fldChar w:fldCharType="end"/>
        </w:r>
      </w:hyperlink>
    </w:p>
    <w:p>
      <w:pPr>
        <w:pStyle w:val="TOC2"/>
        <w:tabs>
          <w:tab w:val="right" w:leader="dot" w:pos="8306"/>
        </w:tabs>
      </w:pPr>
      <w:hyperlink w:anchor="_Toc28832" w:history="1">
        <w:r>
          <w:rPr>
            <w:rFonts w:ascii="仿宋" w:eastAsia="仿宋" w:hAnsi="仿宋" w:cs="仿宋" w:hint="eastAsia"/>
            <w:lang w:eastAsia="zh-CN"/>
          </w:rPr>
          <w:t>(一)、创新驱动战略实施</w:t>
        </w:r>
        <w:r>
          <w:tab/>
        </w:r>
        <w:r>
          <w:fldChar w:fldCharType="begin"/>
        </w:r>
        <w:r>
          <w:instrText xml:space="preserve"> PAGEREF _Toc28832 \h </w:instrText>
        </w:r>
        <w:r>
          <w:fldChar w:fldCharType="separate"/>
        </w:r>
        <w:r>
          <w:t>88</w:t>
        </w:r>
        <w:r>
          <w:fldChar w:fldCharType="end"/>
        </w:r>
      </w:hyperlink>
    </w:p>
    <w:p>
      <w:pPr>
        <w:pStyle w:val="TOC2"/>
        <w:tabs>
          <w:tab w:val="right" w:leader="dot" w:pos="8306"/>
        </w:tabs>
      </w:pPr>
      <w:hyperlink w:anchor="_Toc3303" w:history="1">
        <w:r>
          <w:rPr>
            <w:rFonts w:ascii="仿宋" w:eastAsia="仿宋" w:hAnsi="仿宋" w:cs="仿宋" w:hint="eastAsia"/>
            <w:lang w:eastAsia="zh-CN"/>
          </w:rPr>
          <w:t>(二)、持续发展路径探索</w:t>
        </w:r>
        <w:r>
          <w:tab/>
        </w:r>
        <w:r>
          <w:fldChar w:fldCharType="begin"/>
        </w:r>
        <w:r>
          <w:instrText xml:space="preserve"> PAGEREF _Toc3303 \h </w:instrText>
        </w:r>
        <w:r>
          <w:fldChar w:fldCharType="separate"/>
        </w:r>
        <w:r>
          <w:t>89</w:t>
        </w:r>
        <w:r>
          <w:fldChar w:fldCharType="end"/>
        </w:r>
      </w:hyperlink>
    </w:p>
    <w:p>
      <w:pPr>
        <w:pStyle w:val="TOC1"/>
        <w:tabs>
          <w:tab w:val="right" w:leader="dot" w:pos="8306"/>
        </w:tabs>
      </w:pPr>
      <w:hyperlink w:anchor="_Toc18267" w:history="1">
        <w:r>
          <w:rPr>
            <w:rFonts w:ascii="仿宋" w:eastAsia="仿宋" w:hAnsi="仿宋" w:cs="仿宋" w:hint="eastAsia"/>
            <w:lang w:eastAsia="zh-CN"/>
          </w:rPr>
          <w:t>十九、成果转化与推广应用</w:t>
        </w:r>
        <w:r>
          <w:tab/>
        </w:r>
        <w:r>
          <w:fldChar w:fldCharType="begin"/>
        </w:r>
        <w:r>
          <w:instrText xml:space="preserve"> PAGEREF _Toc18267 \h </w:instrText>
        </w:r>
        <w:r>
          <w:fldChar w:fldCharType="separate"/>
        </w:r>
        <w:r>
          <w:t>93</w:t>
        </w:r>
        <w:r>
          <w:fldChar w:fldCharType="end"/>
        </w:r>
      </w:hyperlink>
    </w:p>
    <w:p>
      <w:pPr>
        <w:pStyle w:val="TOC2"/>
        <w:tabs>
          <w:tab w:val="right" w:leader="dot" w:pos="8306"/>
        </w:tabs>
      </w:pPr>
      <w:hyperlink w:anchor="_Toc9944" w:history="1">
        <w:r>
          <w:rPr>
            <w:rFonts w:ascii="仿宋" w:eastAsia="仿宋" w:hAnsi="仿宋" w:cs="仿宋" w:hint="eastAsia"/>
            <w:lang w:eastAsia="zh-CN"/>
          </w:rPr>
          <w:t>(一)、成果转化策略制定</w:t>
        </w:r>
        <w:r>
          <w:tab/>
        </w:r>
        <w:r>
          <w:fldChar w:fldCharType="begin"/>
        </w:r>
        <w:r>
          <w:instrText xml:space="preserve"> PAGEREF _Toc9944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051" w:history="1">
        <w:r>
          <w:rPr>
            <w:rFonts w:ascii="仿宋" w:eastAsia="仿宋" w:hAnsi="仿宋" w:cs="仿宋" w:hint="eastAsia"/>
            <w:lang w:eastAsia="zh-CN"/>
          </w:rPr>
          <w:t>(二)、成果推广应用方案</w:t>
        </w:r>
        <w:r>
          <w:tab/>
        </w:r>
        <w:r>
          <w:fldChar w:fldCharType="begin"/>
        </w:r>
        <w:r>
          <w:instrText xml:space="preserve"> PAGEREF _Toc26051 \h </w:instrText>
        </w:r>
        <w:r>
          <w:fldChar w:fldCharType="separate"/>
        </w:r>
        <w:r>
          <w:t>95</w:t>
        </w:r>
        <w:r>
          <w:fldChar w:fldCharType="end"/>
        </w:r>
      </w:hyperlink>
    </w:p>
    <w:p>
      <w:pPr>
        <w:pStyle w:val="TOC1"/>
        <w:tabs>
          <w:tab w:val="right" w:leader="dot" w:pos="8306"/>
        </w:tabs>
      </w:pPr>
      <w:hyperlink w:anchor="_Toc13067" w:history="1">
        <w:r>
          <w:rPr>
            <w:rFonts w:ascii="仿宋" w:eastAsia="仿宋" w:hAnsi="仿宋" w:cs="仿宋" w:hint="eastAsia"/>
            <w:lang w:eastAsia="zh-CN"/>
          </w:rPr>
          <w:t>二十、合作与交流机制建立</w:t>
        </w:r>
        <w:r>
          <w:tab/>
        </w:r>
        <w:r>
          <w:fldChar w:fldCharType="begin"/>
        </w:r>
        <w:r>
          <w:instrText xml:space="preserve"> PAGEREF _Toc13067 \h </w:instrText>
        </w:r>
        <w:r>
          <w:fldChar w:fldCharType="separate"/>
        </w:r>
        <w:r>
          <w:t>96</w:t>
        </w:r>
        <w:r>
          <w:fldChar w:fldCharType="end"/>
        </w:r>
      </w:hyperlink>
    </w:p>
    <w:p>
      <w:pPr>
        <w:pStyle w:val="TOC2"/>
        <w:tabs>
          <w:tab w:val="right" w:leader="dot" w:pos="8306"/>
        </w:tabs>
      </w:pPr>
      <w:hyperlink w:anchor="_Toc1674" w:history="1">
        <w:r>
          <w:rPr>
            <w:rFonts w:ascii="仿宋" w:eastAsia="仿宋" w:hAnsi="仿宋" w:cs="仿宋" w:hint="eastAsia"/>
            <w:lang w:eastAsia="zh-CN"/>
          </w:rPr>
          <w:t>(一)、合作伙伴选择与合作方式</w:t>
        </w:r>
        <w:r>
          <w:tab/>
        </w:r>
        <w:r>
          <w:fldChar w:fldCharType="begin"/>
        </w:r>
        <w:r>
          <w:instrText xml:space="preserve"> PAGEREF _Toc1674 \h </w:instrText>
        </w:r>
        <w:r>
          <w:fldChar w:fldCharType="separate"/>
        </w:r>
        <w:r>
          <w:t>96</w:t>
        </w:r>
        <w:r>
          <w:fldChar w:fldCharType="end"/>
        </w:r>
      </w:hyperlink>
    </w:p>
    <w:p>
      <w:pPr>
        <w:pStyle w:val="TOC2"/>
        <w:tabs>
          <w:tab w:val="right" w:leader="dot" w:pos="8306"/>
        </w:tabs>
      </w:pPr>
      <w:hyperlink w:anchor="_Toc3506" w:history="1">
        <w:r>
          <w:rPr>
            <w:rFonts w:ascii="仿宋" w:eastAsia="仿宋" w:hAnsi="仿宋" w:cs="仿宋" w:hint="eastAsia"/>
            <w:lang w:eastAsia="zh-CN"/>
          </w:rPr>
          <w:t>(二)、交流与合作平台搭建</w:t>
        </w:r>
        <w:r>
          <w:tab/>
        </w:r>
        <w:r>
          <w:fldChar w:fldCharType="begin"/>
        </w:r>
        <w:r>
          <w:instrText xml:space="preserve"> PAGEREF _Toc3506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86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18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18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91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54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98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36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https://d.book118.com/735032341102011100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F07233"/>
    <w:rsid w:val="46F072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5032341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2024-01-17T21:59:00Z</dcterms:created>
  <dcterms:modified xsi:type="dcterms:W3CDTF">2024-01-17T22:00:06Z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69C1194910434090B9C455D36B80419A_11</vt:lpwstr>
  </property>
  <property fmtid="{D5CDD505-2E9C-101B-9397-08002B2CF9AE}" pid="3" name="KSOProductBuildVer">
    <vt:lpwstr>2052-12.1.0.16120</vt:lpwstr>
  </property>
</Properties>
</file>