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制药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装备项目商业计划书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21619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药装备项目选址说明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一)、制药装备项目选址原则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(二)、制药装备项目选址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二)、制药装备项目技术工艺分析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三)、制药装备项目技术流程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制药装备项目可行性研究报告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二)、制药装备项目总平面设计要求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五、制药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装备项目概论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)、制药装备项目承办单位基本情况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二)、制药装备项目概况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三)、制药装备项目评价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二)、社会责任制药装备项目与计划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355577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24877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制药装备项目实施保障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)、制药装备项目对环境的主要影响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六)、环境影响评估报告编制要求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四、制药装备项目管理与团队协作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、制药装备项目管理方法论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(二)、制药装备项目计划与进度管理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69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26810751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五)、制药装备项目风险管理与应对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项目商业计划书旨在全面介绍和规划一个创新性的制药装备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以满足需求。该方案的目的是为了提供制药装备项目的全面概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一、制药装备项目选址说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、制药装备项目选址原则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制药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备项目选址必须与城乡建设总体规划保持一致，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装备项目的发展与当地城市规划和政府规划相契合。通过与规划一致，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药装备项目有望更好地融入城市发展大局，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越的交通条件是制药装备项目成功的关键因素之一。选址地应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62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制药装备项目建设阶段，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药装备项目建设的顺利进行。这有助于提高工程效率，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药装备项目选址应与当地大气污染防治、水资源利用以及自然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相一致。我们将致力于在制药装备项目建设和运营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确保制药装备项目的可持续发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我们将有效平衡制药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装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在制药</w:t>
      </w:r>
      <w:r>
        <w:rPr>
          <w:rFonts w:ascii="FangSong" w:eastAsia="FangSong" w:hAnsi="FangSong" w:cs="FangSong"/>
          <w:spacing w:val="-2"/>
          <w:sz w:val="28"/>
          <w:szCs w:val="28"/>
        </w:rPr>
        <w:t>装备项目的实施过程中获得更多的理解和支持。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制药装备项目的长期成功和对社会的积极贡献。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(二)、制药装备项目选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在选</w:t>
      </w:r>
      <w:r>
        <w:rPr>
          <w:rFonts w:ascii="FangSong" w:eastAsia="FangSong" w:hAnsi="FangSong" w:cs="FangSong"/>
          <w:spacing w:val="-14"/>
          <w:sz w:val="28"/>
          <w:szCs w:val="28"/>
        </w:rPr>
        <w:t>择</w:t>
      </w:r>
      <w:r>
        <w:rPr>
          <w:rFonts w:ascii="FangSong" w:eastAsia="FangSong" w:hAnsi="FangSong" w:cs="FangSong"/>
          <w:spacing w:val="-11"/>
          <w:sz w:val="28"/>
          <w:szCs w:val="28"/>
        </w:rPr>
        <w:t>制药装备项目的地理位置时，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销，为制药装备项目的顺利推进提供了有力支持。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优惠等方面的支持。这将显著减轻制药装备项目的财务压力，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为制药装备项目提供了丰富的合作机会，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7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也高度重视生态环境的保护。选址处有利于建设绿色、环保型的制</w:t>
      </w:r>
      <w:r>
        <w:rPr>
          <w:rFonts w:ascii="FangSong" w:eastAsia="FangSong" w:hAnsi="FangSong" w:cs="FangSong"/>
          <w:spacing w:val="-2"/>
          <w:sz w:val="28"/>
          <w:szCs w:val="28"/>
        </w:rPr>
        <w:t>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装备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术开发区被视为未来经济发展的重要增长点。制药装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为制药装备项目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2" w:line="417" w:lineRule="auto"/>
        <w:ind w:left="33" w:right="176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确保制药装备项目的建设与运营与当地发展规划相协调，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制药装备项目的成功提供全方位的支持。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制药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备项目的成功实施不仅依赖于选址的地理位置，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制药装备项目的建设提供了必要的基础支持，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确保制药装备项目选址符合当地的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地规划要求。这有助于制药装备项目在合规范围内进行建设，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药装备项目的用工提供了充足的保障，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括税收、用地等方面的优惠政策。这为制药装备项目创造了更加宽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制药装备项目的过程中，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确保制药装备项目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制药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备项目所在区域的安全设施完备，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全系统。这为制药装备项目的安全运行提供了可靠的支持，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药装备项目提供了明确的建设方向，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确保用地符合工业制药装备项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制药装备项目所在地区容积率和建筑密度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标。我们将确保制药装备项目建设在合理的容积率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和建筑密度范围内，以充分利用土地资源，提高制药装备项目效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417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途划分是用地控制的核心之一。根据制药装备项目的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保持制药装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我们将严格按照规定的利用年限进行制药装备项目建设和运营，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在制药装备项目建设完成后，我们将积极参与土地的复垦工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小制药装备项目对周边土地的影响。</w:t>
      </w:r>
    </w:p>
    <w:p>
      <w:pPr>
        <w:spacing w:before="1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我们将确保制药装备项目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。这为制药装备项目提供了便捷的物流通道，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了制药装备项目的市场竞争力。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自然条件适宜。制药装备项目建设将充分利用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设施。制药装备项目将充分利用这些配套设施，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助于制</w:t>
      </w:r>
      <w:r>
        <w:rPr>
          <w:rFonts w:ascii="FangSong" w:eastAsia="FangSong" w:hAnsi="FangSong" w:cs="FangSong"/>
          <w:spacing w:val="-3"/>
          <w:sz w:val="28"/>
          <w:szCs w:val="28"/>
        </w:rPr>
        <w:t>药装备项目的稳定运营。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总体要求中还包括对环境的保护要求。制药装备项目将遵循当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可持续的工业制药装备项目。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制药装</w:t>
      </w:r>
      <w:r>
        <w:rPr>
          <w:rFonts w:ascii="FangSong" w:eastAsia="FangSong" w:hAnsi="FangSong" w:cs="FangSong"/>
          <w:spacing w:val="-11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促进制药装备项目与当地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制药装备项目将在选址的基础上更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装备项目选址的初步规划中，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4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我们计划通过多功能空间规划来优化土地利用。在制药装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筑的垂直利用率。这一措施有助于减小制药装备项目的占地面积，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制药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备项目还将注重环境友好设计，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还有助于提高制药装备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共设施也是我们的设计理念之一。在制药装备项目内部建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我们致力于实现制药装备项目用地的经济高效利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9"/>
          <w:sz w:val="28"/>
          <w:szCs w:val="28"/>
        </w:rPr>
        <w:t>药装备项目整体布置中，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，便于原材料运输和产品出货；办公区域靠近制药装备项目核心区，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沟通；休闲区和绿化区域分布在制药装备项目的角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确保了制药装备项目内外的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制药装备项目区域内设置了一系列公共设施，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</w:t>
      </w:r>
      <w:r>
        <w:rPr>
          <w:rFonts w:ascii="FangSong" w:eastAsia="FangSong" w:hAnsi="FangSong" w:cs="FangSong"/>
          <w:spacing w:val="-14"/>
          <w:sz w:val="28"/>
          <w:szCs w:val="28"/>
        </w:rPr>
        <w:t>药装备项目总图中，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生产与办公是制药装备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运输和产品的高效配送。办公区则位于制药装备项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心区，方便管理层对整个制药装备项目的监控与决策。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在制药装备项目区域内分布绿化带和休闲区，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也为制药装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我们将环境保护区域规划在制药装备项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确保了制药装备项目整体的美观性。这一举措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使制药装备项目在生产的同时也能够实现对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这八个设计要点共同构成了制药装备项目总图布置方案的核心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保了制药装备项目在各个方面都能够取得良好的平衡，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该制药装备项目选址位于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制药装</w:t>
      </w:r>
      <w:r>
        <w:rPr>
          <w:rFonts w:ascii="FangSong" w:eastAsia="FangSong" w:hAnsi="FangSong" w:cs="FangSong"/>
          <w:spacing w:val="-3"/>
          <w:sz w:val="28"/>
          <w:szCs w:val="28"/>
        </w:rPr>
        <w:t>备项目的顺利启动和运营。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销售和员工的通勤。这为制药装备项目提供了便捷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制药装备项目选址规划中特别考虑了环保区域，用于处理废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有效减少对周边环境的负面影响。这表明了制药装备项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制药装备项目选址的用地控制指标与相关规划相一致，不仅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也兼顾了用地的合理利用。这有助于制药装备项目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在制药装备项目选址周边进行了社区和周边环境的调查，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制药装备项目建设不会对周边社区造成过大的影响，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29" w:firstLine="98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制药装备项目选址时，我们充分考虑了当地的政策和法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>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确保制药装备项目的合法性和稳健性。对政府支持政策和法规的遵从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有助于制药装</w:t>
      </w:r>
      <w:r>
        <w:rPr>
          <w:rFonts w:ascii="FangSong" w:eastAsia="FangSong" w:hAnsi="FangSong" w:cs="FangSong"/>
          <w:spacing w:val="-2"/>
          <w:sz w:val="28"/>
          <w:szCs w:val="28"/>
        </w:rPr>
        <w:t>备项目在当地获得更多支持。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综合考虑制药装备项目选址的各项因素，我们认为该选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望为制药装备项目带来更多的发展机遇。与周边的产业和社会环境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址将有助于制药装备项目实现可持续发展。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我们可以得出该制药装备项目选址的合理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和可行性，为制药装备项目的后续规划和实施提供了坚实的基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right="8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装备项目技术工艺分析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1" w:right="56" w:firstLine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提供优质产品和服务。保障工艺流程能够满足制药装备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制药装备项目建设贯彻“三同时”的原则，注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制药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备项目拟采用国内成熟的生产工艺，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药装备项目的技术保障措施从设计、施工、试运行到投产、销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以确保制药装备项目在技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将确保制药装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三)、制药装备项目技术流程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在制药装备项目运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分析工具监测和分析制药装备项目各环节数据。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共同构建了高效、稳定的制药装备项目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确保制药装备项目顺利推进。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保选用的设备能够满足制药装备项目的技术要求，例如：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选设备与制药装备项目工艺流程相匹配，例如：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的生产能力是否符合制药装备项目的产能需求。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三、制药装备项目可行性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装备行业，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为消费者首选的制药装备产品。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制药装备项目总投资</w:t>
      </w:r>
    </w:p>
    <w:p>
      <w:pPr>
        <w:spacing w:before="289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建设规模旨在实现一个全面、可持续的制药装备项目。制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药</w:t>
      </w:r>
      <w:r>
        <w:rPr>
          <w:rFonts w:ascii="FangSong" w:eastAsia="FangSong" w:hAnsi="FangSong" w:cs="FangSong"/>
          <w:spacing w:val="-4"/>
          <w:sz w:val="28"/>
          <w:szCs w:val="28"/>
        </w:rPr>
        <w:t>装备项目总投资将主要用于以下几个方面：</w:t>
      </w:r>
    </w:p>
    <w:p>
      <w:pPr>
        <w:spacing w:before="289" w:line="411" w:lineRule="auto"/>
        <w:ind w:left="37" w:right="10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药装备项目的顺利进行。</w:t>
      </w:r>
    </w:p>
    <w:p>
      <w:pPr>
        <w:spacing w:before="1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一部分资金将用于技术研发，以确保制药装备项目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制药装备项目规模与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我们计划在制药装备项目建设后的第一年实现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制</w:t>
      </w:r>
      <w:r>
        <w:rPr>
          <w:rFonts w:ascii="FangSong" w:eastAsia="FangSong" w:hAnsi="FangSong" w:cs="FangSong"/>
          <w:spacing w:val="-17"/>
          <w:sz w:val="28"/>
          <w:szCs w:val="28"/>
        </w:rPr>
        <w:t>药装备项目规模：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制药装备项目将建设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房、办公区域、仓储设施等。这将确保制药装备项目能够满足预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、废气处理等，以确保制药装备项目的环保性。</w:t>
      </w:r>
    </w:p>
    <w:p>
      <w:pPr>
        <w:spacing w:before="291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制药装备项目总投资与用地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该制药装备项目总征地面积为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亩)。制药装备项目规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制药装备项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。这些设备将在制药装备项目运营中发挥关键作用，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制药装备项目计划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制药装备项目未来的发展提供可观的经济回报。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245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装备项目的建筑工程设计过程中，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计原则，以确保制药装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制药装备项目总平面设计要求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制药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备项目总平面设计将充分考虑以下要求，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定，适应制药装备项目的实际使用需要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药装备项目所处地区的地质条件和地震风险，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结合制药装备项目的实际需求和环境条件，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4"/>
          <w:sz w:val="28"/>
          <w:szCs w:val="28"/>
        </w:rPr>
        <w:t>久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416" w:lineRule="auto"/>
        <w:ind w:left="33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筑工程的设计总体要求是确保制药装备项目实现预期功能、安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建筑的功能布局满足制药装备项目需求，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能够达到高标准，满足制药装备项目的长期发展需求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制药装备项目规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pacing w:val="-2"/>
          <w:sz w:val="28"/>
          <w:szCs w:val="28"/>
        </w:rPr>
        <w:t>装备项目的功能布局和需求，确保各功能区域得到合理的利用。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制药装备项目总投资比例：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药装备项目总投资的比例为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未来制药装备项目运营的需求，同时避免了过度浪费。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9"/>
          <w:sz w:val="28"/>
          <w:szCs w:val="28"/>
        </w:rPr>
        <w:t>药</w:t>
      </w:r>
      <w:r>
        <w:rPr>
          <w:rFonts w:ascii="FangSong" w:eastAsia="FangSong" w:hAnsi="FangSong" w:cs="FangSong"/>
          <w:spacing w:val="-6"/>
          <w:sz w:val="28"/>
          <w:szCs w:val="28"/>
        </w:rPr>
        <w:t>装备项目整体布局：</w:t>
      </w:r>
    </w:p>
    <w:p>
      <w:pPr>
        <w:spacing w:before="290" w:line="417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使制药装备项目更好地适应当地的自然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药装备项目概论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(一)、制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药装备项目承办单位基本情况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before="1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(二)、制药装备项目概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9"/>
          <w:sz w:val="28"/>
          <w:szCs w:val="28"/>
        </w:rPr>
        <w:t>药装备项目名称：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制药装备项目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制药装备项目类型：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制</w:t>
      </w:r>
      <w:r>
        <w:rPr>
          <w:rFonts w:ascii="FangSong" w:eastAsia="FangSong" w:hAnsi="FangSong" w:cs="FangSong"/>
          <w:spacing w:val="-16"/>
          <w:sz w:val="28"/>
          <w:szCs w:val="28"/>
        </w:rPr>
        <w:t>药装备项目地点：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3"/>
          <w:sz w:val="28"/>
          <w:szCs w:val="28"/>
        </w:rPr>
        <w:t>制</w:t>
      </w:r>
      <w:r>
        <w:rPr>
          <w:rFonts w:ascii="FangSong" w:eastAsia="FangSong" w:hAnsi="FangSong" w:cs="FangSong"/>
          <w:spacing w:val="-26"/>
          <w:sz w:val="28"/>
          <w:szCs w:val="28"/>
        </w:rPr>
        <w:t>药装备项目规模：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6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制</w:t>
      </w:r>
      <w:r>
        <w:rPr>
          <w:rFonts w:ascii="FangSong" w:eastAsia="FangSong" w:hAnsi="FangSong" w:cs="FangSong"/>
          <w:spacing w:val="-14"/>
          <w:sz w:val="28"/>
          <w:szCs w:val="28"/>
        </w:rPr>
        <w:t>药装备项目周期：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8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制药装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制药装备项目的建设旨在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</w:p>
    <w:p>
      <w:pPr>
        <w:spacing w:before="291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(三)、制药装备项目评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该制药装备项目处于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药装备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社会责任制</w:t>
      </w:r>
      <w:r>
        <w:rPr>
          <w:rFonts w:ascii="FangSong" w:eastAsia="FangSong" w:hAnsi="FangSong" w:cs="FangSong"/>
          <w:spacing w:val="-1"/>
          <w:sz w:val="28"/>
          <w:szCs w:val="28"/>
        </w:rPr>
        <w:t>药装备项目与计划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社会责任制药装备项目与计划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扶贫帮困制药装备项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开展扶贫帮困制药装备项目，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社区环境改善制药装备项目，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</w:p>
    <w:p>
      <w:pPr>
        <w:sectPr>
          <w:pgSz w:w="11906" w:h="16839"/>
          <w:pgMar w:top="1431" w:right="1743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https://d.book118.com/735111030321011123</w:t>
        </w:r>
      </w:hyperlink>
    </w:p>
    <w:p/>
    <w:sectPr>
      <w:pgSz w:w="11906" w:h="16839"/>
      <w:pgMar w:top="1431" w:right="1763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35111030321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2024-03-14T09:17:55Z</vt:filetime>
  </property>
  <property fmtid="{D5CDD505-2E9C-101B-9397-08002B2CF9AE}" pid="3" name="CRO">
    <vt:lpwstr>wqlLaW5nc29mdCBQREYgdG8gV1BTIDgw</vt:lpwstr>
  </property>
</Properties>
</file>