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2E1D" w14:paraId="6F1407BA" w14:textId="77777777">
      <w:pPr>
        <w:widowControl/>
        <w:jc w:val="left"/>
        <w:rPr>
          <w:rFonts w:ascii="仿宋" w:eastAsia="仿宋" w:hAnsi="仿宋"/>
          <w:b/>
          <w:sz w:val="40"/>
        </w:rPr>
      </w:pPr>
    </w:p>
    <w:p w:rsidR="00772E1D" w14:paraId="4344282B" w14:textId="77777777">
      <w:pPr>
        <w:widowControl/>
        <w:jc w:val="left"/>
        <w:rPr>
          <w:rFonts w:ascii="仿宋" w:eastAsia="仿宋" w:hAnsi="仿宋"/>
          <w:b/>
          <w:sz w:val="40"/>
        </w:rPr>
      </w:pPr>
    </w:p>
    <w:p w:rsidR="00772E1D" w14:paraId="4562C92A" w14:textId="77777777">
      <w:pPr>
        <w:widowControl/>
        <w:jc w:val="left"/>
        <w:rPr>
          <w:rFonts w:ascii="仿宋" w:eastAsia="仿宋" w:hAnsi="仿宋"/>
          <w:b/>
          <w:sz w:val="40"/>
        </w:rPr>
      </w:pPr>
    </w:p>
    <w:p w:rsidR="00772E1D" w:rsidRPr="00772E1D" w14:paraId="20B951B9" w14:textId="004FB01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2E1D">
        <w:rPr>
          <w:rFonts w:ascii="宋体" w:eastAsia="宋体" w:hAnsi="宋体" w:hint="eastAsia"/>
          <w:b/>
          <w:sz w:val="60"/>
        </w:rPr>
        <w:t>金融信息化项目申请报告</w:t>
      </w:r>
    </w:p>
    <w:p w:rsidR="00772E1D" w:rsidP="00772E1D" w14:paraId="01F81450" w14:textId="20C0D508">
      <w:pPr>
        <w:widowControl/>
        <w:jc w:val="center"/>
        <w:rPr>
          <w:rFonts w:ascii="仿宋" w:eastAsia="仿宋" w:hAnsi="仿宋" w:hint="eastAsia"/>
          <w:b/>
          <w:sz w:val="40"/>
        </w:rPr>
      </w:pPr>
      <w:r w:rsidRPr="00772E1D">
        <w:rPr>
          <w:rFonts w:ascii="仿宋" w:eastAsia="仿宋" w:hAnsi="仿宋" w:hint="eastAsia"/>
          <w:b/>
          <w:sz w:val="40"/>
        </w:rPr>
        <w:t>目录</w:t>
      </w:r>
    </w:p>
    <w:p w:rsidR="00772E1D" w14:paraId="6B06164D" w14:textId="382EB48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_Toc151736873 \h </w:instrText>
      </w:r>
      <w:r>
        <w:rPr>
          <w:noProof/>
        </w:rPr>
        <w:fldChar w:fldCharType="separate"/>
      </w:r>
      <w:r>
        <w:rPr>
          <w:noProof/>
        </w:rPr>
        <w:t>3</w:t>
      </w:r>
      <w:r>
        <w:rPr>
          <w:noProof/>
        </w:rPr>
        <w:fldChar w:fldCharType="end"/>
      </w:r>
    </w:p>
    <w:p w:rsidR="00772E1D" w14:paraId="63927D15" w14:textId="4924C9EB">
      <w:pPr>
        <w:pStyle w:val="TOC1"/>
        <w:tabs>
          <w:tab w:val="right" w:leader="dot" w:pos="8296"/>
        </w:tabs>
        <w:rPr>
          <w:noProof/>
        </w:rPr>
      </w:pPr>
      <w:r>
        <w:rPr>
          <w:noProof/>
        </w:rPr>
        <w:t>一、金融信息化项目建设主要内容和规模</w:t>
      </w:r>
      <w:r>
        <w:rPr>
          <w:noProof/>
        </w:rPr>
        <w:tab/>
      </w:r>
      <w:r>
        <w:rPr>
          <w:noProof/>
        </w:rPr>
        <w:fldChar w:fldCharType="begin"/>
      </w:r>
      <w:r>
        <w:rPr>
          <w:noProof/>
        </w:rPr>
        <w:instrText xml:space="preserve"> PAGEREF _Toc151736874 \h </w:instrText>
      </w:r>
      <w:r>
        <w:rPr>
          <w:noProof/>
        </w:rPr>
        <w:fldChar w:fldCharType="separate"/>
      </w:r>
      <w:r>
        <w:rPr>
          <w:noProof/>
        </w:rPr>
        <w:t>3</w:t>
      </w:r>
      <w:r>
        <w:rPr>
          <w:noProof/>
        </w:rPr>
        <w:fldChar w:fldCharType="end"/>
      </w:r>
    </w:p>
    <w:p w:rsidR="00772E1D" w14:paraId="05D58B3D" w14:textId="54974529">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_Toc151736875 \h </w:instrText>
      </w:r>
      <w:r>
        <w:rPr>
          <w:noProof/>
        </w:rPr>
        <w:fldChar w:fldCharType="separate"/>
      </w:r>
      <w:r>
        <w:rPr>
          <w:noProof/>
        </w:rPr>
        <w:t>3</w:t>
      </w:r>
      <w:r>
        <w:rPr>
          <w:noProof/>
        </w:rPr>
        <w:fldChar w:fldCharType="end"/>
      </w:r>
    </w:p>
    <w:p w:rsidR="00772E1D" w14:paraId="6C4B5942" w14:textId="7B816FE6">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_Toc151736876 \h </w:instrText>
      </w:r>
      <w:r>
        <w:rPr>
          <w:noProof/>
        </w:rPr>
        <w:fldChar w:fldCharType="separate"/>
      </w:r>
      <w:r>
        <w:rPr>
          <w:noProof/>
        </w:rPr>
        <w:t>4</w:t>
      </w:r>
      <w:r>
        <w:rPr>
          <w:noProof/>
        </w:rPr>
        <w:fldChar w:fldCharType="end"/>
      </w:r>
    </w:p>
    <w:p w:rsidR="00772E1D" w14:paraId="21AC185D" w14:textId="2541F1ED">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_Toc151736877 \h </w:instrText>
      </w:r>
      <w:r>
        <w:rPr>
          <w:noProof/>
        </w:rPr>
        <w:fldChar w:fldCharType="separate"/>
      </w:r>
      <w:r>
        <w:rPr>
          <w:noProof/>
        </w:rPr>
        <w:t>4</w:t>
      </w:r>
      <w:r>
        <w:rPr>
          <w:noProof/>
        </w:rPr>
        <w:fldChar w:fldCharType="end"/>
      </w:r>
    </w:p>
    <w:p w:rsidR="00772E1D" w14:paraId="622F641A" w14:textId="25BAEB36">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_Toc151736878 \h </w:instrText>
      </w:r>
      <w:r>
        <w:rPr>
          <w:noProof/>
        </w:rPr>
        <w:fldChar w:fldCharType="separate"/>
      </w:r>
      <w:r>
        <w:rPr>
          <w:noProof/>
        </w:rPr>
        <w:t>5</w:t>
      </w:r>
      <w:r>
        <w:rPr>
          <w:noProof/>
        </w:rPr>
        <w:fldChar w:fldCharType="end"/>
      </w:r>
    </w:p>
    <w:p w:rsidR="00772E1D" w14:paraId="4F201BC0" w14:textId="4ACC2438">
      <w:pPr>
        <w:pStyle w:val="TOC1"/>
        <w:tabs>
          <w:tab w:val="right" w:leader="dot" w:pos="8296"/>
        </w:tabs>
        <w:rPr>
          <w:noProof/>
        </w:rPr>
      </w:pPr>
      <w:r>
        <w:rPr>
          <w:noProof/>
        </w:rPr>
        <w:t>二、运营模式分析</w:t>
      </w:r>
      <w:r>
        <w:rPr>
          <w:noProof/>
        </w:rPr>
        <w:tab/>
      </w:r>
      <w:r>
        <w:rPr>
          <w:noProof/>
        </w:rPr>
        <w:fldChar w:fldCharType="begin"/>
      </w:r>
      <w:r>
        <w:rPr>
          <w:noProof/>
        </w:rPr>
        <w:instrText xml:space="preserve"> PAGEREF _Toc151736879 \h </w:instrText>
      </w:r>
      <w:r>
        <w:rPr>
          <w:noProof/>
        </w:rPr>
        <w:fldChar w:fldCharType="separate"/>
      </w:r>
      <w:r>
        <w:rPr>
          <w:noProof/>
        </w:rPr>
        <w:t>6</w:t>
      </w:r>
      <w:r>
        <w:rPr>
          <w:noProof/>
        </w:rPr>
        <w:fldChar w:fldCharType="end"/>
      </w:r>
    </w:p>
    <w:p w:rsidR="00772E1D" w14:paraId="1DD57A94" w14:textId="321F725F">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_Toc151736880 \h </w:instrText>
      </w:r>
      <w:r>
        <w:rPr>
          <w:noProof/>
        </w:rPr>
        <w:fldChar w:fldCharType="separate"/>
      </w:r>
      <w:r>
        <w:rPr>
          <w:noProof/>
        </w:rPr>
        <w:t>6</w:t>
      </w:r>
      <w:r>
        <w:rPr>
          <w:noProof/>
        </w:rPr>
        <w:fldChar w:fldCharType="end"/>
      </w:r>
    </w:p>
    <w:p w:rsidR="00772E1D" w14:paraId="21CC53D6" w14:textId="0EAAFFC1">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_Toc151736881 \h </w:instrText>
      </w:r>
      <w:r>
        <w:rPr>
          <w:noProof/>
        </w:rPr>
        <w:fldChar w:fldCharType="separate"/>
      </w:r>
      <w:r>
        <w:rPr>
          <w:noProof/>
        </w:rPr>
        <w:t>7</w:t>
      </w:r>
      <w:r>
        <w:rPr>
          <w:noProof/>
        </w:rPr>
        <w:fldChar w:fldCharType="end"/>
      </w:r>
    </w:p>
    <w:p w:rsidR="00772E1D" w14:paraId="36B90AF0" w14:textId="4CC9E67D">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_Toc151736882 \h </w:instrText>
      </w:r>
      <w:r>
        <w:rPr>
          <w:noProof/>
        </w:rPr>
        <w:fldChar w:fldCharType="separate"/>
      </w:r>
      <w:r>
        <w:rPr>
          <w:noProof/>
        </w:rPr>
        <w:t>8</w:t>
      </w:r>
      <w:r>
        <w:rPr>
          <w:noProof/>
        </w:rPr>
        <w:fldChar w:fldCharType="end"/>
      </w:r>
    </w:p>
    <w:p w:rsidR="00772E1D" w14:paraId="73E57CFD" w14:textId="2C17BB76">
      <w:pPr>
        <w:pStyle w:val="TOC1"/>
        <w:tabs>
          <w:tab w:val="right" w:leader="dot" w:pos="8296"/>
        </w:tabs>
        <w:rPr>
          <w:noProof/>
        </w:rPr>
      </w:pPr>
      <w:r>
        <w:rPr>
          <w:noProof/>
        </w:rPr>
        <w:t>三、风险管理</w:t>
      </w:r>
      <w:r>
        <w:rPr>
          <w:noProof/>
        </w:rPr>
        <w:tab/>
      </w:r>
      <w:r>
        <w:rPr>
          <w:noProof/>
        </w:rPr>
        <w:fldChar w:fldCharType="begin"/>
      </w:r>
      <w:r>
        <w:rPr>
          <w:noProof/>
        </w:rPr>
        <w:instrText xml:space="preserve"> PAGEREF _Toc151736883 \h </w:instrText>
      </w:r>
      <w:r>
        <w:rPr>
          <w:noProof/>
        </w:rPr>
        <w:fldChar w:fldCharType="separate"/>
      </w:r>
      <w:r>
        <w:rPr>
          <w:noProof/>
        </w:rPr>
        <w:t>10</w:t>
      </w:r>
      <w:r>
        <w:rPr>
          <w:noProof/>
        </w:rPr>
        <w:fldChar w:fldCharType="end"/>
      </w:r>
    </w:p>
    <w:p w:rsidR="00772E1D" w14:paraId="45F8F404" w14:textId="2A564385">
      <w:pPr>
        <w:pStyle w:val="TOC2"/>
        <w:tabs>
          <w:tab w:val="right" w:leader="dot" w:pos="8296"/>
        </w:tabs>
        <w:rPr>
          <w:noProof/>
        </w:rPr>
      </w:pPr>
      <w:r>
        <w:rPr>
          <w:noProof/>
        </w:rPr>
        <w:t>(一)、金融信息化项目风险识别与评价</w:t>
      </w:r>
      <w:r>
        <w:rPr>
          <w:noProof/>
        </w:rPr>
        <w:tab/>
      </w:r>
      <w:r>
        <w:rPr>
          <w:noProof/>
        </w:rPr>
        <w:fldChar w:fldCharType="begin"/>
      </w:r>
      <w:r>
        <w:rPr>
          <w:noProof/>
        </w:rPr>
        <w:instrText xml:space="preserve"> PAGEREF _Toc151736884 \h </w:instrText>
      </w:r>
      <w:r>
        <w:rPr>
          <w:noProof/>
        </w:rPr>
        <w:fldChar w:fldCharType="separate"/>
      </w:r>
      <w:r>
        <w:rPr>
          <w:noProof/>
        </w:rPr>
        <w:t>10</w:t>
      </w:r>
      <w:r>
        <w:rPr>
          <w:noProof/>
        </w:rPr>
        <w:fldChar w:fldCharType="end"/>
      </w:r>
    </w:p>
    <w:p w:rsidR="00772E1D" w14:paraId="7AB60BE6" w14:textId="7EE908F6">
      <w:pPr>
        <w:pStyle w:val="TOC2"/>
        <w:tabs>
          <w:tab w:val="right" w:leader="dot" w:pos="8296"/>
        </w:tabs>
        <w:rPr>
          <w:noProof/>
        </w:rPr>
      </w:pPr>
      <w:r>
        <w:rPr>
          <w:noProof/>
        </w:rPr>
        <w:t>(二)、金融信息化项目风险应急预案</w:t>
      </w:r>
      <w:r>
        <w:rPr>
          <w:noProof/>
        </w:rPr>
        <w:tab/>
      </w:r>
      <w:r>
        <w:rPr>
          <w:noProof/>
        </w:rPr>
        <w:fldChar w:fldCharType="begin"/>
      </w:r>
      <w:r>
        <w:rPr>
          <w:noProof/>
        </w:rPr>
        <w:instrText xml:space="preserve"> PAGEREF _Toc151736885 \h </w:instrText>
      </w:r>
      <w:r>
        <w:rPr>
          <w:noProof/>
        </w:rPr>
        <w:fldChar w:fldCharType="separate"/>
      </w:r>
      <w:r>
        <w:rPr>
          <w:noProof/>
        </w:rPr>
        <w:t>13</w:t>
      </w:r>
      <w:r>
        <w:rPr>
          <w:noProof/>
        </w:rPr>
        <w:fldChar w:fldCharType="end"/>
      </w:r>
    </w:p>
    <w:p w:rsidR="00772E1D" w14:paraId="34F37D94" w14:textId="13F995E7">
      <w:pPr>
        <w:pStyle w:val="TOC2"/>
        <w:tabs>
          <w:tab w:val="right" w:leader="dot" w:pos="8296"/>
        </w:tabs>
        <w:rPr>
          <w:noProof/>
        </w:rPr>
      </w:pPr>
      <w:r>
        <w:rPr>
          <w:noProof/>
        </w:rPr>
        <w:t>(三)、金融信息化项目风险管理</w:t>
      </w:r>
      <w:r>
        <w:rPr>
          <w:noProof/>
        </w:rPr>
        <w:tab/>
      </w:r>
      <w:r>
        <w:rPr>
          <w:noProof/>
        </w:rPr>
        <w:fldChar w:fldCharType="begin"/>
      </w:r>
      <w:r>
        <w:rPr>
          <w:noProof/>
        </w:rPr>
        <w:instrText xml:space="preserve"> PAGEREF _Toc151736886 \h </w:instrText>
      </w:r>
      <w:r>
        <w:rPr>
          <w:noProof/>
        </w:rPr>
        <w:fldChar w:fldCharType="separate"/>
      </w:r>
      <w:r>
        <w:rPr>
          <w:noProof/>
        </w:rPr>
        <w:t>16</w:t>
      </w:r>
      <w:r>
        <w:rPr>
          <w:noProof/>
        </w:rPr>
        <w:fldChar w:fldCharType="end"/>
      </w:r>
    </w:p>
    <w:p w:rsidR="00772E1D" w14:paraId="7C255687" w14:textId="267A6F18">
      <w:pPr>
        <w:pStyle w:val="TOC2"/>
        <w:tabs>
          <w:tab w:val="right" w:leader="dot" w:pos="8296"/>
        </w:tabs>
        <w:rPr>
          <w:noProof/>
        </w:rPr>
      </w:pPr>
      <w:r>
        <w:rPr>
          <w:noProof/>
        </w:rPr>
        <w:t>(四)、金融信息化项目风险管控方案</w:t>
      </w:r>
      <w:r>
        <w:rPr>
          <w:noProof/>
        </w:rPr>
        <w:tab/>
      </w:r>
      <w:r>
        <w:rPr>
          <w:noProof/>
        </w:rPr>
        <w:fldChar w:fldCharType="begin"/>
      </w:r>
      <w:r>
        <w:rPr>
          <w:noProof/>
        </w:rPr>
        <w:instrText xml:space="preserve"> PAGEREF _Toc151736887 \h </w:instrText>
      </w:r>
      <w:r>
        <w:rPr>
          <w:noProof/>
        </w:rPr>
        <w:fldChar w:fldCharType="separate"/>
      </w:r>
      <w:r>
        <w:rPr>
          <w:noProof/>
        </w:rPr>
        <w:t>18</w:t>
      </w:r>
      <w:r>
        <w:rPr>
          <w:noProof/>
        </w:rPr>
        <w:fldChar w:fldCharType="end"/>
      </w:r>
    </w:p>
    <w:p w:rsidR="00772E1D" w14:paraId="3F7568FC" w14:textId="38D847A2">
      <w:pPr>
        <w:pStyle w:val="TOC1"/>
        <w:tabs>
          <w:tab w:val="right" w:leader="dot" w:pos="8296"/>
        </w:tabs>
        <w:rPr>
          <w:noProof/>
        </w:rPr>
      </w:pPr>
      <w:r>
        <w:rPr>
          <w:noProof/>
        </w:rPr>
        <w:t>四、市场分析</w:t>
      </w:r>
      <w:r>
        <w:rPr>
          <w:noProof/>
        </w:rPr>
        <w:tab/>
      </w:r>
      <w:r>
        <w:rPr>
          <w:noProof/>
        </w:rPr>
        <w:fldChar w:fldCharType="begin"/>
      </w:r>
      <w:r>
        <w:rPr>
          <w:noProof/>
        </w:rPr>
        <w:instrText xml:space="preserve"> PAGEREF _Toc151736888 \h </w:instrText>
      </w:r>
      <w:r>
        <w:rPr>
          <w:noProof/>
        </w:rPr>
        <w:fldChar w:fldCharType="separate"/>
      </w:r>
      <w:r>
        <w:rPr>
          <w:noProof/>
        </w:rPr>
        <w:t>19</w:t>
      </w:r>
      <w:r>
        <w:rPr>
          <w:noProof/>
        </w:rPr>
        <w:fldChar w:fldCharType="end"/>
      </w:r>
    </w:p>
    <w:p w:rsidR="00772E1D" w14:paraId="164973C6" w14:textId="7AAD2739">
      <w:pPr>
        <w:pStyle w:val="TOC2"/>
        <w:tabs>
          <w:tab w:val="right" w:leader="dot" w:pos="8296"/>
        </w:tabs>
        <w:rPr>
          <w:noProof/>
        </w:rPr>
      </w:pPr>
      <w:r>
        <w:rPr>
          <w:noProof/>
        </w:rPr>
        <w:t>(一)、金融信息化行业发展前景</w:t>
      </w:r>
      <w:r>
        <w:rPr>
          <w:noProof/>
        </w:rPr>
        <w:tab/>
      </w:r>
      <w:r>
        <w:rPr>
          <w:noProof/>
        </w:rPr>
        <w:fldChar w:fldCharType="begin"/>
      </w:r>
      <w:r>
        <w:rPr>
          <w:noProof/>
        </w:rPr>
        <w:instrText xml:space="preserve"> PAGEREF _Toc151736889 \h </w:instrText>
      </w:r>
      <w:r>
        <w:rPr>
          <w:noProof/>
        </w:rPr>
        <w:fldChar w:fldCharType="separate"/>
      </w:r>
      <w:r>
        <w:rPr>
          <w:noProof/>
        </w:rPr>
        <w:t>19</w:t>
      </w:r>
      <w:r>
        <w:rPr>
          <w:noProof/>
        </w:rPr>
        <w:fldChar w:fldCharType="end"/>
      </w:r>
    </w:p>
    <w:p w:rsidR="00772E1D" w14:paraId="1AEB3FCF" w14:textId="1291DDA6">
      <w:pPr>
        <w:pStyle w:val="TOC2"/>
        <w:tabs>
          <w:tab w:val="right" w:leader="dot" w:pos="8296"/>
        </w:tabs>
        <w:rPr>
          <w:noProof/>
        </w:rPr>
      </w:pPr>
      <w:r>
        <w:rPr>
          <w:noProof/>
        </w:rPr>
        <w:t>(二)、金融信息化产业链分析</w:t>
      </w:r>
      <w:r>
        <w:rPr>
          <w:noProof/>
        </w:rPr>
        <w:tab/>
      </w:r>
      <w:r>
        <w:rPr>
          <w:noProof/>
        </w:rPr>
        <w:fldChar w:fldCharType="begin"/>
      </w:r>
      <w:r>
        <w:rPr>
          <w:noProof/>
        </w:rPr>
        <w:instrText xml:space="preserve"> PAGEREF _Toc151736890 \h </w:instrText>
      </w:r>
      <w:r>
        <w:rPr>
          <w:noProof/>
        </w:rPr>
        <w:fldChar w:fldCharType="separate"/>
      </w:r>
      <w:r>
        <w:rPr>
          <w:noProof/>
        </w:rPr>
        <w:t>20</w:t>
      </w:r>
      <w:r>
        <w:rPr>
          <w:noProof/>
        </w:rPr>
        <w:fldChar w:fldCharType="end"/>
      </w:r>
    </w:p>
    <w:p w:rsidR="00772E1D" w14:paraId="4DFBA99C" w14:textId="106DC804">
      <w:pPr>
        <w:pStyle w:val="TOC2"/>
        <w:tabs>
          <w:tab w:val="right" w:leader="dot" w:pos="8296"/>
        </w:tabs>
        <w:rPr>
          <w:noProof/>
        </w:rPr>
      </w:pPr>
      <w:r>
        <w:rPr>
          <w:noProof/>
        </w:rPr>
        <w:t>(三)、金融信息化项目市场营销</w:t>
      </w:r>
      <w:r>
        <w:rPr>
          <w:noProof/>
        </w:rPr>
        <w:tab/>
      </w:r>
      <w:r>
        <w:rPr>
          <w:noProof/>
        </w:rPr>
        <w:fldChar w:fldCharType="begin"/>
      </w:r>
      <w:r>
        <w:rPr>
          <w:noProof/>
        </w:rPr>
        <w:instrText xml:space="preserve"> PAGEREF _Toc151736891 \h </w:instrText>
      </w:r>
      <w:r>
        <w:rPr>
          <w:noProof/>
        </w:rPr>
        <w:fldChar w:fldCharType="separate"/>
      </w:r>
      <w:r>
        <w:rPr>
          <w:noProof/>
        </w:rPr>
        <w:t>21</w:t>
      </w:r>
      <w:r>
        <w:rPr>
          <w:noProof/>
        </w:rPr>
        <w:fldChar w:fldCharType="end"/>
      </w:r>
    </w:p>
    <w:p w:rsidR="00772E1D" w14:paraId="4AA6B577" w14:textId="0A55886F">
      <w:pPr>
        <w:pStyle w:val="TOC2"/>
        <w:tabs>
          <w:tab w:val="right" w:leader="dot" w:pos="8296"/>
        </w:tabs>
        <w:rPr>
          <w:noProof/>
        </w:rPr>
      </w:pPr>
      <w:r>
        <w:rPr>
          <w:noProof/>
        </w:rPr>
        <w:t>(四)、金融信息化行业发展特点</w:t>
      </w:r>
      <w:r>
        <w:rPr>
          <w:noProof/>
        </w:rPr>
        <w:tab/>
      </w:r>
      <w:r>
        <w:rPr>
          <w:noProof/>
        </w:rPr>
        <w:fldChar w:fldCharType="begin"/>
      </w:r>
      <w:r>
        <w:rPr>
          <w:noProof/>
        </w:rPr>
        <w:instrText xml:space="preserve"> PAGEREF _Toc151736892 \h </w:instrText>
      </w:r>
      <w:r>
        <w:rPr>
          <w:noProof/>
        </w:rPr>
        <w:fldChar w:fldCharType="separate"/>
      </w:r>
      <w:r>
        <w:rPr>
          <w:noProof/>
        </w:rPr>
        <w:t>23</w:t>
      </w:r>
      <w:r>
        <w:rPr>
          <w:noProof/>
        </w:rPr>
        <w:fldChar w:fldCharType="end"/>
      </w:r>
    </w:p>
    <w:p w:rsidR="00772E1D" w14:paraId="788C705E" w14:textId="7EF2A03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五、金融信息化项目承办单位</w:t>
      </w:r>
      <w:r>
        <w:rPr>
          <w:noProof/>
        </w:rPr>
        <w:tab/>
      </w:r>
      <w:r>
        <w:rPr>
          <w:noProof/>
        </w:rPr>
        <w:fldChar w:fldCharType="begin"/>
      </w:r>
      <w:r>
        <w:rPr>
          <w:noProof/>
        </w:rPr>
        <w:instrText xml:space="preserve"> PAGEREF _Toc151736893 \h </w:instrText>
      </w:r>
      <w:r>
        <w:rPr>
          <w:noProof/>
        </w:rPr>
        <w:fldChar w:fldCharType="separate"/>
      </w:r>
      <w:r>
        <w:rPr>
          <w:noProof/>
        </w:rPr>
        <w:t>24</w:t>
      </w:r>
      <w:r>
        <w:rPr>
          <w:noProof/>
        </w:rPr>
        <w:fldChar w:fldCharType="end"/>
      </w:r>
    </w:p>
    <w:p w:rsidR="00772E1D" w14:paraId="3EBFB3B2" w14:textId="2BC7438D">
      <w:pPr>
        <w:pStyle w:val="TOC2"/>
        <w:tabs>
          <w:tab w:val="right" w:leader="dot" w:pos="8296"/>
        </w:tabs>
        <w:rPr>
          <w:noProof/>
        </w:rPr>
      </w:pPr>
      <w:r>
        <w:rPr>
          <w:noProof/>
        </w:rPr>
        <w:t>(一)、金融信息化项目承办单位基本情况</w:t>
      </w:r>
      <w:r>
        <w:rPr>
          <w:noProof/>
        </w:rPr>
        <w:tab/>
      </w:r>
      <w:r>
        <w:rPr>
          <w:noProof/>
        </w:rPr>
        <w:fldChar w:fldCharType="begin"/>
      </w:r>
      <w:r>
        <w:rPr>
          <w:noProof/>
        </w:rPr>
        <w:instrText xml:space="preserve"> PAGEREF _Toc151736894 \h </w:instrText>
      </w:r>
      <w:r>
        <w:rPr>
          <w:noProof/>
        </w:rPr>
        <w:fldChar w:fldCharType="separate"/>
      </w:r>
      <w:r>
        <w:rPr>
          <w:noProof/>
        </w:rPr>
        <w:t>24</w:t>
      </w:r>
      <w:r>
        <w:rPr>
          <w:noProof/>
        </w:rPr>
        <w:fldChar w:fldCharType="end"/>
      </w:r>
    </w:p>
    <w:p w:rsidR="00772E1D" w14:paraId="5B5D7CB8" w14:textId="0BD2AAEE">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_Toc151736895 \h </w:instrText>
      </w:r>
      <w:r>
        <w:rPr>
          <w:noProof/>
        </w:rPr>
        <w:fldChar w:fldCharType="separate"/>
      </w:r>
      <w:r>
        <w:rPr>
          <w:noProof/>
        </w:rPr>
        <w:t>26</w:t>
      </w:r>
      <w:r>
        <w:rPr>
          <w:noProof/>
        </w:rPr>
        <w:fldChar w:fldCharType="end"/>
      </w:r>
    </w:p>
    <w:p w:rsidR="00772E1D" w14:paraId="2C867C81" w14:textId="1C31D2A8">
      <w:pPr>
        <w:pStyle w:val="TOC1"/>
        <w:tabs>
          <w:tab w:val="right" w:leader="dot" w:pos="8296"/>
        </w:tabs>
        <w:rPr>
          <w:noProof/>
        </w:rPr>
      </w:pPr>
      <w:r>
        <w:rPr>
          <w:noProof/>
        </w:rPr>
        <w:t>六、人力资源管理</w:t>
      </w:r>
      <w:r>
        <w:rPr>
          <w:noProof/>
        </w:rPr>
        <w:tab/>
      </w:r>
      <w:r>
        <w:rPr>
          <w:noProof/>
        </w:rPr>
        <w:fldChar w:fldCharType="begin"/>
      </w:r>
      <w:r>
        <w:rPr>
          <w:noProof/>
        </w:rPr>
        <w:instrText xml:space="preserve"> PAGEREF _Toc151736896 \h </w:instrText>
      </w:r>
      <w:r>
        <w:rPr>
          <w:noProof/>
        </w:rPr>
        <w:fldChar w:fldCharType="separate"/>
      </w:r>
      <w:r>
        <w:rPr>
          <w:noProof/>
        </w:rPr>
        <w:t>27</w:t>
      </w:r>
      <w:r>
        <w:rPr>
          <w:noProof/>
        </w:rPr>
        <w:fldChar w:fldCharType="end"/>
      </w:r>
    </w:p>
    <w:p w:rsidR="00772E1D" w14:paraId="3E633CA7" w14:textId="13C69D9F">
      <w:pPr>
        <w:pStyle w:val="TOC2"/>
        <w:tabs>
          <w:tab w:val="right" w:leader="dot" w:pos="8296"/>
        </w:tabs>
        <w:rPr>
          <w:noProof/>
        </w:rPr>
      </w:pPr>
      <w:r>
        <w:rPr>
          <w:noProof/>
        </w:rPr>
        <w:t>(一)、金融信息化项目绩效与薪酬管理</w:t>
      </w:r>
      <w:r>
        <w:rPr>
          <w:noProof/>
        </w:rPr>
        <w:tab/>
      </w:r>
      <w:r>
        <w:rPr>
          <w:noProof/>
        </w:rPr>
        <w:fldChar w:fldCharType="begin"/>
      </w:r>
      <w:r>
        <w:rPr>
          <w:noProof/>
        </w:rPr>
        <w:instrText xml:space="preserve"> PAGEREF _Toc151736897 \h </w:instrText>
      </w:r>
      <w:r>
        <w:rPr>
          <w:noProof/>
        </w:rPr>
        <w:fldChar w:fldCharType="separate"/>
      </w:r>
      <w:r>
        <w:rPr>
          <w:noProof/>
        </w:rPr>
        <w:t>27</w:t>
      </w:r>
      <w:r>
        <w:rPr>
          <w:noProof/>
        </w:rPr>
        <w:fldChar w:fldCharType="end"/>
      </w:r>
    </w:p>
    <w:p w:rsidR="00772E1D" w14:paraId="001A99B4" w14:textId="32E94A17">
      <w:pPr>
        <w:pStyle w:val="TOC2"/>
        <w:tabs>
          <w:tab w:val="right" w:leader="dot" w:pos="8296"/>
        </w:tabs>
        <w:rPr>
          <w:noProof/>
        </w:rPr>
      </w:pPr>
      <w:r>
        <w:rPr>
          <w:noProof/>
        </w:rPr>
        <w:t>(二)、金融信息化项目组织与管理</w:t>
      </w:r>
      <w:r>
        <w:rPr>
          <w:noProof/>
        </w:rPr>
        <w:tab/>
      </w:r>
      <w:r>
        <w:rPr>
          <w:noProof/>
        </w:rPr>
        <w:fldChar w:fldCharType="begin"/>
      </w:r>
      <w:r>
        <w:rPr>
          <w:noProof/>
        </w:rPr>
        <w:instrText xml:space="preserve"> PAGEREF _Toc151736898 \h </w:instrText>
      </w:r>
      <w:r>
        <w:rPr>
          <w:noProof/>
        </w:rPr>
        <w:fldChar w:fldCharType="separate"/>
      </w:r>
      <w:r>
        <w:rPr>
          <w:noProof/>
        </w:rPr>
        <w:t>29</w:t>
      </w:r>
      <w:r>
        <w:rPr>
          <w:noProof/>
        </w:rPr>
        <w:fldChar w:fldCharType="end"/>
      </w:r>
    </w:p>
    <w:p w:rsidR="00772E1D" w14:paraId="1787495D" w14:textId="00D054A4">
      <w:pPr>
        <w:pStyle w:val="TOC2"/>
        <w:tabs>
          <w:tab w:val="right" w:leader="dot" w:pos="8296"/>
        </w:tabs>
        <w:rPr>
          <w:noProof/>
        </w:rPr>
      </w:pPr>
      <w:r>
        <w:rPr>
          <w:noProof/>
        </w:rPr>
        <w:t>(三)、金融信息化项目人力资源管理</w:t>
      </w:r>
      <w:r>
        <w:rPr>
          <w:noProof/>
        </w:rPr>
        <w:tab/>
      </w:r>
      <w:r>
        <w:rPr>
          <w:noProof/>
        </w:rPr>
        <w:fldChar w:fldCharType="begin"/>
      </w:r>
      <w:r>
        <w:rPr>
          <w:noProof/>
        </w:rPr>
        <w:instrText xml:space="preserve"> PAGEREF _Toc151736899 \h </w:instrText>
      </w:r>
      <w:r>
        <w:rPr>
          <w:noProof/>
        </w:rPr>
        <w:fldChar w:fldCharType="separate"/>
      </w:r>
      <w:r>
        <w:rPr>
          <w:noProof/>
        </w:rPr>
        <w:t>30</w:t>
      </w:r>
      <w:r>
        <w:rPr>
          <w:noProof/>
        </w:rPr>
        <w:fldChar w:fldCharType="end"/>
      </w:r>
    </w:p>
    <w:p w:rsidR="00772E1D" w14:paraId="3C162664" w14:textId="6ED891DC">
      <w:pPr>
        <w:pStyle w:val="TOC1"/>
        <w:tabs>
          <w:tab w:val="right" w:leader="dot" w:pos="8296"/>
        </w:tabs>
        <w:rPr>
          <w:noProof/>
        </w:rPr>
      </w:pPr>
      <w:r>
        <w:rPr>
          <w:noProof/>
        </w:rPr>
        <w:t>七、金融信息化项目合作伙伴与利益相关者</w:t>
      </w:r>
      <w:r>
        <w:rPr>
          <w:noProof/>
        </w:rPr>
        <w:tab/>
      </w:r>
      <w:r>
        <w:rPr>
          <w:noProof/>
        </w:rPr>
        <w:fldChar w:fldCharType="begin"/>
      </w:r>
      <w:r>
        <w:rPr>
          <w:noProof/>
        </w:rPr>
        <w:instrText xml:space="preserve"> PAGEREF _Toc151736900 \h </w:instrText>
      </w:r>
      <w:r>
        <w:rPr>
          <w:noProof/>
        </w:rPr>
        <w:fldChar w:fldCharType="separate"/>
      </w:r>
      <w:r>
        <w:rPr>
          <w:noProof/>
        </w:rPr>
        <w:t>33</w:t>
      </w:r>
      <w:r>
        <w:rPr>
          <w:noProof/>
        </w:rPr>
        <w:fldChar w:fldCharType="end"/>
      </w:r>
    </w:p>
    <w:p w:rsidR="00772E1D" w14:paraId="38CB959D" w14:textId="38305F2C">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_Toc151736901 \h </w:instrText>
      </w:r>
      <w:r>
        <w:rPr>
          <w:noProof/>
        </w:rPr>
        <w:fldChar w:fldCharType="separate"/>
      </w:r>
      <w:r>
        <w:rPr>
          <w:noProof/>
        </w:rPr>
        <w:t>33</w:t>
      </w:r>
      <w:r>
        <w:rPr>
          <w:noProof/>
        </w:rPr>
        <w:fldChar w:fldCharType="end"/>
      </w:r>
    </w:p>
    <w:p w:rsidR="00772E1D" w14:paraId="7537786E" w14:textId="4EDA660F">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_Toc151736902 \h </w:instrText>
      </w:r>
      <w:r>
        <w:rPr>
          <w:noProof/>
        </w:rPr>
        <w:fldChar w:fldCharType="separate"/>
      </w:r>
      <w:r>
        <w:rPr>
          <w:noProof/>
        </w:rPr>
        <w:t>34</w:t>
      </w:r>
      <w:r>
        <w:rPr>
          <w:noProof/>
        </w:rPr>
        <w:fldChar w:fldCharType="end"/>
      </w:r>
    </w:p>
    <w:p w:rsidR="00772E1D" w14:paraId="6C141057" w14:textId="55DB4598">
      <w:pPr>
        <w:pStyle w:val="TOC1"/>
        <w:tabs>
          <w:tab w:val="right" w:leader="dot" w:pos="8296"/>
        </w:tabs>
        <w:rPr>
          <w:noProof/>
        </w:rPr>
      </w:pPr>
      <w:r>
        <w:rPr>
          <w:noProof/>
        </w:rPr>
        <w:t>八、金融信息化项目实施与监督</w:t>
      </w:r>
      <w:r>
        <w:rPr>
          <w:noProof/>
        </w:rPr>
        <w:tab/>
      </w:r>
      <w:r>
        <w:rPr>
          <w:noProof/>
        </w:rPr>
        <w:fldChar w:fldCharType="begin"/>
      </w:r>
      <w:r>
        <w:rPr>
          <w:noProof/>
        </w:rPr>
        <w:instrText xml:space="preserve"> PAGEREF _Toc151736903 \h </w:instrText>
      </w:r>
      <w:r>
        <w:rPr>
          <w:noProof/>
        </w:rPr>
        <w:fldChar w:fldCharType="separate"/>
      </w:r>
      <w:r>
        <w:rPr>
          <w:noProof/>
        </w:rPr>
        <w:t>35</w:t>
      </w:r>
      <w:r>
        <w:rPr>
          <w:noProof/>
        </w:rPr>
        <w:fldChar w:fldCharType="end"/>
      </w:r>
    </w:p>
    <w:p w:rsidR="00772E1D" w14:paraId="58C3C786" w14:textId="307CF4A6">
      <w:pPr>
        <w:pStyle w:val="TOC2"/>
        <w:tabs>
          <w:tab w:val="right" w:leader="dot" w:pos="8296"/>
        </w:tabs>
        <w:rPr>
          <w:noProof/>
        </w:rPr>
      </w:pPr>
      <w:r>
        <w:rPr>
          <w:noProof/>
        </w:rPr>
        <w:t>(一)、金融信息化项目进度与任务分配</w:t>
      </w:r>
      <w:r>
        <w:rPr>
          <w:noProof/>
        </w:rPr>
        <w:tab/>
      </w:r>
      <w:r>
        <w:rPr>
          <w:noProof/>
        </w:rPr>
        <w:fldChar w:fldCharType="begin"/>
      </w:r>
      <w:r>
        <w:rPr>
          <w:noProof/>
        </w:rPr>
        <w:instrText xml:space="preserve"> PAGEREF _Toc151736904 \h </w:instrText>
      </w:r>
      <w:r>
        <w:rPr>
          <w:noProof/>
        </w:rPr>
        <w:fldChar w:fldCharType="separate"/>
      </w:r>
      <w:r>
        <w:rPr>
          <w:noProof/>
        </w:rPr>
        <w:t>35</w:t>
      </w:r>
      <w:r>
        <w:rPr>
          <w:noProof/>
        </w:rPr>
        <w:fldChar w:fldCharType="end"/>
      </w:r>
    </w:p>
    <w:p w:rsidR="00772E1D" w14:paraId="69CA4B80" w14:textId="38BA16E1">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_Toc151736905 \h </w:instrText>
      </w:r>
      <w:r>
        <w:rPr>
          <w:noProof/>
        </w:rPr>
        <w:fldChar w:fldCharType="separate"/>
      </w:r>
      <w:r>
        <w:rPr>
          <w:noProof/>
        </w:rPr>
        <w:t>36</w:t>
      </w:r>
      <w:r>
        <w:rPr>
          <w:noProof/>
        </w:rPr>
        <w:fldChar w:fldCharType="end"/>
      </w:r>
    </w:p>
    <w:p w:rsidR="00772E1D" w14:paraId="10BF55F4" w14:textId="77EAC893">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_Toc151736906 \h </w:instrText>
      </w:r>
      <w:r>
        <w:rPr>
          <w:noProof/>
        </w:rPr>
        <w:fldChar w:fldCharType="separate"/>
      </w:r>
      <w:r>
        <w:rPr>
          <w:noProof/>
        </w:rPr>
        <w:t>36</w:t>
      </w:r>
      <w:r>
        <w:rPr>
          <w:noProof/>
        </w:rPr>
        <w:fldChar w:fldCharType="end"/>
      </w:r>
    </w:p>
    <w:p w:rsidR="00772E1D" w14:paraId="17512D10" w14:textId="77CDEE06">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_Toc151736907 \h </w:instrText>
      </w:r>
      <w:r>
        <w:rPr>
          <w:noProof/>
        </w:rPr>
        <w:fldChar w:fldCharType="separate"/>
      </w:r>
      <w:r>
        <w:rPr>
          <w:noProof/>
        </w:rPr>
        <w:t>37</w:t>
      </w:r>
      <w:r>
        <w:rPr>
          <w:noProof/>
        </w:rPr>
        <w:fldChar w:fldCharType="end"/>
      </w:r>
    </w:p>
    <w:p w:rsidR="00772E1D" w14:paraId="203A73DD" w14:textId="072989E8">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_Toc151736908 \h </w:instrText>
      </w:r>
      <w:r>
        <w:rPr>
          <w:noProof/>
        </w:rPr>
        <w:fldChar w:fldCharType="separate"/>
      </w:r>
      <w:r>
        <w:rPr>
          <w:noProof/>
        </w:rPr>
        <w:t>37</w:t>
      </w:r>
      <w:r>
        <w:rPr>
          <w:noProof/>
        </w:rPr>
        <w:fldChar w:fldCharType="end"/>
      </w:r>
    </w:p>
    <w:p w:rsidR="00772E1D" w14:paraId="7D7BAFD6" w14:textId="04355144">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_Toc151736909 \h </w:instrText>
      </w:r>
      <w:r>
        <w:rPr>
          <w:noProof/>
        </w:rPr>
        <w:fldChar w:fldCharType="separate"/>
      </w:r>
      <w:r>
        <w:rPr>
          <w:noProof/>
        </w:rPr>
        <w:t>38</w:t>
      </w:r>
      <w:r>
        <w:rPr>
          <w:noProof/>
        </w:rPr>
        <w:fldChar w:fldCharType="end"/>
      </w:r>
    </w:p>
    <w:p w:rsidR="00772E1D" w14:paraId="0D159AAF" w14:textId="0CFD8944">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_Toc151736910 \h </w:instrText>
      </w:r>
      <w:r>
        <w:rPr>
          <w:noProof/>
        </w:rPr>
        <w:fldChar w:fldCharType="separate"/>
      </w:r>
      <w:r>
        <w:rPr>
          <w:noProof/>
        </w:rPr>
        <w:t>40</w:t>
      </w:r>
      <w:r>
        <w:rPr>
          <w:noProof/>
        </w:rPr>
        <w:fldChar w:fldCharType="end"/>
      </w:r>
    </w:p>
    <w:p w:rsidR="00772E1D" w14:paraId="10DBDB75" w14:textId="7812B534">
      <w:pPr>
        <w:pStyle w:val="TOC1"/>
        <w:tabs>
          <w:tab w:val="right" w:leader="dot" w:pos="8296"/>
        </w:tabs>
        <w:rPr>
          <w:noProof/>
        </w:rPr>
      </w:pPr>
      <w:r>
        <w:rPr>
          <w:noProof/>
        </w:rPr>
        <w:t>十、沟通与利益相关者关系</w:t>
      </w:r>
      <w:r>
        <w:rPr>
          <w:noProof/>
        </w:rPr>
        <w:tab/>
      </w:r>
      <w:r>
        <w:rPr>
          <w:noProof/>
        </w:rPr>
        <w:fldChar w:fldCharType="begin"/>
      </w:r>
      <w:r>
        <w:rPr>
          <w:noProof/>
        </w:rPr>
        <w:instrText xml:space="preserve"> PAGEREF _Toc151736911 \h </w:instrText>
      </w:r>
      <w:r>
        <w:rPr>
          <w:noProof/>
        </w:rPr>
        <w:fldChar w:fldCharType="separate"/>
      </w:r>
      <w:r>
        <w:rPr>
          <w:noProof/>
        </w:rPr>
        <w:t>41</w:t>
      </w:r>
      <w:r>
        <w:rPr>
          <w:noProof/>
        </w:rPr>
        <w:fldChar w:fldCharType="end"/>
      </w:r>
    </w:p>
    <w:p w:rsidR="00772E1D" w14:paraId="5D7ECD9A" w14:textId="34496967">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_Toc151736912 \h </w:instrText>
      </w:r>
      <w:r>
        <w:rPr>
          <w:noProof/>
        </w:rPr>
        <w:fldChar w:fldCharType="separate"/>
      </w:r>
      <w:r>
        <w:rPr>
          <w:noProof/>
        </w:rPr>
        <w:t>41</w:t>
      </w:r>
      <w:r>
        <w:rPr>
          <w:noProof/>
        </w:rPr>
        <w:fldChar w:fldCharType="end"/>
      </w:r>
    </w:p>
    <w:p w:rsidR="00772E1D" w14:paraId="64A26C54" w14:textId="1ACBD6FA">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_Toc151736913 \h </w:instrText>
      </w:r>
      <w:r>
        <w:rPr>
          <w:noProof/>
        </w:rPr>
        <w:fldChar w:fldCharType="separate"/>
      </w:r>
      <w:r>
        <w:rPr>
          <w:noProof/>
        </w:rPr>
        <w:t>44</w:t>
      </w:r>
      <w:r>
        <w:rPr>
          <w:noProof/>
        </w:rPr>
        <w:fldChar w:fldCharType="end"/>
      </w:r>
    </w:p>
    <w:p w:rsidR="00772E1D" w14:paraId="4622B51F" w14:textId="25B606A4">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_Toc151736914 \h </w:instrText>
      </w:r>
      <w:r>
        <w:rPr>
          <w:noProof/>
        </w:rPr>
        <w:fldChar w:fldCharType="separate"/>
      </w:r>
      <w:r>
        <w:rPr>
          <w:noProof/>
        </w:rPr>
        <w:t>45</w:t>
      </w:r>
      <w:r>
        <w:rPr>
          <w:noProof/>
        </w:rPr>
        <w:fldChar w:fldCharType="end"/>
      </w:r>
    </w:p>
    <w:p w:rsidR="00772E1D" w14:paraId="3C8B419A" w14:textId="111A383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(四)、利益相关者满意度测评</w:t>
      </w:r>
      <w:r>
        <w:rPr>
          <w:noProof/>
        </w:rPr>
        <w:tab/>
      </w:r>
      <w:r>
        <w:rPr>
          <w:noProof/>
        </w:rPr>
        <w:fldChar w:fldCharType="begin"/>
      </w:r>
      <w:r>
        <w:rPr>
          <w:noProof/>
        </w:rPr>
        <w:instrText xml:space="preserve"> PAGEREF _Toc151736915 \h </w:instrText>
      </w:r>
      <w:r>
        <w:rPr>
          <w:noProof/>
        </w:rPr>
        <w:fldChar w:fldCharType="separate"/>
      </w:r>
      <w:r>
        <w:rPr>
          <w:noProof/>
        </w:rPr>
        <w:t>45</w:t>
      </w:r>
      <w:r>
        <w:rPr>
          <w:noProof/>
        </w:rPr>
        <w:fldChar w:fldCharType="end"/>
      </w:r>
    </w:p>
    <w:p w:rsidR="00772E1D" w14:paraId="45607488" w14:textId="3E050A52">
      <w:pPr>
        <w:pStyle w:val="TOC1"/>
        <w:tabs>
          <w:tab w:val="right" w:leader="dot" w:pos="8296"/>
        </w:tabs>
        <w:rPr>
          <w:noProof/>
        </w:rPr>
      </w:pPr>
      <w:r>
        <w:rPr>
          <w:noProof/>
        </w:rPr>
        <w:t>十一、持续改进与创新</w:t>
      </w:r>
      <w:r>
        <w:rPr>
          <w:noProof/>
        </w:rPr>
        <w:tab/>
      </w:r>
      <w:r>
        <w:rPr>
          <w:noProof/>
        </w:rPr>
        <w:fldChar w:fldCharType="begin"/>
      </w:r>
      <w:r>
        <w:rPr>
          <w:noProof/>
        </w:rPr>
        <w:instrText xml:space="preserve"> PAGEREF _Toc151736916 \h </w:instrText>
      </w:r>
      <w:r>
        <w:rPr>
          <w:noProof/>
        </w:rPr>
        <w:fldChar w:fldCharType="separate"/>
      </w:r>
      <w:r>
        <w:rPr>
          <w:noProof/>
        </w:rPr>
        <w:t>46</w:t>
      </w:r>
      <w:r>
        <w:rPr>
          <w:noProof/>
        </w:rPr>
        <w:fldChar w:fldCharType="end"/>
      </w:r>
    </w:p>
    <w:p w:rsidR="00772E1D" w14:paraId="2063591A" w14:textId="22C5BE0C">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_Toc151736917 \h </w:instrText>
      </w:r>
      <w:r>
        <w:rPr>
          <w:noProof/>
        </w:rPr>
        <w:fldChar w:fldCharType="separate"/>
      </w:r>
      <w:r>
        <w:rPr>
          <w:noProof/>
        </w:rPr>
        <w:t>46</w:t>
      </w:r>
      <w:r>
        <w:rPr>
          <w:noProof/>
        </w:rPr>
        <w:fldChar w:fldCharType="end"/>
      </w:r>
    </w:p>
    <w:p w:rsidR="00772E1D" w14:paraId="1E5E102A" w14:textId="2CEADEB0">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_Toc151736918 \h </w:instrText>
      </w:r>
      <w:r>
        <w:rPr>
          <w:noProof/>
        </w:rPr>
        <w:fldChar w:fldCharType="separate"/>
      </w:r>
      <w:r>
        <w:rPr>
          <w:noProof/>
        </w:rPr>
        <w:t>47</w:t>
      </w:r>
      <w:r>
        <w:rPr>
          <w:noProof/>
        </w:rPr>
        <w:fldChar w:fldCharType="end"/>
      </w:r>
    </w:p>
    <w:p w:rsidR="00772E1D" w14:paraId="199EED4F" w14:textId="6C4BB7F8">
      <w:pPr>
        <w:pStyle w:val="TOC2"/>
        <w:tabs>
          <w:tab w:val="right" w:leader="dot" w:pos="8296"/>
        </w:tabs>
        <w:rPr>
          <w:noProof/>
        </w:rPr>
      </w:pPr>
      <w:r>
        <w:rPr>
          <w:noProof/>
        </w:rPr>
        <w:t>(三)、客户反馈与产品改进</w:t>
      </w:r>
      <w:r>
        <w:rPr>
          <w:noProof/>
        </w:rPr>
        <w:tab/>
      </w:r>
      <w:r>
        <w:rPr>
          <w:noProof/>
        </w:rPr>
        <w:fldChar w:fldCharType="begin"/>
      </w:r>
      <w:r>
        <w:rPr>
          <w:noProof/>
        </w:rPr>
        <w:instrText xml:space="preserve"> PAGEREF _Toc151736919 \h </w:instrText>
      </w:r>
      <w:r>
        <w:rPr>
          <w:noProof/>
        </w:rPr>
        <w:fldChar w:fldCharType="separate"/>
      </w:r>
      <w:r>
        <w:rPr>
          <w:noProof/>
        </w:rPr>
        <w:t>48</w:t>
      </w:r>
      <w:r>
        <w:rPr>
          <w:noProof/>
        </w:rPr>
        <w:fldChar w:fldCharType="end"/>
      </w:r>
    </w:p>
    <w:p w:rsidR="00772E1D" w14:paraId="01029F35" w14:textId="0D3284AA">
      <w:pPr>
        <w:pStyle w:val="TOC1"/>
        <w:tabs>
          <w:tab w:val="right" w:leader="dot" w:pos="8296"/>
        </w:tabs>
        <w:rPr>
          <w:noProof/>
        </w:rPr>
      </w:pPr>
      <w:r>
        <w:rPr>
          <w:noProof/>
        </w:rPr>
        <w:t>十二、财务管理与报告</w:t>
      </w:r>
      <w:r>
        <w:rPr>
          <w:noProof/>
        </w:rPr>
        <w:tab/>
      </w:r>
      <w:r>
        <w:rPr>
          <w:noProof/>
        </w:rPr>
        <w:fldChar w:fldCharType="begin"/>
      </w:r>
      <w:r>
        <w:rPr>
          <w:noProof/>
        </w:rPr>
        <w:instrText xml:space="preserve"> PAGEREF _Toc151736920 \h </w:instrText>
      </w:r>
      <w:r>
        <w:rPr>
          <w:noProof/>
        </w:rPr>
        <w:fldChar w:fldCharType="separate"/>
      </w:r>
      <w:r>
        <w:rPr>
          <w:noProof/>
        </w:rPr>
        <w:t>49</w:t>
      </w:r>
      <w:r>
        <w:rPr>
          <w:noProof/>
        </w:rPr>
        <w:fldChar w:fldCharType="end"/>
      </w:r>
    </w:p>
    <w:p w:rsidR="00772E1D" w14:paraId="5CA26DDF" w14:textId="58ECA433">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_Toc151736921 \h </w:instrText>
      </w:r>
      <w:r>
        <w:rPr>
          <w:noProof/>
        </w:rPr>
        <w:fldChar w:fldCharType="separate"/>
      </w:r>
      <w:r>
        <w:rPr>
          <w:noProof/>
        </w:rPr>
        <w:t>49</w:t>
      </w:r>
      <w:r>
        <w:rPr>
          <w:noProof/>
        </w:rPr>
        <w:fldChar w:fldCharType="end"/>
      </w:r>
    </w:p>
    <w:p w:rsidR="00772E1D" w14:paraId="5E5DF800" w14:textId="428589BA">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_Toc151736922 \h </w:instrText>
      </w:r>
      <w:r>
        <w:rPr>
          <w:noProof/>
        </w:rPr>
        <w:fldChar w:fldCharType="separate"/>
      </w:r>
      <w:r>
        <w:rPr>
          <w:noProof/>
        </w:rPr>
        <w:t>50</w:t>
      </w:r>
      <w:r>
        <w:rPr>
          <w:noProof/>
        </w:rPr>
        <w:fldChar w:fldCharType="end"/>
      </w:r>
    </w:p>
    <w:p w:rsidR="00772E1D" w14:paraId="56000432" w14:textId="092B0C81">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_Toc151736923 \h </w:instrText>
      </w:r>
      <w:r>
        <w:rPr>
          <w:noProof/>
        </w:rPr>
        <w:fldChar w:fldCharType="separate"/>
      </w:r>
      <w:r>
        <w:rPr>
          <w:noProof/>
        </w:rPr>
        <w:t>52</w:t>
      </w:r>
      <w:r>
        <w:rPr>
          <w:noProof/>
        </w:rPr>
        <w:fldChar w:fldCharType="end"/>
      </w:r>
    </w:p>
    <w:p w:rsidR="00772E1D" w14:paraId="59ADD717" w14:textId="1BF3DE16">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_Toc151736924 \h </w:instrText>
      </w:r>
      <w:r>
        <w:rPr>
          <w:noProof/>
        </w:rPr>
        <w:fldChar w:fldCharType="separate"/>
      </w:r>
      <w:r>
        <w:rPr>
          <w:noProof/>
        </w:rPr>
        <w:t>54</w:t>
      </w:r>
      <w:r>
        <w:rPr>
          <w:noProof/>
        </w:rPr>
        <w:fldChar w:fldCharType="end"/>
      </w:r>
    </w:p>
    <w:p w:rsidR="00772E1D" w14:paraId="7D2180E4" w14:textId="0BE2E882">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_Toc151736925 \h </w:instrText>
      </w:r>
      <w:r>
        <w:rPr>
          <w:noProof/>
        </w:rPr>
        <w:fldChar w:fldCharType="separate"/>
      </w:r>
      <w:r>
        <w:rPr>
          <w:noProof/>
        </w:rPr>
        <w:t>56</w:t>
      </w:r>
      <w:r>
        <w:rPr>
          <w:noProof/>
        </w:rPr>
        <w:fldChar w:fldCharType="end"/>
      </w:r>
    </w:p>
    <w:p w:rsidR="00772E1D" w14:paraId="095AAE7B" w14:textId="64266312">
      <w:pPr>
        <w:pStyle w:val="TOC1"/>
        <w:tabs>
          <w:tab w:val="right" w:leader="dot" w:pos="8296"/>
        </w:tabs>
        <w:rPr>
          <w:noProof/>
        </w:rPr>
      </w:pPr>
      <w:r>
        <w:rPr>
          <w:noProof/>
        </w:rPr>
        <w:t>十三、金融信息化项目风险管理与预警</w:t>
      </w:r>
      <w:r>
        <w:rPr>
          <w:noProof/>
        </w:rPr>
        <w:tab/>
      </w:r>
      <w:r>
        <w:rPr>
          <w:noProof/>
        </w:rPr>
        <w:fldChar w:fldCharType="begin"/>
      </w:r>
      <w:r>
        <w:rPr>
          <w:noProof/>
        </w:rPr>
        <w:instrText xml:space="preserve"> PAGEREF _Toc151736926 \h </w:instrText>
      </w:r>
      <w:r>
        <w:rPr>
          <w:noProof/>
        </w:rPr>
        <w:fldChar w:fldCharType="separate"/>
      </w:r>
      <w:r>
        <w:rPr>
          <w:noProof/>
        </w:rPr>
        <w:t>58</w:t>
      </w:r>
      <w:r>
        <w:rPr>
          <w:noProof/>
        </w:rPr>
        <w:fldChar w:fldCharType="end"/>
      </w:r>
    </w:p>
    <w:p w:rsidR="00772E1D" w14:paraId="76E45DB3" w14:textId="26207E5F">
      <w:pPr>
        <w:pStyle w:val="TOC2"/>
        <w:tabs>
          <w:tab w:val="right" w:leader="dot" w:pos="8296"/>
        </w:tabs>
        <w:rPr>
          <w:noProof/>
        </w:rPr>
      </w:pPr>
      <w:r>
        <w:rPr>
          <w:noProof/>
        </w:rPr>
        <w:t>(一)、风险识别与评估方法</w:t>
      </w:r>
      <w:r>
        <w:rPr>
          <w:noProof/>
        </w:rPr>
        <w:tab/>
      </w:r>
      <w:r>
        <w:rPr>
          <w:noProof/>
        </w:rPr>
        <w:fldChar w:fldCharType="begin"/>
      </w:r>
      <w:r>
        <w:rPr>
          <w:noProof/>
        </w:rPr>
        <w:instrText xml:space="preserve"> PAGEREF _Toc151736927 \h </w:instrText>
      </w:r>
      <w:r>
        <w:rPr>
          <w:noProof/>
        </w:rPr>
        <w:fldChar w:fldCharType="separate"/>
      </w:r>
      <w:r>
        <w:rPr>
          <w:noProof/>
        </w:rPr>
        <w:t>58</w:t>
      </w:r>
      <w:r>
        <w:rPr>
          <w:noProof/>
        </w:rPr>
        <w:fldChar w:fldCharType="end"/>
      </w:r>
    </w:p>
    <w:p w:rsidR="00772E1D" w14:paraId="31EBA4FF" w14:textId="3B753720">
      <w:pPr>
        <w:pStyle w:val="TOC2"/>
        <w:tabs>
          <w:tab w:val="right" w:leader="dot" w:pos="8296"/>
        </w:tabs>
        <w:rPr>
          <w:noProof/>
        </w:rPr>
      </w:pPr>
      <w:r>
        <w:rPr>
          <w:noProof/>
        </w:rPr>
        <w:t>(二)、危机管理与应急预案</w:t>
      </w:r>
      <w:r>
        <w:rPr>
          <w:noProof/>
        </w:rPr>
        <w:tab/>
      </w:r>
      <w:r>
        <w:rPr>
          <w:noProof/>
        </w:rPr>
        <w:fldChar w:fldCharType="begin"/>
      </w:r>
      <w:r>
        <w:rPr>
          <w:noProof/>
        </w:rPr>
        <w:instrText xml:space="preserve"> PAGEREF _Toc151736928 \h </w:instrText>
      </w:r>
      <w:r>
        <w:rPr>
          <w:noProof/>
        </w:rPr>
        <w:fldChar w:fldCharType="separate"/>
      </w:r>
      <w:r>
        <w:rPr>
          <w:noProof/>
        </w:rPr>
        <w:t>60</w:t>
      </w:r>
      <w:r>
        <w:rPr>
          <w:noProof/>
        </w:rPr>
        <w:fldChar w:fldCharType="end"/>
      </w:r>
    </w:p>
    <w:p w:rsidR="00772E1D" w14:paraId="3825A5FA" w14:textId="4D18E438">
      <w:pPr>
        <w:pStyle w:val="TOC1"/>
        <w:tabs>
          <w:tab w:val="right" w:leader="dot" w:pos="8296"/>
        </w:tabs>
        <w:rPr>
          <w:noProof/>
        </w:rPr>
      </w:pPr>
      <w:r>
        <w:rPr>
          <w:noProof/>
        </w:rPr>
        <w:t>十四、社会责任与可持续发展</w:t>
      </w:r>
      <w:r>
        <w:rPr>
          <w:noProof/>
        </w:rPr>
        <w:tab/>
      </w:r>
      <w:r>
        <w:rPr>
          <w:noProof/>
        </w:rPr>
        <w:fldChar w:fldCharType="begin"/>
      </w:r>
      <w:r>
        <w:rPr>
          <w:noProof/>
        </w:rPr>
        <w:instrText xml:space="preserve"> PAGEREF _Toc151736929 \h </w:instrText>
      </w:r>
      <w:r>
        <w:rPr>
          <w:noProof/>
        </w:rPr>
        <w:fldChar w:fldCharType="separate"/>
      </w:r>
      <w:r>
        <w:rPr>
          <w:noProof/>
        </w:rPr>
        <w:t>62</w:t>
      </w:r>
      <w:r>
        <w:rPr>
          <w:noProof/>
        </w:rPr>
        <w:fldChar w:fldCharType="end"/>
      </w:r>
    </w:p>
    <w:p w:rsidR="00772E1D" w14:paraId="175D2B69" w14:textId="0DFD3C56">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_Toc151736930 \h </w:instrText>
      </w:r>
      <w:r>
        <w:rPr>
          <w:noProof/>
        </w:rPr>
        <w:fldChar w:fldCharType="separate"/>
      </w:r>
      <w:r>
        <w:rPr>
          <w:noProof/>
        </w:rPr>
        <w:t>62</w:t>
      </w:r>
      <w:r>
        <w:rPr>
          <w:noProof/>
        </w:rPr>
        <w:fldChar w:fldCharType="end"/>
      </w:r>
    </w:p>
    <w:p w:rsidR="00772E1D" w14:paraId="6C570879" w14:textId="5FC8E61E">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_Toc151736931 \h </w:instrText>
      </w:r>
      <w:r>
        <w:rPr>
          <w:noProof/>
        </w:rPr>
        <w:fldChar w:fldCharType="separate"/>
      </w:r>
      <w:r>
        <w:rPr>
          <w:noProof/>
        </w:rPr>
        <w:t>63</w:t>
      </w:r>
      <w:r>
        <w:rPr>
          <w:noProof/>
        </w:rPr>
        <w:fldChar w:fldCharType="end"/>
      </w:r>
    </w:p>
    <w:p w:rsidR="00772E1D" w14:paraId="61ED0609" w14:textId="7A4A60D5">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_Toc151736932 \h </w:instrText>
      </w:r>
      <w:r>
        <w:rPr>
          <w:noProof/>
        </w:rPr>
        <w:fldChar w:fldCharType="separate"/>
      </w:r>
      <w:r>
        <w:rPr>
          <w:noProof/>
        </w:rPr>
        <w:t>64</w:t>
      </w:r>
      <w:r>
        <w:rPr>
          <w:noProof/>
        </w:rPr>
        <w:fldChar w:fldCharType="end"/>
      </w:r>
    </w:p>
    <w:p w:rsidR="00772E1D" w14:paraId="5D0D7FAE" w14:textId="45B4239E">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_Toc151736933 \h </w:instrText>
      </w:r>
      <w:r>
        <w:rPr>
          <w:noProof/>
        </w:rPr>
        <w:fldChar w:fldCharType="separate"/>
      </w:r>
      <w:r>
        <w:rPr>
          <w:noProof/>
        </w:rPr>
        <w:t>64</w:t>
      </w:r>
      <w:r>
        <w:rPr>
          <w:noProof/>
        </w:rPr>
        <w:fldChar w:fldCharType="end"/>
      </w:r>
    </w:p>
    <w:p w:rsidR="00772E1D" w14:paraId="69E80C14" w14:textId="3BDD638A">
      <w:pPr>
        <w:pStyle w:val="TOC1"/>
        <w:tabs>
          <w:tab w:val="right" w:leader="dot" w:pos="8296"/>
        </w:tabs>
        <w:rPr>
          <w:noProof/>
        </w:rPr>
      </w:pPr>
      <w:r>
        <w:rPr>
          <w:noProof/>
        </w:rPr>
        <w:t>十五、环境保护措施</w:t>
      </w:r>
      <w:r>
        <w:rPr>
          <w:noProof/>
        </w:rPr>
        <w:tab/>
      </w:r>
      <w:r>
        <w:rPr>
          <w:noProof/>
        </w:rPr>
        <w:fldChar w:fldCharType="begin"/>
      </w:r>
      <w:r>
        <w:rPr>
          <w:noProof/>
        </w:rPr>
        <w:instrText xml:space="preserve"> PAGEREF _Toc151736934 \h </w:instrText>
      </w:r>
      <w:r>
        <w:rPr>
          <w:noProof/>
        </w:rPr>
        <w:fldChar w:fldCharType="separate"/>
      </w:r>
      <w:r>
        <w:rPr>
          <w:noProof/>
        </w:rPr>
        <w:t>65</w:t>
      </w:r>
      <w:r>
        <w:rPr>
          <w:noProof/>
        </w:rPr>
        <w:fldChar w:fldCharType="end"/>
      </w:r>
    </w:p>
    <w:p w:rsidR="00772E1D" w14:paraId="06243B41" w14:textId="3E84FD3E">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_Toc151736935 \h </w:instrText>
      </w:r>
      <w:r>
        <w:rPr>
          <w:noProof/>
        </w:rPr>
        <w:fldChar w:fldCharType="separate"/>
      </w:r>
      <w:r>
        <w:rPr>
          <w:noProof/>
        </w:rPr>
        <w:t>65</w:t>
      </w:r>
      <w:r>
        <w:rPr>
          <w:noProof/>
        </w:rPr>
        <w:fldChar w:fldCharType="end"/>
      </w:r>
    </w:p>
    <w:p w:rsidR="00772E1D" w14:paraId="3701D3E0" w14:textId="4BE56024">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_Toc151736936 \h </w:instrText>
      </w:r>
      <w:r>
        <w:rPr>
          <w:noProof/>
        </w:rPr>
        <w:fldChar w:fldCharType="separate"/>
      </w:r>
      <w:r>
        <w:rPr>
          <w:noProof/>
        </w:rPr>
        <w:t>66</w:t>
      </w:r>
      <w:r>
        <w:rPr>
          <w:noProof/>
        </w:rPr>
        <w:fldChar w:fldCharType="end"/>
      </w:r>
    </w:p>
    <w:p w:rsidR="00772E1D" w14:paraId="5C2A191B" w14:textId="74955A9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(三)、污染物排放控制措施</w:t>
      </w:r>
      <w:r>
        <w:rPr>
          <w:noProof/>
        </w:rPr>
        <w:tab/>
      </w:r>
      <w:r>
        <w:rPr>
          <w:noProof/>
        </w:rPr>
        <w:fldChar w:fldCharType="begin"/>
      </w:r>
      <w:r>
        <w:rPr>
          <w:noProof/>
        </w:rPr>
        <w:instrText xml:space="preserve"> PAGEREF _Toc151736937 \h </w:instrText>
      </w:r>
      <w:r>
        <w:rPr>
          <w:noProof/>
        </w:rPr>
        <w:fldChar w:fldCharType="separate"/>
      </w:r>
      <w:r>
        <w:rPr>
          <w:noProof/>
        </w:rPr>
        <w:t>67</w:t>
      </w:r>
      <w:r>
        <w:rPr>
          <w:noProof/>
        </w:rPr>
        <w:fldChar w:fldCharType="end"/>
      </w:r>
    </w:p>
    <w:p w:rsidR="00772E1D" w:rsidP="00772E1D" w14:paraId="0E204185" w14:textId="56120DC1">
      <w:pPr>
        <w:widowControl/>
        <w:jc w:val="center"/>
        <w:rPr>
          <w:rFonts w:eastAsia="黑体"/>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2E1D" w:rsidP="00772E1D" w14:paraId="65B78AAC" w14:textId="338EF380">
      <w:pPr>
        <w:pStyle w:val="Heading1"/>
        <w:spacing w:before="312" w:after="312"/>
        <w:jc w:val="center"/>
        <w:rPr>
          <w:rFonts w:hint="eastAsia"/>
        </w:rPr>
      </w:pPr>
      <w:bookmarkStart w:id="0" w:name="_Toc151736873"/>
      <w:r w:rsidRPr="00772E1D">
        <w:rPr>
          <w:rFonts w:hint="eastAsia"/>
        </w:rPr>
        <w:t>序言</w:t>
      </w:r>
      <w:bookmarkEnd w:id="0"/>
    </w:p>
    <w:p w:rsidR="00772E1D" w:rsidP="00772E1D" w14:paraId="70D49460" w14:textId="264D158C">
      <w:pPr>
        <w:ind w:firstLine="560" w:firstLineChars="200"/>
        <w:rPr>
          <w:rFonts w:ascii="仿宋" w:eastAsia="仿宋" w:hAnsi="仿宋" w:hint="eastAsia"/>
          <w:sz w:val="28"/>
        </w:rPr>
      </w:pPr>
      <w:r w:rsidRPr="00772E1D">
        <w:rPr>
          <w:rFonts w:ascii="仿宋" w:eastAsia="仿宋" w:hAnsi="仿宋" w:hint="eastAsia"/>
          <w:sz w:val="28"/>
        </w:rPr>
        <w:t>感谢您抽出宝贵的时间评审我们的关于金融信息化项目申请。金融信息化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772E1D" w:rsidP="00772E1D" w14:paraId="1DD41509" w14:textId="6C37B96F">
      <w:pPr>
        <w:pStyle w:val="Heading1"/>
        <w:spacing w:before="312" w:after="312"/>
        <w:rPr>
          <w:rFonts w:hint="eastAsia"/>
        </w:rPr>
      </w:pPr>
      <w:bookmarkStart w:id="1" w:name="_Toc151736874"/>
      <w:r w:rsidRPr="00772E1D">
        <w:rPr>
          <w:rFonts w:hint="eastAsia"/>
        </w:rPr>
        <w:t>一、金融信息化项目建设主要内容和规模</w:t>
      </w:r>
      <w:bookmarkEnd w:id="1"/>
    </w:p>
    <w:p w:rsidR="00772E1D" w:rsidP="00772E1D" w14:paraId="783B81EE" w14:textId="1DF477B5">
      <w:pPr>
        <w:pStyle w:val="Heading2"/>
        <w:spacing w:before="312" w:after="312"/>
      </w:pPr>
      <w:bookmarkStart w:id="2" w:name="_Toc151736875"/>
      <w:r w:rsidRPr="00772E1D">
        <w:t>(</w:t>
      </w:r>
      <w:r w:rsidRPr="00772E1D">
        <w:t>一</w:t>
      </w:r>
      <w:r w:rsidRPr="00772E1D">
        <w:t>)</w:t>
      </w:r>
      <w:r w:rsidRPr="00772E1D">
        <w:t>、用地规模</w:t>
      </w:r>
      <w:bookmarkEnd w:id="2"/>
    </w:p>
    <w:p w:rsidR="00772E1D" w:rsidRPr="00772E1D" w:rsidP="00772E1D" w14:paraId="3491E54C" w14:textId="77777777">
      <w:pPr>
        <w:ind w:firstLine="560" w:firstLineChars="200"/>
        <w:rPr>
          <w:rFonts w:ascii="仿宋" w:eastAsia="仿宋" w:hAnsi="仿宋"/>
          <w:sz w:val="28"/>
        </w:rPr>
      </w:pPr>
      <w:r w:rsidRPr="00772E1D">
        <w:rPr>
          <w:rFonts w:ascii="仿宋" w:eastAsia="仿宋" w:hAnsi="仿宋"/>
          <w:sz w:val="28"/>
        </w:rPr>
        <w:t>1. 征地面积：该金融信息化项目总征地面积为XX平方米，相当于约XX亩土地。土地征用是金融信息化项目建设的首要任务之一，需要确保土地的合法取得以及按照相关法规和规定进行合理利用。土地利用规划应充分考虑地方政府的政策指导和环境保护要求，确保金融信息化项目的土地利用符合法规。</w:t>
      </w:r>
    </w:p>
    <w:p w:rsidR="00772E1D" w:rsidRPr="00772E1D" w:rsidP="00772E1D" w14:paraId="2839AD40" w14:textId="77777777">
      <w:pPr>
        <w:ind w:firstLine="560" w:firstLineChars="200"/>
        <w:rPr>
          <w:rFonts w:ascii="仿宋" w:eastAsia="仿宋" w:hAnsi="仿宋"/>
          <w:sz w:val="28"/>
        </w:rPr>
      </w:pPr>
      <w:r w:rsidRPr="00772E1D">
        <w:rPr>
          <w:rFonts w:ascii="仿宋" w:eastAsia="仿宋" w:hAnsi="仿宋"/>
          <w:sz w:val="28"/>
        </w:rPr>
        <w:t>2. 净用地面积：金融信息化项目的净用地面积为XX平方米，其中的红线范围折合约XX亩。净用地是指金融信息化项目实际建设和生产所需的土地面积，除去不可建设或不可利用的区域，如环保区、水源保护区等。确保净用地面积的充分利用和合理规划是提高金</w:t>
      </w:r>
      <w:r w:rsidRPr="00772E1D">
        <w:rPr>
          <w:rFonts w:ascii="仿宋" w:eastAsia="仿宋" w:hAnsi="仿宋" w:hint="eastAsia"/>
          <w:sz w:val="28"/>
        </w:rPr>
        <w:t>融信息化项目效率和资源利用的关键。</w:t>
      </w:r>
    </w:p>
    <w:p w:rsidR="00772E1D" w:rsidRPr="00772E1D" w:rsidP="00772E1D" w14:paraId="7FA3D83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2E1D">
        <w:rPr>
          <w:rFonts w:ascii="仿宋" w:eastAsia="仿宋" w:hAnsi="仿宋"/>
          <w:sz w:val="28"/>
        </w:rPr>
        <w:t>3. 总建筑面积：金融信息化项目规划的总建筑面积为XX平方米，其中主体工程的建筑面积为XX平方米。这些建筑面积包括金融</w:t>
      </w:r>
    </w:p>
    <w:p w:rsidR="00772E1D" w:rsidRPr="00772E1D" w:rsidP="00772E1D" w14:textId="77777777">
      <w:pPr>
        <w:ind w:firstLine="560" w:firstLineChars="200"/>
        <w:rPr>
          <w:rFonts w:ascii="仿宋" w:eastAsia="仿宋" w:hAnsi="仿宋"/>
          <w:sz w:val="28"/>
        </w:rPr>
      </w:pPr>
      <w:r w:rsidRPr="00772E1D">
        <w:rPr>
          <w:rFonts w:ascii="仿宋" w:eastAsia="仿宋" w:hAnsi="仿宋"/>
          <w:sz w:val="28"/>
        </w:rPr>
        <w:t>信息化项目的主要生产和运营设施、办公区域、仓储区域等。建筑面积的规划应满足金融信息化项目的需求，确保金融信息化项目可以高效运作。</w:t>
      </w:r>
    </w:p>
    <w:p w:rsidR="00772E1D" w:rsidRPr="00772E1D" w:rsidP="00772E1D" w14:paraId="5BF41773" w14:textId="77777777">
      <w:pPr>
        <w:ind w:firstLine="560" w:firstLineChars="200"/>
        <w:rPr>
          <w:rFonts w:ascii="仿宋" w:eastAsia="仿宋" w:hAnsi="仿宋"/>
          <w:sz w:val="28"/>
        </w:rPr>
      </w:pPr>
      <w:r w:rsidRPr="00772E1D">
        <w:rPr>
          <w:rFonts w:ascii="仿宋" w:eastAsia="仿宋" w:hAnsi="仿宋"/>
          <w:sz w:val="28"/>
        </w:rPr>
        <w:t>4. 计容建筑面积：金融信息化项目计容建筑面积为XX平方米，这是规划建筑面积的一部分，用于承载金融信息化项目的核心设施和设备。确保计容建筑面积的充分满足金融信息化项目需求，同时应考虑未来的扩展和升级。</w:t>
      </w:r>
    </w:p>
    <w:p w:rsidR="00772E1D" w:rsidRPr="00772E1D" w:rsidP="00772E1D" w14:paraId="184A1BA6" w14:textId="77777777">
      <w:pPr>
        <w:ind w:firstLine="560" w:firstLineChars="200"/>
        <w:rPr>
          <w:rFonts w:ascii="仿宋" w:eastAsia="仿宋" w:hAnsi="仿宋"/>
          <w:sz w:val="28"/>
        </w:rPr>
      </w:pPr>
      <w:r w:rsidRPr="00772E1D">
        <w:rPr>
          <w:rFonts w:ascii="仿宋" w:eastAsia="仿宋" w:hAnsi="仿宋"/>
          <w:sz w:val="28"/>
        </w:rPr>
        <w:t>5. 预计建筑工程投资：</w:t>
      </w:r>
      <w:r w:rsidRPr="00772E1D">
        <w:rPr>
          <w:rFonts w:ascii="仿宋" w:eastAsia="仿宋" w:hAnsi="仿宋" w:hint="eastAsia"/>
          <w:sz w:val="28"/>
        </w:rPr>
        <w:t>金融信息化项目的建筑工程投资为</w:t>
      </w:r>
      <w:r w:rsidRPr="00772E1D">
        <w:rPr>
          <w:rFonts w:ascii="仿宋" w:eastAsia="仿宋" w:hAnsi="仿宋"/>
          <w:sz w:val="28"/>
        </w:rPr>
        <w:t>XX万元。这个数字反映了金融信息化项目的建设成本，包括建筑物的设计、施工、装修和设备安装。准确估算建筑工程投资对金融信息化项目的预算和资金计划至关重要。</w:t>
      </w:r>
    </w:p>
    <w:p w:rsidR="00772E1D" w:rsidP="00772E1D" w14:paraId="2C413862" w14:textId="32D108C4">
      <w:pPr>
        <w:ind w:firstLine="560" w:firstLineChars="200"/>
        <w:rPr>
          <w:rFonts w:ascii="仿宋" w:eastAsia="仿宋" w:hAnsi="仿宋"/>
          <w:sz w:val="28"/>
        </w:rPr>
      </w:pPr>
    </w:p>
    <w:p w:rsidR="00772E1D" w:rsidP="00772E1D" w14:paraId="7CD4D561" w14:textId="0C0AEA4B">
      <w:pPr>
        <w:pStyle w:val="Heading2"/>
        <w:spacing w:before="312" w:after="312"/>
      </w:pPr>
      <w:bookmarkStart w:id="3" w:name="_Toc151736876"/>
      <w:r w:rsidRPr="00772E1D">
        <w:t>(</w:t>
      </w:r>
      <w:r w:rsidRPr="00772E1D">
        <w:t>二</w:t>
      </w:r>
      <w:r w:rsidRPr="00772E1D">
        <w:t>)</w:t>
      </w:r>
      <w:r w:rsidRPr="00772E1D">
        <w:t>、设备购置</w:t>
      </w:r>
      <w:bookmarkEnd w:id="3"/>
    </w:p>
    <w:p w:rsidR="00772E1D" w:rsidP="00772E1D" w14:paraId="1C4118B0" w14:textId="6E3BCD6A">
      <w:pPr>
        <w:ind w:firstLine="560" w:firstLineChars="200"/>
        <w:rPr>
          <w:rFonts w:ascii="仿宋" w:eastAsia="仿宋" w:hAnsi="仿宋"/>
          <w:sz w:val="28"/>
        </w:rPr>
      </w:pPr>
      <w:r w:rsidRPr="00772E1D">
        <w:rPr>
          <w:rFonts w:ascii="仿宋" w:eastAsia="仿宋" w:hAnsi="仿宋" w:hint="eastAsia"/>
          <w:sz w:val="28"/>
        </w:rPr>
        <w:t>金融信息化项目计划购置设备共计</w:t>
      </w:r>
      <w:r w:rsidRPr="00772E1D">
        <w:rPr>
          <w:rFonts w:ascii="仿宋" w:eastAsia="仿宋" w:hAnsi="仿宋"/>
          <w:sz w:val="28"/>
        </w:rPr>
        <w:t>XXX台(套),设备购置费XXX万元。</w:t>
      </w:r>
    </w:p>
    <w:p w:rsidR="00772E1D" w:rsidP="00772E1D" w14:paraId="62517FF4" w14:textId="6BA68DDA">
      <w:pPr>
        <w:pStyle w:val="Heading2"/>
        <w:spacing w:before="312" w:after="312"/>
      </w:pPr>
      <w:bookmarkStart w:id="4" w:name="_Toc151736877"/>
      <w:r w:rsidRPr="00772E1D">
        <w:t>(</w:t>
      </w:r>
      <w:r w:rsidRPr="00772E1D">
        <w:t>三</w:t>
      </w:r>
      <w:r w:rsidRPr="00772E1D">
        <w:t>)</w:t>
      </w:r>
      <w:r w:rsidRPr="00772E1D">
        <w:t>、产值规模</w:t>
      </w:r>
      <w:bookmarkEnd w:id="4"/>
    </w:p>
    <w:p w:rsidR="00772E1D" w:rsidRPr="00772E1D" w:rsidP="00772E1D" w14:paraId="16A22C7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2E1D">
        <w:rPr>
          <w:rFonts w:ascii="仿宋" w:eastAsia="仿宋" w:hAnsi="仿宋" w:hint="eastAsia"/>
          <w:sz w:val="28"/>
        </w:rPr>
        <w:t>金融信息化项目计划总投资：金融信息化项目的计划总投资为</w:t>
      </w:r>
      <w:r w:rsidRPr="00772E1D">
        <w:rPr>
          <w:rFonts w:ascii="仿宋" w:eastAsia="仿宋" w:hAnsi="仿宋"/>
          <w:sz w:val="28"/>
        </w:rPr>
        <w:t>XXX万元。这个数字包括了金融信息化项目的建设和运营所需的各种费用，如土地征用、工程建设、设备采购、人力资源、市场推广等。确保计划总投资的充分准备和管理将有助于金融信息化项目的顺利</w:t>
      </w:r>
    </w:p>
    <w:p w:rsidR="00772E1D" w:rsidRPr="00772E1D" w:rsidP="00772E1D" w14:textId="77777777">
      <w:pPr>
        <w:ind w:firstLine="560" w:firstLineChars="200"/>
        <w:rPr>
          <w:rFonts w:ascii="仿宋" w:eastAsia="仿宋" w:hAnsi="仿宋"/>
          <w:sz w:val="28"/>
        </w:rPr>
      </w:pPr>
      <w:r w:rsidRPr="00772E1D">
        <w:rPr>
          <w:rFonts w:ascii="仿宋" w:eastAsia="仿宋" w:hAnsi="仿宋"/>
          <w:sz w:val="28"/>
        </w:rPr>
        <w:t>实施。</w:t>
      </w:r>
    </w:p>
    <w:p w:rsidR="00772E1D" w:rsidP="00772E1D" w14:paraId="6F3282F9" w14:textId="3CAAF27B">
      <w:pPr>
        <w:ind w:firstLine="560" w:firstLineChars="200"/>
        <w:rPr>
          <w:rFonts w:ascii="仿宋" w:eastAsia="仿宋" w:hAnsi="仿宋"/>
          <w:sz w:val="28"/>
        </w:rPr>
      </w:pPr>
      <w:r w:rsidRPr="00772E1D">
        <w:rPr>
          <w:rFonts w:ascii="仿宋" w:eastAsia="仿宋" w:hAnsi="仿宋" w:hint="eastAsia"/>
          <w:sz w:val="28"/>
        </w:rPr>
        <w:t>预计年实现营业收入：金融信息化项目预计年实现的营业收入为</w:t>
      </w:r>
      <w:r w:rsidRPr="00772E1D">
        <w:rPr>
          <w:rFonts w:ascii="仿宋" w:eastAsia="仿宋" w:hAnsi="仿宋"/>
          <w:sz w:val="28"/>
        </w:rPr>
        <w:t>XXX万元。这个数字是金融信息化项目经济效益的一个核心指标，反映了金融信息化项目的盈利能力和市场前景。确保预计年实现营业收入的合理性和可行性对金融信息化项目的财务规划和运营管理至关重要。</w:t>
      </w:r>
    </w:p>
    <w:p w:rsidR="00772E1D" w:rsidP="00772E1D" w14:paraId="7E71F776" w14:textId="752F6618">
      <w:pPr>
        <w:pStyle w:val="Heading2"/>
        <w:spacing w:before="312" w:after="312"/>
      </w:pPr>
      <w:bookmarkStart w:id="5" w:name="_Toc151736878"/>
      <w:r w:rsidRPr="00772E1D">
        <w:t>(</w:t>
      </w:r>
      <w:r w:rsidRPr="00772E1D">
        <w:t>四</w:t>
      </w:r>
      <w:r w:rsidRPr="00772E1D">
        <w:t>)</w:t>
      </w:r>
      <w:r w:rsidRPr="00772E1D">
        <w:t>、产品规划方案及生产纲领</w:t>
      </w:r>
      <w:bookmarkEnd w:id="5"/>
    </w:p>
    <w:p w:rsidR="00772E1D" w:rsidRPr="00772E1D" w:rsidP="00772E1D" w14:paraId="69C49B92" w14:textId="77777777">
      <w:pPr>
        <w:ind w:firstLine="560" w:firstLineChars="200"/>
        <w:rPr>
          <w:rFonts w:ascii="仿宋" w:eastAsia="仿宋" w:hAnsi="仿宋"/>
          <w:sz w:val="28"/>
        </w:rPr>
      </w:pPr>
      <w:r w:rsidRPr="00772E1D">
        <w:rPr>
          <w:rFonts w:ascii="仿宋" w:eastAsia="仿宋" w:hAnsi="仿宋" w:hint="eastAsia"/>
          <w:sz w:val="28"/>
        </w:rPr>
        <w:t>某某产品规划方案及生产纲领</w:t>
      </w:r>
    </w:p>
    <w:p w:rsidR="00772E1D" w:rsidRPr="00772E1D" w:rsidP="00772E1D" w14:paraId="1960C89A" w14:textId="77777777">
      <w:pPr>
        <w:ind w:firstLine="560" w:firstLineChars="200"/>
        <w:rPr>
          <w:rFonts w:ascii="仿宋" w:eastAsia="仿宋" w:hAnsi="仿宋"/>
          <w:sz w:val="28"/>
        </w:rPr>
      </w:pPr>
      <w:r w:rsidRPr="00772E1D">
        <w:rPr>
          <w:rFonts w:ascii="仿宋" w:eastAsia="仿宋" w:hAnsi="仿宋" w:hint="eastAsia"/>
          <w:sz w:val="28"/>
        </w:rPr>
        <w:t>产品规划方案：</w:t>
      </w:r>
    </w:p>
    <w:p w:rsidR="00772E1D" w:rsidRPr="00772E1D" w:rsidP="00772E1D" w14:paraId="632DE728" w14:textId="77777777">
      <w:pPr>
        <w:ind w:firstLine="560" w:firstLineChars="200"/>
        <w:rPr>
          <w:rFonts w:ascii="仿宋" w:eastAsia="仿宋" w:hAnsi="仿宋"/>
          <w:sz w:val="28"/>
        </w:rPr>
      </w:pPr>
      <w:r w:rsidRPr="00772E1D">
        <w:rPr>
          <w:rFonts w:ascii="仿宋" w:eastAsia="仿宋" w:hAnsi="仿宋"/>
          <w:sz w:val="28"/>
        </w:rPr>
        <w:t>1. 产品特性： 我们的产品是XXXX，具有XXX驶等特点。</w:t>
      </w:r>
    </w:p>
    <w:p w:rsidR="00772E1D" w:rsidRPr="00772E1D" w:rsidP="00772E1D" w14:paraId="5D502EDE" w14:textId="77777777">
      <w:pPr>
        <w:ind w:firstLine="560" w:firstLineChars="200"/>
        <w:rPr>
          <w:rFonts w:ascii="仿宋" w:eastAsia="仿宋" w:hAnsi="仿宋"/>
          <w:sz w:val="28"/>
        </w:rPr>
      </w:pPr>
      <w:r w:rsidRPr="00772E1D">
        <w:rPr>
          <w:rFonts w:ascii="仿宋" w:eastAsia="仿宋" w:hAnsi="仿宋"/>
          <w:sz w:val="28"/>
        </w:rPr>
        <w:t>2. 市场定位： 我们的产品面向广大城市居民以及环保倡导者。我们的市场定位是提供高品质、可持续的出行解决方案。</w:t>
      </w:r>
    </w:p>
    <w:p w:rsidR="00772E1D" w:rsidRPr="00772E1D" w:rsidP="00772E1D" w14:paraId="1A86995D" w14:textId="77777777">
      <w:pPr>
        <w:ind w:firstLine="560" w:firstLineChars="200"/>
        <w:rPr>
          <w:rFonts w:ascii="仿宋" w:eastAsia="仿宋" w:hAnsi="仿宋"/>
          <w:sz w:val="28"/>
        </w:rPr>
      </w:pPr>
      <w:r w:rsidRPr="00772E1D">
        <w:rPr>
          <w:rFonts w:ascii="仿宋" w:eastAsia="仿宋" w:hAnsi="仿宋"/>
          <w:sz w:val="28"/>
        </w:rPr>
        <w:t>3. 研发计划： 我们将进行广泛的研发工作，包括XXX技术的改进、XXX的开发、XXX等。预计研发周期为XXX个月。</w:t>
      </w:r>
    </w:p>
    <w:p w:rsidR="00772E1D" w:rsidRPr="00772E1D" w:rsidP="00772E1D" w14:paraId="40CFFD11" w14:textId="77777777">
      <w:pPr>
        <w:ind w:firstLine="560" w:firstLineChars="200"/>
        <w:rPr>
          <w:rFonts w:ascii="仿宋" w:eastAsia="仿宋" w:hAnsi="仿宋"/>
          <w:sz w:val="28"/>
        </w:rPr>
      </w:pPr>
      <w:r w:rsidRPr="00772E1D">
        <w:rPr>
          <w:rFonts w:ascii="仿宋" w:eastAsia="仿宋" w:hAnsi="仿宋"/>
          <w:sz w:val="28"/>
        </w:rPr>
        <w:t>4. 生产工艺： 我们计划采用现代化的制造工艺，包括XXX等工序。我们将确保生产流程高效并符合质量标准。</w:t>
      </w:r>
    </w:p>
    <w:p w:rsidR="00772E1D" w:rsidRPr="00772E1D" w:rsidP="00772E1D" w14:paraId="23F2F395" w14:textId="77777777">
      <w:pPr>
        <w:ind w:firstLine="560" w:firstLineChars="200"/>
        <w:rPr>
          <w:rFonts w:ascii="仿宋" w:eastAsia="仿宋" w:hAnsi="仿宋"/>
          <w:sz w:val="28"/>
        </w:rPr>
      </w:pPr>
      <w:r w:rsidRPr="00772E1D">
        <w:rPr>
          <w:rFonts w:ascii="仿宋" w:eastAsia="仿宋" w:hAnsi="仿宋"/>
          <w:sz w:val="28"/>
        </w:rPr>
        <w:t>5. 质量控制： 我们将制定严格的质量控制标准，确保每辆车都符合高质</w:t>
      </w:r>
      <w:r w:rsidRPr="00772E1D">
        <w:rPr>
          <w:rFonts w:ascii="仿宋" w:eastAsia="仿宋" w:hAnsi="仿宋" w:hint="eastAsia"/>
          <w:sz w:val="28"/>
        </w:rPr>
        <w:t>量标准。所有产品都将经过严格的测试和质检。</w:t>
      </w:r>
    </w:p>
    <w:p w:rsidR="00772E1D" w:rsidRPr="00772E1D" w:rsidP="00772E1D" w14:paraId="12762F4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2E1D">
        <w:rPr>
          <w:rFonts w:ascii="仿宋" w:eastAsia="仿宋" w:hAnsi="仿宋"/>
          <w:sz w:val="28"/>
        </w:rPr>
        <w:t>6. 市场推广： 我们将采用数字营销、社交媒体宣传和与城市合作伙伴的推广活动来宣传我们的产品。我们还将提供试乘试驾和客户教育活动。</w:t>
      </w:r>
    </w:p>
    <w:p w:rsidR="00772E1D" w:rsidRPr="00772E1D" w:rsidP="00772E1D" w14:paraId="2B85A0E3" w14:textId="77777777">
      <w:pPr>
        <w:ind w:firstLine="560" w:firstLineChars="200"/>
        <w:rPr>
          <w:rFonts w:ascii="仿宋" w:eastAsia="仿宋" w:hAnsi="仿宋"/>
          <w:sz w:val="28"/>
        </w:rPr>
      </w:pPr>
      <w:r w:rsidRPr="00772E1D">
        <w:rPr>
          <w:rFonts w:ascii="仿宋" w:eastAsia="仿宋" w:hAnsi="仿宋" w:hint="eastAsia"/>
          <w:sz w:val="28"/>
        </w:rPr>
        <w:t>生产纲领：</w:t>
      </w:r>
    </w:p>
    <w:p w:rsidR="00772E1D" w:rsidRPr="00772E1D" w:rsidP="00772E1D" w14:paraId="23A4E1EE" w14:textId="77777777">
      <w:pPr>
        <w:ind w:firstLine="560" w:firstLineChars="200"/>
        <w:rPr>
          <w:rFonts w:ascii="仿宋" w:eastAsia="仿宋" w:hAnsi="仿宋"/>
          <w:sz w:val="28"/>
        </w:rPr>
      </w:pPr>
      <w:r w:rsidRPr="00772E1D">
        <w:rPr>
          <w:rFonts w:ascii="仿宋" w:eastAsia="仿宋" w:hAnsi="仿宋"/>
          <w:sz w:val="28"/>
        </w:rPr>
        <w:t>1. 生产流程： 我们的生产流程将包括原材料采购、XXXX、测试和包装等步骤。</w:t>
      </w:r>
    </w:p>
    <w:p w:rsidR="00772E1D" w:rsidRPr="00772E1D" w:rsidP="00772E1D" w14:paraId="4488DCA7" w14:textId="77777777">
      <w:pPr>
        <w:ind w:firstLine="560" w:firstLineChars="200"/>
        <w:rPr>
          <w:rFonts w:ascii="仿宋" w:eastAsia="仿宋" w:hAnsi="仿宋"/>
          <w:sz w:val="28"/>
        </w:rPr>
      </w:pPr>
      <w:r w:rsidRPr="00772E1D">
        <w:rPr>
          <w:rFonts w:ascii="仿宋" w:eastAsia="仿宋" w:hAnsi="仿宋"/>
          <w:sz w:val="28"/>
        </w:rPr>
        <w:t>2. 质量标准： 我们将确保符合标准。我们的质检团队将定期检查和测试。</w:t>
      </w:r>
    </w:p>
    <w:p w:rsidR="00772E1D" w:rsidRPr="00772E1D" w:rsidP="00772E1D" w14:paraId="16D7F3D2" w14:textId="77777777">
      <w:pPr>
        <w:ind w:firstLine="560" w:firstLineChars="200"/>
        <w:rPr>
          <w:rFonts w:ascii="仿宋" w:eastAsia="仿宋" w:hAnsi="仿宋"/>
          <w:sz w:val="28"/>
        </w:rPr>
      </w:pPr>
      <w:r w:rsidRPr="00772E1D">
        <w:rPr>
          <w:rFonts w:ascii="仿宋" w:eastAsia="仿宋" w:hAnsi="仿宋"/>
          <w:sz w:val="28"/>
        </w:rPr>
        <w:t>3. 安全生产： 我们将制定安全规程，确保员工的安全，并对设备进行定期维护和维修。</w:t>
      </w:r>
    </w:p>
    <w:p w:rsidR="00772E1D" w:rsidRPr="00772E1D" w:rsidP="00772E1D" w14:paraId="364CDB31" w14:textId="77777777">
      <w:pPr>
        <w:ind w:firstLine="560" w:firstLineChars="200"/>
        <w:rPr>
          <w:rFonts w:ascii="仿宋" w:eastAsia="仿宋" w:hAnsi="仿宋"/>
          <w:sz w:val="28"/>
        </w:rPr>
      </w:pPr>
      <w:r w:rsidRPr="00772E1D">
        <w:rPr>
          <w:rFonts w:ascii="仿宋" w:eastAsia="仿宋" w:hAnsi="仿宋"/>
          <w:sz w:val="28"/>
        </w:rPr>
        <w:t>4. 生产效率： 我们将采用精益生产原则，以提高生产效率，降低成本，并提高产量。</w:t>
      </w:r>
    </w:p>
    <w:p w:rsidR="00772E1D" w:rsidRPr="00772E1D" w:rsidP="00772E1D" w14:paraId="7C146401" w14:textId="77777777">
      <w:pPr>
        <w:ind w:firstLine="560" w:firstLineChars="200"/>
        <w:rPr>
          <w:rFonts w:ascii="仿宋" w:eastAsia="仿宋" w:hAnsi="仿宋"/>
          <w:sz w:val="28"/>
        </w:rPr>
      </w:pPr>
      <w:r w:rsidRPr="00772E1D">
        <w:rPr>
          <w:rFonts w:ascii="仿宋" w:eastAsia="仿宋" w:hAnsi="仿宋"/>
          <w:sz w:val="28"/>
        </w:rPr>
        <w:t>5. 人员培训： 我们将为员工提供培训，以确保他们具备必要的技能和知识。我们鼓励员工不断提高自己的技能。</w:t>
      </w:r>
    </w:p>
    <w:p w:rsidR="00772E1D" w:rsidP="00772E1D" w14:paraId="023DF29F" w14:textId="354D7CBD">
      <w:pPr>
        <w:ind w:firstLine="560" w:firstLineChars="200"/>
        <w:rPr>
          <w:rFonts w:ascii="仿宋" w:eastAsia="仿宋" w:hAnsi="仿宋"/>
          <w:sz w:val="28"/>
        </w:rPr>
      </w:pPr>
      <w:r w:rsidRPr="00772E1D">
        <w:rPr>
          <w:rFonts w:ascii="仿宋" w:eastAsia="仿宋" w:hAnsi="仿宋"/>
          <w:sz w:val="28"/>
        </w:rPr>
        <w:t>6. 资源管理： 我们将有效管理原材料的库存，确保及时供应。生产设备的维护和维修将定期进行，以确保生产流程的顺畅。</w:t>
      </w:r>
    </w:p>
    <w:p w:rsidR="00772E1D" w:rsidP="00772E1D" w14:paraId="284FD48D" w14:textId="1999FE77">
      <w:pPr>
        <w:pStyle w:val="Heading1"/>
        <w:spacing w:before="312" w:after="312"/>
        <w:rPr>
          <w:rFonts w:hint="eastAsia"/>
        </w:rPr>
      </w:pPr>
      <w:bookmarkStart w:id="6" w:name="_Toc151736879"/>
      <w:r w:rsidRPr="00772E1D">
        <w:rPr>
          <w:rFonts w:hint="eastAsia"/>
        </w:rPr>
        <w:t>二、运营模式分析</w:t>
      </w:r>
      <w:bookmarkEnd w:id="6"/>
    </w:p>
    <w:p w:rsidR="00772E1D" w:rsidP="00772E1D" w14:paraId="4BC95150" w14:textId="0541354B">
      <w:pPr>
        <w:pStyle w:val="Heading2"/>
        <w:spacing w:before="312" w:after="312"/>
      </w:pPr>
      <w:bookmarkStart w:id="7" w:name="_Toc151736880"/>
      <w:r w:rsidRPr="00772E1D">
        <w:t>(</w:t>
      </w:r>
      <w:r w:rsidRPr="00772E1D">
        <w:t>一</w:t>
      </w:r>
      <w:r w:rsidRPr="00772E1D">
        <w:t>)</w:t>
      </w:r>
      <w:r w:rsidRPr="00772E1D">
        <w:t>、公司经营宗旨</w:t>
      </w:r>
      <w:bookmarkEnd w:id="7"/>
    </w:p>
    <w:p w:rsidR="00772E1D" w:rsidRPr="00772E1D" w:rsidP="00772E1D" w14:paraId="38CAA256" w14:textId="77777777">
      <w:pPr>
        <w:ind w:firstLine="560" w:firstLineChars="200"/>
        <w:rPr>
          <w:rFonts w:ascii="仿宋" w:eastAsia="仿宋" w:hAnsi="仿宋"/>
          <w:sz w:val="28"/>
        </w:rPr>
      </w:pPr>
      <w:r w:rsidRPr="00772E1D">
        <w:rPr>
          <w:rFonts w:ascii="仿宋" w:eastAsia="仿宋" w:hAnsi="仿宋"/>
          <w:sz w:val="28"/>
        </w:rPr>
        <w:t>"我们的公司致力于提供卓越的产品和服务，以满足客户的需求和期望。我们以质量为本，追求创新，致力于可持续发展。我们的宗旨是建立长期合作关系，为客户、员工和社会创造持久的价值。"</w:t>
      </w:r>
    </w:p>
    <w:p w:rsidR="00772E1D" w:rsidRPr="00772E1D" w:rsidP="00772E1D" w14:paraId="31CE505A" w14:textId="77777777">
      <w:pPr>
        <w:ind w:firstLine="560" w:firstLineChars="200"/>
        <w:rPr>
          <w:rFonts w:ascii="仿宋" w:eastAsia="仿宋" w:hAnsi="仿宋"/>
          <w:sz w:val="28"/>
        </w:rPr>
      </w:pPr>
      <w:r w:rsidRPr="00772E1D">
        <w:rPr>
          <w:rFonts w:ascii="仿宋" w:eastAsia="仿宋" w:hAnsi="仿宋" w:hint="eastAsia"/>
          <w:sz w:val="28"/>
        </w:rPr>
        <w:t>这个宗旨强调了以下几个关键点：</w:t>
      </w:r>
    </w:p>
    <w:p w:rsidR="00772E1D" w:rsidRPr="00772E1D" w:rsidP="00772E1D" w14:paraId="760DE3C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2E1D">
        <w:rPr>
          <w:rFonts w:ascii="仿宋" w:eastAsia="仿宋" w:hAnsi="仿宋"/>
          <w:sz w:val="28"/>
        </w:rPr>
        <w:t>1. 客户满意度： 公司的首要目标是满足客户的需求和期望。这意味着提供高质量的产品和服务，并确保客户的满意度。</w:t>
      </w:r>
    </w:p>
    <w:p w:rsidR="00772E1D" w:rsidRPr="00772E1D" w:rsidP="00772E1D" w14:paraId="098DA806" w14:textId="77777777">
      <w:pPr>
        <w:ind w:firstLine="560" w:firstLineChars="200"/>
        <w:rPr>
          <w:rFonts w:ascii="仿宋" w:eastAsia="仿宋" w:hAnsi="仿宋"/>
          <w:sz w:val="28"/>
        </w:rPr>
      </w:pPr>
      <w:r w:rsidRPr="00772E1D">
        <w:rPr>
          <w:rFonts w:ascii="仿宋" w:eastAsia="仿宋" w:hAnsi="仿宋"/>
          <w:sz w:val="28"/>
        </w:rPr>
        <w:t>2. 质量和创新： 公司承诺以质量为本，不断追求卓越。创新是为了不断改进产品和服务，以满足不断变化的市场需求。</w:t>
      </w:r>
    </w:p>
    <w:p w:rsidR="00772E1D" w:rsidRPr="00772E1D" w:rsidP="00772E1D" w14:paraId="76669E38" w14:textId="77777777">
      <w:pPr>
        <w:ind w:firstLine="560" w:firstLineChars="200"/>
        <w:rPr>
          <w:rFonts w:ascii="仿宋" w:eastAsia="仿宋" w:hAnsi="仿宋"/>
          <w:sz w:val="28"/>
        </w:rPr>
      </w:pPr>
      <w:r w:rsidRPr="00772E1D">
        <w:rPr>
          <w:rFonts w:ascii="仿宋" w:eastAsia="仿宋" w:hAnsi="仿宋"/>
          <w:sz w:val="28"/>
        </w:rPr>
        <w:t>3. 可持续发展： 公司承诺在经营过程中采取可持续的做法，以减少对环境的不良影</w:t>
      </w:r>
      <w:r w:rsidRPr="00772E1D">
        <w:rPr>
          <w:rFonts w:ascii="仿宋" w:eastAsia="仿宋" w:hAnsi="仿宋" w:hint="eastAsia"/>
          <w:sz w:val="28"/>
        </w:rPr>
        <w:t>响，并确保长期的经济成功。</w:t>
      </w:r>
    </w:p>
    <w:p w:rsidR="00772E1D" w:rsidRPr="00772E1D" w:rsidP="00772E1D" w14:paraId="39AF51EA" w14:textId="77777777">
      <w:pPr>
        <w:ind w:firstLine="560" w:firstLineChars="200"/>
        <w:rPr>
          <w:rFonts w:ascii="仿宋" w:eastAsia="仿宋" w:hAnsi="仿宋"/>
          <w:sz w:val="28"/>
        </w:rPr>
      </w:pPr>
      <w:r w:rsidRPr="00772E1D">
        <w:rPr>
          <w:rFonts w:ascii="仿宋" w:eastAsia="仿宋" w:hAnsi="仿宋"/>
          <w:sz w:val="28"/>
        </w:rPr>
        <w:t>4. 合作关系： 公司重视与客户、员工和社会的长期合作关系。这意味着建立信任和互惠互利的关系。</w:t>
      </w:r>
    </w:p>
    <w:p w:rsidR="00772E1D" w:rsidP="00772E1D" w14:paraId="51EABF91" w14:textId="59D0C8AC">
      <w:pPr>
        <w:ind w:firstLine="560" w:firstLineChars="200"/>
        <w:rPr>
          <w:rFonts w:ascii="仿宋" w:eastAsia="仿宋" w:hAnsi="仿宋"/>
          <w:sz w:val="28"/>
        </w:rPr>
      </w:pPr>
    </w:p>
    <w:p w:rsidR="00772E1D" w:rsidP="00772E1D" w14:paraId="40FB8F0C" w14:textId="0DAB972E">
      <w:pPr>
        <w:pStyle w:val="Heading2"/>
        <w:spacing w:before="312" w:after="312"/>
      </w:pPr>
      <w:bookmarkStart w:id="8" w:name="_Toc151736881"/>
      <w:r w:rsidRPr="00772E1D">
        <w:t>(</w:t>
      </w:r>
      <w:r w:rsidRPr="00772E1D">
        <w:t>二</w:t>
      </w:r>
      <w:r w:rsidRPr="00772E1D">
        <w:t>)</w:t>
      </w:r>
      <w:r w:rsidRPr="00772E1D">
        <w:t>、公司的目标、主要职责</w:t>
      </w:r>
      <w:bookmarkEnd w:id="8"/>
    </w:p>
    <w:p w:rsidR="00772E1D" w:rsidRPr="00772E1D" w:rsidP="00772E1D" w14:paraId="28F92F73" w14:textId="77777777">
      <w:pPr>
        <w:ind w:firstLine="560" w:firstLineChars="200"/>
        <w:rPr>
          <w:rFonts w:ascii="仿宋" w:eastAsia="仿宋" w:hAnsi="仿宋"/>
          <w:sz w:val="28"/>
        </w:rPr>
      </w:pPr>
    </w:p>
    <w:p w:rsidR="00772E1D" w:rsidRPr="00772E1D" w:rsidP="00772E1D" w14:paraId="38B5F8C3" w14:textId="77777777">
      <w:pPr>
        <w:ind w:firstLine="560" w:firstLineChars="200"/>
        <w:rPr>
          <w:rFonts w:ascii="仿宋" w:eastAsia="仿宋" w:hAnsi="仿宋"/>
          <w:sz w:val="28"/>
        </w:rPr>
      </w:pPr>
      <w:r w:rsidRPr="00772E1D">
        <w:rPr>
          <w:rFonts w:ascii="仿宋" w:eastAsia="仿宋" w:hAnsi="仿宋" w:hint="eastAsia"/>
          <w:sz w:val="28"/>
        </w:rPr>
        <w:t>公司目标：</w:t>
      </w:r>
    </w:p>
    <w:p w:rsidR="00772E1D" w:rsidRPr="00772E1D" w:rsidP="00772E1D" w14:paraId="1B27F405" w14:textId="77777777">
      <w:pPr>
        <w:ind w:firstLine="560" w:firstLineChars="200"/>
        <w:rPr>
          <w:rFonts w:ascii="仿宋" w:eastAsia="仿宋" w:hAnsi="仿宋"/>
          <w:sz w:val="28"/>
        </w:rPr>
      </w:pPr>
      <w:r w:rsidRPr="00772E1D">
        <w:rPr>
          <w:rFonts w:ascii="仿宋" w:eastAsia="仿宋" w:hAnsi="仿宋"/>
          <w:sz w:val="28"/>
        </w:rPr>
        <w:t xml:space="preserve"> 提供高质量的产品和服务，满足客户的需求和期望。</w:t>
      </w:r>
    </w:p>
    <w:p w:rsidR="00772E1D" w:rsidRPr="00772E1D" w:rsidP="00772E1D" w14:paraId="4E4FAA3C" w14:textId="77777777">
      <w:pPr>
        <w:ind w:firstLine="560" w:firstLineChars="200"/>
        <w:rPr>
          <w:rFonts w:ascii="仿宋" w:eastAsia="仿宋" w:hAnsi="仿宋"/>
          <w:sz w:val="28"/>
        </w:rPr>
      </w:pPr>
      <w:r w:rsidRPr="00772E1D">
        <w:rPr>
          <w:rFonts w:ascii="仿宋" w:eastAsia="仿宋" w:hAnsi="仿宋"/>
          <w:sz w:val="28"/>
        </w:rPr>
        <w:t xml:space="preserve"> 实现持续增长和盈利，为股东创造价值。</w:t>
      </w:r>
    </w:p>
    <w:p w:rsidR="00772E1D" w:rsidRPr="00772E1D" w:rsidP="00772E1D" w14:paraId="512709BE" w14:textId="77777777">
      <w:pPr>
        <w:ind w:firstLine="560" w:firstLineChars="200"/>
        <w:rPr>
          <w:rFonts w:ascii="仿宋" w:eastAsia="仿宋" w:hAnsi="仿宋"/>
          <w:sz w:val="28"/>
        </w:rPr>
      </w:pPr>
      <w:r w:rsidRPr="00772E1D">
        <w:rPr>
          <w:rFonts w:ascii="仿宋" w:eastAsia="仿宋" w:hAnsi="仿宋"/>
          <w:sz w:val="28"/>
        </w:rPr>
        <w:t xml:space="preserve"> 建立公司的市场领导地位，并不断扩大市场份额。</w:t>
      </w:r>
    </w:p>
    <w:p w:rsidR="00772E1D" w:rsidRPr="00772E1D" w:rsidP="00772E1D" w14:paraId="5C79A184" w14:textId="77777777">
      <w:pPr>
        <w:ind w:firstLine="560" w:firstLineChars="200"/>
        <w:rPr>
          <w:rFonts w:ascii="仿宋" w:eastAsia="仿宋" w:hAnsi="仿宋"/>
          <w:sz w:val="28"/>
        </w:rPr>
      </w:pPr>
      <w:r w:rsidRPr="00772E1D">
        <w:rPr>
          <w:rFonts w:ascii="仿宋" w:eastAsia="仿宋" w:hAnsi="仿宋"/>
          <w:sz w:val="28"/>
        </w:rPr>
        <w:t xml:space="preserve"> 通过创新和可持续实践，推动行业的发展和进步。</w:t>
      </w:r>
    </w:p>
    <w:p w:rsidR="00772E1D" w:rsidRPr="00772E1D" w:rsidP="00772E1D" w14:paraId="551FB9B8" w14:textId="77777777">
      <w:pPr>
        <w:ind w:firstLine="560" w:firstLineChars="200"/>
        <w:rPr>
          <w:rFonts w:ascii="仿宋" w:eastAsia="仿宋" w:hAnsi="仿宋"/>
          <w:sz w:val="28"/>
        </w:rPr>
      </w:pPr>
      <w:r w:rsidRPr="00772E1D">
        <w:rPr>
          <w:rFonts w:ascii="仿宋" w:eastAsia="仿宋" w:hAnsi="仿宋"/>
          <w:sz w:val="28"/>
        </w:rPr>
        <w:t xml:space="preserve"> 关注员工的发展和福祉，创建一个积极的工作环境。</w:t>
      </w:r>
    </w:p>
    <w:p w:rsidR="00772E1D" w:rsidRPr="00772E1D" w:rsidP="00772E1D" w14:paraId="40F6ECC6" w14:textId="77777777">
      <w:pPr>
        <w:ind w:firstLine="560" w:firstLineChars="200"/>
        <w:rPr>
          <w:rFonts w:ascii="仿宋" w:eastAsia="仿宋" w:hAnsi="仿宋"/>
          <w:sz w:val="28"/>
        </w:rPr>
      </w:pPr>
      <w:r w:rsidRPr="00772E1D">
        <w:rPr>
          <w:rFonts w:ascii="仿宋" w:eastAsia="仿宋" w:hAnsi="仿宋"/>
          <w:sz w:val="28"/>
        </w:rPr>
        <w:t xml:space="preserve"> 履行社会责任，对社会和环境产生积极影响。</w:t>
      </w:r>
    </w:p>
    <w:p w:rsidR="00772E1D" w:rsidRPr="00772E1D" w:rsidP="00772E1D" w14:paraId="55AC45A7" w14:textId="77777777">
      <w:pPr>
        <w:ind w:firstLine="560" w:firstLineChars="200"/>
        <w:rPr>
          <w:rFonts w:ascii="仿宋" w:eastAsia="仿宋" w:hAnsi="仿宋"/>
          <w:sz w:val="28"/>
        </w:rPr>
      </w:pPr>
      <w:r w:rsidRPr="00772E1D">
        <w:rPr>
          <w:rFonts w:ascii="仿宋" w:eastAsia="仿宋" w:hAnsi="仿宋" w:hint="eastAsia"/>
          <w:sz w:val="28"/>
        </w:rPr>
        <w:t>公司的主要职责：</w:t>
      </w:r>
    </w:p>
    <w:p w:rsidR="00772E1D" w:rsidRPr="00772E1D" w:rsidP="00772E1D" w14:paraId="07D9BCEF" w14:textId="77777777">
      <w:pPr>
        <w:ind w:firstLine="560" w:firstLineChars="200"/>
        <w:rPr>
          <w:rFonts w:ascii="仿宋" w:eastAsia="仿宋" w:hAnsi="仿宋"/>
          <w:sz w:val="28"/>
        </w:rPr>
      </w:pPr>
      <w:r w:rsidRPr="00772E1D">
        <w:rPr>
          <w:rFonts w:ascii="仿宋" w:eastAsia="仿宋" w:hAnsi="仿宋"/>
          <w:sz w:val="28"/>
        </w:rPr>
        <w:t>1. 客户满意： 公司的首要职责是满足客户的需求。这包括提供高质量的产品和服务，及时响应客户的反馈，建立并维护长期的客户关系。</w:t>
      </w:r>
    </w:p>
    <w:p w:rsidR="00772E1D" w:rsidRPr="00772E1D" w:rsidP="00772E1D" w14:paraId="73058D6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2E1D">
        <w:rPr>
          <w:rFonts w:ascii="仿宋" w:eastAsia="仿宋" w:hAnsi="仿宋"/>
          <w:sz w:val="28"/>
        </w:rPr>
        <w:t>2. 质量和创新： 公司负责确保产品和服务的质量，同时鼓励创</w:t>
      </w:r>
    </w:p>
    <w:p w:rsidR="00772E1D" w:rsidRPr="00772E1D" w:rsidP="00772E1D" w14:textId="77777777">
      <w:pPr>
        <w:ind w:firstLine="560" w:firstLineChars="200"/>
        <w:rPr>
          <w:rFonts w:ascii="仿宋" w:eastAsia="仿宋" w:hAnsi="仿宋"/>
          <w:sz w:val="28"/>
        </w:rPr>
      </w:pPr>
      <w:r w:rsidRPr="00772E1D">
        <w:rPr>
          <w:rFonts w:ascii="仿宋" w:eastAsia="仿宋" w:hAnsi="仿宋"/>
          <w:sz w:val="28"/>
        </w:rPr>
        <w:t>新以不断改</w:t>
      </w:r>
      <w:r w:rsidRPr="00772E1D">
        <w:rPr>
          <w:rFonts w:ascii="仿宋" w:eastAsia="仿宋" w:hAnsi="仿宋" w:hint="eastAsia"/>
          <w:sz w:val="28"/>
        </w:rPr>
        <w:t>进产品和流程。</w:t>
      </w:r>
    </w:p>
    <w:p w:rsidR="00772E1D" w:rsidRPr="00772E1D" w:rsidP="00772E1D" w14:paraId="3D9A69EC" w14:textId="77777777">
      <w:pPr>
        <w:ind w:firstLine="560" w:firstLineChars="200"/>
        <w:rPr>
          <w:rFonts w:ascii="仿宋" w:eastAsia="仿宋" w:hAnsi="仿宋"/>
          <w:sz w:val="28"/>
        </w:rPr>
      </w:pPr>
      <w:r w:rsidRPr="00772E1D">
        <w:rPr>
          <w:rFonts w:ascii="仿宋" w:eastAsia="仿宋" w:hAnsi="仿宋"/>
          <w:sz w:val="28"/>
        </w:rPr>
        <w:t>3. 经济效益： 公司要追求盈利，以确保业务的持续增长和发展。这包括有效的成本管理、盈利能力的提高以及股东价值的创造。</w:t>
      </w:r>
    </w:p>
    <w:p w:rsidR="00772E1D" w:rsidRPr="00772E1D" w:rsidP="00772E1D" w14:paraId="55C0C589" w14:textId="77777777">
      <w:pPr>
        <w:ind w:firstLine="560" w:firstLineChars="200"/>
        <w:rPr>
          <w:rFonts w:ascii="仿宋" w:eastAsia="仿宋" w:hAnsi="仿宋"/>
          <w:sz w:val="28"/>
        </w:rPr>
      </w:pPr>
      <w:r w:rsidRPr="00772E1D">
        <w:rPr>
          <w:rFonts w:ascii="仿宋" w:eastAsia="仿宋" w:hAnsi="仿宋"/>
          <w:sz w:val="28"/>
        </w:rPr>
        <w:t>4. 市场领导： 公司要竞争市场领导地位，通过市场调查和竞争分析来制定市场战略，以满足客户需求。</w:t>
      </w:r>
    </w:p>
    <w:p w:rsidR="00772E1D" w:rsidRPr="00772E1D" w:rsidP="00772E1D" w14:paraId="0B2E3F95" w14:textId="77777777">
      <w:pPr>
        <w:ind w:firstLine="560" w:firstLineChars="200"/>
        <w:rPr>
          <w:rFonts w:ascii="仿宋" w:eastAsia="仿宋" w:hAnsi="仿宋"/>
          <w:sz w:val="28"/>
        </w:rPr>
      </w:pPr>
      <w:r w:rsidRPr="00772E1D">
        <w:rPr>
          <w:rFonts w:ascii="仿宋" w:eastAsia="仿宋" w:hAnsi="仿宋"/>
          <w:sz w:val="28"/>
        </w:rPr>
        <w:t>5. 员工发展和福祉： 公司要提供培训和发展机会，确保员工在工作中能够充分发挥他们的潜力，同时提供竞争力的薪酬和福利。</w:t>
      </w:r>
    </w:p>
    <w:p w:rsidR="00772E1D" w:rsidP="00772E1D" w14:paraId="6C4A51DE" w14:textId="0849DE18">
      <w:pPr>
        <w:ind w:firstLine="560" w:firstLineChars="200"/>
        <w:rPr>
          <w:rFonts w:ascii="仿宋" w:eastAsia="仿宋" w:hAnsi="仿宋"/>
          <w:sz w:val="28"/>
        </w:rPr>
      </w:pPr>
      <w:r w:rsidRPr="00772E1D">
        <w:rPr>
          <w:rFonts w:ascii="仿宋" w:eastAsia="仿宋" w:hAnsi="仿宋"/>
          <w:sz w:val="28"/>
        </w:rPr>
        <w:t>6. 社会责任： 公司要履行社会责任，包括遵守法律法规、保护环境、支持社区和社会金融信息化项目，并积极参与可持续实践。</w:t>
      </w:r>
    </w:p>
    <w:p w:rsidR="00772E1D" w:rsidP="00772E1D" w14:paraId="0AC81BD6" w14:textId="39E096C4">
      <w:pPr>
        <w:pStyle w:val="Heading2"/>
        <w:spacing w:before="312" w:after="312"/>
      </w:pPr>
      <w:bookmarkStart w:id="9" w:name="_Toc151736882"/>
      <w:r w:rsidRPr="00772E1D">
        <w:t>(</w:t>
      </w:r>
      <w:r w:rsidRPr="00772E1D">
        <w:t>三</w:t>
      </w:r>
      <w:r w:rsidRPr="00772E1D">
        <w:t>)</w:t>
      </w:r>
      <w:r w:rsidRPr="00772E1D">
        <w:t>、各部门职责及权限</w:t>
      </w:r>
      <w:bookmarkEnd w:id="9"/>
    </w:p>
    <w:p w:rsidR="00772E1D" w:rsidRPr="00772E1D" w:rsidP="00772E1D" w14:paraId="00AF52D6" w14:textId="77777777">
      <w:pPr>
        <w:ind w:firstLine="560" w:firstLineChars="200"/>
        <w:rPr>
          <w:rFonts w:ascii="仿宋" w:eastAsia="仿宋" w:hAnsi="仿宋"/>
          <w:sz w:val="28"/>
        </w:rPr>
      </w:pPr>
      <w:r w:rsidRPr="00772E1D">
        <w:rPr>
          <w:rFonts w:ascii="仿宋" w:eastAsia="仿宋" w:hAnsi="仿宋"/>
          <w:sz w:val="28"/>
        </w:rPr>
        <w:t>1. 行政部门：</w:t>
      </w:r>
    </w:p>
    <w:p w:rsidR="00772E1D" w:rsidRPr="00772E1D" w:rsidP="00772E1D" w14:paraId="4854D72B" w14:textId="77777777">
      <w:pPr>
        <w:ind w:firstLine="560" w:firstLineChars="200"/>
        <w:rPr>
          <w:rFonts w:ascii="仿宋" w:eastAsia="仿宋" w:hAnsi="仿宋"/>
          <w:sz w:val="28"/>
        </w:rPr>
      </w:pPr>
      <w:r w:rsidRPr="00772E1D">
        <w:rPr>
          <w:rFonts w:ascii="仿宋" w:eastAsia="仿宋" w:hAnsi="仿宋"/>
          <w:sz w:val="28"/>
        </w:rPr>
        <w:t xml:space="preserve"> 管理公司的日常行政事务，包括人事、招聘、员工培训和员工福利。</w:t>
      </w:r>
    </w:p>
    <w:p w:rsidR="00772E1D" w:rsidRPr="00772E1D" w:rsidP="00772E1D" w14:paraId="2743CFE4" w14:textId="77777777">
      <w:pPr>
        <w:ind w:firstLine="560" w:firstLineChars="200"/>
        <w:rPr>
          <w:rFonts w:ascii="仿宋" w:eastAsia="仿宋" w:hAnsi="仿宋"/>
          <w:sz w:val="28"/>
        </w:rPr>
      </w:pPr>
      <w:r w:rsidRPr="00772E1D">
        <w:rPr>
          <w:rFonts w:ascii="仿宋" w:eastAsia="仿宋" w:hAnsi="仿宋"/>
          <w:sz w:val="28"/>
        </w:rPr>
        <w:t xml:space="preserve"> 确保公司的遵守法规和政策。</w:t>
      </w:r>
    </w:p>
    <w:p w:rsidR="00772E1D" w:rsidRPr="00772E1D" w:rsidP="00772E1D" w14:paraId="48318BD5" w14:textId="77777777">
      <w:pPr>
        <w:ind w:firstLine="560" w:firstLineChars="200"/>
        <w:rPr>
          <w:rFonts w:ascii="仿宋" w:eastAsia="仿宋" w:hAnsi="仿宋"/>
          <w:sz w:val="28"/>
        </w:rPr>
      </w:pPr>
      <w:r w:rsidRPr="00772E1D">
        <w:rPr>
          <w:rFonts w:ascii="仿宋" w:eastAsia="仿宋" w:hAnsi="仿宋"/>
          <w:sz w:val="28"/>
        </w:rPr>
        <w:t xml:space="preserve"> 管理公司设备、设施和办公室。</w:t>
      </w:r>
    </w:p>
    <w:p w:rsidR="00772E1D" w:rsidRPr="00772E1D" w:rsidP="00772E1D" w14:paraId="15CE7905" w14:textId="77777777">
      <w:pPr>
        <w:ind w:firstLine="560" w:firstLineChars="200"/>
        <w:rPr>
          <w:rFonts w:ascii="仿宋" w:eastAsia="仿宋" w:hAnsi="仿宋"/>
          <w:sz w:val="28"/>
        </w:rPr>
      </w:pPr>
      <w:r w:rsidRPr="00772E1D">
        <w:rPr>
          <w:rFonts w:ascii="仿宋" w:eastAsia="仿宋" w:hAnsi="仿宋"/>
          <w:sz w:val="28"/>
        </w:rPr>
        <w:t xml:space="preserve"> 处理员工的投诉和问题。</w:t>
      </w:r>
    </w:p>
    <w:p w:rsidR="00772E1D" w:rsidRPr="00772E1D" w:rsidP="00772E1D" w14:paraId="4613F92C" w14:textId="77777777">
      <w:pPr>
        <w:ind w:firstLine="560" w:firstLineChars="200"/>
        <w:rPr>
          <w:rFonts w:ascii="仿宋" w:eastAsia="仿宋" w:hAnsi="仿宋"/>
          <w:sz w:val="28"/>
        </w:rPr>
      </w:pPr>
      <w:r w:rsidRPr="00772E1D">
        <w:rPr>
          <w:rFonts w:ascii="仿宋" w:eastAsia="仿宋" w:hAnsi="仿宋"/>
          <w:sz w:val="28"/>
        </w:rPr>
        <w:t>2. 财务部门：</w:t>
      </w:r>
    </w:p>
    <w:p w:rsidR="00772E1D" w:rsidRPr="00772E1D" w:rsidP="00772E1D" w14:paraId="6123EBB3" w14:textId="77777777">
      <w:pPr>
        <w:ind w:firstLine="560" w:firstLineChars="200"/>
        <w:rPr>
          <w:rFonts w:ascii="仿宋" w:eastAsia="仿宋" w:hAnsi="仿宋"/>
          <w:sz w:val="28"/>
        </w:rPr>
      </w:pPr>
      <w:r w:rsidRPr="00772E1D">
        <w:rPr>
          <w:rFonts w:ascii="仿宋" w:eastAsia="仿宋" w:hAnsi="仿宋"/>
          <w:sz w:val="28"/>
        </w:rPr>
        <w:t xml:space="preserve"> 管理公司的财务活动，包括预算、会计、报销、税务和资金管理。</w:t>
      </w:r>
    </w:p>
    <w:p w:rsidR="00772E1D" w:rsidRPr="00772E1D" w:rsidP="00772E1D" w14:paraId="7DCEB2EB" w14:textId="77777777">
      <w:pPr>
        <w:ind w:firstLine="560" w:firstLineChars="200"/>
        <w:rPr>
          <w:rFonts w:ascii="仿宋" w:eastAsia="仿宋" w:hAnsi="仿宋"/>
          <w:sz w:val="28"/>
        </w:rPr>
      </w:pPr>
      <w:r w:rsidRPr="00772E1D">
        <w:rPr>
          <w:rFonts w:ascii="仿宋" w:eastAsia="仿宋" w:hAnsi="仿宋"/>
          <w:sz w:val="28"/>
        </w:rPr>
        <w:t xml:space="preserve"> 为高层管理层提供财务报告和分析。</w:t>
      </w:r>
    </w:p>
    <w:p w:rsidR="00772E1D" w:rsidRPr="00772E1D" w:rsidP="00772E1D" w14:paraId="4F263CF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2E1D">
        <w:rPr>
          <w:rFonts w:ascii="仿宋" w:eastAsia="仿宋" w:hAnsi="仿宋"/>
          <w:sz w:val="28"/>
        </w:rPr>
        <w:t xml:space="preserve"> 管理公司的财务记录和账户。</w:t>
      </w:r>
    </w:p>
    <w:p w:rsidR="00772E1D" w:rsidRPr="00772E1D" w:rsidP="00772E1D" w14:paraId="6BEAC866" w14:textId="77777777">
      <w:pPr>
        <w:ind w:firstLine="560" w:firstLineChars="200"/>
        <w:rPr>
          <w:rFonts w:ascii="仿宋" w:eastAsia="仿宋" w:hAnsi="仿宋"/>
          <w:sz w:val="28"/>
        </w:rPr>
      </w:pPr>
      <w:r w:rsidRPr="00772E1D">
        <w:rPr>
          <w:rFonts w:ascii="仿宋" w:eastAsia="仿宋" w:hAnsi="仿宋"/>
          <w:sz w:val="28"/>
        </w:rPr>
        <w:t xml:space="preserve"> 确保公司的财务合规性。</w:t>
      </w:r>
    </w:p>
    <w:p w:rsidR="00772E1D" w:rsidRPr="00772E1D" w:rsidP="00772E1D" w14:paraId="709F7DCE" w14:textId="77777777">
      <w:pPr>
        <w:ind w:firstLine="560" w:firstLineChars="200"/>
        <w:rPr>
          <w:rFonts w:ascii="仿宋" w:eastAsia="仿宋" w:hAnsi="仿宋"/>
          <w:sz w:val="28"/>
        </w:rPr>
      </w:pPr>
      <w:r w:rsidRPr="00772E1D">
        <w:rPr>
          <w:rFonts w:ascii="仿宋" w:eastAsia="仿宋" w:hAnsi="仿宋"/>
          <w:sz w:val="28"/>
        </w:rPr>
        <w:t>3. 销售与市场部门：</w:t>
      </w:r>
    </w:p>
    <w:p w:rsidR="00772E1D" w:rsidRPr="00772E1D" w:rsidP="00772E1D" w14:paraId="6D1BD37C" w14:textId="77777777">
      <w:pPr>
        <w:ind w:firstLine="560" w:firstLineChars="200"/>
        <w:rPr>
          <w:rFonts w:ascii="仿宋" w:eastAsia="仿宋" w:hAnsi="仿宋"/>
          <w:sz w:val="28"/>
        </w:rPr>
      </w:pPr>
      <w:r w:rsidRPr="00772E1D">
        <w:rPr>
          <w:rFonts w:ascii="仿宋" w:eastAsia="仿宋" w:hAnsi="仿宋"/>
          <w:sz w:val="28"/>
        </w:rPr>
        <w:t xml:space="preserve"> 确定市场机会和销售战略。</w:t>
      </w:r>
    </w:p>
    <w:p w:rsidR="00772E1D" w:rsidRPr="00772E1D" w:rsidP="00772E1D" w14:paraId="43708D12" w14:textId="77777777">
      <w:pPr>
        <w:ind w:firstLine="560" w:firstLineChars="200"/>
        <w:rPr>
          <w:rFonts w:ascii="仿宋" w:eastAsia="仿宋" w:hAnsi="仿宋"/>
          <w:sz w:val="28"/>
        </w:rPr>
      </w:pPr>
      <w:r w:rsidRPr="00772E1D">
        <w:rPr>
          <w:rFonts w:ascii="仿宋" w:eastAsia="仿宋" w:hAnsi="仿宋"/>
          <w:sz w:val="28"/>
        </w:rPr>
        <w:t xml:space="preserve"> 开发销售计划和策略，与客户建立和维护关系。</w:t>
      </w:r>
    </w:p>
    <w:p w:rsidR="00772E1D" w:rsidRPr="00772E1D" w:rsidP="00772E1D" w14:paraId="7C3A94D5" w14:textId="77777777">
      <w:pPr>
        <w:ind w:firstLine="560" w:firstLineChars="200"/>
        <w:rPr>
          <w:rFonts w:ascii="仿宋" w:eastAsia="仿宋" w:hAnsi="仿宋"/>
          <w:sz w:val="28"/>
        </w:rPr>
      </w:pPr>
      <w:r w:rsidRPr="00772E1D">
        <w:rPr>
          <w:rFonts w:ascii="仿宋" w:eastAsia="仿宋" w:hAnsi="仿宋"/>
          <w:sz w:val="28"/>
        </w:rPr>
        <w:t xml:space="preserve"> 促进产品或服务的销售，实现销售目标。</w:t>
      </w:r>
    </w:p>
    <w:p w:rsidR="00772E1D" w:rsidRPr="00772E1D" w:rsidP="00772E1D" w14:paraId="57264081" w14:textId="77777777">
      <w:pPr>
        <w:ind w:firstLine="560" w:firstLineChars="200"/>
        <w:rPr>
          <w:rFonts w:ascii="仿宋" w:eastAsia="仿宋" w:hAnsi="仿宋"/>
          <w:sz w:val="28"/>
        </w:rPr>
      </w:pPr>
      <w:r w:rsidRPr="00772E1D">
        <w:rPr>
          <w:rFonts w:ascii="仿宋" w:eastAsia="仿宋" w:hAnsi="仿宋"/>
          <w:sz w:val="28"/>
        </w:rPr>
        <w:t xml:space="preserve"> 进行市场研究和竞争分析。</w:t>
      </w:r>
    </w:p>
    <w:p w:rsidR="00772E1D" w:rsidRPr="00772E1D" w:rsidP="00772E1D" w14:paraId="3238BE1A" w14:textId="77777777">
      <w:pPr>
        <w:ind w:firstLine="560" w:firstLineChars="200"/>
        <w:rPr>
          <w:rFonts w:ascii="仿宋" w:eastAsia="仿宋" w:hAnsi="仿宋"/>
          <w:sz w:val="28"/>
        </w:rPr>
      </w:pPr>
      <w:r w:rsidRPr="00772E1D">
        <w:rPr>
          <w:rFonts w:ascii="仿宋" w:eastAsia="仿宋" w:hAnsi="仿宋"/>
          <w:sz w:val="28"/>
        </w:rPr>
        <w:t>4. 研发和生产部门：</w:t>
      </w:r>
    </w:p>
    <w:p w:rsidR="00772E1D" w:rsidRPr="00772E1D" w:rsidP="00772E1D" w14:paraId="00CD7988" w14:textId="77777777">
      <w:pPr>
        <w:ind w:firstLine="560" w:firstLineChars="200"/>
        <w:rPr>
          <w:rFonts w:ascii="仿宋" w:eastAsia="仿宋" w:hAnsi="仿宋"/>
          <w:sz w:val="28"/>
        </w:rPr>
      </w:pPr>
      <w:r w:rsidRPr="00772E1D">
        <w:rPr>
          <w:rFonts w:ascii="仿宋" w:eastAsia="仿宋" w:hAnsi="仿宋"/>
          <w:sz w:val="28"/>
        </w:rPr>
        <w:t xml:space="preserve"> 管理产品或服务的研发和生产过程。</w:t>
      </w:r>
    </w:p>
    <w:p w:rsidR="00772E1D" w:rsidRPr="00772E1D" w:rsidP="00772E1D" w14:paraId="7B46C417" w14:textId="77777777">
      <w:pPr>
        <w:ind w:firstLine="560" w:firstLineChars="200"/>
        <w:rPr>
          <w:rFonts w:ascii="仿宋" w:eastAsia="仿宋" w:hAnsi="仿宋"/>
          <w:sz w:val="28"/>
        </w:rPr>
      </w:pPr>
      <w:r w:rsidRPr="00772E1D">
        <w:rPr>
          <w:rFonts w:ascii="仿宋" w:eastAsia="仿宋" w:hAnsi="仿宋"/>
          <w:sz w:val="28"/>
        </w:rPr>
        <w:t xml:space="preserve"> 制定产品开发计划和时间表。</w:t>
      </w:r>
    </w:p>
    <w:p w:rsidR="00772E1D" w:rsidRPr="00772E1D" w:rsidP="00772E1D" w14:paraId="23043376" w14:textId="77777777">
      <w:pPr>
        <w:ind w:firstLine="560" w:firstLineChars="200"/>
        <w:rPr>
          <w:rFonts w:ascii="仿宋" w:eastAsia="仿宋" w:hAnsi="仿宋"/>
          <w:sz w:val="28"/>
        </w:rPr>
      </w:pPr>
      <w:r w:rsidRPr="00772E1D">
        <w:rPr>
          <w:rFonts w:ascii="仿宋" w:eastAsia="仿宋" w:hAnsi="仿宋"/>
          <w:sz w:val="28"/>
        </w:rPr>
        <w:t xml:space="preserve"> 控制生产成本和确保产品质量。</w:t>
      </w:r>
    </w:p>
    <w:p w:rsidR="00772E1D" w:rsidRPr="00772E1D" w:rsidP="00772E1D" w14:paraId="1FB92314" w14:textId="77777777">
      <w:pPr>
        <w:ind w:firstLine="560" w:firstLineChars="200"/>
        <w:rPr>
          <w:rFonts w:ascii="仿宋" w:eastAsia="仿宋" w:hAnsi="仿宋"/>
          <w:sz w:val="28"/>
        </w:rPr>
      </w:pPr>
      <w:r w:rsidRPr="00772E1D">
        <w:rPr>
          <w:rFonts w:ascii="仿宋" w:eastAsia="仿宋" w:hAnsi="仿宋"/>
          <w:sz w:val="28"/>
        </w:rPr>
        <w:t xml:space="preserve"> 持续改进产品和流程。</w:t>
      </w:r>
    </w:p>
    <w:p w:rsidR="00772E1D" w:rsidRPr="00772E1D" w:rsidP="00772E1D" w14:paraId="7B1191F2" w14:textId="77777777">
      <w:pPr>
        <w:ind w:firstLine="560" w:firstLineChars="200"/>
        <w:rPr>
          <w:rFonts w:ascii="仿宋" w:eastAsia="仿宋" w:hAnsi="仿宋"/>
          <w:sz w:val="28"/>
        </w:rPr>
      </w:pPr>
      <w:r w:rsidRPr="00772E1D">
        <w:rPr>
          <w:rFonts w:ascii="仿宋" w:eastAsia="仿宋" w:hAnsi="仿宋"/>
          <w:sz w:val="28"/>
        </w:rPr>
        <w:t>5. 供应链与采购部门：</w:t>
      </w:r>
    </w:p>
    <w:p w:rsidR="00772E1D" w:rsidRPr="00772E1D" w:rsidP="00772E1D" w14:paraId="1584CB06" w14:textId="77777777">
      <w:pPr>
        <w:ind w:firstLine="560" w:firstLineChars="200"/>
        <w:rPr>
          <w:rFonts w:ascii="仿宋" w:eastAsia="仿宋" w:hAnsi="仿宋"/>
          <w:sz w:val="28"/>
        </w:rPr>
      </w:pPr>
      <w:r w:rsidRPr="00772E1D">
        <w:rPr>
          <w:rFonts w:ascii="仿宋" w:eastAsia="仿宋" w:hAnsi="仿宋"/>
          <w:sz w:val="28"/>
        </w:rPr>
        <w:t xml:space="preserve"> 管理供应链，包括原材料采购和物流。</w:t>
      </w:r>
    </w:p>
    <w:p w:rsidR="00772E1D" w:rsidRPr="00772E1D" w:rsidP="00772E1D" w14:paraId="5BF9C825" w14:textId="77777777">
      <w:pPr>
        <w:ind w:firstLine="560" w:firstLineChars="200"/>
        <w:rPr>
          <w:rFonts w:ascii="仿宋" w:eastAsia="仿宋" w:hAnsi="仿宋"/>
          <w:sz w:val="28"/>
        </w:rPr>
      </w:pPr>
      <w:r w:rsidRPr="00772E1D">
        <w:rPr>
          <w:rFonts w:ascii="仿宋" w:eastAsia="仿宋" w:hAnsi="仿宋"/>
          <w:sz w:val="28"/>
        </w:rPr>
        <w:t xml:space="preserve"> 与供应商谈判和管理供应关系。</w:t>
      </w:r>
    </w:p>
    <w:p w:rsidR="00772E1D" w:rsidRPr="00772E1D" w:rsidP="00772E1D" w14:paraId="055BFFE2" w14:textId="77777777">
      <w:pPr>
        <w:ind w:firstLine="560" w:firstLineChars="200"/>
        <w:rPr>
          <w:rFonts w:ascii="仿宋" w:eastAsia="仿宋" w:hAnsi="仿宋"/>
          <w:sz w:val="28"/>
        </w:rPr>
      </w:pPr>
      <w:r w:rsidRPr="00772E1D">
        <w:rPr>
          <w:rFonts w:ascii="仿宋" w:eastAsia="仿宋" w:hAnsi="仿宋"/>
          <w:sz w:val="28"/>
        </w:rPr>
        <w:t xml:space="preserve"> 控制库存和管理供应链风险。</w:t>
      </w:r>
    </w:p>
    <w:p w:rsidR="00772E1D" w:rsidRPr="00772E1D" w:rsidP="00772E1D" w14:paraId="43B07EDB" w14:textId="77777777">
      <w:pPr>
        <w:ind w:firstLine="560" w:firstLineChars="200"/>
        <w:rPr>
          <w:rFonts w:ascii="仿宋" w:eastAsia="仿宋" w:hAnsi="仿宋"/>
          <w:sz w:val="28"/>
        </w:rPr>
      </w:pPr>
      <w:r w:rsidRPr="00772E1D">
        <w:rPr>
          <w:rFonts w:ascii="仿宋" w:eastAsia="仿宋" w:hAnsi="仿宋"/>
          <w:sz w:val="28"/>
        </w:rPr>
        <w:t xml:space="preserve"> 优化供应链效率。</w:t>
      </w:r>
    </w:p>
    <w:p w:rsidR="00772E1D" w:rsidRPr="00772E1D" w:rsidP="00772E1D" w14:paraId="354F7781" w14:textId="77777777">
      <w:pPr>
        <w:ind w:firstLine="560" w:firstLineChars="200"/>
        <w:rPr>
          <w:rFonts w:ascii="仿宋" w:eastAsia="仿宋" w:hAnsi="仿宋"/>
          <w:sz w:val="28"/>
        </w:rPr>
      </w:pPr>
      <w:r w:rsidRPr="00772E1D">
        <w:rPr>
          <w:rFonts w:ascii="仿宋" w:eastAsia="仿宋" w:hAnsi="仿宋"/>
          <w:sz w:val="28"/>
        </w:rPr>
        <w:t>6. 技术与信息技术部门：</w:t>
      </w:r>
    </w:p>
    <w:p w:rsidR="00772E1D" w:rsidRPr="00772E1D" w:rsidP="00772E1D" w14:paraId="0C75E9DC" w14:textId="77777777">
      <w:pPr>
        <w:ind w:firstLine="560" w:firstLineChars="200"/>
        <w:rPr>
          <w:rFonts w:ascii="仿宋" w:eastAsia="仿宋" w:hAnsi="仿宋"/>
          <w:sz w:val="28"/>
        </w:rPr>
      </w:pPr>
      <w:r w:rsidRPr="00772E1D">
        <w:rPr>
          <w:rFonts w:ascii="仿宋" w:eastAsia="仿宋" w:hAnsi="仿宋"/>
          <w:sz w:val="28"/>
        </w:rPr>
        <w:t xml:space="preserve"> 管理公司的信息技术基础设施，包括计算机网络和软件系统。</w:t>
      </w:r>
    </w:p>
    <w:p w:rsidR="00772E1D" w:rsidRPr="00772E1D" w:rsidP="00772E1D" w14:paraId="6DB6F5D9" w14:textId="77777777">
      <w:pPr>
        <w:ind w:firstLine="560" w:firstLineChars="200"/>
        <w:rPr>
          <w:rFonts w:ascii="仿宋" w:eastAsia="仿宋" w:hAnsi="仿宋"/>
          <w:sz w:val="28"/>
        </w:rPr>
      </w:pPr>
      <w:r w:rsidRPr="00772E1D">
        <w:rPr>
          <w:rFonts w:ascii="仿宋" w:eastAsia="仿宋" w:hAnsi="仿宋"/>
          <w:sz w:val="28"/>
        </w:rPr>
        <w:t xml:space="preserve"> 提供技术支持，确保员工的技术需求得到满足。</w:t>
      </w:r>
    </w:p>
    <w:p w:rsidR="00772E1D" w:rsidRPr="00772E1D" w:rsidP="00772E1D" w14:paraId="3A6A8C3B" w14:textId="77777777">
      <w:pPr>
        <w:ind w:firstLine="560" w:firstLineChars="200"/>
        <w:rPr>
          <w:rFonts w:ascii="仿宋" w:eastAsia="仿宋" w:hAnsi="仿宋"/>
          <w:sz w:val="28"/>
        </w:rPr>
      </w:pPr>
      <w:r w:rsidRPr="00772E1D">
        <w:rPr>
          <w:rFonts w:ascii="仿宋" w:eastAsia="仿宋" w:hAnsi="仿宋"/>
          <w:sz w:val="28"/>
        </w:rPr>
        <w:t xml:space="preserve"> 确保数据的安全性和信息系统的稳定性。</w:t>
      </w:r>
    </w:p>
    <w:p w:rsidR="00772E1D" w:rsidRPr="00772E1D" w:rsidP="00772E1D" w14:paraId="23963B60" w14:textId="77777777">
      <w:pPr>
        <w:ind w:firstLine="560" w:firstLineChars="200"/>
        <w:rPr>
          <w:rFonts w:ascii="仿宋" w:eastAsia="仿宋" w:hAnsi="仿宋"/>
          <w:sz w:val="28"/>
        </w:rPr>
      </w:pPr>
      <w:r w:rsidRPr="00772E1D">
        <w:rPr>
          <w:rFonts w:ascii="仿宋" w:eastAsia="仿宋" w:hAnsi="仿宋"/>
          <w:sz w:val="28"/>
        </w:rPr>
        <w:t xml:space="preserve"> 部署新技术和系统以提高公司的效率。</w:t>
      </w:r>
    </w:p>
    <w:p w:rsidR="00772E1D" w:rsidRPr="00772E1D" w:rsidP="00772E1D" w14:paraId="00D735C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2E1D">
        <w:rPr>
          <w:rFonts w:ascii="仿宋" w:eastAsia="仿宋" w:hAnsi="仿宋"/>
          <w:sz w:val="28"/>
        </w:rPr>
        <w:t>7. 客户</w:t>
      </w:r>
      <w:r w:rsidRPr="00772E1D">
        <w:rPr>
          <w:rFonts w:ascii="仿宋" w:eastAsia="仿宋" w:hAnsi="仿宋" w:hint="eastAsia"/>
          <w:sz w:val="28"/>
        </w:rPr>
        <w:t>服务部门：</w:t>
      </w:r>
    </w:p>
    <w:p w:rsidR="00772E1D" w:rsidRPr="00772E1D" w:rsidP="00772E1D" w14:paraId="3C71987A" w14:textId="77777777">
      <w:pPr>
        <w:ind w:firstLine="560" w:firstLineChars="200"/>
        <w:rPr>
          <w:rFonts w:ascii="仿宋" w:eastAsia="仿宋" w:hAnsi="仿宋"/>
          <w:sz w:val="28"/>
        </w:rPr>
      </w:pPr>
      <w:r w:rsidRPr="00772E1D">
        <w:rPr>
          <w:rFonts w:ascii="仿宋" w:eastAsia="仿宋" w:hAnsi="仿宋"/>
          <w:sz w:val="28"/>
        </w:rPr>
        <w:t xml:space="preserve"> 处理客户问题和投诉。</w:t>
      </w:r>
    </w:p>
    <w:p w:rsidR="00772E1D" w:rsidRPr="00772E1D" w:rsidP="00772E1D" w14:paraId="5026F96F" w14:textId="77777777">
      <w:pPr>
        <w:ind w:firstLine="560" w:firstLineChars="200"/>
        <w:rPr>
          <w:rFonts w:ascii="仿宋" w:eastAsia="仿宋" w:hAnsi="仿宋"/>
          <w:sz w:val="28"/>
        </w:rPr>
      </w:pPr>
      <w:r w:rsidRPr="00772E1D">
        <w:rPr>
          <w:rFonts w:ascii="仿宋" w:eastAsia="仿宋" w:hAnsi="仿宋"/>
          <w:sz w:val="28"/>
        </w:rPr>
        <w:t xml:space="preserve"> 与客户建立和维护关系。</w:t>
      </w:r>
    </w:p>
    <w:p w:rsidR="00772E1D" w:rsidRPr="00772E1D" w:rsidP="00772E1D" w14:paraId="530C8DFF" w14:textId="77777777">
      <w:pPr>
        <w:ind w:firstLine="560" w:firstLineChars="200"/>
        <w:rPr>
          <w:rFonts w:ascii="仿宋" w:eastAsia="仿宋" w:hAnsi="仿宋"/>
          <w:sz w:val="28"/>
        </w:rPr>
      </w:pPr>
      <w:r w:rsidRPr="00772E1D">
        <w:rPr>
          <w:rFonts w:ascii="仿宋" w:eastAsia="仿宋" w:hAnsi="仿宋"/>
          <w:sz w:val="28"/>
        </w:rPr>
        <w:t xml:space="preserve"> 提供产品或服务的信息和支持。</w:t>
      </w:r>
    </w:p>
    <w:p w:rsidR="00772E1D" w:rsidRPr="00772E1D" w:rsidP="00772E1D" w14:paraId="3BC38439" w14:textId="77777777">
      <w:pPr>
        <w:ind w:firstLine="560" w:firstLineChars="200"/>
        <w:rPr>
          <w:rFonts w:ascii="仿宋" w:eastAsia="仿宋" w:hAnsi="仿宋"/>
          <w:sz w:val="28"/>
        </w:rPr>
      </w:pPr>
      <w:r w:rsidRPr="00772E1D">
        <w:rPr>
          <w:rFonts w:ascii="仿宋" w:eastAsia="仿宋" w:hAnsi="仿宋"/>
          <w:sz w:val="28"/>
        </w:rPr>
        <w:t xml:space="preserve"> 收集客户反馈以改进产品和服务。</w:t>
      </w:r>
    </w:p>
    <w:p w:rsidR="00772E1D" w:rsidRPr="00772E1D" w:rsidP="00772E1D" w14:paraId="5D3A811C" w14:textId="77777777">
      <w:pPr>
        <w:ind w:firstLine="560" w:firstLineChars="200"/>
        <w:rPr>
          <w:rFonts w:ascii="仿宋" w:eastAsia="仿宋" w:hAnsi="仿宋"/>
          <w:sz w:val="28"/>
        </w:rPr>
      </w:pPr>
      <w:r w:rsidRPr="00772E1D">
        <w:rPr>
          <w:rFonts w:ascii="仿宋" w:eastAsia="仿宋" w:hAnsi="仿宋"/>
          <w:sz w:val="28"/>
        </w:rPr>
        <w:t>8. 风险管理和合规部门：</w:t>
      </w:r>
    </w:p>
    <w:p w:rsidR="00772E1D" w:rsidRPr="00772E1D" w:rsidP="00772E1D" w14:paraId="1F631987" w14:textId="77777777">
      <w:pPr>
        <w:ind w:firstLine="560" w:firstLineChars="200"/>
        <w:rPr>
          <w:rFonts w:ascii="仿宋" w:eastAsia="仿宋" w:hAnsi="仿宋"/>
          <w:sz w:val="28"/>
        </w:rPr>
      </w:pPr>
      <w:r w:rsidRPr="00772E1D">
        <w:rPr>
          <w:rFonts w:ascii="仿宋" w:eastAsia="仿宋" w:hAnsi="仿宋"/>
          <w:sz w:val="28"/>
        </w:rPr>
        <w:t xml:space="preserve"> 确保公司的合规性，包括法规和政策。</w:t>
      </w:r>
    </w:p>
    <w:p w:rsidR="00772E1D" w:rsidRPr="00772E1D" w:rsidP="00772E1D" w14:paraId="4E38FC4A" w14:textId="77777777">
      <w:pPr>
        <w:ind w:firstLine="560" w:firstLineChars="200"/>
        <w:rPr>
          <w:rFonts w:ascii="仿宋" w:eastAsia="仿宋" w:hAnsi="仿宋"/>
          <w:sz w:val="28"/>
        </w:rPr>
      </w:pPr>
      <w:r w:rsidRPr="00772E1D">
        <w:rPr>
          <w:rFonts w:ascii="仿宋" w:eastAsia="仿宋" w:hAnsi="仿宋"/>
          <w:sz w:val="28"/>
        </w:rPr>
        <w:t xml:space="preserve"> 识别和管理潜在风险，包括法律风险和财务风险。</w:t>
      </w:r>
    </w:p>
    <w:p w:rsidR="00772E1D" w:rsidRPr="00772E1D" w:rsidP="00772E1D" w14:paraId="03865CE3" w14:textId="77777777">
      <w:pPr>
        <w:ind w:firstLine="560" w:firstLineChars="200"/>
        <w:rPr>
          <w:rFonts w:ascii="仿宋" w:eastAsia="仿宋" w:hAnsi="仿宋"/>
          <w:sz w:val="28"/>
        </w:rPr>
      </w:pPr>
      <w:r w:rsidRPr="00772E1D">
        <w:rPr>
          <w:rFonts w:ascii="仿宋" w:eastAsia="仿宋" w:hAnsi="仿宋"/>
          <w:sz w:val="28"/>
        </w:rPr>
        <w:t xml:space="preserve"> 制定风险管理策略和政策。</w:t>
      </w:r>
    </w:p>
    <w:p w:rsidR="00772E1D" w:rsidRPr="00772E1D" w:rsidP="00772E1D" w14:paraId="07080BD8" w14:textId="77777777">
      <w:pPr>
        <w:ind w:firstLine="560" w:firstLineChars="200"/>
        <w:rPr>
          <w:rFonts w:ascii="仿宋" w:eastAsia="仿宋" w:hAnsi="仿宋"/>
          <w:sz w:val="28"/>
        </w:rPr>
      </w:pPr>
      <w:r w:rsidRPr="00772E1D">
        <w:rPr>
          <w:rFonts w:ascii="仿宋" w:eastAsia="仿宋" w:hAnsi="仿宋"/>
          <w:sz w:val="28"/>
        </w:rPr>
        <w:t xml:space="preserve"> 提供合规培训和咨询。</w:t>
      </w:r>
    </w:p>
    <w:p w:rsidR="00772E1D" w:rsidP="00772E1D" w14:paraId="67B8551F" w14:textId="5ABB13CA">
      <w:pPr>
        <w:ind w:firstLine="560" w:firstLineChars="200"/>
        <w:rPr>
          <w:rFonts w:ascii="仿宋" w:eastAsia="仿宋" w:hAnsi="仿宋" w:hint="eastAsia"/>
          <w:sz w:val="28"/>
        </w:rPr>
      </w:pPr>
      <w:r w:rsidRPr="00772E1D">
        <w:rPr>
          <w:rFonts w:ascii="仿宋" w:eastAsia="仿宋" w:hAnsi="仿宋" w:hint="eastAsia"/>
          <w:sz w:val="28"/>
        </w:rPr>
        <w:t>每个部门的具体职责和权限应明确定义，并根据公司的战略目标协调工作。此外，部门之间需要协调合作，以确保公司的整体运作顺畅。公司的管理层和高层领导通常会负责监督和协调各个部门的工作。</w:t>
      </w:r>
    </w:p>
    <w:p w:rsidR="00772E1D" w:rsidP="00772E1D" w14:paraId="6B393CB9" w14:textId="0DDB8809">
      <w:pPr>
        <w:pStyle w:val="Heading1"/>
        <w:spacing w:before="312" w:after="312"/>
        <w:rPr>
          <w:rFonts w:hint="eastAsia"/>
        </w:rPr>
      </w:pPr>
      <w:bookmarkStart w:id="10" w:name="_Toc151736883"/>
      <w:r w:rsidRPr="00772E1D">
        <w:rPr>
          <w:rFonts w:hint="eastAsia"/>
        </w:rPr>
        <w:t>三、风险管理</w:t>
      </w:r>
      <w:bookmarkEnd w:id="10"/>
    </w:p>
    <w:p w:rsidR="00772E1D" w:rsidP="00772E1D" w14:paraId="72AC0B3A" w14:textId="4D37A987">
      <w:pPr>
        <w:pStyle w:val="Heading2"/>
        <w:spacing w:before="312" w:after="312"/>
      </w:pPr>
      <w:bookmarkStart w:id="11" w:name="_Toc151736884"/>
      <w:r w:rsidRPr="00772E1D">
        <w:t>(</w:t>
      </w:r>
      <w:r w:rsidRPr="00772E1D">
        <w:t>一</w:t>
      </w:r>
      <w:r w:rsidRPr="00772E1D">
        <w:t>)</w:t>
      </w:r>
      <w:r w:rsidRPr="00772E1D">
        <w:t>、金融信息化项目风险识别与评价</w:t>
      </w:r>
      <w:bookmarkEnd w:id="11"/>
    </w:p>
    <w:p w:rsidR="00772E1D" w:rsidRPr="00772E1D" w:rsidP="00772E1D" w14:paraId="679EDF99" w14:textId="77777777">
      <w:pPr>
        <w:ind w:firstLine="560" w:firstLineChars="200"/>
        <w:rPr>
          <w:rFonts w:ascii="仿宋" w:eastAsia="仿宋" w:hAnsi="仿宋"/>
          <w:sz w:val="28"/>
        </w:rPr>
      </w:pPr>
      <w:r w:rsidRPr="00772E1D">
        <w:rPr>
          <w:rFonts w:ascii="仿宋" w:eastAsia="仿宋" w:hAnsi="仿宋" w:hint="eastAsia"/>
          <w:sz w:val="28"/>
        </w:rPr>
        <w:t>当进行金融信息化项目风险识别和评价时，需要考虑各种不同类型的风险。下面是对这些风险的一些关键方面的详细讨论：</w:t>
      </w:r>
    </w:p>
    <w:p w:rsidR="00772E1D" w:rsidRPr="00772E1D" w:rsidP="00772E1D" w14:paraId="4F7C1218" w14:textId="77777777">
      <w:pPr>
        <w:ind w:firstLine="560" w:firstLineChars="200"/>
        <w:rPr>
          <w:rFonts w:ascii="仿宋" w:eastAsia="仿宋" w:hAnsi="仿宋"/>
          <w:sz w:val="28"/>
        </w:rPr>
      </w:pPr>
      <w:r w:rsidRPr="00772E1D">
        <w:rPr>
          <w:rFonts w:ascii="仿宋" w:eastAsia="仿宋" w:hAnsi="仿宋"/>
          <w:sz w:val="28"/>
        </w:rPr>
        <w:t>(一) 市场需求风险:</w:t>
      </w:r>
    </w:p>
    <w:p w:rsidR="00772E1D" w:rsidRPr="00772E1D" w:rsidP="00772E1D" w14:paraId="7ACC62D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2E1D">
        <w:rPr>
          <w:rFonts w:ascii="仿宋" w:eastAsia="仿宋" w:hAnsi="仿宋" w:hint="eastAsia"/>
          <w:sz w:val="28"/>
        </w:rPr>
        <w:t>市场需求风险是指因市场需求不稳定或下滑而影响金融信息化项目成功的风险。这可能包括市场规模缩小、竞争激烈、客户需求变化等因素。金融信息化项目团队需要不断监测市场动态，及时调整产品策略，降低市场需求波动对金融信息化项目的不利影响。</w:t>
      </w:r>
    </w:p>
    <w:p w:rsidR="00772E1D" w:rsidRPr="00772E1D" w:rsidP="00772E1D" w14:paraId="16D820E0" w14:textId="77777777">
      <w:pPr>
        <w:ind w:firstLine="560" w:firstLineChars="200"/>
        <w:rPr>
          <w:rFonts w:ascii="仿宋" w:eastAsia="仿宋" w:hAnsi="仿宋"/>
          <w:sz w:val="28"/>
        </w:rPr>
      </w:pPr>
      <w:r w:rsidRPr="00772E1D">
        <w:rPr>
          <w:rFonts w:ascii="仿宋" w:eastAsia="仿宋" w:hAnsi="仿宋"/>
          <w:sz w:val="28"/>
        </w:rPr>
        <w:t>(二) 产业链供应链风险:</w:t>
      </w:r>
    </w:p>
    <w:p w:rsidR="00772E1D" w:rsidRPr="00772E1D" w:rsidP="00772E1D" w14:paraId="5D64E7CD" w14:textId="77777777">
      <w:pPr>
        <w:ind w:firstLine="560" w:firstLineChars="200"/>
        <w:rPr>
          <w:rFonts w:ascii="仿宋" w:eastAsia="仿宋" w:hAnsi="仿宋"/>
          <w:sz w:val="28"/>
        </w:rPr>
      </w:pPr>
      <w:r w:rsidRPr="00772E1D">
        <w:rPr>
          <w:rFonts w:ascii="仿宋" w:eastAsia="仿宋" w:hAnsi="仿宋" w:hint="eastAsia"/>
          <w:sz w:val="28"/>
        </w:rPr>
        <w:t>产业链供应链风险包括原材料供应中断、供应商倒闭、运输问题等。这些问题可能导致生产中断、成本增加和交货延误。金融信息化项目团队需要建立供应链备份计划、选择可靠的供应商，降低供应链风险。</w:t>
      </w:r>
    </w:p>
    <w:p w:rsidR="00772E1D" w:rsidRPr="00772E1D" w:rsidP="00772E1D" w14:paraId="1FE11AC5" w14:textId="77777777">
      <w:pPr>
        <w:ind w:firstLine="560" w:firstLineChars="200"/>
        <w:rPr>
          <w:rFonts w:ascii="仿宋" w:eastAsia="仿宋" w:hAnsi="仿宋"/>
          <w:sz w:val="28"/>
        </w:rPr>
      </w:pPr>
      <w:r w:rsidRPr="00772E1D">
        <w:rPr>
          <w:rFonts w:ascii="仿宋" w:eastAsia="仿宋" w:hAnsi="仿宋"/>
          <w:sz w:val="28"/>
        </w:rPr>
        <w:t>(三) 关键技术风险:</w:t>
      </w:r>
    </w:p>
    <w:p w:rsidR="00772E1D" w:rsidRPr="00772E1D" w:rsidP="00772E1D" w14:paraId="2B01B7F7" w14:textId="77777777">
      <w:pPr>
        <w:ind w:firstLine="560" w:firstLineChars="200"/>
        <w:rPr>
          <w:rFonts w:ascii="仿宋" w:eastAsia="仿宋" w:hAnsi="仿宋"/>
          <w:sz w:val="28"/>
        </w:rPr>
      </w:pPr>
      <w:r w:rsidRPr="00772E1D">
        <w:rPr>
          <w:rFonts w:ascii="仿宋" w:eastAsia="仿宋" w:hAnsi="仿宋" w:hint="eastAsia"/>
          <w:sz w:val="28"/>
        </w:rPr>
        <w:t>关键技术风险是指金融信息化项目的核心技术可能面临挑战，可能导致产品开发延误或性能问题。金融信息化项目团队需要建立技术监测和创新计划，确保技术问题得到及时解决。</w:t>
      </w:r>
    </w:p>
    <w:p w:rsidR="00772E1D" w:rsidRPr="00772E1D" w:rsidP="00772E1D" w14:paraId="70C195E7" w14:textId="77777777">
      <w:pPr>
        <w:ind w:firstLine="560" w:firstLineChars="200"/>
        <w:rPr>
          <w:rFonts w:ascii="仿宋" w:eastAsia="仿宋" w:hAnsi="仿宋"/>
          <w:sz w:val="28"/>
        </w:rPr>
      </w:pPr>
      <w:r w:rsidRPr="00772E1D">
        <w:rPr>
          <w:rFonts w:ascii="仿宋" w:eastAsia="仿宋" w:hAnsi="仿宋"/>
          <w:sz w:val="28"/>
        </w:rPr>
        <w:t>(四) 工程建设风险:</w:t>
      </w:r>
    </w:p>
    <w:p w:rsidR="00772E1D" w:rsidRPr="00772E1D" w:rsidP="00772E1D" w14:paraId="5E943E85" w14:textId="77777777">
      <w:pPr>
        <w:ind w:firstLine="560" w:firstLineChars="200"/>
        <w:rPr>
          <w:rFonts w:ascii="仿宋" w:eastAsia="仿宋" w:hAnsi="仿宋"/>
          <w:sz w:val="28"/>
        </w:rPr>
      </w:pPr>
      <w:r w:rsidRPr="00772E1D">
        <w:rPr>
          <w:rFonts w:ascii="仿宋" w:eastAsia="仿宋" w:hAnsi="仿宋" w:hint="eastAsia"/>
          <w:sz w:val="28"/>
        </w:rPr>
        <w:t>工程建设风险包括施工延误、成本超支和工程质量问题。金融信息化项目团队需要制定详细的金融信息化项目计划、进行成本控制和质量管理，以减少工程风险。</w:t>
      </w:r>
    </w:p>
    <w:p w:rsidR="00772E1D" w:rsidRPr="00772E1D" w:rsidP="00772E1D" w14:paraId="4968EB1E" w14:textId="77777777">
      <w:pPr>
        <w:ind w:firstLine="560" w:firstLineChars="200"/>
        <w:rPr>
          <w:rFonts w:ascii="仿宋" w:eastAsia="仿宋" w:hAnsi="仿宋"/>
          <w:sz w:val="28"/>
        </w:rPr>
      </w:pPr>
      <w:r w:rsidRPr="00772E1D">
        <w:rPr>
          <w:rFonts w:ascii="仿宋" w:eastAsia="仿宋" w:hAnsi="仿宋"/>
          <w:sz w:val="28"/>
        </w:rPr>
        <w:t>(五) 运营管理风险:</w:t>
      </w:r>
    </w:p>
    <w:p w:rsidR="00772E1D" w:rsidRPr="00772E1D" w:rsidP="00772E1D" w14:paraId="668EC1AA" w14:textId="77777777">
      <w:pPr>
        <w:ind w:firstLine="560" w:firstLineChars="200"/>
        <w:rPr>
          <w:rFonts w:ascii="仿宋" w:eastAsia="仿宋" w:hAnsi="仿宋"/>
          <w:sz w:val="28"/>
        </w:rPr>
      </w:pPr>
      <w:r w:rsidRPr="00772E1D">
        <w:rPr>
          <w:rFonts w:ascii="仿宋" w:eastAsia="仿宋" w:hAnsi="仿宋" w:hint="eastAsia"/>
          <w:sz w:val="28"/>
        </w:rPr>
        <w:t>运营管理风险可能包括生产效率问题、员工关系问题和供应链管理问题。金融信息化项目团队需要建立高效的运营管理体系，保持员工满意度和建立应急计划以应对运营中的问题。</w:t>
      </w:r>
    </w:p>
    <w:p w:rsidR="00772E1D" w:rsidRPr="00772E1D" w:rsidP="00772E1D" w14:paraId="14E2AD81" w14:textId="77777777">
      <w:pPr>
        <w:ind w:firstLine="560" w:firstLineChars="200"/>
        <w:rPr>
          <w:rFonts w:ascii="仿宋" w:eastAsia="仿宋" w:hAnsi="仿宋"/>
          <w:sz w:val="28"/>
        </w:rPr>
      </w:pPr>
      <w:r w:rsidRPr="00772E1D">
        <w:rPr>
          <w:rFonts w:ascii="仿宋" w:eastAsia="仿宋" w:hAnsi="仿宋"/>
          <w:sz w:val="28"/>
        </w:rPr>
        <w:t>(六) 投融资风险:</w:t>
      </w:r>
    </w:p>
    <w:p w:rsidR="00772E1D" w:rsidRPr="00772E1D" w:rsidP="00772E1D" w14:paraId="05C15DEB" w14:textId="77777777">
      <w:pPr>
        <w:ind w:firstLine="560" w:firstLineChars="200"/>
        <w:rPr>
          <w:rFonts w:ascii="仿宋" w:eastAsia="仿宋" w:hAnsi="仿宋"/>
          <w:sz w:val="28"/>
        </w:rPr>
      </w:pPr>
      <w:r w:rsidRPr="00772E1D">
        <w:rPr>
          <w:rFonts w:ascii="仿宋" w:eastAsia="仿宋" w:hAnsi="仿宋" w:hint="eastAsia"/>
          <w:sz w:val="28"/>
        </w:rPr>
        <w:t>投融资风险包括资金筹措、资金市场波动、利率波动等方面的风险。金融信息化项目团队需要建立稳健的财务管理和资金计划，降低投融资风险。</w:t>
      </w:r>
    </w:p>
    <w:p w:rsidR="00772E1D" w:rsidRPr="00772E1D" w:rsidP="00772E1D" w14:paraId="44673F8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72E1D">
        <w:rPr>
          <w:rFonts w:ascii="仿宋" w:eastAsia="仿宋" w:hAnsi="仿宋"/>
          <w:sz w:val="28"/>
        </w:rPr>
        <w:t>(七) 财务效益风险:</w:t>
      </w:r>
    </w:p>
    <w:p w:rsidR="00772E1D" w:rsidRPr="00772E1D" w:rsidP="00772E1D" w14:paraId="45A29F77" w14:textId="77777777">
      <w:pPr>
        <w:ind w:firstLine="560" w:firstLineChars="200"/>
        <w:rPr>
          <w:rFonts w:ascii="仿宋" w:eastAsia="仿宋" w:hAnsi="仿宋"/>
          <w:sz w:val="28"/>
        </w:rPr>
      </w:pPr>
      <w:r w:rsidRPr="00772E1D">
        <w:rPr>
          <w:rFonts w:ascii="仿宋" w:eastAsia="仿宋" w:hAnsi="仿宋" w:hint="eastAsia"/>
          <w:sz w:val="28"/>
        </w:rPr>
        <w:t>财务效益风险可能包括销售收入不达预期、成本控制不当和利润下滑。金融信息化项目团队需要建立财务监控体系，进行财务预测和控制成本，以确保金融信息化项目的财务效益。</w:t>
      </w:r>
    </w:p>
    <w:p w:rsidR="00772E1D" w:rsidRPr="00772E1D" w:rsidP="00772E1D" w14:paraId="606C0C45" w14:textId="77777777">
      <w:pPr>
        <w:ind w:firstLine="560" w:firstLineChars="200"/>
        <w:rPr>
          <w:rFonts w:ascii="仿宋" w:eastAsia="仿宋" w:hAnsi="仿宋"/>
          <w:sz w:val="28"/>
        </w:rPr>
      </w:pPr>
      <w:r w:rsidRPr="00772E1D">
        <w:rPr>
          <w:rFonts w:ascii="仿宋" w:eastAsia="仿宋" w:hAnsi="仿宋"/>
          <w:sz w:val="28"/>
        </w:rPr>
        <w:t>(八) 生态环境风险:</w:t>
      </w:r>
    </w:p>
    <w:p w:rsidR="00772E1D" w:rsidRPr="00772E1D" w:rsidP="00772E1D" w14:paraId="58A0B344" w14:textId="77777777">
      <w:pPr>
        <w:ind w:firstLine="560" w:firstLineChars="200"/>
        <w:rPr>
          <w:rFonts w:ascii="仿宋" w:eastAsia="仿宋" w:hAnsi="仿宋"/>
          <w:sz w:val="28"/>
        </w:rPr>
      </w:pPr>
      <w:r w:rsidRPr="00772E1D">
        <w:rPr>
          <w:rFonts w:ascii="仿宋" w:eastAsia="仿宋" w:hAnsi="仿宋" w:hint="eastAsia"/>
          <w:sz w:val="28"/>
        </w:rPr>
        <w:t>生态环境风险包括环境污染、资源枯竭等问题。金融信息化项目团队需要遵守环保法规、采取清洁生产措施，降低生态环境风险。</w:t>
      </w:r>
    </w:p>
    <w:p w:rsidR="00772E1D" w:rsidRPr="00772E1D" w:rsidP="00772E1D" w14:paraId="24D438BB" w14:textId="77777777">
      <w:pPr>
        <w:ind w:firstLine="560" w:firstLineChars="200"/>
        <w:rPr>
          <w:rFonts w:ascii="仿宋" w:eastAsia="仿宋" w:hAnsi="仿宋"/>
          <w:sz w:val="28"/>
        </w:rPr>
      </w:pPr>
      <w:r w:rsidRPr="00772E1D">
        <w:rPr>
          <w:rFonts w:ascii="仿宋" w:eastAsia="仿宋" w:hAnsi="仿宋"/>
          <w:sz w:val="28"/>
        </w:rPr>
        <w:t>(九) 社会影响风险:</w:t>
      </w:r>
    </w:p>
    <w:p w:rsidR="00772E1D" w:rsidRPr="00772E1D" w:rsidP="00772E1D" w14:paraId="3F776163" w14:textId="77777777">
      <w:pPr>
        <w:ind w:firstLine="560" w:firstLineChars="200"/>
        <w:rPr>
          <w:rFonts w:ascii="仿宋" w:eastAsia="仿宋" w:hAnsi="仿宋"/>
          <w:sz w:val="28"/>
        </w:rPr>
      </w:pPr>
      <w:r w:rsidRPr="00772E1D">
        <w:rPr>
          <w:rFonts w:ascii="仿宋" w:eastAsia="仿宋" w:hAnsi="仿宋" w:hint="eastAsia"/>
          <w:sz w:val="28"/>
        </w:rPr>
        <w:t>社会影响风险包括社会抗议、法律诉讼和声誉问题。金融信息化项目团队需要建立社会责任计划，与当地社区保持沟通，降低社会影响风险。</w:t>
      </w:r>
    </w:p>
    <w:p w:rsidR="00772E1D" w:rsidRPr="00772E1D" w:rsidP="00772E1D" w14:paraId="6610D211" w14:textId="77777777">
      <w:pPr>
        <w:ind w:firstLine="560" w:firstLineChars="200"/>
        <w:rPr>
          <w:rFonts w:ascii="仿宋" w:eastAsia="仿宋" w:hAnsi="仿宋"/>
          <w:sz w:val="28"/>
        </w:rPr>
      </w:pPr>
      <w:r w:rsidRPr="00772E1D">
        <w:rPr>
          <w:rFonts w:ascii="仿宋" w:eastAsia="仿宋" w:hAnsi="仿宋"/>
          <w:sz w:val="28"/>
        </w:rPr>
        <w:t>(十) 网络与数据安全风险:</w:t>
      </w:r>
    </w:p>
    <w:p w:rsidR="00772E1D" w:rsidRPr="00772E1D" w:rsidP="00772E1D" w14:paraId="54275803" w14:textId="77777777">
      <w:pPr>
        <w:ind w:firstLine="560" w:firstLineChars="200"/>
        <w:rPr>
          <w:rFonts w:ascii="仿宋" w:eastAsia="仿宋" w:hAnsi="仿宋"/>
          <w:sz w:val="28"/>
        </w:rPr>
      </w:pPr>
      <w:r w:rsidRPr="00772E1D">
        <w:rPr>
          <w:rFonts w:ascii="仿宋" w:eastAsia="仿宋" w:hAnsi="仿宋" w:hint="eastAsia"/>
          <w:sz w:val="28"/>
        </w:rPr>
        <w:t>网络与数据安全风险包括数据泄露、网络攻击等问题。金融信息化项目团队需要建立网络安全措施、数据备份和紧急响应计划，降低网络与数据安全风险。</w:t>
      </w:r>
    </w:p>
    <w:p w:rsidR="00772E1D" w:rsidRPr="00772E1D" w:rsidP="00772E1D" w14:paraId="2DA241B9" w14:textId="77777777">
      <w:pPr>
        <w:ind w:firstLine="560" w:firstLineChars="200"/>
        <w:rPr>
          <w:rFonts w:ascii="仿宋" w:eastAsia="仿宋" w:hAnsi="仿宋"/>
          <w:sz w:val="28"/>
        </w:rPr>
      </w:pPr>
      <w:r w:rsidRPr="00772E1D">
        <w:rPr>
          <w:rFonts w:ascii="仿宋" w:eastAsia="仿宋" w:hAnsi="仿宋"/>
          <w:sz w:val="28"/>
        </w:rPr>
        <w:t>(十一) 法律法规风险:</w:t>
      </w:r>
    </w:p>
    <w:p w:rsidR="00772E1D" w:rsidRPr="00772E1D" w:rsidP="00772E1D" w14:paraId="55F30210" w14:textId="77777777">
      <w:pPr>
        <w:ind w:firstLine="560" w:firstLineChars="200"/>
        <w:rPr>
          <w:rFonts w:ascii="仿宋" w:eastAsia="仿宋" w:hAnsi="仿宋"/>
          <w:sz w:val="28"/>
        </w:rPr>
      </w:pPr>
      <w:r w:rsidRPr="00772E1D">
        <w:rPr>
          <w:rFonts w:ascii="仿宋" w:eastAsia="仿宋" w:hAnsi="仿宋" w:hint="eastAsia"/>
          <w:sz w:val="28"/>
        </w:rPr>
        <w:t>法律法规风险是指金融信息化项目可能受到法律、法规、政策或监管体制变化的不利影响。这种风险可能导致金融信息化项目需承担额外成本、适应新的法规要求，甚至金融信息化项目中止。为降低法律法规风险，金融信息化项目团队需要保持对当地、国家和国际法律法规的敏感性，及时更新和调整金融信息化项目的运营方式，确保金融信息化项目的合法性和合规性。</w:t>
      </w:r>
    </w:p>
    <w:p w:rsidR="00772E1D" w:rsidRPr="00772E1D" w:rsidP="00772E1D" w14:paraId="186F6964" w14:textId="77777777">
      <w:pPr>
        <w:ind w:firstLine="560" w:firstLineChars="200"/>
        <w:rPr>
          <w:rFonts w:ascii="仿宋" w:eastAsia="仿宋" w:hAnsi="仿宋"/>
          <w:sz w:val="28"/>
        </w:rPr>
      </w:pPr>
      <w:r w:rsidRPr="00772E1D">
        <w:rPr>
          <w:rFonts w:ascii="仿宋" w:eastAsia="仿宋" w:hAnsi="仿宋"/>
          <w:sz w:val="28"/>
        </w:rPr>
        <w:t>(十二) 供应商和合作伙伴风险:</w:t>
      </w:r>
      <w:r w:rsidRPr="00772E1D">
        <w:rPr>
          <w:rFonts w:ascii="仿宋" w:eastAsia="仿宋" w:hAnsi="仿宋"/>
          <w:sz w:val="28"/>
        </w:rPr>
        <w:br/>
      </w:r>
      <w:r w:rsidRPr="00772E1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https://d.book118.com/735122234342011110</w:t>
        </w:r>
      </w:hyperlink>
    </w:p>
    <w:p w:rsidR="00772E1D" w:rsidRPr="00772E1D" w:rsidP="00772E1D">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paraId="4FF0EF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paraId="551B48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paraId="69309575"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2E1D" w14:paraId="7A776E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paraId="231AFC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2E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2E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2E1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2E1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2E1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2E1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2E1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2E1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2E1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2E1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2E1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2E1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2E1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2E1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P="003E665A" w14:textId="1CE8DE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72E1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paraId="4D6C1F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paraId="7005D4B4" w14:textId="5D675543">
    <w:pPr>
      <w:pStyle w:val="Header"/>
      <w:rPr>
        <w:rFonts w:ascii="仿宋" w:eastAsia="仿宋" w:hAnsi="仿宋"/>
      </w:rPr>
    </w:pPr>
    <w:r w:rsidRPr="00772E1D">
      <w:rPr>
        <w:rFonts w:ascii="仿宋" w:eastAsia="仿宋" w:hAnsi="仿宋" w:hint="eastAsia"/>
      </w:rPr>
      <w:t>金融信息化项目申请报告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paraId="2BDA15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rsidRPr="00772E1D" w:rsidP="00772E1D" w14:textId="5D675543">
    <w:pPr>
      <w:pStyle w:val="Header"/>
      <w:rPr>
        <w:rFonts w:ascii="仿宋" w:eastAsia="仿宋" w:hAnsi="仿宋"/>
      </w:rPr>
    </w:pPr>
    <w:r w:rsidRPr="00772E1D">
      <w:rPr>
        <w:rFonts w:ascii="仿宋" w:eastAsia="仿宋" w:hAnsi="仿宋" w:hint="eastAsia"/>
      </w:rPr>
      <w:t>金融信息化项目申请报告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2E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E1D"/>
    <w:rsid w:val="002C59F5"/>
    <w:rsid w:val="003E665A"/>
    <w:rsid w:val="004728F6"/>
    <w:rsid w:val="00772E1D"/>
    <w:rsid w:val="008D4C21"/>
    <w:rsid w:val="00B43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A0AFF7"/>
  <w15:chartTrackingRefBased/>
  <w15:docId w15:val="{559BA6D9-C568-4E20-B997-5BADE32B8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772E1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2E1D"/>
    <w:rPr>
      <w:sz w:val="18"/>
      <w:szCs w:val="18"/>
    </w:rPr>
  </w:style>
  <w:style w:type="paragraph" w:styleId="Footer">
    <w:name w:val="footer"/>
    <w:basedOn w:val="Normal"/>
    <w:link w:val="a0"/>
    <w:uiPriority w:val="99"/>
    <w:unhideWhenUsed/>
    <w:rsid w:val="00772E1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2E1D"/>
    <w:rPr>
      <w:sz w:val="18"/>
      <w:szCs w:val="18"/>
    </w:rPr>
  </w:style>
  <w:style w:type="character" w:styleId="PageNumber">
    <w:name w:val="page number"/>
    <w:basedOn w:val="DefaultParagraphFont"/>
    <w:uiPriority w:val="99"/>
    <w:semiHidden/>
    <w:unhideWhenUsed/>
    <w:rsid w:val="00772E1D"/>
  </w:style>
  <w:style w:type="paragraph" w:styleId="TOC1">
    <w:name w:val="toc 1"/>
    <w:basedOn w:val="Normal"/>
    <w:next w:val="Normal"/>
    <w:autoRedefine/>
    <w:uiPriority w:val="39"/>
    <w:unhideWhenUsed/>
    <w:rsid w:val="00772E1D"/>
  </w:style>
  <w:style w:type="paragraph" w:styleId="TOC2">
    <w:name w:val="toc 2"/>
    <w:basedOn w:val="Normal"/>
    <w:next w:val="Normal"/>
    <w:autoRedefine/>
    <w:uiPriority w:val="39"/>
    <w:unhideWhenUsed/>
    <w:rsid w:val="00772E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3512223434201111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5060</Words>
  <Characters>28845</Characters>
  <Application>Microsoft Office Word</Application>
  <DocSecurity>0</DocSecurity>
  <Lines>240</Lines>
  <Paragraphs>67</Paragraphs>
  <ScaleCrop>false</ScaleCrop>
  <Company/>
  <LinksUpToDate>false</LinksUpToDate>
  <CharactersWithSpaces>33838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2023-11-24T08:45:00Z</dcterms:created>
  <dcterms:modified xsi:type="dcterms:W3CDTF">2023-11-24T08:47:00Z</dcterms:modified>
</cp:coreProperties>
</file>