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微滴灌设备项目建设方案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97" w:history="1">
        <w:r>
          <w:rPr>
            <w:rFonts w:ascii="仿宋" w:eastAsia="仿宋" w:hAnsi="仿宋" w:cs="仿宋" w:hint="eastAsia"/>
            <w:lang w:eastAsia="zh-CN"/>
          </w:rPr>
          <w:t>前言</w:t>
        </w:r>
        <w:r>
          <w:tab/>
        </w:r>
        <w:r>
          <w:fldChar w:fldCharType="begin"/>
        </w:r>
        <w:r>
          <w:instrText xml:space="preserve"> PAGEREF _Toc3697 \h </w:instrText>
        </w:r>
        <w:r>
          <w:fldChar w:fldCharType="separate"/>
        </w:r>
        <w:r>
          <w:t>3</w:t>
        </w:r>
        <w:r>
          <w:fldChar w:fldCharType="end"/>
        </w:r>
      </w:hyperlink>
    </w:p>
    <w:p>
      <w:pPr>
        <w:pStyle w:val="TOC1"/>
        <w:tabs>
          <w:tab w:val="right" w:leader="dot" w:pos="8306"/>
        </w:tabs>
      </w:pPr>
      <w:hyperlink w:anchor="_Toc12798" w:history="1">
        <w:r>
          <w:rPr>
            <w:rFonts w:ascii="仿宋" w:eastAsia="仿宋" w:hAnsi="仿宋" w:cs="仿宋" w:hint="eastAsia"/>
            <w:lang w:eastAsia="zh-CN"/>
          </w:rPr>
          <w:t>一、资源开发及综合利用分析</w:t>
        </w:r>
        <w:r>
          <w:tab/>
        </w:r>
        <w:r>
          <w:fldChar w:fldCharType="begin"/>
        </w:r>
        <w:r>
          <w:instrText xml:space="preserve"> PAGEREF _Toc12798 \h </w:instrText>
        </w:r>
        <w:r>
          <w:fldChar w:fldCharType="separate"/>
        </w:r>
        <w:r>
          <w:t>3</w:t>
        </w:r>
        <w:r>
          <w:fldChar w:fldCharType="end"/>
        </w:r>
      </w:hyperlink>
    </w:p>
    <w:p>
      <w:pPr>
        <w:pStyle w:val="TOC2"/>
        <w:tabs>
          <w:tab w:val="right" w:leader="dot" w:pos="8306"/>
        </w:tabs>
      </w:pPr>
      <w:hyperlink w:anchor="_Toc27208" w:history="1">
        <w:r>
          <w:rPr>
            <w:rFonts w:ascii="仿宋" w:eastAsia="仿宋" w:hAnsi="仿宋" w:cs="仿宋" w:hint="eastAsia"/>
            <w:lang w:eastAsia="zh-CN"/>
          </w:rPr>
          <w:t>(一)、资源开发方案</w:t>
        </w:r>
        <w:r>
          <w:tab/>
        </w:r>
        <w:r>
          <w:fldChar w:fldCharType="begin"/>
        </w:r>
        <w:r>
          <w:instrText xml:space="preserve"> PAGEREF _Toc27208 \h </w:instrText>
        </w:r>
        <w:r>
          <w:fldChar w:fldCharType="separate"/>
        </w:r>
        <w:r>
          <w:t>3</w:t>
        </w:r>
        <w:r>
          <w:fldChar w:fldCharType="end"/>
        </w:r>
      </w:hyperlink>
    </w:p>
    <w:p>
      <w:pPr>
        <w:pStyle w:val="TOC2"/>
        <w:tabs>
          <w:tab w:val="right" w:leader="dot" w:pos="8306"/>
        </w:tabs>
      </w:pPr>
      <w:hyperlink w:anchor="_Toc7682" w:history="1">
        <w:r>
          <w:rPr>
            <w:rFonts w:ascii="仿宋" w:eastAsia="仿宋" w:hAnsi="仿宋" w:cs="仿宋" w:hint="eastAsia"/>
            <w:lang w:eastAsia="zh-CN"/>
          </w:rPr>
          <w:t>(二)、资源利用方案</w:t>
        </w:r>
        <w:r>
          <w:tab/>
        </w:r>
        <w:r>
          <w:fldChar w:fldCharType="begin"/>
        </w:r>
        <w:r>
          <w:instrText xml:space="preserve"> PAGEREF _Toc7682 \h </w:instrText>
        </w:r>
        <w:r>
          <w:fldChar w:fldCharType="separate"/>
        </w:r>
        <w:r>
          <w:t>4</w:t>
        </w:r>
        <w:r>
          <w:fldChar w:fldCharType="end"/>
        </w:r>
      </w:hyperlink>
    </w:p>
    <w:p>
      <w:pPr>
        <w:pStyle w:val="TOC2"/>
        <w:tabs>
          <w:tab w:val="right" w:leader="dot" w:pos="8306"/>
        </w:tabs>
      </w:pPr>
      <w:hyperlink w:anchor="_Toc23740" w:history="1">
        <w:r>
          <w:rPr>
            <w:rFonts w:ascii="仿宋" w:eastAsia="仿宋" w:hAnsi="仿宋" w:cs="仿宋" w:hint="eastAsia"/>
            <w:lang w:eastAsia="zh-CN"/>
          </w:rPr>
          <w:t>(三)、资源节约措施</w:t>
        </w:r>
        <w:r>
          <w:tab/>
        </w:r>
        <w:r>
          <w:fldChar w:fldCharType="begin"/>
        </w:r>
        <w:r>
          <w:instrText xml:space="preserve"> PAGEREF _Toc23740 \h </w:instrText>
        </w:r>
        <w:r>
          <w:fldChar w:fldCharType="separate"/>
        </w:r>
        <w:r>
          <w:t>5</w:t>
        </w:r>
        <w:r>
          <w:fldChar w:fldCharType="end"/>
        </w:r>
      </w:hyperlink>
    </w:p>
    <w:p>
      <w:pPr>
        <w:pStyle w:val="TOC1"/>
        <w:tabs>
          <w:tab w:val="right" w:leader="dot" w:pos="8306"/>
        </w:tabs>
      </w:pPr>
      <w:hyperlink w:anchor="_Toc969" w:history="1">
        <w:r>
          <w:rPr>
            <w:rFonts w:ascii="仿宋" w:eastAsia="仿宋" w:hAnsi="仿宋" w:cs="仿宋" w:hint="eastAsia"/>
            <w:lang w:eastAsia="zh-CN"/>
          </w:rPr>
          <w:t>二、发展规划、产业政策和行业准入分析</w:t>
        </w:r>
        <w:r>
          <w:tab/>
        </w:r>
        <w:r>
          <w:fldChar w:fldCharType="begin"/>
        </w:r>
        <w:r>
          <w:instrText xml:space="preserve"> PAGEREF _Toc969 \h </w:instrText>
        </w:r>
        <w:r>
          <w:fldChar w:fldCharType="separate"/>
        </w:r>
        <w:r>
          <w:t>6</w:t>
        </w:r>
        <w:r>
          <w:fldChar w:fldCharType="end"/>
        </w:r>
      </w:hyperlink>
    </w:p>
    <w:p>
      <w:pPr>
        <w:pStyle w:val="TOC2"/>
        <w:tabs>
          <w:tab w:val="right" w:leader="dot" w:pos="8306"/>
        </w:tabs>
      </w:pPr>
      <w:hyperlink w:anchor="_Toc21029" w:history="1">
        <w:r>
          <w:rPr>
            <w:rFonts w:ascii="仿宋" w:eastAsia="仿宋" w:hAnsi="仿宋" w:cs="仿宋" w:hint="eastAsia"/>
            <w:lang w:eastAsia="zh-CN"/>
          </w:rPr>
          <w:t>(一)、发展规划分析</w:t>
        </w:r>
        <w:r>
          <w:tab/>
        </w:r>
        <w:r>
          <w:fldChar w:fldCharType="begin"/>
        </w:r>
        <w:r>
          <w:instrText xml:space="preserve"> PAGEREF _Toc21029 \h </w:instrText>
        </w:r>
        <w:r>
          <w:fldChar w:fldCharType="separate"/>
        </w:r>
        <w:r>
          <w:t>6</w:t>
        </w:r>
        <w:r>
          <w:fldChar w:fldCharType="end"/>
        </w:r>
      </w:hyperlink>
    </w:p>
    <w:p>
      <w:pPr>
        <w:pStyle w:val="TOC2"/>
        <w:tabs>
          <w:tab w:val="right" w:leader="dot" w:pos="8306"/>
        </w:tabs>
      </w:pPr>
      <w:hyperlink w:anchor="_Toc5366" w:history="1">
        <w:r>
          <w:rPr>
            <w:rFonts w:ascii="仿宋" w:eastAsia="仿宋" w:hAnsi="仿宋" w:cs="仿宋" w:hint="eastAsia"/>
            <w:lang w:eastAsia="zh-CN"/>
          </w:rPr>
          <w:t>(二)、产业政策分析</w:t>
        </w:r>
        <w:r>
          <w:tab/>
        </w:r>
        <w:r>
          <w:fldChar w:fldCharType="begin"/>
        </w:r>
        <w:r>
          <w:instrText xml:space="preserve"> PAGEREF _Toc5366 \h </w:instrText>
        </w:r>
        <w:r>
          <w:fldChar w:fldCharType="separate"/>
        </w:r>
        <w:r>
          <w:t>8</w:t>
        </w:r>
        <w:r>
          <w:fldChar w:fldCharType="end"/>
        </w:r>
      </w:hyperlink>
    </w:p>
    <w:p>
      <w:pPr>
        <w:pStyle w:val="TOC2"/>
        <w:tabs>
          <w:tab w:val="right" w:leader="dot" w:pos="8306"/>
        </w:tabs>
      </w:pPr>
      <w:hyperlink w:anchor="_Toc6531" w:history="1">
        <w:r>
          <w:rPr>
            <w:rFonts w:ascii="仿宋" w:eastAsia="仿宋" w:hAnsi="仿宋" w:cs="仿宋" w:hint="eastAsia"/>
            <w:lang w:eastAsia="zh-CN"/>
          </w:rPr>
          <w:t>(三)、行业准入分析</w:t>
        </w:r>
        <w:r>
          <w:tab/>
        </w:r>
        <w:r>
          <w:fldChar w:fldCharType="begin"/>
        </w:r>
        <w:r>
          <w:instrText xml:space="preserve"> PAGEREF _Toc6531 \h </w:instrText>
        </w:r>
        <w:r>
          <w:fldChar w:fldCharType="separate"/>
        </w:r>
        <w:r>
          <w:t>10</w:t>
        </w:r>
        <w:r>
          <w:fldChar w:fldCharType="end"/>
        </w:r>
      </w:hyperlink>
    </w:p>
    <w:p>
      <w:pPr>
        <w:pStyle w:val="TOC1"/>
        <w:tabs>
          <w:tab w:val="right" w:leader="dot" w:pos="8306"/>
        </w:tabs>
      </w:pPr>
      <w:hyperlink w:anchor="_Toc24785" w:history="1">
        <w:r>
          <w:rPr>
            <w:rFonts w:ascii="仿宋" w:eastAsia="仿宋" w:hAnsi="仿宋" w:cs="仿宋" w:hint="eastAsia"/>
            <w:lang w:eastAsia="zh-CN"/>
          </w:rPr>
          <w:t>三、建设风险评估分析</w:t>
        </w:r>
        <w:r>
          <w:tab/>
        </w:r>
        <w:r>
          <w:fldChar w:fldCharType="begin"/>
        </w:r>
        <w:r>
          <w:instrText xml:space="preserve"> PAGEREF _Toc24785 \h </w:instrText>
        </w:r>
        <w:r>
          <w:fldChar w:fldCharType="separate"/>
        </w:r>
        <w:r>
          <w:t>11</w:t>
        </w:r>
        <w:r>
          <w:fldChar w:fldCharType="end"/>
        </w:r>
      </w:hyperlink>
    </w:p>
    <w:p>
      <w:pPr>
        <w:pStyle w:val="TOC2"/>
        <w:tabs>
          <w:tab w:val="right" w:leader="dot" w:pos="8306"/>
        </w:tabs>
      </w:pPr>
      <w:hyperlink w:anchor="_Toc6200" w:history="1">
        <w:r>
          <w:rPr>
            <w:rFonts w:ascii="仿宋" w:eastAsia="仿宋" w:hAnsi="仿宋" w:cs="仿宋" w:hint="eastAsia"/>
            <w:lang w:eastAsia="zh-CN"/>
          </w:rPr>
          <w:t>(一)、政策风险分析</w:t>
        </w:r>
        <w:r>
          <w:tab/>
        </w:r>
        <w:r>
          <w:fldChar w:fldCharType="begin"/>
        </w:r>
        <w:r>
          <w:instrText xml:space="preserve"> PAGEREF _Toc6200 \h </w:instrText>
        </w:r>
        <w:r>
          <w:fldChar w:fldCharType="separate"/>
        </w:r>
        <w:r>
          <w:t>11</w:t>
        </w:r>
        <w:r>
          <w:fldChar w:fldCharType="end"/>
        </w:r>
      </w:hyperlink>
    </w:p>
    <w:p>
      <w:pPr>
        <w:pStyle w:val="TOC2"/>
        <w:tabs>
          <w:tab w:val="right" w:leader="dot" w:pos="8306"/>
        </w:tabs>
      </w:pPr>
      <w:hyperlink w:anchor="_Toc25985" w:history="1">
        <w:r>
          <w:rPr>
            <w:rFonts w:ascii="仿宋" w:eastAsia="仿宋" w:hAnsi="仿宋" w:cs="仿宋" w:hint="eastAsia"/>
            <w:lang w:eastAsia="zh-CN"/>
          </w:rPr>
          <w:t>(二)、社会风险分析</w:t>
        </w:r>
        <w:r>
          <w:tab/>
        </w:r>
        <w:r>
          <w:fldChar w:fldCharType="begin"/>
        </w:r>
        <w:r>
          <w:instrText xml:space="preserve"> PAGEREF _Toc25985 \h </w:instrText>
        </w:r>
        <w:r>
          <w:fldChar w:fldCharType="separate"/>
        </w:r>
        <w:r>
          <w:t>12</w:t>
        </w:r>
        <w:r>
          <w:fldChar w:fldCharType="end"/>
        </w:r>
      </w:hyperlink>
    </w:p>
    <w:p>
      <w:pPr>
        <w:pStyle w:val="TOC2"/>
        <w:tabs>
          <w:tab w:val="right" w:leader="dot" w:pos="8306"/>
        </w:tabs>
      </w:pPr>
      <w:hyperlink w:anchor="_Toc4312" w:history="1">
        <w:r>
          <w:rPr>
            <w:rFonts w:ascii="仿宋" w:eastAsia="仿宋" w:hAnsi="仿宋" w:cs="仿宋" w:hint="eastAsia"/>
            <w:lang w:eastAsia="zh-CN"/>
          </w:rPr>
          <w:t>(三)、市场风险分析</w:t>
        </w:r>
        <w:r>
          <w:tab/>
        </w:r>
        <w:r>
          <w:fldChar w:fldCharType="begin"/>
        </w:r>
        <w:r>
          <w:instrText xml:space="preserve"> PAGEREF _Toc4312 \h </w:instrText>
        </w:r>
        <w:r>
          <w:fldChar w:fldCharType="separate"/>
        </w:r>
        <w:r>
          <w:t>14</w:t>
        </w:r>
        <w:r>
          <w:fldChar w:fldCharType="end"/>
        </w:r>
      </w:hyperlink>
    </w:p>
    <w:p>
      <w:pPr>
        <w:pStyle w:val="TOC2"/>
        <w:tabs>
          <w:tab w:val="right" w:leader="dot" w:pos="8306"/>
        </w:tabs>
      </w:pPr>
      <w:hyperlink w:anchor="_Toc19505" w:history="1">
        <w:r>
          <w:rPr>
            <w:rFonts w:ascii="仿宋" w:eastAsia="仿宋" w:hAnsi="仿宋" w:cs="仿宋" w:hint="eastAsia"/>
            <w:lang w:eastAsia="zh-CN"/>
          </w:rPr>
          <w:t>(四)、资金风险分析</w:t>
        </w:r>
        <w:r>
          <w:tab/>
        </w:r>
        <w:r>
          <w:fldChar w:fldCharType="begin"/>
        </w:r>
        <w:r>
          <w:instrText xml:space="preserve"> PAGEREF _Toc19505 \h </w:instrText>
        </w:r>
        <w:r>
          <w:fldChar w:fldCharType="separate"/>
        </w:r>
        <w:r>
          <w:t>14</w:t>
        </w:r>
        <w:r>
          <w:fldChar w:fldCharType="end"/>
        </w:r>
      </w:hyperlink>
    </w:p>
    <w:p>
      <w:pPr>
        <w:pStyle w:val="TOC2"/>
        <w:tabs>
          <w:tab w:val="right" w:leader="dot" w:pos="8306"/>
        </w:tabs>
      </w:pPr>
      <w:hyperlink w:anchor="_Toc15679" w:history="1">
        <w:r>
          <w:rPr>
            <w:rFonts w:ascii="仿宋" w:eastAsia="仿宋" w:hAnsi="仿宋" w:cs="仿宋" w:hint="eastAsia"/>
            <w:lang w:eastAsia="zh-CN"/>
          </w:rPr>
          <w:t>(五)、技术风险分析</w:t>
        </w:r>
        <w:r>
          <w:tab/>
        </w:r>
        <w:r>
          <w:fldChar w:fldCharType="begin"/>
        </w:r>
        <w:r>
          <w:instrText xml:space="preserve"> PAGEREF _Toc15679 \h </w:instrText>
        </w:r>
        <w:r>
          <w:fldChar w:fldCharType="separate"/>
        </w:r>
        <w:r>
          <w:t>16</w:t>
        </w:r>
        <w:r>
          <w:fldChar w:fldCharType="end"/>
        </w:r>
      </w:hyperlink>
    </w:p>
    <w:p>
      <w:pPr>
        <w:pStyle w:val="TOC2"/>
        <w:tabs>
          <w:tab w:val="right" w:leader="dot" w:pos="8306"/>
        </w:tabs>
      </w:pPr>
      <w:hyperlink w:anchor="_Toc12089" w:history="1">
        <w:r>
          <w:rPr>
            <w:rFonts w:ascii="仿宋" w:eastAsia="仿宋" w:hAnsi="仿宋" w:cs="仿宋" w:hint="eastAsia"/>
            <w:lang w:eastAsia="zh-CN"/>
          </w:rPr>
          <w:t>(六)、财务风险分析</w:t>
        </w:r>
        <w:r>
          <w:tab/>
        </w:r>
        <w:r>
          <w:fldChar w:fldCharType="begin"/>
        </w:r>
        <w:r>
          <w:instrText xml:space="preserve"> PAGEREF _Toc12089 \h </w:instrText>
        </w:r>
        <w:r>
          <w:fldChar w:fldCharType="separate"/>
        </w:r>
        <w:r>
          <w:t>17</w:t>
        </w:r>
        <w:r>
          <w:fldChar w:fldCharType="end"/>
        </w:r>
      </w:hyperlink>
    </w:p>
    <w:p>
      <w:pPr>
        <w:pStyle w:val="TOC2"/>
        <w:tabs>
          <w:tab w:val="right" w:leader="dot" w:pos="8306"/>
        </w:tabs>
      </w:pPr>
      <w:hyperlink w:anchor="_Toc16010" w:history="1">
        <w:r>
          <w:rPr>
            <w:rFonts w:ascii="仿宋" w:eastAsia="仿宋" w:hAnsi="仿宋" w:cs="仿宋" w:hint="eastAsia"/>
            <w:lang w:eastAsia="zh-CN"/>
          </w:rPr>
          <w:t>(七)、管理风险分析</w:t>
        </w:r>
        <w:r>
          <w:tab/>
        </w:r>
        <w:r>
          <w:fldChar w:fldCharType="begin"/>
        </w:r>
        <w:r>
          <w:instrText xml:space="preserve"> PAGEREF _Toc16010 \h </w:instrText>
        </w:r>
        <w:r>
          <w:fldChar w:fldCharType="separate"/>
        </w:r>
        <w:r>
          <w:t>19</w:t>
        </w:r>
        <w:r>
          <w:fldChar w:fldCharType="end"/>
        </w:r>
      </w:hyperlink>
    </w:p>
    <w:p>
      <w:pPr>
        <w:pStyle w:val="TOC2"/>
        <w:tabs>
          <w:tab w:val="right" w:leader="dot" w:pos="8306"/>
        </w:tabs>
      </w:pPr>
      <w:hyperlink w:anchor="_Toc713" w:history="1">
        <w:r>
          <w:rPr>
            <w:rFonts w:ascii="仿宋" w:eastAsia="仿宋" w:hAnsi="仿宋" w:cs="仿宋" w:hint="eastAsia"/>
            <w:lang w:eastAsia="zh-CN"/>
          </w:rPr>
          <w:t>(八)、其它风险分析</w:t>
        </w:r>
        <w:r>
          <w:tab/>
        </w:r>
        <w:r>
          <w:fldChar w:fldCharType="begin"/>
        </w:r>
        <w:r>
          <w:instrText xml:space="preserve"> PAGEREF _Toc713 \h </w:instrText>
        </w:r>
        <w:r>
          <w:fldChar w:fldCharType="separate"/>
        </w:r>
        <w:r>
          <w:t>20</w:t>
        </w:r>
        <w:r>
          <w:fldChar w:fldCharType="end"/>
        </w:r>
      </w:hyperlink>
    </w:p>
    <w:p>
      <w:pPr>
        <w:pStyle w:val="TOC2"/>
        <w:tabs>
          <w:tab w:val="right" w:leader="dot" w:pos="8306"/>
        </w:tabs>
      </w:pPr>
      <w:hyperlink w:anchor="_Toc14760" w:history="1">
        <w:r>
          <w:rPr>
            <w:rFonts w:ascii="仿宋" w:eastAsia="仿宋" w:hAnsi="仿宋" w:cs="仿宋" w:hint="eastAsia"/>
            <w:lang w:eastAsia="zh-CN"/>
          </w:rPr>
          <w:t>(九)、社会影响评估</w:t>
        </w:r>
        <w:r>
          <w:tab/>
        </w:r>
        <w:r>
          <w:fldChar w:fldCharType="begin"/>
        </w:r>
        <w:r>
          <w:instrText xml:space="preserve"> PAGEREF _Toc14760 \h </w:instrText>
        </w:r>
        <w:r>
          <w:fldChar w:fldCharType="separate"/>
        </w:r>
        <w:r>
          <w:t>21</w:t>
        </w:r>
        <w:r>
          <w:fldChar w:fldCharType="end"/>
        </w:r>
      </w:hyperlink>
    </w:p>
    <w:p>
      <w:pPr>
        <w:pStyle w:val="TOC1"/>
        <w:tabs>
          <w:tab w:val="right" w:leader="dot" w:pos="8306"/>
        </w:tabs>
      </w:pPr>
      <w:hyperlink w:anchor="_Toc15268" w:history="1">
        <w:r>
          <w:rPr>
            <w:rFonts w:ascii="仿宋" w:eastAsia="仿宋" w:hAnsi="仿宋" w:cs="仿宋" w:hint="eastAsia"/>
            <w:lang w:eastAsia="zh-CN"/>
          </w:rPr>
          <w:t>四、项目选址研究</w:t>
        </w:r>
        <w:r>
          <w:tab/>
        </w:r>
        <w:r>
          <w:fldChar w:fldCharType="begin"/>
        </w:r>
        <w:r>
          <w:instrText xml:space="preserve"> PAGEREF _Toc15268 \h </w:instrText>
        </w:r>
        <w:r>
          <w:fldChar w:fldCharType="separate"/>
        </w:r>
        <w:r>
          <w:t>23</w:t>
        </w:r>
        <w:r>
          <w:fldChar w:fldCharType="end"/>
        </w:r>
      </w:hyperlink>
    </w:p>
    <w:p>
      <w:pPr>
        <w:pStyle w:val="TOC2"/>
        <w:tabs>
          <w:tab w:val="right" w:leader="dot" w:pos="8306"/>
        </w:tabs>
      </w:pPr>
      <w:hyperlink w:anchor="_Toc28059" w:history="1">
        <w:r>
          <w:rPr>
            <w:rFonts w:ascii="仿宋" w:eastAsia="仿宋" w:hAnsi="仿宋" w:cs="仿宋" w:hint="eastAsia"/>
            <w:lang w:eastAsia="zh-CN"/>
          </w:rPr>
          <w:t>(一)、项目选址原则</w:t>
        </w:r>
        <w:r>
          <w:tab/>
        </w:r>
        <w:r>
          <w:fldChar w:fldCharType="begin"/>
        </w:r>
        <w:r>
          <w:instrText xml:space="preserve"> PAGEREF _Toc28059 \h </w:instrText>
        </w:r>
        <w:r>
          <w:fldChar w:fldCharType="separate"/>
        </w:r>
        <w:r>
          <w:t>23</w:t>
        </w:r>
        <w:r>
          <w:fldChar w:fldCharType="end"/>
        </w:r>
      </w:hyperlink>
    </w:p>
    <w:p>
      <w:pPr>
        <w:pStyle w:val="TOC2"/>
        <w:tabs>
          <w:tab w:val="right" w:leader="dot" w:pos="8306"/>
        </w:tabs>
      </w:pPr>
      <w:hyperlink w:anchor="_Toc27877" w:history="1">
        <w:r>
          <w:rPr>
            <w:rFonts w:ascii="仿宋" w:eastAsia="仿宋" w:hAnsi="仿宋" w:cs="仿宋" w:hint="eastAsia"/>
            <w:lang w:eastAsia="zh-CN"/>
          </w:rPr>
          <w:t>(二)、项目选址</w:t>
        </w:r>
        <w:r>
          <w:tab/>
        </w:r>
        <w:r>
          <w:fldChar w:fldCharType="begin"/>
        </w:r>
        <w:r>
          <w:instrText xml:space="preserve"> PAGEREF _Toc27877 \h </w:instrText>
        </w:r>
        <w:r>
          <w:fldChar w:fldCharType="separate"/>
        </w:r>
        <w:r>
          <w:t>27</w:t>
        </w:r>
        <w:r>
          <w:fldChar w:fldCharType="end"/>
        </w:r>
      </w:hyperlink>
    </w:p>
    <w:p>
      <w:pPr>
        <w:pStyle w:val="TOC2"/>
        <w:tabs>
          <w:tab w:val="right" w:leader="dot" w:pos="8306"/>
        </w:tabs>
      </w:pPr>
      <w:hyperlink w:anchor="_Toc14502" w:history="1">
        <w:r>
          <w:rPr>
            <w:rFonts w:ascii="仿宋" w:eastAsia="仿宋" w:hAnsi="仿宋" w:cs="仿宋" w:hint="eastAsia"/>
            <w:lang w:eastAsia="zh-CN"/>
          </w:rPr>
          <w:t>(三)、建设条件分析</w:t>
        </w:r>
        <w:r>
          <w:tab/>
        </w:r>
        <w:r>
          <w:fldChar w:fldCharType="begin"/>
        </w:r>
        <w:r>
          <w:instrText xml:space="preserve"> PAGEREF _Toc14502 \h </w:instrText>
        </w:r>
        <w:r>
          <w:fldChar w:fldCharType="separate"/>
        </w:r>
        <w:r>
          <w:t>29</w:t>
        </w:r>
        <w:r>
          <w:fldChar w:fldCharType="end"/>
        </w:r>
      </w:hyperlink>
    </w:p>
    <w:p>
      <w:pPr>
        <w:pStyle w:val="TOC2"/>
        <w:tabs>
          <w:tab w:val="right" w:leader="dot" w:pos="8306"/>
        </w:tabs>
      </w:pPr>
      <w:hyperlink w:anchor="_Toc7415" w:history="1">
        <w:r>
          <w:rPr>
            <w:rFonts w:ascii="仿宋" w:eastAsia="仿宋" w:hAnsi="仿宋" w:cs="仿宋" w:hint="eastAsia"/>
            <w:lang w:eastAsia="zh-CN"/>
          </w:rPr>
          <w:t>(四)、用地控制指标</w:t>
        </w:r>
        <w:r>
          <w:tab/>
        </w:r>
        <w:r>
          <w:fldChar w:fldCharType="begin"/>
        </w:r>
        <w:r>
          <w:instrText xml:space="preserve"> PAGEREF _Toc7415 \h </w:instrText>
        </w:r>
        <w:r>
          <w:fldChar w:fldCharType="separate"/>
        </w:r>
        <w:r>
          <w:t>30</w:t>
        </w:r>
        <w:r>
          <w:fldChar w:fldCharType="end"/>
        </w:r>
      </w:hyperlink>
    </w:p>
    <w:p>
      <w:pPr>
        <w:pStyle w:val="TOC2"/>
        <w:tabs>
          <w:tab w:val="right" w:leader="dot" w:pos="8306"/>
        </w:tabs>
      </w:pPr>
      <w:hyperlink w:anchor="_Toc27636" w:history="1">
        <w:r>
          <w:rPr>
            <w:rFonts w:ascii="仿宋" w:eastAsia="仿宋" w:hAnsi="仿宋" w:cs="仿宋" w:hint="eastAsia"/>
            <w:lang w:eastAsia="zh-CN"/>
          </w:rPr>
          <w:t>(五)、地总体要求</w:t>
        </w:r>
        <w:r>
          <w:tab/>
        </w:r>
        <w:r>
          <w:fldChar w:fldCharType="begin"/>
        </w:r>
        <w:r>
          <w:instrText xml:space="preserve"> PAGEREF _Toc27636 \h </w:instrText>
        </w:r>
        <w:r>
          <w:fldChar w:fldCharType="separate"/>
        </w:r>
        <w:r>
          <w:t>31</w:t>
        </w:r>
        <w:r>
          <w:fldChar w:fldCharType="end"/>
        </w:r>
      </w:hyperlink>
    </w:p>
    <w:p>
      <w:pPr>
        <w:pStyle w:val="TOC2"/>
        <w:tabs>
          <w:tab w:val="right" w:leader="dot" w:pos="8306"/>
        </w:tabs>
      </w:pPr>
      <w:hyperlink w:anchor="_Toc21274" w:history="1">
        <w:r>
          <w:rPr>
            <w:rFonts w:ascii="仿宋" w:eastAsia="仿宋" w:hAnsi="仿宋" w:cs="仿宋" w:hint="eastAsia"/>
            <w:lang w:eastAsia="zh-CN"/>
          </w:rPr>
          <w:t>(六)、节约用地措施</w:t>
        </w:r>
        <w:r>
          <w:tab/>
        </w:r>
        <w:r>
          <w:fldChar w:fldCharType="begin"/>
        </w:r>
        <w:r>
          <w:instrText xml:space="preserve"> PAGEREF _Toc21274 \h </w:instrText>
        </w:r>
        <w:r>
          <w:fldChar w:fldCharType="separate"/>
        </w:r>
        <w:r>
          <w:t>33</w:t>
        </w:r>
        <w:r>
          <w:fldChar w:fldCharType="end"/>
        </w:r>
      </w:hyperlink>
    </w:p>
    <w:p>
      <w:pPr>
        <w:pStyle w:val="TOC2"/>
        <w:tabs>
          <w:tab w:val="right" w:leader="dot" w:pos="8306"/>
        </w:tabs>
      </w:pPr>
      <w:hyperlink w:anchor="_Toc2436" w:history="1">
        <w:r>
          <w:rPr>
            <w:rFonts w:ascii="仿宋" w:eastAsia="仿宋" w:hAnsi="仿宋" w:cs="仿宋" w:hint="eastAsia"/>
            <w:lang w:eastAsia="zh-CN"/>
          </w:rPr>
          <w:t>(七)、选址综合评价</w:t>
        </w:r>
        <w:r>
          <w:tab/>
        </w:r>
        <w:r>
          <w:fldChar w:fldCharType="begin"/>
        </w:r>
        <w:r>
          <w:instrText xml:space="preserve"> PAGEREF _Toc2436 \h </w:instrText>
        </w:r>
        <w:r>
          <w:fldChar w:fldCharType="separate"/>
        </w:r>
        <w:r>
          <w:t>34</w:t>
        </w:r>
        <w:r>
          <w:fldChar w:fldCharType="end"/>
        </w:r>
      </w:hyperlink>
    </w:p>
    <w:p>
      <w:pPr>
        <w:pStyle w:val="TOC1"/>
        <w:tabs>
          <w:tab w:val="right" w:leader="dot" w:pos="8306"/>
        </w:tabs>
      </w:pPr>
      <w:hyperlink w:anchor="_Toc10788" w:history="1">
        <w:r>
          <w:rPr>
            <w:rFonts w:ascii="仿宋" w:eastAsia="仿宋" w:hAnsi="仿宋" w:cs="仿宋" w:hint="eastAsia"/>
            <w:lang w:eastAsia="zh-CN"/>
          </w:rPr>
          <w:t>五、环境和生态影响分析</w:t>
        </w:r>
        <w:r>
          <w:tab/>
        </w:r>
        <w:r>
          <w:fldChar w:fldCharType="begin"/>
        </w:r>
        <w:r>
          <w:instrText xml:space="preserve"> PAGEREF _Toc10788 \h </w:instrText>
        </w:r>
        <w:r>
          <w:fldChar w:fldCharType="separate"/>
        </w:r>
        <w:r>
          <w:t>35</w:t>
        </w:r>
        <w:r>
          <w:fldChar w:fldCharType="end"/>
        </w:r>
      </w:hyperlink>
    </w:p>
    <w:p>
      <w:pPr>
        <w:pStyle w:val="TOC2"/>
        <w:tabs>
          <w:tab w:val="right" w:leader="dot" w:pos="8306"/>
        </w:tabs>
      </w:pPr>
      <w:hyperlink w:anchor="_Toc9816" w:history="1">
        <w:r>
          <w:rPr>
            <w:rFonts w:ascii="仿宋" w:eastAsia="仿宋" w:hAnsi="仿宋" w:cs="仿宋" w:hint="eastAsia"/>
            <w:lang w:eastAsia="zh-CN"/>
          </w:rPr>
          <w:t>(一)、环境和生态现状</w:t>
        </w:r>
        <w:r>
          <w:tab/>
        </w:r>
        <w:r>
          <w:fldChar w:fldCharType="begin"/>
        </w:r>
        <w:r>
          <w:instrText xml:space="preserve"> PAGEREF _Toc9816 \h </w:instrText>
        </w:r>
        <w:r>
          <w:fldChar w:fldCharType="separate"/>
        </w:r>
        <w:r>
          <w:t>35</w:t>
        </w:r>
        <w:r>
          <w:fldChar w:fldCharType="end"/>
        </w:r>
      </w:hyperlink>
    </w:p>
    <w:p>
      <w:pPr>
        <w:pStyle w:val="TOC2"/>
        <w:tabs>
          <w:tab w:val="right" w:leader="dot" w:pos="8306"/>
        </w:tabs>
      </w:pPr>
      <w:hyperlink w:anchor="_Toc23153" w:history="1">
        <w:r>
          <w:rPr>
            <w:rFonts w:ascii="仿宋" w:eastAsia="仿宋" w:hAnsi="仿宋" w:cs="仿宋" w:hint="eastAsia"/>
            <w:lang w:eastAsia="zh-CN"/>
          </w:rPr>
          <w:t>(二)、生态环境影响分析</w:t>
        </w:r>
        <w:r>
          <w:tab/>
        </w:r>
        <w:r>
          <w:fldChar w:fldCharType="begin"/>
        </w:r>
        <w:r>
          <w:instrText xml:space="preserve"> PAGEREF _Toc23153 \h </w:instrText>
        </w:r>
        <w:r>
          <w:fldChar w:fldCharType="separate"/>
        </w:r>
        <w:r>
          <w:t>37</w:t>
        </w:r>
        <w:r>
          <w:fldChar w:fldCharType="end"/>
        </w:r>
      </w:hyperlink>
    </w:p>
    <w:p>
      <w:pPr>
        <w:pStyle w:val="TOC2"/>
        <w:tabs>
          <w:tab w:val="right" w:leader="dot" w:pos="8306"/>
        </w:tabs>
      </w:pPr>
      <w:hyperlink w:anchor="_Toc15162" w:history="1">
        <w:r>
          <w:rPr>
            <w:rFonts w:ascii="仿宋" w:eastAsia="仿宋" w:hAnsi="仿宋" w:cs="仿宋" w:hint="eastAsia"/>
            <w:lang w:eastAsia="zh-CN"/>
          </w:rPr>
          <w:t>(三)、生态环境保护措施</w:t>
        </w:r>
        <w:r>
          <w:tab/>
        </w:r>
        <w:r>
          <w:fldChar w:fldCharType="begin"/>
        </w:r>
        <w:r>
          <w:instrText xml:space="preserve"> PAGEREF _Toc15162 \h </w:instrText>
        </w:r>
        <w:r>
          <w:fldChar w:fldCharType="separate"/>
        </w:r>
        <w:r>
          <w:t>38</w:t>
        </w:r>
        <w:r>
          <w:fldChar w:fldCharType="end"/>
        </w:r>
      </w:hyperlink>
    </w:p>
    <w:p>
      <w:pPr>
        <w:pStyle w:val="TOC2"/>
        <w:tabs>
          <w:tab w:val="right" w:leader="dot" w:pos="8306"/>
        </w:tabs>
      </w:pPr>
      <w:hyperlink w:anchor="_Toc31764" w:history="1">
        <w:r>
          <w:rPr>
            <w:rFonts w:ascii="仿宋" w:eastAsia="仿宋" w:hAnsi="仿宋" w:cs="仿宋" w:hint="eastAsia"/>
            <w:lang w:eastAsia="zh-CN"/>
          </w:rPr>
          <w:t>(四)、地质灾害影响分析</w:t>
        </w:r>
        <w:r>
          <w:tab/>
        </w:r>
        <w:r>
          <w:fldChar w:fldCharType="begin"/>
        </w:r>
        <w:r>
          <w:instrText xml:space="preserve"> PAGEREF _Toc31764 \h </w:instrText>
        </w:r>
        <w:r>
          <w:fldChar w:fldCharType="separate"/>
        </w:r>
        <w:r>
          <w:t>40</w:t>
        </w:r>
        <w:r>
          <w:fldChar w:fldCharType="end"/>
        </w:r>
      </w:hyperlink>
    </w:p>
    <w:p>
      <w:pPr>
        <w:pStyle w:val="TOC2"/>
        <w:tabs>
          <w:tab w:val="right" w:leader="dot" w:pos="8306"/>
        </w:tabs>
      </w:pPr>
      <w:hyperlink w:anchor="_Toc16535" w:history="1">
        <w:r>
          <w:rPr>
            <w:rFonts w:ascii="仿宋" w:eastAsia="仿宋" w:hAnsi="仿宋" w:cs="仿宋" w:hint="eastAsia"/>
            <w:lang w:eastAsia="zh-CN"/>
          </w:rPr>
          <w:t>(五)、特殊环境影响</w:t>
        </w:r>
        <w:r>
          <w:tab/>
        </w:r>
        <w:r>
          <w:fldChar w:fldCharType="begin"/>
        </w:r>
        <w:r>
          <w:instrText xml:space="preserve"> PAGEREF _Toc16535 \h </w:instrText>
        </w:r>
        <w:r>
          <w:fldChar w:fldCharType="separate"/>
        </w:r>
        <w:r>
          <w:t>41</w:t>
        </w:r>
        <w:r>
          <w:fldChar w:fldCharType="end"/>
        </w:r>
      </w:hyperlink>
    </w:p>
    <w:p>
      <w:pPr>
        <w:pStyle w:val="TOC1"/>
        <w:tabs>
          <w:tab w:val="right" w:leader="dot" w:pos="8306"/>
        </w:tabs>
      </w:pPr>
      <w:hyperlink w:anchor="_Toc3016" w:history="1">
        <w:r>
          <w:rPr>
            <w:rFonts w:ascii="仿宋" w:eastAsia="仿宋" w:hAnsi="仿宋" w:cs="仿宋" w:hint="eastAsia"/>
            <w:lang w:eastAsia="zh-CN"/>
          </w:rPr>
          <w:t>六、财务管理与成本控制</w:t>
        </w:r>
        <w:r>
          <w:tab/>
        </w:r>
        <w:r>
          <w:fldChar w:fldCharType="begin"/>
        </w:r>
        <w:r>
          <w:instrText xml:space="preserve"> PAGEREF _Toc3016 \h </w:instrText>
        </w:r>
        <w:r>
          <w:fldChar w:fldCharType="separate"/>
        </w:r>
        <w:r>
          <w:t>42</w:t>
        </w:r>
        <w:r>
          <w:fldChar w:fldCharType="end"/>
        </w:r>
      </w:hyperlink>
    </w:p>
    <w:p>
      <w:pPr>
        <w:pStyle w:val="TOC2"/>
        <w:tabs>
          <w:tab w:val="right" w:leader="dot" w:pos="8306"/>
        </w:tabs>
      </w:pPr>
      <w:hyperlink w:anchor="_Toc5694" w:history="1">
        <w:r>
          <w:rPr>
            <w:rFonts w:ascii="仿宋" w:eastAsia="仿宋" w:hAnsi="仿宋" w:cs="仿宋" w:hint="eastAsia"/>
            <w:lang w:eastAsia="zh-CN"/>
          </w:rPr>
          <w:t>(一)、财务管理体系建设</w:t>
        </w:r>
        <w:r>
          <w:tab/>
        </w:r>
        <w:r>
          <w:fldChar w:fldCharType="begin"/>
        </w:r>
        <w:r>
          <w:instrText xml:space="preserve"> PAGEREF _Toc5694 \h </w:instrText>
        </w:r>
        <w:r>
          <w:fldChar w:fldCharType="separate"/>
        </w:r>
        <w:r>
          <w:t>42</w:t>
        </w:r>
        <w:r>
          <w:fldChar w:fldCharType="end"/>
        </w:r>
      </w:hyperlink>
    </w:p>
    <w:p>
      <w:pPr>
        <w:pStyle w:val="TOC2"/>
        <w:tabs>
          <w:tab w:val="right" w:leader="dot" w:pos="8306"/>
        </w:tabs>
      </w:pPr>
      <w:hyperlink w:anchor="_Toc20529" w:history="1">
        <w:r>
          <w:rPr>
            <w:rFonts w:ascii="仿宋" w:eastAsia="仿宋" w:hAnsi="仿宋" w:cs="仿宋" w:hint="eastAsia"/>
            <w:lang w:eastAsia="zh-CN"/>
          </w:rPr>
          <w:t>(二)、成本控制措施</w:t>
        </w:r>
        <w:r>
          <w:tab/>
        </w:r>
        <w:r>
          <w:fldChar w:fldCharType="begin"/>
        </w:r>
        <w:r>
          <w:instrText xml:space="preserve"> PAGEREF _Toc20529 \h </w:instrText>
        </w:r>
        <w:r>
          <w:fldChar w:fldCharType="separate"/>
        </w:r>
        <w:r>
          <w:t>43</w:t>
        </w:r>
        <w:r>
          <w:fldChar w:fldCharType="end"/>
        </w:r>
      </w:hyperlink>
    </w:p>
    <w:p>
      <w:pPr>
        <w:pStyle w:val="TOC1"/>
        <w:tabs>
          <w:tab w:val="right" w:leader="dot" w:pos="8306"/>
        </w:tabs>
      </w:pPr>
      <w:hyperlink w:anchor="_Toc32260" w:history="1">
        <w:r>
          <w:rPr>
            <w:rFonts w:ascii="仿宋" w:eastAsia="仿宋" w:hAnsi="仿宋" w:cs="仿宋" w:hint="eastAsia"/>
            <w:lang w:eastAsia="zh-CN"/>
          </w:rPr>
          <w:t>七、项目实施与管理方案</w:t>
        </w:r>
        <w:r>
          <w:tab/>
        </w:r>
        <w:r>
          <w:fldChar w:fldCharType="begin"/>
        </w:r>
        <w:r>
          <w:instrText xml:space="preserve"> PAGEREF _Toc32260 \h </w:instrText>
        </w:r>
        <w:r>
          <w:fldChar w:fldCharType="separate"/>
        </w:r>
        <w:r>
          <w:t>45</w:t>
        </w:r>
        <w:r>
          <w:fldChar w:fldCharType="end"/>
        </w:r>
      </w:hyperlink>
    </w:p>
    <w:p>
      <w:pPr>
        <w:pStyle w:val="TOC2"/>
        <w:tabs>
          <w:tab w:val="right" w:leader="dot" w:pos="8306"/>
        </w:tabs>
      </w:pPr>
      <w:hyperlink w:anchor="_Toc27252" w:history="1">
        <w:r>
          <w:rPr>
            <w:rFonts w:ascii="仿宋" w:eastAsia="仿宋" w:hAnsi="仿宋" w:cs="仿宋" w:hint="eastAsia"/>
            <w:lang w:eastAsia="zh-CN"/>
          </w:rPr>
          <w:t>(一)、项目实施计划</w:t>
        </w:r>
        <w:r>
          <w:tab/>
        </w:r>
        <w:r>
          <w:fldChar w:fldCharType="begin"/>
        </w:r>
        <w:r>
          <w:instrText xml:space="preserve"> PAGEREF _Toc27252 \h </w:instrText>
        </w:r>
        <w:r>
          <w:fldChar w:fldCharType="separate"/>
        </w:r>
        <w:r>
          <w:t>45</w:t>
        </w:r>
        <w:r>
          <w:fldChar w:fldCharType="end"/>
        </w:r>
      </w:hyperlink>
    </w:p>
    <w:p>
      <w:pPr>
        <w:pStyle w:val="TOC2"/>
        <w:tabs>
          <w:tab w:val="right" w:leader="dot" w:pos="8306"/>
        </w:tabs>
      </w:pPr>
      <w:hyperlink w:anchor="_Toc26780" w:history="1">
        <w:r>
          <w:rPr>
            <w:rFonts w:ascii="仿宋" w:eastAsia="仿宋" w:hAnsi="仿宋" w:cs="仿宋" w:hint="eastAsia"/>
            <w:lang w:eastAsia="zh-CN"/>
          </w:rPr>
          <w:t>(二)、项目组织机构与职责</w:t>
        </w:r>
        <w:r>
          <w:tab/>
        </w:r>
        <w:r>
          <w:fldChar w:fldCharType="begin"/>
        </w:r>
        <w:r>
          <w:instrText xml:space="preserve"> PAGEREF _Toc26780 \h </w:instrText>
        </w:r>
        <w:r>
          <w:fldChar w:fldCharType="separate"/>
        </w:r>
        <w:r>
          <w:t>46</w:t>
        </w:r>
        <w:r>
          <w:fldChar w:fldCharType="end"/>
        </w:r>
      </w:hyperlink>
    </w:p>
    <w:p>
      <w:pPr>
        <w:pStyle w:val="TOC2"/>
        <w:tabs>
          <w:tab w:val="right" w:leader="dot" w:pos="8306"/>
        </w:tabs>
      </w:pPr>
      <w:hyperlink w:anchor="_Toc29736" w:history="1">
        <w:r>
          <w:rPr>
            <w:rFonts w:ascii="仿宋" w:eastAsia="仿宋" w:hAnsi="仿宋" w:cs="仿宋" w:hint="eastAsia"/>
            <w:lang w:eastAsia="zh-CN"/>
          </w:rPr>
          <w:t>(三)、项目管理与监控体系</w:t>
        </w:r>
        <w:r>
          <w:tab/>
        </w:r>
        <w:r>
          <w:fldChar w:fldCharType="begin"/>
        </w:r>
        <w:r>
          <w:instrText xml:space="preserve"> PAGEREF _Toc29736 \h </w:instrText>
        </w:r>
        <w:r>
          <w:fldChar w:fldCharType="separate"/>
        </w:r>
        <w:r>
          <w:t>49</w:t>
        </w:r>
        <w:r>
          <w:fldChar w:fldCharType="end"/>
        </w:r>
      </w:hyperlink>
    </w:p>
    <w:p>
      <w:pPr>
        <w:pStyle w:val="TOC1"/>
        <w:tabs>
          <w:tab w:val="right" w:leader="dot" w:pos="8306"/>
        </w:tabs>
      </w:pPr>
      <w:hyperlink w:anchor="_Toc3624" w:history="1">
        <w:r>
          <w:rPr>
            <w:rFonts w:ascii="仿宋" w:eastAsia="仿宋" w:hAnsi="仿宋" w:cs="仿宋" w:hint="eastAsia"/>
            <w:lang w:eastAsia="zh-CN"/>
          </w:rPr>
          <w:t>八、土地利用与规划方案</w:t>
        </w:r>
        <w:r>
          <w:tab/>
        </w:r>
        <w:r>
          <w:fldChar w:fldCharType="begin"/>
        </w:r>
        <w:r>
          <w:instrText xml:space="preserve"> PAGEREF _Toc3624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07" w:history="1">
        <w:r>
          <w:rPr>
            <w:rFonts w:ascii="仿宋" w:eastAsia="仿宋" w:hAnsi="仿宋" w:cs="仿宋" w:hint="eastAsia"/>
            <w:lang w:eastAsia="zh-CN"/>
          </w:rPr>
          <w:t>(一)、项目用地情况分析</w:t>
        </w:r>
        <w:r>
          <w:tab/>
        </w:r>
        <w:r>
          <w:fldChar w:fldCharType="begin"/>
        </w:r>
        <w:r>
          <w:instrText xml:space="preserve"> PAGEREF _Toc24107 \h </w:instrText>
        </w:r>
        <w:r>
          <w:fldChar w:fldCharType="separate"/>
        </w:r>
        <w:r>
          <w:t>50</w:t>
        </w:r>
        <w:r>
          <w:fldChar w:fldCharType="end"/>
        </w:r>
      </w:hyperlink>
    </w:p>
    <w:p>
      <w:pPr>
        <w:pStyle w:val="TOC2"/>
        <w:tabs>
          <w:tab w:val="right" w:leader="dot" w:pos="8306"/>
        </w:tabs>
      </w:pPr>
      <w:hyperlink w:anchor="_Toc22601" w:history="1">
        <w:r>
          <w:rPr>
            <w:rFonts w:ascii="仿宋" w:eastAsia="仿宋" w:hAnsi="仿宋" w:cs="仿宋" w:hint="eastAsia"/>
            <w:lang w:eastAsia="zh-CN"/>
          </w:rPr>
          <w:t>(二)、土地利用规划方案</w:t>
        </w:r>
        <w:r>
          <w:tab/>
        </w:r>
        <w:r>
          <w:fldChar w:fldCharType="begin"/>
        </w:r>
        <w:r>
          <w:instrText xml:space="preserve"> PAGEREF _Toc22601 \h </w:instrText>
        </w:r>
        <w:r>
          <w:fldChar w:fldCharType="separate"/>
        </w:r>
        <w:r>
          <w:t>51</w:t>
        </w:r>
        <w:r>
          <w:fldChar w:fldCharType="end"/>
        </w:r>
      </w:hyperlink>
    </w:p>
    <w:p>
      <w:pPr>
        <w:pStyle w:val="TOC1"/>
        <w:tabs>
          <w:tab w:val="right" w:leader="dot" w:pos="8306"/>
        </w:tabs>
      </w:pPr>
      <w:hyperlink w:anchor="_Toc7917" w:history="1">
        <w:r>
          <w:rPr>
            <w:rFonts w:ascii="仿宋" w:eastAsia="仿宋" w:hAnsi="仿宋" w:cs="仿宋" w:hint="eastAsia"/>
            <w:lang w:eastAsia="zh-CN"/>
          </w:rPr>
          <w:t>九、项目进度计划</w:t>
        </w:r>
        <w:r>
          <w:tab/>
        </w:r>
        <w:r>
          <w:fldChar w:fldCharType="begin"/>
        </w:r>
        <w:r>
          <w:instrText xml:space="preserve"> PAGEREF _Toc7917 \h </w:instrText>
        </w:r>
        <w:r>
          <w:fldChar w:fldCharType="separate"/>
        </w:r>
        <w:r>
          <w:t>52</w:t>
        </w:r>
        <w:r>
          <w:fldChar w:fldCharType="end"/>
        </w:r>
      </w:hyperlink>
    </w:p>
    <w:p>
      <w:pPr>
        <w:pStyle w:val="TOC2"/>
        <w:tabs>
          <w:tab w:val="right" w:leader="dot" w:pos="8306"/>
        </w:tabs>
      </w:pPr>
      <w:hyperlink w:anchor="_Toc4536" w:history="1">
        <w:r>
          <w:rPr>
            <w:rFonts w:ascii="仿宋" w:eastAsia="仿宋" w:hAnsi="仿宋" w:cs="仿宋" w:hint="eastAsia"/>
            <w:lang w:eastAsia="zh-CN"/>
          </w:rPr>
          <w:t>(一)、建设周期</w:t>
        </w:r>
        <w:r>
          <w:tab/>
        </w:r>
        <w:r>
          <w:fldChar w:fldCharType="begin"/>
        </w:r>
        <w:r>
          <w:instrText xml:space="preserve"> PAGEREF _Toc4536 \h </w:instrText>
        </w:r>
        <w:r>
          <w:fldChar w:fldCharType="separate"/>
        </w:r>
        <w:r>
          <w:t>52</w:t>
        </w:r>
        <w:r>
          <w:fldChar w:fldCharType="end"/>
        </w:r>
      </w:hyperlink>
    </w:p>
    <w:p>
      <w:pPr>
        <w:pStyle w:val="TOC2"/>
        <w:tabs>
          <w:tab w:val="right" w:leader="dot" w:pos="8306"/>
        </w:tabs>
      </w:pPr>
      <w:hyperlink w:anchor="_Toc29730" w:history="1">
        <w:r>
          <w:rPr>
            <w:rFonts w:ascii="仿宋" w:eastAsia="仿宋" w:hAnsi="仿宋" w:cs="仿宋" w:hint="eastAsia"/>
            <w:lang w:eastAsia="zh-CN"/>
          </w:rPr>
          <w:t>(二)、建设进度</w:t>
        </w:r>
        <w:r>
          <w:tab/>
        </w:r>
        <w:r>
          <w:fldChar w:fldCharType="begin"/>
        </w:r>
        <w:r>
          <w:instrText xml:space="preserve"> PAGEREF _Toc29730 \h </w:instrText>
        </w:r>
        <w:r>
          <w:fldChar w:fldCharType="separate"/>
        </w:r>
        <w:r>
          <w:t>53</w:t>
        </w:r>
        <w:r>
          <w:fldChar w:fldCharType="end"/>
        </w:r>
      </w:hyperlink>
    </w:p>
    <w:p>
      <w:pPr>
        <w:pStyle w:val="TOC2"/>
        <w:tabs>
          <w:tab w:val="right" w:leader="dot" w:pos="8306"/>
        </w:tabs>
      </w:pPr>
      <w:hyperlink w:anchor="_Toc12212" w:history="1">
        <w:r>
          <w:rPr>
            <w:rFonts w:ascii="仿宋" w:eastAsia="仿宋" w:hAnsi="仿宋" w:cs="仿宋" w:hint="eastAsia"/>
            <w:lang w:eastAsia="zh-CN"/>
          </w:rPr>
          <w:t>(三)、进度安排注意事项</w:t>
        </w:r>
        <w:r>
          <w:tab/>
        </w:r>
        <w:r>
          <w:fldChar w:fldCharType="begin"/>
        </w:r>
        <w:r>
          <w:instrText xml:space="preserve"> PAGEREF _Toc12212 \h </w:instrText>
        </w:r>
        <w:r>
          <w:fldChar w:fldCharType="separate"/>
        </w:r>
        <w:r>
          <w:t>54</w:t>
        </w:r>
        <w:r>
          <w:fldChar w:fldCharType="end"/>
        </w:r>
      </w:hyperlink>
    </w:p>
    <w:p>
      <w:pPr>
        <w:pStyle w:val="TOC2"/>
        <w:tabs>
          <w:tab w:val="right" w:leader="dot" w:pos="8306"/>
        </w:tabs>
      </w:pPr>
      <w:hyperlink w:anchor="_Toc23295" w:history="1">
        <w:r>
          <w:rPr>
            <w:rFonts w:ascii="仿宋" w:eastAsia="仿宋" w:hAnsi="仿宋" w:cs="仿宋" w:hint="eastAsia"/>
            <w:lang w:eastAsia="zh-CN"/>
          </w:rPr>
          <w:t>(四)、人力资源配置</w:t>
        </w:r>
        <w:r>
          <w:tab/>
        </w:r>
        <w:r>
          <w:fldChar w:fldCharType="begin"/>
        </w:r>
        <w:r>
          <w:instrText xml:space="preserve"> PAGEREF _Toc23295 \h </w:instrText>
        </w:r>
        <w:r>
          <w:fldChar w:fldCharType="separate"/>
        </w:r>
        <w:r>
          <w:t>55</w:t>
        </w:r>
        <w:r>
          <w:fldChar w:fldCharType="end"/>
        </w:r>
      </w:hyperlink>
    </w:p>
    <w:p>
      <w:pPr>
        <w:pStyle w:val="TOC2"/>
        <w:tabs>
          <w:tab w:val="right" w:leader="dot" w:pos="8306"/>
        </w:tabs>
      </w:pPr>
      <w:hyperlink w:anchor="_Toc27589" w:history="1">
        <w:r>
          <w:rPr>
            <w:rFonts w:ascii="仿宋" w:eastAsia="仿宋" w:hAnsi="仿宋" w:cs="仿宋" w:hint="eastAsia"/>
            <w:lang w:eastAsia="zh-CN"/>
          </w:rPr>
          <w:t>(五)、员工培训</w:t>
        </w:r>
        <w:r>
          <w:tab/>
        </w:r>
        <w:r>
          <w:fldChar w:fldCharType="begin"/>
        </w:r>
        <w:r>
          <w:instrText xml:space="preserve"> PAGEREF _Toc27589 \h </w:instrText>
        </w:r>
        <w:r>
          <w:fldChar w:fldCharType="separate"/>
        </w:r>
        <w:r>
          <w:t>57</w:t>
        </w:r>
        <w:r>
          <w:fldChar w:fldCharType="end"/>
        </w:r>
      </w:hyperlink>
    </w:p>
    <w:p>
      <w:pPr>
        <w:pStyle w:val="TOC2"/>
        <w:tabs>
          <w:tab w:val="right" w:leader="dot" w:pos="8306"/>
        </w:tabs>
      </w:pPr>
      <w:hyperlink w:anchor="_Toc15218" w:history="1">
        <w:r>
          <w:rPr>
            <w:rFonts w:ascii="仿宋" w:eastAsia="仿宋" w:hAnsi="仿宋" w:cs="仿宋" w:hint="eastAsia"/>
            <w:lang w:eastAsia="zh-CN"/>
          </w:rPr>
          <w:t>(六)、项目实施保障</w:t>
        </w:r>
        <w:r>
          <w:tab/>
        </w:r>
        <w:r>
          <w:fldChar w:fldCharType="begin"/>
        </w:r>
        <w:r>
          <w:instrText xml:space="preserve"> PAGEREF _Toc15218 \h </w:instrText>
        </w:r>
        <w:r>
          <w:fldChar w:fldCharType="separate"/>
        </w:r>
        <w:r>
          <w:t>58</w:t>
        </w:r>
        <w:r>
          <w:fldChar w:fldCharType="end"/>
        </w:r>
      </w:hyperlink>
    </w:p>
    <w:p>
      <w:pPr>
        <w:pStyle w:val="TOC2"/>
        <w:tabs>
          <w:tab w:val="right" w:leader="dot" w:pos="8306"/>
        </w:tabs>
      </w:pPr>
      <w:hyperlink w:anchor="_Toc22687" w:history="1">
        <w:r>
          <w:rPr>
            <w:rFonts w:ascii="仿宋" w:eastAsia="仿宋" w:hAnsi="仿宋" w:cs="仿宋" w:hint="eastAsia"/>
            <w:lang w:eastAsia="zh-CN"/>
          </w:rPr>
          <w:t>(七)、安全规范管理</w:t>
        </w:r>
        <w:r>
          <w:tab/>
        </w:r>
        <w:r>
          <w:fldChar w:fldCharType="begin"/>
        </w:r>
        <w:r>
          <w:instrText xml:space="preserve"> PAGEREF _Toc22687 \h </w:instrText>
        </w:r>
        <w:r>
          <w:fldChar w:fldCharType="separate"/>
        </w:r>
        <w:r>
          <w:t>59</w:t>
        </w:r>
        <w:r>
          <w:fldChar w:fldCharType="end"/>
        </w:r>
      </w:hyperlink>
    </w:p>
    <w:p>
      <w:pPr>
        <w:pStyle w:val="TOC1"/>
        <w:tabs>
          <w:tab w:val="right" w:leader="dot" w:pos="8306"/>
        </w:tabs>
      </w:pPr>
      <w:hyperlink w:anchor="_Toc26093" w:history="1">
        <w:r>
          <w:rPr>
            <w:rFonts w:ascii="仿宋" w:eastAsia="仿宋" w:hAnsi="仿宋" w:cs="仿宋" w:hint="eastAsia"/>
            <w:lang w:eastAsia="zh-CN"/>
          </w:rPr>
          <w:t>十、项目变更管理</w:t>
        </w:r>
        <w:r>
          <w:tab/>
        </w:r>
        <w:r>
          <w:fldChar w:fldCharType="begin"/>
        </w:r>
        <w:r>
          <w:instrText xml:space="preserve"> PAGEREF _Toc26093 \h </w:instrText>
        </w:r>
        <w:r>
          <w:fldChar w:fldCharType="separate"/>
        </w:r>
        <w:r>
          <w:t>60</w:t>
        </w:r>
        <w:r>
          <w:fldChar w:fldCharType="end"/>
        </w:r>
      </w:hyperlink>
    </w:p>
    <w:p>
      <w:pPr>
        <w:pStyle w:val="TOC2"/>
        <w:tabs>
          <w:tab w:val="right" w:leader="dot" w:pos="8306"/>
        </w:tabs>
      </w:pPr>
      <w:hyperlink w:anchor="_Toc13107" w:history="1">
        <w:r>
          <w:rPr>
            <w:rFonts w:ascii="仿宋" w:eastAsia="仿宋" w:hAnsi="仿宋" w:cs="仿宋" w:hint="eastAsia"/>
            <w:lang w:eastAsia="zh-CN"/>
          </w:rPr>
          <w:t>(一)、变更控制流程</w:t>
        </w:r>
        <w:r>
          <w:tab/>
        </w:r>
        <w:r>
          <w:fldChar w:fldCharType="begin"/>
        </w:r>
        <w:r>
          <w:instrText xml:space="preserve"> PAGEREF _Toc13107 \h </w:instrText>
        </w:r>
        <w:r>
          <w:fldChar w:fldCharType="separate"/>
        </w:r>
        <w:r>
          <w:t>60</w:t>
        </w:r>
        <w:r>
          <w:fldChar w:fldCharType="end"/>
        </w:r>
      </w:hyperlink>
    </w:p>
    <w:p>
      <w:pPr>
        <w:pStyle w:val="TOC2"/>
        <w:tabs>
          <w:tab w:val="right" w:leader="dot" w:pos="8306"/>
        </w:tabs>
      </w:pPr>
      <w:hyperlink w:anchor="_Toc16576" w:history="1">
        <w:r>
          <w:rPr>
            <w:rFonts w:ascii="仿宋" w:eastAsia="仿宋" w:hAnsi="仿宋" w:cs="仿宋" w:hint="eastAsia"/>
            <w:lang w:eastAsia="zh-CN"/>
          </w:rPr>
          <w:t>(二)、影响评估与处理</w:t>
        </w:r>
        <w:r>
          <w:tab/>
        </w:r>
        <w:r>
          <w:fldChar w:fldCharType="begin"/>
        </w:r>
        <w:r>
          <w:instrText xml:space="preserve"> PAGEREF _Toc16576 \h </w:instrText>
        </w:r>
        <w:r>
          <w:fldChar w:fldCharType="separate"/>
        </w:r>
        <w:r>
          <w:t>61</w:t>
        </w:r>
        <w:r>
          <w:fldChar w:fldCharType="end"/>
        </w:r>
      </w:hyperlink>
    </w:p>
    <w:p>
      <w:pPr>
        <w:pStyle w:val="TOC2"/>
        <w:tabs>
          <w:tab w:val="right" w:leader="dot" w:pos="8306"/>
        </w:tabs>
      </w:pPr>
      <w:hyperlink w:anchor="_Toc31021" w:history="1">
        <w:r>
          <w:rPr>
            <w:rFonts w:ascii="仿宋" w:eastAsia="仿宋" w:hAnsi="仿宋" w:cs="仿宋" w:hint="eastAsia"/>
            <w:lang w:eastAsia="zh-CN"/>
          </w:rPr>
          <w:t>(三)、变更记录与追踪</w:t>
        </w:r>
        <w:r>
          <w:tab/>
        </w:r>
        <w:r>
          <w:fldChar w:fldCharType="begin"/>
        </w:r>
        <w:r>
          <w:instrText xml:space="preserve"> PAGEREF _Toc31021 \h </w:instrText>
        </w:r>
        <w:r>
          <w:fldChar w:fldCharType="separate"/>
        </w:r>
        <w:r>
          <w:t>62</w:t>
        </w:r>
        <w:r>
          <w:fldChar w:fldCharType="end"/>
        </w:r>
      </w:hyperlink>
    </w:p>
    <w:p>
      <w:pPr>
        <w:pStyle w:val="TOC2"/>
        <w:tabs>
          <w:tab w:val="right" w:leader="dot" w:pos="8306"/>
        </w:tabs>
      </w:pPr>
      <w:hyperlink w:anchor="_Toc10521" w:history="1">
        <w:r>
          <w:rPr>
            <w:rFonts w:ascii="仿宋" w:eastAsia="仿宋" w:hAnsi="仿宋" w:cs="仿宋" w:hint="eastAsia"/>
            <w:lang w:eastAsia="zh-CN"/>
          </w:rPr>
          <w:t>(四)、变更管理策略</w:t>
        </w:r>
        <w:r>
          <w:tab/>
        </w:r>
        <w:r>
          <w:fldChar w:fldCharType="begin"/>
        </w:r>
        <w:r>
          <w:instrText xml:space="preserve"> PAGEREF _Toc10521 \h </w:instrText>
        </w:r>
        <w:r>
          <w:fldChar w:fldCharType="separate"/>
        </w:r>
        <w:r>
          <w:t>64</w:t>
        </w:r>
        <w:r>
          <w:fldChar w:fldCharType="end"/>
        </w:r>
      </w:hyperlink>
    </w:p>
    <w:p>
      <w:pPr>
        <w:pStyle w:val="TOC1"/>
        <w:tabs>
          <w:tab w:val="right" w:leader="dot" w:pos="8306"/>
        </w:tabs>
      </w:pPr>
      <w:hyperlink w:anchor="_Toc22636" w:history="1">
        <w:r>
          <w:rPr>
            <w:rFonts w:ascii="仿宋" w:eastAsia="仿宋" w:hAnsi="仿宋" w:cs="仿宋" w:hint="eastAsia"/>
            <w:lang w:eastAsia="zh-CN"/>
          </w:rPr>
          <w:t>十一、客户关系管理与市场拓展</w:t>
        </w:r>
        <w:r>
          <w:tab/>
        </w:r>
        <w:r>
          <w:fldChar w:fldCharType="begin"/>
        </w:r>
        <w:r>
          <w:instrText xml:space="preserve"> PAGEREF _Toc22636 \h </w:instrText>
        </w:r>
        <w:r>
          <w:fldChar w:fldCharType="separate"/>
        </w:r>
        <w:r>
          <w:t>66</w:t>
        </w:r>
        <w:r>
          <w:fldChar w:fldCharType="end"/>
        </w:r>
      </w:hyperlink>
    </w:p>
    <w:p>
      <w:pPr>
        <w:pStyle w:val="TOC2"/>
        <w:tabs>
          <w:tab w:val="right" w:leader="dot" w:pos="8306"/>
        </w:tabs>
      </w:pPr>
      <w:hyperlink w:anchor="_Toc27933" w:history="1">
        <w:r>
          <w:rPr>
            <w:rFonts w:ascii="仿宋" w:eastAsia="仿宋" w:hAnsi="仿宋" w:cs="仿宋" w:hint="eastAsia"/>
            <w:lang w:eastAsia="zh-CN"/>
          </w:rPr>
          <w:t>(一)、客户关系管理策略</w:t>
        </w:r>
        <w:r>
          <w:tab/>
        </w:r>
        <w:r>
          <w:fldChar w:fldCharType="begin"/>
        </w:r>
        <w:r>
          <w:instrText xml:space="preserve"> PAGEREF _Toc27933 \h </w:instrText>
        </w:r>
        <w:r>
          <w:fldChar w:fldCharType="separate"/>
        </w:r>
        <w:r>
          <w:t>66</w:t>
        </w:r>
        <w:r>
          <w:fldChar w:fldCharType="end"/>
        </w:r>
      </w:hyperlink>
    </w:p>
    <w:p>
      <w:pPr>
        <w:pStyle w:val="TOC2"/>
        <w:tabs>
          <w:tab w:val="right" w:leader="dot" w:pos="8306"/>
        </w:tabs>
      </w:pPr>
      <w:hyperlink w:anchor="_Toc26428" w:history="1">
        <w:r>
          <w:rPr>
            <w:rFonts w:ascii="仿宋" w:eastAsia="仿宋" w:hAnsi="仿宋" w:cs="仿宋" w:hint="eastAsia"/>
            <w:lang w:eastAsia="zh-CN"/>
          </w:rPr>
          <w:t>(二)、市场拓展方案</w:t>
        </w:r>
        <w:r>
          <w:tab/>
        </w:r>
        <w:r>
          <w:fldChar w:fldCharType="begin"/>
        </w:r>
        <w:r>
          <w:instrText xml:space="preserve"> PAGEREF _Toc26428 \h </w:instrText>
        </w:r>
        <w:r>
          <w:fldChar w:fldCharType="separate"/>
        </w:r>
        <w:r>
          <w:t>67</w:t>
        </w:r>
        <w:r>
          <w:fldChar w:fldCharType="end"/>
        </w:r>
      </w:hyperlink>
    </w:p>
    <w:p>
      <w:pPr>
        <w:pStyle w:val="TOC1"/>
        <w:tabs>
          <w:tab w:val="right" w:leader="dot" w:pos="8306"/>
        </w:tabs>
      </w:pPr>
      <w:hyperlink w:anchor="_Toc12220" w:history="1">
        <w:r>
          <w:rPr>
            <w:rFonts w:ascii="仿宋" w:eastAsia="仿宋" w:hAnsi="仿宋" w:cs="仿宋" w:hint="eastAsia"/>
            <w:lang w:eastAsia="zh-CN"/>
          </w:rPr>
          <w:t>十二、环境保护与治理方案</w:t>
        </w:r>
        <w:r>
          <w:tab/>
        </w:r>
        <w:r>
          <w:fldChar w:fldCharType="begin"/>
        </w:r>
        <w:r>
          <w:instrText xml:space="preserve"> PAGEREF _Toc12220 \h </w:instrText>
        </w:r>
        <w:r>
          <w:fldChar w:fldCharType="separate"/>
        </w:r>
        <w:r>
          <w:t>68</w:t>
        </w:r>
        <w:r>
          <w:fldChar w:fldCharType="end"/>
        </w:r>
      </w:hyperlink>
    </w:p>
    <w:p>
      <w:pPr>
        <w:pStyle w:val="TOC2"/>
        <w:tabs>
          <w:tab w:val="right" w:leader="dot" w:pos="8306"/>
        </w:tabs>
      </w:pPr>
      <w:hyperlink w:anchor="_Toc21333" w:history="1">
        <w:r>
          <w:rPr>
            <w:rFonts w:ascii="仿宋" w:eastAsia="仿宋" w:hAnsi="仿宋" w:cs="仿宋" w:hint="eastAsia"/>
            <w:lang w:eastAsia="zh-CN"/>
          </w:rPr>
          <w:t>(一)、项目环境影响评估</w:t>
        </w:r>
        <w:r>
          <w:tab/>
        </w:r>
        <w:r>
          <w:fldChar w:fldCharType="begin"/>
        </w:r>
        <w:r>
          <w:instrText xml:space="preserve"> PAGEREF _Toc21333 \h </w:instrText>
        </w:r>
        <w:r>
          <w:fldChar w:fldCharType="separate"/>
        </w:r>
        <w:r>
          <w:t>68</w:t>
        </w:r>
        <w:r>
          <w:fldChar w:fldCharType="end"/>
        </w:r>
      </w:hyperlink>
    </w:p>
    <w:p>
      <w:pPr>
        <w:pStyle w:val="TOC2"/>
        <w:tabs>
          <w:tab w:val="right" w:leader="dot" w:pos="8306"/>
        </w:tabs>
      </w:pPr>
      <w:hyperlink w:anchor="_Toc19499" w:history="1">
        <w:r>
          <w:rPr>
            <w:rFonts w:ascii="仿宋" w:eastAsia="仿宋" w:hAnsi="仿宋" w:cs="仿宋" w:hint="eastAsia"/>
            <w:lang w:eastAsia="zh-CN"/>
          </w:rPr>
          <w:t>(二)、环境保护措施与治理方案</w:t>
        </w:r>
        <w:r>
          <w:tab/>
        </w:r>
        <w:r>
          <w:fldChar w:fldCharType="begin"/>
        </w:r>
        <w:r>
          <w:instrText xml:space="preserve"> PAGEREF _Toc19499 \h </w:instrText>
        </w:r>
        <w:r>
          <w:fldChar w:fldCharType="separate"/>
        </w:r>
        <w:r>
          <w:t>68</w:t>
        </w:r>
        <w:r>
          <w:fldChar w:fldCharType="end"/>
        </w:r>
      </w:hyperlink>
    </w:p>
    <w:p>
      <w:pPr>
        <w:pStyle w:val="TOC1"/>
        <w:tabs>
          <w:tab w:val="right" w:leader="dot" w:pos="8306"/>
        </w:tabs>
      </w:pPr>
      <w:hyperlink w:anchor="_Toc26100" w:history="1">
        <w:r>
          <w:rPr>
            <w:rFonts w:ascii="仿宋" w:eastAsia="仿宋" w:hAnsi="仿宋" w:cs="仿宋" w:hint="eastAsia"/>
            <w:lang w:eastAsia="zh-CN"/>
          </w:rPr>
          <w:t>十三、知识产权管理与保护</w:t>
        </w:r>
        <w:r>
          <w:tab/>
        </w:r>
        <w:r>
          <w:fldChar w:fldCharType="begin"/>
        </w:r>
        <w:r>
          <w:instrText xml:space="preserve"> PAGEREF _Toc26100 \h </w:instrText>
        </w:r>
        <w:r>
          <w:fldChar w:fldCharType="separate"/>
        </w:r>
        <w:r>
          <w:t>69</w:t>
        </w:r>
        <w:r>
          <w:fldChar w:fldCharType="end"/>
        </w:r>
      </w:hyperlink>
    </w:p>
    <w:p>
      <w:pPr>
        <w:pStyle w:val="TOC2"/>
        <w:tabs>
          <w:tab w:val="right" w:leader="dot" w:pos="8306"/>
        </w:tabs>
      </w:pPr>
      <w:hyperlink w:anchor="_Toc15914" w:history="1">
        <w:r>
          <w:rPr>
            <w:rFonts w:ascii="仿宋" w:eastAsia="仿宋" w:hAnsi="仿宋" w:cs="仿宋" w:hint="eastAsia"/>
            <w:lang w:eastAsia="zh-CN"/>
          </w:rPr>
          <w:t>(一)、知识产权管理体系建设</w:t>
        </w:r>
        <w:r>
          <w:tab/>
        </w:r>
        <w:r>
          <w:fldChar w:fldCharType="begin"/>
        </w:r>
        <w:r>
          <w:instrText xml:space="preserve"> PAGEREF _Toc15914 \h </w:instrText>
        </w:r>
        <w:r>
          <w:fldChar w:fldCharType="separate"/>
        </w:r>
        <w:r>
          <w:t>69</w:t>
        </w:r>
        <w:r>
          <w:fldChar w:fldCharType="end"/>
        </w:r>
      </w:hyperlink>
    </w:p>
    <w:p>
      <w:pPr>
        <w:pStyle w:val="TOC2"/>
        <w:tabs>
          <w:tab w:val="right" w:leader="dot" w:pos="8306"/>
        </w:tabs>
      </w:pPr>
      <w:hyperlink w:anchor="_Toc28034" w:history="1">
        <w:r>
          <w:rPr>
            <w:rFonts w:ascii="仿宋" w:eastAsia="仿宋" w:hAnsi="仿宋" w:cs="仿宋" w:hint="eastAsia"/>
            <w:lang w:eastAsia="zh-CN"/>
          </w:rPr>
          <w:t>(二)、知识产权保护措施</w:t>
        </w:r>
        <w:r>
          <w:tab/>
        </w:r>
        <w:r>
          <w:fldChar w:fldCharType="begin"/>
        </w:r>
        <w:r>
          <w:instrText xml:space="preserve"> PAGEREF _Toc28034 \h </w:instrText>
        </w:r>
        <w:r>
          <w:fldChar w:fldCharType="separate"/>
        </w:r>
        <w:r>
          <w:t>70</w:t>
        </w:r>
        <w:r>
          <w:fldChar w:fldCharType="end"/>
        </w:r>
      </w:hyperlink>
    </w:p>
    <w:p>
      <w:pPr>
        <w:pStyle w:val="TOC1"/>
        <w:tabs>
          <w:tab w:val="right" w:leader="dot" w:pos="8306"/>
        </w:tabs>
      </w:pPr>
      <w:hyperlink w:anchor="_Toc32129" w:history="1">
        <w:r>
          <w:rPr>
            <w:rFonts w:ascii="仿宋" w:eastAsia="仿宋" w:hAnsi="仿宋" w:cs="仿宋" w:hint="eastAsia"/>
            <w:lang w:eastAsia="zh-CN"/>
          </w:rPr>
          <w:t>十四、产业协同与集群发展</w:t>
        </w:r>
        <w:r>
          <w:tab/>
        </w:r>
        <w:r>
          <w:fldChar w:fldCharType="begin"/>
        </w:r>
        <w:r>
          <w:instrText xml:space="preserve"> PAGEREF _Toc32129 \h </w:instrText>
        </w:r>
        <w:r>
          <w:fldChar w:fldCharType="separate"/>
        </w:r>
        <w:r>
          <w:t>72</w:t>
        </w:r>
        <w:r>
          <w:fldChar w:fldCharType="end"/>
        </w:r>
      </w:hyperlink>
    </w:p>
    <w:p>
      <w:pPr>
        <w:pStyle w:val="TOC2"/>
        <w:tabs>
          <w:tab w:val="right" w:leader="dot" w:pos="8306"/>
        </w:tabs>
      </w:pPr>
      <w:hyperlink w:anchor="_Toc24992" w:history="1">
        <w:r>
          <w:rPr>
            <w:rFonts w:ascii="仿宋" w:eastAsia="仿宋" w:hAnsi="仿宋" w:cs="仿宋" w:hint="eastAsia"/>
            <w:lang w:eastAsia="zh-CN"/>
          </w:rPr>
          <w:t>(一)、产业协同机制建设</w:t>
        </w:r>
        <w:r>
          <w:tab/>
        </w:r>
        <w:r>
          <w:fldChar w:fldCharType="begin"/>
        </w:r>
        <w:r>
          <w:instrText xml:space="preserve"> PAGEREF _Toc24992 \h </w:instrText>
        </w:r>
        <w:r>
          <w:fldChar w:fldCharType="separate"/>
        </w:r>
        <w:r>
          <w:t>72</w:t>
        </w:r>
        <w:r>
          <w:fldChar w:fldCharType="end"/>
        </w:r>
      </w:hyperlink>
    </w:p>
    <w:p>
      <w:pPr>
        <w:pStyle w:val="TOC2"/>
        <w:tabs>
          <w:tab w:val="right" w:leader="dot" w:pos="8306"/>
        </w:tabs>
      </w:pPr>
      <w:hyperlink w:anchor="_Toc28248" w:history="1">
        <w:r>
          <w:rPr>
            <w:rFonts w:ascii="仿宋" w:eastAsia="仿宋" w:hAnsi="仿宋" w:cs="仿宋" w:hint="eastAsia"/>
            <w:lang w:eastAsia="zh-CN"/>
          </w:rPr>
          <w:t>(二)、产业集群培育与发展</w:t>
        </w:r>
        <w:r>
          <w:tab/>
        </w:r>
        <w:r>
          <w:fldChar w:fldCharType="begin"/>
        </w:r>
        <w:r>
          <w:instrText xml:space="preserve"> PAGEREF _Toc28248 \h </w:instrText>
        </w:r>
        <w:r>
          <w:fldChar w:fldCharType="separate"/>
        </w:r>
        <w:r>
          <w:t>73</w:t>
        </w:r>
        <w:r>
          <w:fldChar w:fldCharType="end"/>
        </w:r>
      </w:hyperlink>
    </w:p>
    <w:p>
      <w:pPr>
        <w:pStyle w:val="TOC1"/>
        <w:tabs>
          <w:tab w:val="right" w:leader="dot" w:pos="8306"/>
        </w:tabs>
      </w:pPr>
      <w:hyperlink w:anchor="_Toc31910" w:history="1">
        <w:r>
          <w:rPr>
            <w:rFonts w:ascii="仿宋" w:eastAsia="仿宋" w:hAnsi="仿宋" w:cs="仿宋" w:hint="eastAsia"/>
            <w:lang w:eastAsia="zh-CN"/>
          </w:rPr>
          <w:t>十五、合作与交流机制建立</w:t>
        </w:r>
        <w:r>
          <w:tab/>
        </w:r>
        <w:r>
          <w:fldChar w:fldCharType="begin"/>
        </w:r>
        <w:r>
          <w:instrText xml:space="preserve"> PAGEREF _Toc31910 \h </w:instrText>
        </w:r>
        <w:r>
          <w:fldChar w:fldCharType="separate"/>
        </w:r>
        <w:r>
          <w:t>74</w:t>
        </w:r>
        <w:r>
          <w:fldChar w:fldCharType="end"/>
        </w:r>
      </w:hyperlink>
    </w:p>
    <w:p>
      <w:pPr>
        <w:pStyle w:val="TOC2"/>
        <w:tabs>
          <w:tab w:val="right" w:leader="dot" w:pos="8306"/>
        </w:tabs>
      </w:pPr>
      <w:hyperlink w:anchor="_Toc21841" w:history="1">
        <w:r>
          <w:rPr>
            <w:rFonts w:ascii="仿宋" w:eastAsia="仿宋" w:hAnsi="仿宋" w:cs="仿宋" w:hint="eastAsia"/>
            <w:lang w:eastAsia="zh-CN"/>
          </w:rPr>
          <w:t>(一)、合作伙伴选择与合作方式</w:t>
        </w:r>
        <w:r>
          <w:tab/>
        </w:r>
        <w:r>
          <w:fldChar w:fldCharType="begin"/>
        </w:r>
        <w:r>
          <w:instrText xml:space="preserve"> PAGEREF _Toc21841 \h </w:instrText>
        </w:r>
        <w:r>
          <w:fldChar w:fldCharType="separate"/>
        </w:r>
        <w:r>
          <w:t>74</w:t>
        </w:r>
        <w:r>
          <w:fldChar w:fldCharType="end"/>
        </w:r>
      </w:hyperlink>
    </w:p>
    <w:p>
      <w:pPr>
        <w:pStyle w:val="TOC2"/>
        <w:tabs>
          <w:tab w:val="right" w:leader="dot" w:pos="8306"/>
        </w:tabs>
      </w:pPr>
      <w:hyperlink w:anchor="_Toc7613" w:history="1">
        <w:r>
          <w:rPr>
            <w:rFonts w:ascii="仿宋" w:eastAsia="仿宋" w:hAnsi="仿宋" w:cs="仿宋" w:hint="eastAsia"/>
            <w:lang w:eastAsia="zh-CN"/>
          </w:rPr>
          <w:t>(二)、交流与合作平台搭建</w:t>
        </w:r>
        <w:r>
          <w:tab/>
        </w:r>
        <w:r>
          <w:fldChar w:fldCharType="begin"/>
        </w:r>
        <w:r>
          <w:instrText xml:space="preserve"> PAGEREF _Toc7613 \h </w:instrText>
        </w:r>
        <w:r>
          <w:fldChar w:fldCharType="separate"/>
        </w:r>
        <w:r>
          <w:t>75</w:t>
        </w:r>
        <w:r>
          <w:fldChar w:fldCharType="end"/>
        </w:r>
      </w:hyperlink>
    </w:p>
    <w:p>
      <w:pPr>
        <w:pStyle w:val="TOC1"/>
        <w:tabs>
          <w:tab w:val="right" w:leader="dot" w:pos="8306"/>
        </w:tabs>
      </w:pPr>
      <w:hyperlink w:anchor="_Toc30107" w:history="1">
        <w:r>
          <w:rPr>
            <w:rFonts w:ascii="仿宋" w:eastAsia="仿宋" w:hAnsi="仿宋" w:cs="仿宋" w:hint="eastAsia"/>
            <w:lang w:eastAsia="zh-CN"/>
          </w:rPr>
          <w:t>十六、企业合规与伦理</w:t>
        </w:r>
        <w:r>
          <w:tab/>
        </w:r>
        <w:r>
          <w:fldChar w:fldCharType="begin"/>
        </w:r>
        <w:r>
          <w:instrText xml:space="preserve"> PAGEREF _Toc30107 \h </w:instrText>
        </w:r>
        <w:r>
          <w:fldChar w:fldCharType="separate"/>
        </w:r>
        <w:r>
          <w:t>77</w:t>
        </w:r>
        <w:r>
          <w:fldChar w:fldCharType="end"/>
        </w:r>
      </w:hyperlink>
    </w:p>
    <w:p>
      <w:pPr>
        <w:pStyle w:val="TOC2"/>
        <w:tabs>
          <w:tab w:val="right" w:leader="dot" w:pos="8306"/>
        </w:tabs>
      </w:pPr>
      <w:hyperlink w:anchor="_Toc8525" w:history="1">
        <w:r>
          <w:rPr>
            <w:rFonts w:ascii="仿宋" w:eastAsia="仿宋" w:hAnsi="仿宋" w:cs="仿宋" w:hint="eastAsia"/>
            <w:lang w:eastAsia="zh-CN"/>
          </w:rPr>
          <w:t>(一)、合规政策与程序</w:t>
        </w:r>
        <w:r>
          <w:tab/>
        </w:r>
        <w:r>
          <w:fldChar w:fldCharType="begin"/>
        </w:r>
        <w:r>
          <w:instrText xml:space="preserve"> PAGEREF _Toc8525 \h </w:instrText>
        </w:r>
        <w:r>
          <w:fldChar w:fldCharType="separate"/>
        </w:r>
        <w:r>
          <w:t>77</w:t>
        </w:r>
        <w:r>
          <w:fldChar w:fldCharType="end"/>
        </w:r>
      </w:hyperlink>
    </w:p>
    <w:p>
      <w:pPr>
        <w:pStyle w:val="TOC2"/>
        <w:tabs>
          <w:tab w:val="right" w:leader="dot" w:pos="8306"/>
        </w:tabs>
      </w:pPr>
      <w:hyperlink w:anchor="_Toc28744" w:history="1">
        <w:r>
          <w:rPr>
            <w:rFonts w:ascii="仿宋" w:eastAsia="仿宋" w:hAnsi="仿宋" w:cs="仿宋" w:hint="eastAsia"/>
            <w:lang w:eastAsia="zh-CN"/>
          </w:rPr>
          <w:t>(二)、伦理规范与培训</w:t>
        </w:r>
        <w:r>
          <w:tab/>
        </w:r>
        <w:r>
          <w:fldChar w:fldCharType="begin"/>
        </w:r>
        <w:r>
          <w:instrText xml:space="preserve"> PAGEREF _Toc28744 \h </w:instrText>
        </w:r>
        <w:r>
          <w:fldChar w:fldCharType="separate"/>
        </w:r>
        <w:r>
          <w:t>78</w:t>
        </w:r>
        <w:r>
          <w:fldChar w:fldCharType="end"/>
        </w:r>
      </w:hyperlink>
    </w:p>
    <w:p>
      <w:pPr>
        <w:pStyle w:val="TOC2"/>
        <w:tabs>
          <w:tab w:val="right" w:leader="dot" w:pos="8306"/>
        </w:tabs>
      </w:pPr>
      <w:hyperlink w:anchor="_Toc2385" w:history="1">
        <w:r>
          <w:rPr>
            <w:rFonts w:ascii="仿宋" w:eastAsia="仿宋" w:hAnsi="仿宋" w:cs="仿宋" w:hint="eastAsia"/>
            <w:lang w:eastAsia="zh-CN"/>
          </w:rPr>
          <w:t>(三)、合规风险评估</w:t>
        </w:r>
        <w:r>
          <w:tab/>
        </w:r>
        <w:r>
          <w:fldChar w:fldCharType="begin"/>
        </w:r>
        <w:r>
          <w:instrText xml:space="preserve"> PAGEREF _Toc2385 \h </w:instrText>
        </w:r>
        <w:r>
          <w:fldChar w:fldCharType="separate"/>
        </w:r>
        <w:r>
          <w:t>79</w:t>
        </w:r>
        <w:r>
          <w:fldChar w:fldCharType="end"/>
        </w:r>
      </w:hyperlink>
    </w:p>
    <w:p>
      <w:pPr>
        <w:pStyle w:val="TOC2"/>
        <w:tabs>
          <w:tab w:val="right" w:leader="dot" w:pos="8306"/>
        </w:tabs>
      </w:pPr>
      <w:hyperlink w:anchor="_Toc30642" w:history="1">
        <w:r>
          <w:rPr>
            <w:rFonts w:ascii="仿宋" w:eastAsia="仿宋" w:hAnsi="仿宋" w:cs="仿宋" w:hint="eastAsia"/>
            <w:lang w:eastAsia="zh-CN"/>
          </w:rPr>
          <w:t>(四)、合规监督与执行</w:t>
        </w:r>
        <w:r>
          <w:tab/>
        </w:r>
        <w:r>
          <w:fldChar w:fldCharType="begin"/>
        </w:r>
        <w:r>
          <w:instrText xml:space="preserve"> PAGEREF _Toc30642 \h </w:instrText>
        </w:r>
        <w:r>
          <w:fldChar w:fldCharType="separate"/>
        </w:r>
        <w:r>
          <w:t>80</w:t>
        </w:r>
        <w:r>
          <w:fldChar w:fldCharType="end"/>
        </w:r>
      </w:hyperlink>
    </w:p>
    <w:p>
      <w:pPr>
        <w:pStyle w:val="TOC1"/>
        <w:tabs>
          <w:tab w:val="right" w:leader="dot" w:pos="8306"/>
        </w:tabs>
      </w:pPr>
      <w:hyperlink w:anchor="_Toc24013" w:history="1">
        <w:r>
          <w:rPr>
            <w:rFonts w:ascii="仿宋" w:eastAsia="仿宋" w:hAnsi="仿宋" w:cs="仿宋" w:hint="eastAsia"/>
            <w:lang w:eastAsia="zh-CN"/>
          </w:rPr>
          <w:t>十七、质量管理与控制</w:t>
        </w:r>
        <w:r>
          <w:tab/>
        </w:r>
        <w:r>
          <w:fldChar w:fldCharType="begin"/>
        </w:r>
        <w:r>
          <w:instrText xml:space="preserve"> PAGEREF _Toc24013 \h </w:instrText>
        </w:r>
        <w:r>
          <w:fldChar w:fldCharType="separate"/>
        </w:r>
        <w:r>
          <w:t>81</w:t>
        </w:r>
        <w:r>
          <w:fldChar w:fldCharType="end"/>
        </w:r>
      </w:hyperlink>
    </w:p>
    <w:p>
      <w:pPr>
        <w:pStyle w:val="TOC2"/>
        <w:tabs>
          <w:tab w:val="right" w:leader="dot" w:pos="8306"/>
        </w:tabs>
      </w:pPr>
      <w:hyperlink w:anchor="_Toc16054" w:history="1">
        <w:r>
          <w:rPr>
            <w:rFonts w:ascii="仿宋" w:eastAsia="仿宋" w:hAnsi="仿宋" w:cs="仿宋" w:hint="eastAsia"/>
            <w:lang w:eastAsia="zh-CN"/>
          </w:rPr>
          <w:t>(一)、质量管理体系建设</w:t>
        </w:r>
        <w:r>
          <w:tab/>
        </w:r>
        <w:r>
          <w:fldChar w:fldCharType="begin"/>
        </w:r>
        <w:r>
          <w:instrText xml:space="preserve"> PAGEREF _Toc16054 \h </w:instrText>
        </w:r>
        <w:r>
          <w:fldChar w:fldCharType="separate"/>
        </w:r>
        <w:r>
          <w:t>81</w:t>
        </w:r>
        <w:r>
          <w:fldChar w:fldCharType="end"/>
        </w:r>
      </w:hyperlink>
    </w:p>
    <w:p>
      <w:pPr>
        <w:pStyle w:val="TOC2"/>
        <w:tabs>
          <w:tab w:val="right" w:leader="dot" w:pos="8306"/>
        </w:tabs>
      </w:pPr>
      <w:hyperlink w:anchor="_Toc11647" w:history="1">
        <w:r>
          <w:rPr>
            <w:rFonts w:ascii="仿宋" w:eastAsia="仿宋" w:hAnsi="仿宋" w:cs="仿宋" w:hint="eastAsia"/>
            <w:lang w:eastAsia="zh-CN"/>
          </w:rPr>
          <w:t>(二)、质量控制措施</w:t>
        </w:r>
        <w:r>
          <w:tab/>
        </w:r>
        <w:r>
          <w:fldChar w:fldCharType="begin"/>
        </w:r>
        <w:r>
          <w:instrText xml:space="preserve"> PAGEREF _Toc11647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9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798"/>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7208"/>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一、微滴灌设备项目的技术资源开发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设备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二、微滴灌设备项目的人力资源管理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微滴灌设备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三、微滴灌设备项目的资金资源筹措与优化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微滴灌设备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7682"/>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微滴灌设备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微滴灌设备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微滴灌设备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3740"/>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微滴灌设备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微滴灌设备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智能技术的应用：微滴灌设备项目将利用智能技术，如物联网（IoT）和大数据分析，来监控和优化资源使用。通过实时数据分析，项目可以更有效地管理能源消耗、减少原材料浪费，并提高生产过程的整体效率。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969"/>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21029"/>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5366"/>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6531"/>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一、微滴灌设备项目的市场准入条件分析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微滴灌设备项目而言，市场准入条件首先取决于政策法规环境。政府对于[行业名称]领域的法规，如环保标准、税收政策、和技术使用规范，直接影响微滴灌设备项目的运营和成本结构。例如，若政府针对使用可再生能源的企业提供税收优惠，这将对微滴灌设备项目的财务规划产生重要影响。同时，考虑经济环境和消费者偏好的变化对微滴灌设备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二、微滴灌设备项目的行业规范与合规性要求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微滴灌设备项目来说，遵守行业规范和合规性要求是确保项目顺利进行的基础。这包括遵循质量控制标准、安全规定、数据保护法规等。例如，若微滴灌设备项目涉及数据处理，须严格遵守相关的数据保护法规。此外，行业内部的自律规范，如产品标准和服务流程，也对于提升微滴灌设备项目在行业内的认可度和竞争力至关重要。项目管理团队必须不断更新策略，以应对行业规范和法规的变化，确保微滴灌设备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三、微滴灌设备项目的竞争格局和战略定位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微滴灌设备项目的发展规划中，理解行业的竞争格局对于制定有效的市场策略极为关键。这包括分析主要竞争对手的市场地位、优势及其业务模式。微滴灌设备项目面临的竞争对手可能包括大型成熟企业和创新型初创公司，各自采取不同的市场策略。因此，微滴灌设备项目需精确地定位自己的市场策略，如专注于产品创新、客户服务或成本效率，以在竞争中占据优势。通过深入的市场和竞争分析，微滴灌设备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24785"/>
      <w:r>
        <w:rPr>
          <w:rFonts w:ascii="仿宋" w:eastAsia="仿宋" w:hAnsi="仿宋" w:cs="仿宋" w:hint="eastAsia"/>
          <w:sz w:val="28"/>
          <w:lang w:eastAsia="zh-CN"/>
        </w:rPr>
        <w:t>三、建设风险评估分析</w:t>
      </w:r>
      <w:bookmarkEnd w:id="10"/>
    </w:p>
    <w:p>
      <w:pPr>
        <w:pStyle w:val="Heading2"/>
        <w:rPr>
          <w:rFonts w:ascii="仿宋" w:eastAsia="仿宋" w:hAnsi="仿宋" w:cs="仿宋" w:hint="eastAsia"/>
          <w:lang w:eastAsia="zh-CN"/>
        </w:rPr>
      </w:pPr>
      <w:bookmarkStart w:id="11" w:name="_Toc6200"/>
      <w:r>
        <w:rPr>
          <w:rFonts w:ascii="仿宋" w:eastAsia="仿宋" w:hAnsi="仿宋" w:cs="仿宋" w:hint="eastAsia"/>
          <w:lang w:eastAsia="zh-CN"/>
        </w:rPr>
        <w:t>(一)、政策风险分析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https://d.book118.com/735130200143011033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DF6CC7"/>
    <w:rsid w:val="49DF6C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35130200143011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2023-12-16T07:28:00Z</dcterms:created>
  <dcterms:modified xsi:type="dcterms:W3CDTF">2023-12-16T07:29:10Z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0EEE64AE4FEF4F8698F3462BA9B49324_11</vt:lpwstr>
  </property>
  <property fmtid="{D5CDD505-2E9C-101B-9397-08002B2CF9AE}" pid="3" name="KSOProductBuildVer">
    <vt:lpwstr>2052-12.1.0.16120</vt:lpwstr>
  </property>
</Properties>
</file>