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羟胺项目计划设计方案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59" w:history="1">
        <w:r>
          <w:rPr>
            <w:rFonts w:ascii="仿宋" w:eastAsia="仿宋" w:hAnsi="仿宋" w:cs="仿宋" w:hint="eastAsia"/>
            <w:lang w:eastAsia="zh-CN"/>
          </w:rPr>
          <w:t>前言</w:t>
        </w:r>
        <w:r>
          <w:tab/>
        </w:r>
        <w:r>
          <w:fldChar w:fldCharType="begin"/>
        </w:r>
        <w:r>
          <w:instrText xml:space="preserve"> PAGEREF _Toc4959 \h </w:instrText>
        </w:r>
        <w:r>
          <w:fldChar w:fldCharType="separate"/>
        </w:r>
        <w:r>
          <w:t>3</w:t>
        </w:r>
        <w:r>
          <w:fldChar w:fldCharType="end"/>
        </w:r>
      </w:hyperlink>
    </w:p>
    <w:p>
      <w:pPr>
        <w:pStyle w:val="TOC1"/>
        <w:tabs>
          <w:tab w:val="right" w:leader="dot" w:pos="8306"/>
        </w:tabs>
      </w:pPr>
      <w:hyperlink w:anchor="_Toc10941" w:history="1">
        <w:r>
          <w:rPr>
            <w:rFonts w:ascii="仿宋" w:eastAsia="仿宋" w:hAnsi="仿宋" w:cs="仿宋" w:hint="eastAsia"/>
            <w:lang w:eastAsia="zh-CN"/>
          </w:rPr>
          <w:t>一、羟胺项目选址可行性分析</w:t>
        </w:r>
        <w:r>
          <w:tab/>
        </w:r>
        <w:r>
          <w:fldChar w:fldCharType="begin"/>
        </w:r>
        <w:r>
          <w:instrText xml:space="preserve"> PAGEREF _Toc10941 \h </w:instrText>
        </w:r>
        <w:r>
          <w:fldChar w:fldCharType="separate"/>
        </w:r>
        <w:r>
          <w:t>3</w:t>
        </w:r>
        <w:r>
          <w:fldChar w:fldCharType="end"/>
        </w:r>
      </w:hyperlink>
    </w:p>
    <w:p>
      <w:pPr>
        <w:pStyle w:val="TOC2"/>
        <w:tabs>
          <w:tab w:val="right" w:leader="dot" w:pos="8306"/>
        </w:tabs>
      </w:pPr>
      <w:hyperlink w:anchor="_Toc23840" w:history="1">
        <w:r>
          <w:rPr>
            <w:rFonts w:ascii="仿宋" w:eastAsia="仿宋" w:hAnsi="仿宋" w:cs="仿宋" w:hint="eastAsia"/>
            <w:lang w:eastAsia="zh-CN"/>
          </w:rPr>
          <w:t>(一)、羟胺项目选址</w:t>
        </w:r>
        <w:r>
          <w:tab/>
        </w:r>
        <w:r>
          <w:fldChar w:fldCharType="begin"/>
        </w:r>
        <w:r>
          <w:instrText xml:space="preserve"> PAGEREF _Toc23840 \h </w:instrText>
        </w:r>
        <w:r>
          <w:fldChar w:fldCharType="separate"/>
        </w:r>
        <w:r>
          <w:t>3</w:t>
        </w:r>
        <w:r>
          <w:fldChar w:fldCharType="end"/>
        </w:r>
      </w:hyperlink>
    </w:p>
    <w:p>
      <w:pPr>
        <w:pStyle w:val="TOC2"/>
        <w:tabs>
          <w:tab w:val="right" w:leader="dot" w:pos="8306"/>
        </w:tabs>
      </w:pPr>
      <w:hyperlink w:anchor="_Toc4910" w:history="1">
        <w:r>
          <w:rPr>
            <w:rFonts w:ascii="仿宋" w:eastAsia="仿宋" w:hAnsi="仿宋" w:cs="仿宋" w:hint="eastAsia"/>
            <w:lang w:eastAsia="zh-CN"/>
          </w:rPr>
          <w:t>(二)、用地控制指标</w:t>
        </w:r>
        <w:r>
          <w:tab/>
        </w:r>
        <w:r>
          <w:fldChar w:fldCharType="begin"/>
        </w:r>
        <w:r>
          <w:instrText xml:space="preserve"> PAGEREF _Toc4910 \h </w:instrText>
        </w:r>
        <w:r>
          <w:fldChar w:fldCharType="separate"/>
        </w:r>
        <w:r>
          <w:t>3</w:t>
        </w:r>
        <w:r>
          <w:fldChar w:fldCharType="end"/>
        </w:r>
      </w:hyperlink>
    </w:p>
    <w:p>
      <w:pPr>
        <w:pStyle w:val="TOC2"/>
        <w:tabs>
          <w:tab w:val="right" w:leader="dot" w:pos="8306"/>
        </w:tabs>
      </w:pPr>
      <w:hyperlink w:anchor="_Toc9555" w:history="1">
        <w:r>
          <w:rPr>
            <w:rFonts w:ascii="仿宋" w:eastAsia="仿宋" w:hAnsi="仿宋" w:cs="仿宋" w:hint="eastAsia"/>
            <w:lang w:eastAsia="zh-CN"/>
          </w:rPr>
          <w:t>(三)、节约用地措施</w:t>
        </w:r>
        <w:r>
          <w:tab/>
        </w:r>
        <w:r>
          <w:fldChar w:fldCharType="begin"/>
        </w:r>
        <w:r>
          <w:instrText xml:space="preserve"> PAGEREF _Toc9555 \h </w:instrText>
        </w:r>
        <w:r>
          <w:fldChar w:fldCharType="separate"/>
        </w:r>
        <w:r>
          <w:t>5</w:t>
        </w:r>
        <w:r>
          <w:fldChar w:fldCharType="end"/>
        </w:r>
      </w:hyperlink>
    </w:p>
    <w:p>
      <w:pPr>
        <w:pStyle w:val="TOC2"/>
        <w:tabs>
          <w:tab w:val="right" w:leader="dot" w:pos="8306"/>
        </w:tabs>
      </w:pPr>
      <w:hyperlink w:anchor="_Toc15914" w:history="1">
        <w:r>
          <w:rPr>
            <w:rFonts w:ascii="仿宋" w:eastAsia="仿宋" w:hAnsi="仿宋" w:cs="仿宋" w:hint="eastAsia"/>
            <w:lang w:eastAsia="zh-CN"/>
          </w:rPr>
          <w:t>(四)、总图布置方案</w:t>
        </w:r>
        <w:r>
          <w:tab/>
        </w:r>
        <w:r>
          <w:fldChar w:fldCharType="begin"/>
        </w:r>
        <w:r>
          <w:instrText xml:space="preserve"> PAGEREF _Toc15914 \h </w:instrText>
        </w:r>
        <w:r>
          <w:fldChar w:fldCharType="separate"/>
        </w:r>
        <w:r>
          <w:t>6</w:t>
        </w:r>
        <w:r>
          <w:fldChar w:fldCharType="end"/>
        </w:r>
      </w:hyperlink>
    </w:p>
    <w:p>
      <w:pPr>
        <w:pStyle w:val="TOC2"/>
        <w:tabs>
          <w:tab w:val="right" w:leader="dot" w:pos="8306"/>
        </w:tabs>
      </w:pPr>
      <w:hyperlink w:anchor="_Toc316" w:history="1">
        <w:r>
          <w:rPr>
            <w:rFonts w:ascii="仿宋" w:eastAsia="仿宋" w:hAnsi="仿宋" w:cs="仿宋" w:hint="eastAsia"/>
            <w:lang w:eastAsia="zh-CN"/>
          </w:rPr>
          <w:t>(五)、选址综合评价</w:t>
        </w:r>
        <w:r>
          <w:tab/>
        </w:r>
        <w:r>
          <w:fldChar w:fldCharType="begin"/>
        </w:r>
        <w:r>
          <w:instrText xml:space="preserve"> PAGEREF _Toc316 \h </w:instrText>
        </w:r>
        <w:r>
          <w:fldChar w:fldCharType="separate"/>
        </w:r>
        <w:r>
          <w:t>7</w:t>
        </w:r>
        <w:r>
          <w:fldChar w:fldCharType="end"/>
        </w:r>
      </w:hyperlink>
    </w:p>
    <w:p>
      <w:pPr>
        <w:pStyle w:val="TOC1"/>
        <w:tabs>
          <w:tab w:val="right" w:leader="dot" w:pos="8306"/>
        </w:tabs>
      </w:pPr>
      <w:hyperlink w:anchor="_Toc23792" w:history="1">
        <w:r>
          <w:rPr>
            <w:rFonts w:ascii="仿宋" w:eastAsia="仿宋" w:hAnsi="仿宋" w:cs="仿宋" w:hint="eastAsia"/>
            <w:lang w:eastAsia="zh-CN"/>
          </w:rPr>
          <w:t>二、工艺说明</w:t>
        </w:r>
        <w:r>
          <w:tab/>
        </w:r>
        <w:r>
          <w:fldChar w:fldCharType="begin"/>
        </w:r>
        <w:r>
          <w:instrText xml:space="preserve"> PAGEREF _Toc23792 \h </w:instrText>
        </w:r>
        <w:r>
          <w:fldChar w:fldCharType="separate"/>
        </w:r>
        <w:r>
          <w:t>8</w:t>
        </w:r>
        <w:r>
          <w:fldChar w:fldCharType="end"/>
        </w:r>
      </w:hyperlink>
    </w:p>
    <w:p>
      <w:pPr>
        <w:pStyle w:val="TOC2"/>
        <w:tabs>
          <w:tab w:val="right" w:leader="dot" w:pos="8306"/>
        </w:tabs>
      </w:pPr>
      <w:hyperlink w:anchor="_Toc12810" w:history="1">
        <w:r>
          <w:rPr>
            <w:rFonts w:ascii="仿宋" w:eastAsia="仿宋" w:hAnsi="仿宋" w:cs="仿宋" w:hint="eastAsia"/>
            <w:lang w:eastAsia="zh-CN"/>
          </w:rPr>
          <w:t>(一)、技术管理特点</w:t>
        </w:r>
        <w:r>
          <w:tab/>
        </w:r>
        <w:r>
          <w:fldChar w:fldCharType="begin"/>
        </w:r>
        <w:r>
          <w:instrText xml:space="preserve"> PAGEREF _Toc12810 \h </w:instrText>
        </w:r>
        <w:r>
          <w:fldChar w:fldCharType="separate"/>
        </w:r>
        <w:r>
          <w:t>8</w:t>
        </w:r>
        <w:r>
          <w:fldChar w:fldCharType="end"/>
        </w:r>
      </w:hyperlink>
    </w:p>
    <w:p>
      <w:pPr>
        <w:pStyle w:val="TOC2"/>
        <w:tabs>
          <w:tab w:val="right" w:leader="dot" w:pos="8306"/>
        </w:tabs>
      </w:pPr>
      <w:hyperlink w:anchor="_Toc13644" w:history="1">
        <w:r>
          <w:rPr>
            <w:rFonts w:ascii="仿宋" w:eastAsia="仿宋" w:hAnsi="仿宋" w:cs="仿宋" w:hint="eastAsia"/>
            <w:lang w:eastAsia="zh-CN"/>
          </w:rPr>
          <w:t>(二)、羟胺项目工艺技术设计方案</w:t>
        </w:r>
        <w:r>
          <w:tab/>
        </w:r>
        <w:r>
          <w:fldChar w:fldCharType="begin"/>
        </w:r>
        <w:r>
          <w:instrText xml:space="preserve"> PAGEREF _Toc13644 \h </w:instrText>
        </w:r>
        <w:r>
          <w:fldChar w:fldCharType="separate"/>
        </w:r>
        <w:r>
          <w:t>9</w:t>
        </w:r>
        <w:r>
          <w:fldChar w:fldCharType="end"/>
        </w:r>
      </w:hyperlink>
    </w:p>
    <w:p>
      <w:pPr>
        <w:pStyle w:val="TOC2"/>
        <w:tabs>
          <w:tab w:val="right" w:leader="dot" w:pos="8306"/>
        </w:tabs>
      </w:pPr>
      <w:hyperlink w:anchor="_Toc12868" w:history="1">
        <w:r>
          <w:rPr>
            <w:rFonts w:ascii="仿宋" w:eastAsia="仿宋" w:hAnsi="仿宋" w:cs="仿宋" w:hint="eastAsia"/>
            <w:lang w:eastAsia="zh-CN"/>
          </w:rPr>
          <w:t>(三)、设备选型方案</w:t>
        </w:r>
        <w:r>
          <w:tab/>
        </w:r>
        <w:r>
          <w:fldChar w:fldCharType="begin"/>
        </w:r>
        <w:r>
          <w:instrText xml:space="preserve"> PAGEREF _Toc12868 \h </w:instrText>
        </w:r>
        <w:r>
          <w:fldChar w:fldCharType="separate"/>
        </w:r>
        <w:r>
          <w:t>10</w:t>
        </w:r>
        <w:r>
          <w:fldChar w:fldCharType="end"/>
        </w:r>
      </w:hyperlink>
    </w:p>
    <w:p>
      <w:pPr>
        <w:pStyle w:val="TOC1"/>
        <w:tabs>
          <w:tab w:val="right" w:leader="dot" w:pos="8306"/>
        </w:tabs>
      </w:pPr>
      <w:hyperlink w:anchor="_Toc15316" w:history="1">
        <w:r>
          <w:rPr>
            <w:rFonts w:ascii="仿宋" w:eastAsia="仿宋" w:hAnsi="仿宋" w:cs="仿宋" w:hint="eastAsia"/>
            <w:lang w:eastAsia="zh-CN"/>
          </w:rPr>
          <w:t>三、羟胺项目建设背景及必要性分析</w:t>
        </w:r>
        <w:r>
          <w:tab/>
        </w:r>
        <w:r>
          <w:fldChar w:fldCharType="begin"/>
        </w:r>
        <w:r>
          <w:instrText xml:space="preserve"> PAGEREF _Toc15316 \h </w:instrText>
        </w:r>
        <w:r>
          <w:fldChar w:fldCharType="separate"/>
        </w:r>
        <w:r>
          <w:t>12</w:t>
        </w:r>
        <w:r>
          <w:fldChar w:fldCharType="end"/>
        </w:r>
      </w:hyperlink>
    </w:p>
    <w:p>
      <w:pPr>
        <w:pStyle w:val="TOC2"/>
        <w:tabs>
          <w:tab w:val="right" w:leader="dot" w:pos="8306"/>
        </w:tabs>
      </w:pPr>
      <w:hyperlink w:anchor="_Toc8109" w:history="1">
        <w:r>
          <w:rPr>
            <w:rFonts w:ascii="仿宋" w:eastAsia="仿宋" w:hAnsi="仿宋" w:cs="仿宋" w:hint="eastAsia"/>
            <w:lang w:eastAsia="zh-CN"/>
          </w:rPr>
          <w:t>(一)、羟胺项目背景分析</w:t>
        </w:r>
        <w:r>
          <w:tab/>
        </w:r>
        <w:r>
          <w:fldChar w:fldCharType="begin"/>
        </w:r>
        <w:r>
          <w:instrText xml:space="preserve"> PAGEREF _Toc8109 \h </w:instrText>
        </w:r>
        <w:r>
          <w:fldChar w:fldCharType="separate"/>
        </w:r>
        <w:r>
          <w:t>12</w:t>
        </w:r>
        <w:r>
          <w:fldChar w:fldCharType="end"/>
        </w:r>
      </w:hyperlink>
    </w:p>
    <w:p>
      <w:pPr>
        <w:pStyle w:val="TOC2"/>
        <w:tabs>
          <w:tab w:val="right" w:leader="dot" w:pos="8306"/>
        </w:tabs>
      </w:pPr>
      <w:hyperlink w:anchor="_Toc11448" w:history="1">
        <w:r>
          <w:rPr>
            <w:rFonts w:ascii="仿宋" w:eastAsia="仿宋" w:hAnsi="仿宋" w:cs="仿宋" w:hint="eastAsia"/>
            <w:lang w:eastAsia="zh-CN"/>
          </w:rPr>
          <w:t>(二)、羟胺项目建设必要性分析</w:t>
        </w:r>
        <w:r>
          <w:tab/>
        </w:r>
        <w:r>
          <w:fldChar w:fldCharType="begin"/>
        </w:r>
        <w:r>
          <w:instrText xml:space="preserve"> PAGEREF _Toc11448 \h </w:instrText>
        </w:r>
        <w:r>
          <w:fldChar w:fldCharType="separate"/>
        </w:r>
        <w:r>
          <w:t>13</w:t>
        </w:r>
        <w:r>
          <w:fldChar w:fldCharType="end"/>
        </w:r>
      </w:hyperlink>
    </w:p>
    <w:p>
      <w:pPr>
        <w:pStyle w:val="TOC1"/>
        <w:tabs>
          <w:tab w:val="right" w:leader="dot" w:pos="8306"/>
        </w:tabs>
      </w:pPr>
      <w:hyperlink w:anchor="_Toc27972" w:history="1">
        <w:r>
          <w:rPr>
            <w:rFonts w:ascii="仿宋" w:eastAsia="仿宋" w:hAnsi="仿宋" w:cs="仿宋" w:hint="eastAsia"/>
            <w:lang w:eastAsia="zh-CN"/>
          </w:rPr>
          <w:t>四、羟胺项目概论</w:t>
        </w:r>
        <w:r>
          <w:tab/>
        </w:r>
        <w:r>
          <w:fldChar w:fldCharType="begin"/>
        </w:r>
        <w:r>
          <w:instrText xml:space="preserve"> PAGEREF _Toc27972 \h </w:instrText>
        </w:r>
        <w:r>
          <w:fldChar w:fldCharType="separate"/>
        </w:r>
        <w:r>
          <w:t>15</w:t>
        </w:r>
        <w:r>
          <w:fldChar w:fldCharType="end"/>
        </w:r>
      </w:hyperlink>
    </w:p>
    <w:p>
      <w:pPr>
        <w:pStyle w:val="TOC2"/>
        <w:tabs>
          <w:tab w:val="right" w:leader="dot" w:pos="8306"/>
        </w:tabs>
      </w:pPr>
      <w:hyperlink w:anchor="_Toc68" w:history="1">
        <w:r>
          <w:rPr>
            <w:rFonts w:ascii="仿宋" w:eastAsia="仿宋" w:hAnsi="仿宋" w:cs="仿宋" w:hint="eastAsia"/>
            <w:lang w:eastAsia="zh-CN"/>
          </w:rPr>
          <w:t>(一)、羟胺项目概况</w:t>
        </w:r>
        <w:r>
          <w:tab/>
        </w:r>
        <w:r>
          <w:fldChar w:fldCharType="begin"/>
        </w:r>
        <w:r>
          <w:instrText xml:space="preserve"> PAGEREF _Toc68 \h </w:instrText>
        </w:r>
        <w:r>
          <w:fldChar w:fldCharType="separate"/>
        </w:r>
        <w:r>
          <w:t>15</w:t>
        </w:r>
        <w:r>
          <w:fldChar w:fldCharType="end"/>
        </w:r>
      </w:hyperlink>
    </w:p>
    <w:p>
      <w:pPr>
        <w:pStyle w:val="TOC2"/>
        <w:tabs>
          <w:tab w:val="right" w:leader="dot" w:pos="8306"/>
        </w:tabs>
      </w:pPr>
      <w:hyperlink w:anchor="_Toc26188" w:history="1">
        <w:r>
          <w:rPr>
            <w:rFonts w:ascii="仿宋" w:eastAsia="仿宋" w:hAnsi="仿宋" w:cs="仿宋" w:hint="eastAsia"/>
            <w:lang w:eastAsia="zh-CN"/>
          </w:rPr>
          <w:t>(二)、羟胺项目目标</w:t>
        </w:r>
        <w:r>
          <w:tab/>
        </w:r>
        <w:r>
          <w:fldChar w:fldCharType="begin"/>
        </w:r>
        <w:r>
          <w:instrText xml:space="preserve"> PAGEREF _Toc26188 \h </w:instrText>
        </w:r>
        <w:r>
          <w:fldChar w:fldCharType="separate"/>
        </w:r>
        <w:r>
          <w:t>17</w:t>
        </w:r>
        <w:r>
          <w:fldChar w:fldCharType="end"/>
        </w:r>
      </w:hyperlink>
    </w:p>
    <w:p>
      <w:pPr>
        <w:pStyle w:val="TOC2"/>
        <w:tabs>
          <w:tab w:val="right" w:leader="dot" w:pos="8306"/>
        </w:tabs>
      </w:pPr>
      <w:hyperlink w:anchor="_Toc16458" w:history="1">
        <w:r>
          <w:rPr>
            <w:rFonts w:ascii="仿宋" w:eastAsia="仿宋" w:hAnsi="仿宋" w:cs="仿宋" w:hint="eastAsia"/>
            <w:lang w:eastAsia="zh-CN"/>
          </w:rPr>
          <w:t>(三)、羟胺项目提出的理由</w:t>
        </w:r>
        <w:r>
          <w:tab/>
        </w:r>
        <w:r>
          <w:fldChar w:fldCharType="begin"/>
        </w:r>
        <w:r>
          <w:instrText xml:space="preserve"> PAGEREF _Toc16458 \h </w:instrText>
        </w:r>
        <w:r>
          <w:fldChar w:fldCharType="separate"/>
        </w:r>
        <w:r>
          <w:t>18</w:t>
        </w:r>
        <w:r>
          <w:fldChar w:fldCharType="end"/>
        </w:r>
      </w:hyperlink>
    </w:p>
    <w:p>
      <w:pPr>
        <w:pStyle w:val="TOC2"/>
        <w:tabs>
          <w:tab w:val="right" w:leader="dot" w:pos="8306"/>
        </w:tabs>
      </w:pPr>
      <w:hyperlink w:anchor="_Toc4732" w:history="1">
        <w:r>
          <w:rPr>
            <w:rFonts w:ascii="仿宋" w:eastAsia="仿宋" w:hAnsi="仿宋" w:cs="仿宋" w:hint="eastAsia"/>
            <w:lang w:eastAsia="zh-CN"/>
          </w:rPr>
          <w:t>(四)、羟胺项目意义</w:t>
        </w:r>
        <w:r>
          <w:tab/>
        </w:r>
        <w:r>
          <w:fldChar w:fldCharType="begin"/>
        </w:r>
        <w:r>
          <w:instrText xml:space="preserve"> PAGEREF _Toc4732 \h </w:instrText>
        </w:r>
        <w:r>
          <w:fldChar w:fldCharType="separate"/>
        </w:r>
        <w:r>
          <w:t>19</w:t>
        </w:r>
        <w:r>
          <w:fldChar w:fldCharType="end"/>
        </w:r>
      </w:hyperlink>
    </w:p>
    <w:p>
      <w:pPr>
        <w:pStyle w:val="TOC2"/>
        <w:tabs>
          <w:tab w:val="right" w:leader="dot" w:pos="8306"/>
        </w:tabs>
      </w:pPr>
      <w:hyperlink w:anchor="_Toc11792" w:history="1">
        <w:r>
          <w:rPr>
            <w:rFonts w:ascii="仿宋" w:eastAsia="仿宋" w:hAnsi="仿宋" w:cs="仿宋" w:hint="eastAsia"/>
            <w:lang w:eastAsia="zh-CN"/>
          </w:rPr>
          <w:t>(五)、羟胺项目背景</w:t>
        </w:r>
        <w:r>
          <w:tab/>
        </w:r>
        <w:r>
          <w:fldChar w:fldCharType="begin"/>
        </w:r>
        <w:r>
          <w:instrText xml:space="preserve"> PAGEREF _Toc11792 \h </w:instrText>
        </w:r>
        <w:r>
          <w:fldChar w:fldCharType="separate"/>
        </w:r>
        <w:r>
          <w:t>20</w:t>
        </w:r>
        <w:r>
          <w:fldChar w:fldCharType="end"/>
        </w:r>
      </w:hyperlink>
    </w:p>
    <w:p>
      <w:pPr>
        <w:pStyle w:val="TOC1"/>
        <w:tabs>
          <w:tab w:val="right" w:leader="dot" w:pos="8306"/>
        </w:tabs>
      </w:pPr>
      <w:hyperlink w:anchor="_Toc19656" w:history="1">
        <w:r>
          <w:rPr>
            <w:rFonts w:ascii="仿宋" w:eastAsia="仿宋" w:hAnsi="仿宋" w:cs="仿宋" w:hint="eastAsia"/>
            <w:lang w:eastAsia="zh-CN"/>
          </w:rPr>
          <w:t>五、羟胺项目建设单位说明</w:t>
        </w:r>
        <w:r>
          <w:tab/>
        </w:r>
        <w:r>
          <w:fldChar w:fldCharType="begin"/>
        </w:r>
        <w:r>
          <w:instrText xml:space="preserve"> PAGEREF _Toc19656 \h </w:instrText>
        </w:r>
        <w:r>
          <w:fldChar w:fldCharType="separate"/>
        </w:r>
        <w:r>
          <w:t>21</w:t>
        </w:r>
        <w:r>
          <w:fldChar w:fldCharType="end"/>
        </w:r>
      </w:hyperlink>
    </w:p>
    <w:p>
      <w:pPr>
        <w:pStyle w:val="TOC2"/>
        <w:tabs>
          <w:tab w:val="right" w:leader="dot" w:pos="8306"/>
        </w:tabs>
      </w:pPr>
      <w:hyperlink w:anchor="_Toc25717" w:history="1">
        <w:r>
          <w:rPr>
            <w:rFonts w:ascii="仿宋" w:eastAsia="仿宋" w:hAnsi="仿宋" w:cs="仿宋" w:hint="eastAsia"/>
            <w:lang w:eastAsia="zh-CN"/>
          </w:rPr>
          <w:t>(一)、羟胺项目承办单位基本情况</w:t>
        </w:r>
        <w:r>
          <w:tab/>
        </w:r>
        <w:r>
          <w:fldChar w:fldCharType="begin"/>
        </w:r>
        <w:r>
          <w:instrText xml:space="preserve"> PAGEREF _Toc25717 \h </w:instrText>
        </w:r>
        <w:r>
          <w:fldChar w:fldCharType="separate"/>
        </w:r>
        <w:r>
          <w:t>21</w:t>
        </w:r>
        <w:r>
          <w:fldChar w:fldCharType="end"/>
        </w:r>
      </w:hyperlink>
    </w:p>
    <w:p>
      <w:pPr>
        <w:pStyle w:val="TOC2"/>
        <w:tabs>
          <w:tab w:val="right" w:leader="dot" w:pos="8306"/>
        </w:tabs>
      </w:pPr>
      <w:hyperlink w:anchor="_Toc10596" w:history="1">
        <w:r>
          <w:rPr>
            <w:rFonts w:ascii="仿宋" w:eastAsia="仿宋" w:hAnsi="仿宋" w:cs="仿宋" w:hint="eastAsia"/>
            <w:lang w:eastAsia="zh-CN"/>
          </w:rPr>
          <w:t>(二)、公司经济效益分析</w:t>
        </w:r>
        <w:r>
          <w:tab/>
        </w:r>
        <w:r>
          <w:fldChar w:fldCharType="begin"/>
        </w:r>
        <w:r>
          <w:instrText xml:space="preserve"> PAGEREF _Toc10596 \h </w:instrText>
        </w:r>
        <w:r>
          <w:fldChar w:fldCharType="separate"/>
        </w:r>
        <w:r>
          <w:t>21</w:t>
        </w:r>
        <w:r>
          <w:fldChar w:fldCharType="end"/>
        </w:r>
      </w:hyperlink>
    </w:p>
    <w:p>
      <w:pPr>
        <w:pStyle w:val="TOC1"/>
        <w:tabs>
          <w:tab w:val="right" w:leader="dot" w:pos="8306"/>
        </w:tabs>
      </w:pPr>
      <w:hyperlink w:anchor="_Toc16484" w:history="1">
        <w:r>
          <w:rPr>
            <w:rFonts w:ascii="仿宋" w:eastAsia="仿宋" w:hAnsi="仿宋" w:cs="仿宋" w:hint="eastAsia"/>
            <w:lang w:eastAsia="zh-CN"/>
          </w:rPr>
          <w:t>六、羟胺项目危机管理</w:t>
        </w:r>
        <w:r>
          <w:tab/>
        </w:r>
        <w:r>
          <w:fldChar w:fldCharType="begin"/>
        </w:r>
        <w:r>
          <w:instrText xml:space="preserve"> PAGEREF _Toc16484 \h </w:instrText>
        </w:r>
        <w:r>
          <w:fldChar w:fldCharType="separate"/>
        </w:r>
        <w:r>
          <w:t>22</w:t>
        </w:r>
        <w:r>
          <w:fldChar w:fldCharType="end"/>
        </w:r>
      </w:hyperlink>
    </w:p>
    <w:p>
      <w:pPr>
        <w:pStyle w:val="TOC2"/>
        <w:tabs>
          <w:tab w:val="right" w:leader="dot" w:pos="8306"/>
        </w:tabs>
      </w:pPr>
      <w:hyperlink w:anchor="_Toc27888" w:history="1">
        <w:r>
          <w:rPr>
            <w:rFonts w:ascii="仿宋" w:eastAsia="仿宋" w:hAnsi="仿宋" w:cs="仿宋" w:hint="eastAsia"/>
            <w:lang w:eastAsia="zh-CN"/>
          </w:rPr>
          <w:t>(一)、危机预警与识别</w:t>
        </w:r>
        <w:r>
          <w:tab/>
        </w:r>
        <w:r>
          <w:fldChar w:fldCharType="begin"/>
        </w:r>
        <w:r>
          <w:instrText xml:space="preserve"> PAGEREF _Toc27888 \h </w:instrText>
        </w:r>
        <w:r>
          <w:fldChar w:fldCharType="separate"/>
        </w:r>
        <w:r>
          <w:t>22</w:t>
        </w:r>
        <w:r>
          <w:fldChar w:fldCharType="end"/>
        </w:r>
      </w:hyperlink>
    </w:p>
    <w:p>
      <w:pPr>
        <w:pStyle w:val="TOC2"/>
        <w:tabs>
          <w:tab w:val="right" w:leader="dot" w:pos="8306"/>
        </w:tabs>
      </w:pPr>
      <w:hyperlink w:anchor="_Toc27095" w:history="1">
        <w:r>
          <w:rPr>
            <w:rFonts w:ascii="仿宋" w:eastAsia="仿宋" w:hAnsi="仿宋" w:cs="仿宋" w:hint="eastAsia"/>
            <w:lang w:eastAsia="zh-CN"/>
          </w:rPr>
          <w:t>(二)、危机应对与恢复</w:t>
        </w:r>
        <w:r>
          <w:tab/>
        </w:r>
        <w:r>
          <w:fldChar w:fldCharType="begin"/>
        </w:r>
        <w:r>
          <w:instrText xml:space="preserve"> PAGEREF _Toc27095 \h </w:instrText>
        </w:r>
        <w:r>
          <w:fldChar w:fldCharType="separate"/>
        </w:r>
        <w:r>
          <w:t>23</w:t>
        </w:r>
        <w:r>
          <w:fldChar w:fldCharType="end"/>
        </w:r>
      </w:hyperlink>
    </w:p>
    <w:p>
      <w:pPr>
        <w:pStyle w:val="TOC1"/>
        <w:tabs>
          <w:tab w:val="right" w:leader="dot" w:pos="8306"/>
        </w:tabs>
      </w:pPr>
      <w:hyperlink w:anchor="_Toc9709" w:history="1">
        <w:r>
          <w:rPr>
            <w:rFonts w:ascii="仿宋" w:eastAsia="仿宋" w:hAnsi="仿宋" w:cs="仿宋" w:hint="eastAsia"/>
            <w:lang w:eastAsia="zh-CN"/>
          </w:rPr>
          <w:t>七、羟胺项目技术管理</w:t>
        </w:r>
        <w:r>
          <w:tab/>
        </w:r>
        <w:r>
          <w:fldChar w:fldCharType="begin"/>
        </w:r>
        <w:r>
          <w:instrText xml:space="preserve"> PAGEREF _Toc9709 \h </w:instrText>
        </w:r>
        <w:r>
          <w:fldChar w:fldCharType="separate"/>
        </w:r>
        <w:r>
          <w:t>25</w:t>
        </w:r>
        <w:r>
          <w:fldChar w:fldCharType="end"/>
        </w:r>
      </w:hyperlink>
    </w:p>
    <w:p>
      <w:pPr>
        <w:pStyle w:val="TOC2"/>
        <w:tabs>
          <w:tab w:val="right" w:leader="dot" w:pos="8306"/>
        </w:tabs>
      </w:pPr>
      <w:hyperlink w:anchor="_Toc27127" w:history="1">
        <w:r>
          <w:rPr>
            <w:rFonts w:ascii="仿宋" w:eastAsia="仿宋" w:hAnsi="仿宋" w:cs="仿宋" w:hint="eastAsia"/>
            <w:lang w:eastAsia="zh-CN"/>
          </w:rPr>
          <w:t>(一)、技术方案选用方向</w:t>
        </w:r>
        <w:r>
          <w:tab/>
        </w:r>
        <w:r>
          <w:fldChar w:fldCharType="begin"/>
        </w:r>
        <w:r>
          <w:instrText xml:space="preserve"> PAGEREF _Toc27127 \h </w:instrText>
        </w:r>
        <w:r>
          <w:fldChar w:fldCharType="separate"/>
        </w:r>
        <w:r>
          <w:t>25</w:t>
        </w:r>
        <w:r>
          <w:fldChar w:fldCharType="end"/>
        </w:r>
      </w:hyperlink>
    </w:p>
    <w:p>
      <w:pPr>
        <w:pStyle w:val="TOC2"/>
        <w:tabs>
          <w:tab w:val="right" w:leader="dot" w:pos="8306"/>
        </w:tabs>
      </w:pPr>
      <w:hyperlink w:anchor="_Toc17130" w:history="1">
        <w:r>
          <w:rPr>
            <w:rFonts w:ascii="仿宋" w:eastAsia="仿宋" w:hAnsi="仿宋" w:cs="仿宋" w:hint="eastAsia"/>
            <w:lang w:eastAsia="zh-CN"/>
          </w:rPr>
          <w:t>(二)、工艺技术方案选用原则</w:t>
        </w:r>
        <w:r>
          <w:tab/>
        </w:r>
        <w:r>
          <w:fldChar w:fldCharType="begin"/>
        </w:r>
        <w:r>
          <w:instrText xml:space="preserve"> PAGEREF _Toc17130 \h </w:instrText>
        </w:r>
        <w:r>
          <w:fldChar w:fldCharType="separate"/>
        </w:r>
        <w:r>
          <w:t>27</w:t>
        </w:r>
        <w:r>
          <w:fldChar w:fldCharType="end"/>
        </w:r>
      </w:hyperlink>
    </w:p>
    <w:p>
      <w:pPr>
        <w:pStyle w:val="TOC2"/>
        <w:tabs>
          <w:tab w:val="right" w:leader="dot" w:pos="8306"/>
        </w:tabs>
      </w:pPr>
      <w:hyperlink w:anchor="_Toc24337" w:history="1">
        <w:r>
          <w:rPr>
            <w:rFonts w:ascii="仿宋" w:eastAsia="仿宋" w:hAnsi="仿宋" w:cs="仿宋" w:hint="eastAsia"/>
            <w:lang w:eastAsia="zh-CN"/>
          </w:rPr>
          <w:t>(三)、工艺技术方案要求</w:t>
        </w:r>
        <w:r>
          <w:tab/>
        </w:r>
        <w:r>
          <w:fldChar w:fldCharType="begin"/>
        </w:r>
        <w:r>
          <w:instrText xml:space="preserve"> PAGEREF _Toc24337 \h </w:instrText>
        </w:r>
        <w:r>
          <w:fldChar w:fldCharType="separate"/>
        </w:r>
        <w:r>
          <w:t>29</w:t>
        </w:r>
        <w:r>
          <w:fldChar w:fldCharType="end"/>
        </w:r>
      </w:hyperlink>
    </w:p>
    <w:p>
      <w:pPr>
        <w:pStyle w:val="TOC1"/>
        <w:tabs>
          <w:tab w:val="right" w:leader="dot" w:pos="8306"/>
        </w:tabs>
      </w:pPr>
      <w:hyperlink w:anchor="_Toc4874" w:history="1">
        <w:r>
          <w:rPr>
            <w:rFonts w:ascii="仿宋" w:eastAsia="仿宋" w:hAnsi="仿宋" w:cs="仿宋" w:hint="eastAsia"/>
            <w:lang w:eastAsia="zh-CN"/>
          </w:rPr>
          <w:t>八、生产安全保护</w:t>
        </w:r>
        <w:r>
          <w:tab/>
        </w:r>
        <w:r>
          <w:fldChar w:fldCharType="begin"/>
        </w:r>
        <w:r>
          <w:instrText xml:space="preserve"> PAGEREF _Toc4874 \h </w:instrText>
        </w:r>
        <w:r>
          <w:fldChar w:fldCharType="separate"/>
        </w:r>
        <w:r>
          <w:t>31</w:t>
        </w:r>
        <w:r>
          <w:fldChar w:fldCharType="end"/>
        </w:r>
      </w:hyperlink>
    </w:p>
    <w:p>
      <w:pPr>
        <w:pStyle w:val="TOC2"/>
        <w:tabs>
          <w:tab w:val="right" w:leader="dot" w:pos="8306"/>
        </w:tabs>
      </w:pPr>
      <w:hyperlink w:anchor="_Toc9604" w:history="1">
        <w:r>
          <w:rPr>
            <w:rFonts w:ascii="仿宋" w:eastAsia="仿宋" w:hAnsi="仿宋" w:cs="仿宋" w:hint="eastAsia"/>
            <w:lang w:eastAsia="zh-CN"/>
          </w:rPr>
          <w:t>(一)、消防安全</w:t>
        </w:r>
        <w:r>
          <w:tab/>
        </w:r>
        <w:r>
          <w:fldChar w:fldCharType="begin"/>
        </w:r>
        <w:r>
          <w:instrText xml:space="preserve"> PAGEREF _Toc9604 \h </w:instrText>
        </w:r>
        <w:r>
          <w:fldChar w:fldCharType="separate"/>
        </w:r>
        <w:r>
          <w:t>31</w:t>
        </w:r>
        <w:r>
          <w:fldChar w:fldCharType="end"/>
        </w:r>
      </w:hyperlink>
    </w:p>
    <w:p>
      <w:pPr>
        <w:pStyle w:val="TOC2"/>
        <w:tabs>
          <w:tab w:val="right" w:leader="dot" w:pos="8306"/>
        </w:tabs>
      </w:pPr>
      <w:hyperlink w:anchor="_Toc19413" w:history="1">
        <w:r>
          <w:rPr>
            <w:rFonts w:ascii="仿宋" w:eastAsia="仿宋" w:hAnsi="仿宋" w:cs="仿宋" w:hint="eastAsia"/>
            <w:lang w:eastAsia="zh-CN"/>
          </w:rPr>
          <w:t>(二)、防火防爆总图布置措施</w:t>
        </w:r>
        <w:r>
          <w:tab/>
        </w:r>
        <w:r>
          <w:fldChar w:fldCharType="begin"/>
        </w:r>
        <w:r>
          <w:instrText xml:space="preserve"> PAGEREF _Toc19413 \h </w:instrText>
        </w:r>
        <w:r>
          <w:fldChar w:fldCharType="separate"/>
        </w:r>
        <w:r>
          <w:t>32</w:t>
        </w:r>
        <w:r>
          <w:fldChar w:fldCharType="end"/>
        </w:r>
      </w:hyperlink>
    </w:p>
    <w:p>
      <w:pPr>
        <w:pStyle w:val="TOC2"/>
        <w:tabs>
          <w:tab w:val="right" w:leader="dot" w:pos="8306"/>
        </w:tabs>
      </w:pPr>
      <w:hyperlink w:anchor="_Toc17621" w:history="1">
        <w:r>
          <w:rPr>
            <w:rFonts w:ascii="仿宋" w:eastAsia="仿宋" w:hAnsi="仿宋" w:cs="仿宋" w:hint="eastAsia"/>
            <w:lang w:eastAsia="zh-CN"/>
          </w:rPr>
          <w:t>(三)、自然灾害防范措施</w:t>
        </w:r>
        <w:r>
          <w:tab/>
        </w:r>
        <w:r>
          <w:fldChar w:fldCharType="begin"/>
        </w:r>
        <w:r>
          <w:instrText xml:space="preserve"> PAGEREF _Toc17621 \h </w:instrText>
        </w:r>
        <w:r>
          <w:fldChar w:fldCharType="separate"/>
        </w:r>
        <w:r>
          <w:t>33</w:t>
        </w:r>
        <w:r>
          <w:fldChar w:fldCharType="end"/>
        </w:r>
      </w:hyperlink>
    </w:p>
    <w:p>
      <w:pPr>
        <w:pStyle w:val="TOC2"/>
        <w:tabs>
          <w:tab w:val="right" w:leader="dot" w:pos="8306"/>
        </w:tabs>
      </w:pPr>
      <w:hyperlink w:anchor="_Toc18031" w:history="1">
        <w:r>
          <w:rPr>
            <w:rFonts w:ascii="仿宋" w:eastAsia="仿宋" w:hAnsi="仿宋" w:cs="仿宋" w:hint="eastAsia"/>
            <w:lang w:eastAsia="zh-CN"/>
          </w:rPr>
          <w:t>(四)、安全色及安全标志使用要求</w:t>
        </w:r>
        <w:r>
          <w:tab/>
        </w:r>
        <w:r>
          <w:fldChar w:fldCharType="begin"/>
        </w:r>
        <w:r>
          <w:instrText xml:space="preserve"> PAGEREF _Toc18031 \h </w:instrText>
        </w:r>
        <w:r>
          <w:fldChar w:fldCharType="separate"/>
        </w:r>
        <w:r>
          <w:t>34</w:t>
        </w:r>
        <w:r>
          <w:fldChar w:fldCharType="end"/>
        </w:r>
      </w:hyperlink>
    </w:p>
    <w:p>
      <w:pPr>
        <w:pStyle w:val="TOC2"/>
        <w:tabs>
          <w:tab w:val="right" w:leader="dot" w:pos="8306"/>
        </w:tabs>
      </w:pPr>
      <w:hyperlink w:anchor="_Toc10878" w:history="1">
        <w:r>
          <w:rPr>
            <w:rFonts w:ascii="仿宋" w:eastAsia="仿宋" w:hAnsi="仿宋" w:cs="仿宋" w:hint="eastAsia"/>
            <w:lang w:eastAsia="zh-CN"/>
          </w:rPr>
          <w:t>(五)、防尘防毒措施</w:t>
        </w:r>
        <w:r>
          <w:tab/>
        </w:r>
        <w:r>
          <w:fldChar w:fldCharType="begin"/>
        </w:r>
        <w:r>
          <w:instrText xml:space="preserve"> PAGEREF _Toc10878 \h </w:instrText>
        </w:r>
        <w:r>
          <w:fldChar w:fldCharType="separate"/>
        </w:r>
        <w:r>
          <w:t>35</w:t>
        </w:r>
        <w:r>
          <w:fldChar w:fldCharType="end"/>
        </w:r>
      </w:hyperlink>
    </w:p>
    <w:p>
      <w:pPr>
        <w:pStyle w:val="TOC2"/>
        <w:tabs>
          <w:tab w:val="right" w:leader="dot" w:pos="8306"/>
        </w:tabs>
      </w:pPr>
      <w:hyperlink w:anchor="_Toc30636" w:history="1">
        <w:r>
          <w:rPr>
            <w:rFonts w:ascii="仿宋" w:eastAsia="仿宋" w:hAnsi="仿宋" w:cs="仿宋" w:hint="eastAsia"/>
            <w:lang w:eastAsia="zh-CN"/>
          </w:rPr>
          <w:t>(六)、防静电、触电防护及防雷措施</w:t>
        </w:r>
        <w:r>
          <w:tab/>
        </w:r>
        <w:r>
          <w:fldChar w:fldCharType="begin"/>
        </w:r>
        <w:r>
          <w:instrText xml:space="preserve"> PAGEREF _Toc30636 \h </w:instrText>
        </w:r>
        <w:r>
          <w:fldChar w:fldCharType="separate"/>
        </w:r>
        <w:r>
          <w:t>36</w:t>
        </w:r>
        <w:r>
          <w:fldChar w:fldCharType="end"/>
        </w:r>
      </w:hyperlink>
    </w:p>
    <w:p>
      <w:pPr>
        <w:pStyle w:val="TOC2"/>
        <w:tabs>
          <w:tab w:val="right" w:leader="dot" w:pos="8306"/>
        </w:tabs>
      </w:pPr>
      <w:hyperlink w:anchor="_Toc18497" w:history="1">
        <w:r>
          <w:rPr>
            <w:rFonts w:ascii="仿宋" w:eastAsia="仿宋" w:hAnsi="仿宋" w:cs="仿宋" w:hint="eastAsia"/>
            <w:lang w:eastAsia="zh-CN"/>
          </w:rPr>
          <w:t>(七)、机械设备安全保障措施</w:t>
        </w:r>
        <w:r>
          <w:tab/>
        </w:r>
        <w:r>
          <w:fldChar w:fldCharType="begin"/>
        </w:r>
        <w:r>
          <w:instrText xml:space="preserve"> PAGEREF _Toc18497 \h </w:instrText>
        </w:r>
        <w:r>
          <w:fldChar w:fldCharType="separate"/>
        </w:r>
        <w:r>
          <w:t>37</w:t>
        </w:r>
        <w:r>
          <w:fldChar w:fldCharType="end"/>
        </w:r>
      </w:hyperlink>
    </w:p>
    <w:p>
      <w:pPr>
        <w:pStyle w:val="TOC1"/>
        <w:tabs>
          <w:tab w:val="right" w:leader="dot" w:pos="8306"/>
        </w:tabs>
      </w:pPr>
      <w:hyperlink w:anchor="_Toc408" w:history="1">
        <w:r>
          <w:rPr>
            <w:rFonts w:ascii="仿宋" w:eastAsia="仿宋" w:hAnsi="仿宋" w:cs="仿宋" w:hint="eastAsia"/>
            <w:lang w:eastAsia="zh-CN"/>
          </w:rPr>
          <w:t>九、羟胺项目环境影响分析</w:t>
        </w:r>
        <w:r>
          <w:tab/>
        </w:r>
        <w:r>
          <w:fldChar w:fldCharType="begin"/>
        </w:r>
        <w:r>
          <w:instrText xml:space="preserve"> PAGEREF _Toc408 \h </w:instrText>
        </w:r>
        <w:r>
          <w:fldChar w:fldCharType="separate"/>
        </w:r>
        <w:r>
          <w:t>38</w:t>
        </w:r>
        <w:r>
          <w:fldChar w:fldCharType="end"/>
        </w:r>
      </w:hyperlink>
    </w:p>
    <w:p>
      <w:pPr>
        <w:pStyle w:val="TOC2"/>
        <w:tabs>
          <w:tab w:val="right" w:leader="dot" w:pos="8306"/>
        </w:tabs>
      </w:pPr>
      <w:hyperlink w:anchor="_Toc6656" w:history="1">
        <w:r>
          <w:rPr>
            <w:rFonts w:ascii="仿宋" w:eastAsia="仿宋" w:hAnsi="仿宋" w:cs="仿宋" w:hint="eastAsia"/>
            <w:lang w:eastAsia="zh-CN"/>
          </w:rPr>
          <w:t>(一)、建设区域环境质量现状</w:t>
        </w:r>
        <w:r>
          <w:tab/>
        </w:r>
        <w:r>
          <w:fldChar w:fldCharType="begin"/>
        </w:r>
        <w:r>
          <w:instrText xml:space="preserve"> PAGEREF _Toc6656 \h </w:instrText>
        </w:r>
        <w:r>
          <w:fldChar w:fldCharType="separate"/>
        </w:r>
        <w:r>
          <w:t>38</w:t>
        </w:r>
        <w:r>
          <w:fldChar w:fldCharType="end"/>
        </w:r>
      </w:hyperlink>
    </w:p>
    <w:p>
      <w:pPr>
        <w:pStyle w:val="TOC2"/>
        <w:tabs>
          <w:tab w:val="right" w:leader="dot" w:pos="8306"/>
        </w:tabs>
      </w:pPr>
      <w:hyperlink w:anchor="_Toc29293" w:history="1">
        <w:r>
          <w:rPr>
            <w:rFonts w:ascii="仿宋" w:eastAsia="仿宋" w:hAnsi="仿宋" w:cs="仿宋" w:hint="eastAsia"/>
            <w:lang w:eastAsia="zh-CN"/>
          </w:rPr>
          <w:t>(二)、建设期环境保护</w:t>
        </w:r>
        <w:r>
          <w:tab/>
        </w:r>
        <w:r>
          <w:fldChar w:fldCharType="begin"/>
        </w:r>
        <w:r>
          <w:instrText xml:space="preserve"> PAGEREF _Toc29293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71" w:history="1">
        <w:r>
          <w:rPr>
            <w:rFonts w:ascii="仿宋" w:eastAsia="仿宋" w:hAnsi="仿宋" w:cs="仿宋" w:hint="eastAsia"/>
            <w:lang w:eastAsia="zh-CN"/>
          </w:rPr>
          <w:t>(三)、运营期环境保护</w:t>
        </w:r>
        <w:r>
          <w:tab/>
        </w:r>
        <w:r>
          <w:fldChar w:fldCharType="begin"/>
        </w:r>
        <w:r>
          <w:instrText xml:space="preserve"> PAGEREF _Toc30571 \h </w:instrText>
        </w:r>
        <w:r>
          <w:fldChar w:fldCharType="separate"/>
        </w:r>
        <w:r>
          <w:t>41</w:t>
        </w:r>
        <w:r>
          <w:fldChar w:fldCharType="end"/>
        </w:r>
      </w:hyperlink>
    </w:p>
    <w:p>
      <w:pPr>
        <w:pStyle w:val="TOC2"/>
        <w:tabs>
          <w:tab w:val="right" w:leader="dot" w:pos="8306"/>
        </w:tabs>
      </w:pPr>
      <w:hyperlink w:anchor="_Toc9230" w:history="1">
        <w:r>
          <w:rPr>
            <w:rFonts w:ascii="仿宋" w:eastAsia="仿宋" w:hAnsi="仿宋" w:cs="仿宋" w:hint="eastAsia"/>
            <w:lang w:eastAsia="zh-CN"/>
          </w:rPr>
          <w:t>(四)、羟胺项目建设对区域经济的影响</w:t>
        </w:r>
        <w:r>
          <w:tab/>
        </w:r>
        <w:r>
          <w:fldChar w:fldCharType="begin"/>
        </w:r>
        <w:r>
          <w:instrText xml:space="preserve"> PAGEREF _Toc9230 \h </w:instrText>
        </w:r>
        <w:r>
          <w:fldChar w:fldCharType="separate"/>
        </w:r>
        <w:r>
          <w:t>43</w:t>
        </w:r>
        <w:r>
          <w:fldChar w:fldCharType="end"/>
        </w:r>
      </w:hyperlink>
    </w:p>
    <w:p>
      <w:pPr>
        <w:pStyle w:val="TOC2"/>
        <w:tabs>
          <w:tab w:val="right" w:leader="dot" w:pos="8306"/>
        </w:tabs>
      </w:pPr>
      <w:hyperlink w:anchor="_Toc30723" w:history="1">
        <w:r>
          <w:rPr>
            <w:rFonts w:ascii="仿宋" w:eastAsia="仿宋" w:hAnsi="仿宋" w:cs="仿宋" w:hint="eastAsia"/>
            <w:lang w:eastAsia="zh-CN"/>
          </w:rPr>
          <w:t>(五)、废弃物处理</w:t>
        </w:r>
        <w:r>
          <w:tab/>
        </w:r>
        <w:r>
          <w:fldChar w:fldCharType="begin"/>
        </w:r>
        <w:r>
          <w:instrText xml:space="preserve"> PAGEREF _Toc30723 \h </w:instrText>
        </w:r>
        <w:r>
          <w:fldChar w:fldCharType="separate"/>
        </w:r>
        <w:r>
          <w:t>44</w:t>
        </w:r>
        <w:r>
          <w:fldChar w:fldCharType="end"/>
        </w:r>
      </w:hyperlink>
    </w:p>
    <w:p>
      <w:pPr>
        <w:pStyle w:val="TOC2"/>
        <w:tabs>
          <w:tab w:val="right" w:leader="dot" w:pos="8306"/>
        </w:tabs>
      </w:pPr>
      <w:hyperlink w:anchor="_Toc2171" w:history="1">
        <w:r>
          <w:rPr>
            <w:rFonts w:ascii="仿宋" w:eastAsia="仿宋" w:hAnsi="仿宋" w:cs="仿宋" w:hint="eastAsia"/>
            <w:lang w:eastAsia="zh-CN"/>
          </w:rPr>
          <w:t>(六)、特殊环境影响分析</w:t>
        </w:r>
        <w:r>
          <w:tab/>
        </w:r>
        <w:r>
          <w:fldChar w:fldCharType="begin"/>
        </w:r>
        <w:r>
          <w:instrText xml:space="preserve"> PAGEREF _Toc2171 \h </w:instrText>
        </w:r>
        <w:r>
          <w:fldChar w:fldCharType="separate"/>
        </w:r>
        <w:r>
          <w:t>45</w:t>
        </w:r>
        <w:r>
          <w:fldChar w:fldCharType="end"/>
        </w:r>
      </w:hyperlink>
    </w:p>
    <w:p>
      <w:pPr>
        <w:pStyle w:val="TOC2"/>
        <w:tabs>
          <w:tab w:val="right" w:leader="dot" w:pos="8306"/>
        </w:tabs>
      </w:pPr>
      <w:hyperlink w:anchor="_Toc9277" w:history="1">
        <w:r>
          <w:rPr>
            <w:rFonts w:ascii="仿宋" w:eastAsia="仿宋" w:hAnsi="仿宋" w:cs="仿宋" w:hint="eastAsia"/>
            <w:lang w:eastAsia="zh-CN"/>
          </w:rPr>
          <w:t>(七)、清洁生产</w:t>
        </w:r>
        <w:r>
          <w:tab/>
        </w:r>
        <w:r>
          <w:fldChar w:fldCharType="begin"/>
        </w:r>
        <w:r>
          <w:instrText xml:space="preserve"> PAGEREF _Toc9277 \h </w:instrText>
        </w:r>
        <w:r>
          <w:fldChar w:fldCharType="separate"/>
        </w:r>
        <w:r>
          <w:t>47</w:t>
        </w:r>
        <w:r>
          <w:fldChar w:fldCharType="end"/>
        </w:r>
      </w:hyperlink>
    </w:p>
    <w:p>
      <w:pPr>
        <w:pStyle w:val="TOC2"/>
        <w:tabs>
          <w:tab w:val="right" w:leader="dot" w:pos="8306"/>
        </w:tabs>
      </w:pPr>
      <w:hyperlink w:anchor="_Toc21222" w:history="1">
        <w:r>
          <w:rPr>
            <w:rFonts w:ascii="仿宋" w:eastAsia="仿宋" w:hAnsi="仿宋" w:cs="仿宋" w:hint="eastAsia"/>
            <w:lang w:eastAsia="zh-CN"/>
          </w:rPr>
          <w:t>(八)、环境保护综合评价</w:t>
        </w:r>
        <w:r>
          <w:tab/>
        </w:r>
        <w:r>
          <w:fldChar w:fldCharType="begin"/>
        </w:r>
        <w:r>
          <w:instrText xml:space="preserve"> PAGEREF _Toc21222 \h </w:instrText>
        </w:r>
        <w:r>
          <w:fldChar w:fldCharType="separate"/>
        </w:r>
        <w:r>
          <w:t>48</w:t>
        </w:r>
        <w:r>
          <w:fldChar w:fldCharType="end"/>
        </w:r>
      </w:hyperlink>
    </w:p>
    <w:p>
      <w:pPr>
        <w:pStyle w:val="TOC1"/>
        <w:tabs>
          <w:tab w:val="right" w:leader="dot" w:pos="8306"/>
        </w:tabs>
      </w:pPr>
      <w:hyperlink w:anchor="_Toc17619" w:history="1">
        <w:r>
          <w:rPr>
            <w:rFonts w:ascii="仿宋" w:eastAsia="仿宋" w:hAnsi="仿宋" w:cs="仿宋" w:hint="eastAsia"/>
            <w:lang w:eastAsia="zh-CN"/>
          </w:rPr>
          <w:t>十、羟胺项目投资规划</w:t>
        </w:r>
        <w:r>
          <w:tab/>
        </w:r>
        <w:r>
          <w:fldChar w:fldCharType="begin"/>
        </w:r>
        <w:r>
          <w:instrText xml:space="preserve"> PAGEREF _Toc17619 \h </w:instrText>
        </w:r>
        <w:r>
          <w:fldChar w:fldCharType="separate"/>
        </w:r>
        <w:r>
          <w:t>49</w:t>
        </w:r>
        <w:r>
          <w:fldChar w:fldCharType="end"/>
        </w:r>
      </w:hyperlink>
    </w:p>
    <w:p>
      <w:pPr>
        <w:pStyle w:val="TOC2"/>
        <w:tabs>
          <w:tab w:val="right" w:leader="dot" w:pos="8306"/>
        </w:tabs>
      </w:pPr>
      <w:hyperlink w:anchor="_Toc10817" w:history="1">
        <w:r>
          <w:rPr>
            <w:rFonts w:ascii="仿宋" w:eastAsia="仿宋" w:hAnsi="仿宋" w:cs="仿宋" w:hint="eastAsia"/>
            <w:lang w:eastAsia="zh-CN"/>
          </w:rPr>
          <w:t>(一)、羟胺项目总投资估算</w:t>
        </w:r>
        <w:r>
          <w:tab/>
        </w:r>
        <w:r>
          <w:fldChar w:fldCharType="begin"/>
        </w:r>
        <w:r>
          <w:instrText xml:space="preserve"> PAGEREF _Toc10817 \h </w:instrText>
        </w:r>
        <w:r>
          <w:fldChar w:fldCharType="separate"/>
        </w:r>
        <w:r>
          <w:t>49</w:t>
        </w:r>
        <w:r>
          <w:fldChar w:fldCharType="end"/>
        </w:r>
      </w:hyperlink>
    </w:p>
    <w:p>
      <w:pPr>
        <w:pStyle w:val="TOC2"/>
        <w:tabs>
          <w:tab w:val="right" w:leader="dot" w:pos="8306"/>
        </w:tabs>
      </w:pPr>
      <w:hyperlink w:anchor="_Toc27011" w:history="1">
        <w:r>
          <w:rPr>
            <w:rFonts w:ascii="仿宋" w:eastAsia="仿宋" w:hAnsi="仿宋" w:cs="仿宋" w:hint="eastAsia"/>
            <w:lang w:eastAsia="zh-CN"/>
          </w:rPr>
          <w:t>(二)、资金筹措</w:t>
        </w:r>
        <w:r>
          <w:tab/>
        </w:r>
        <w:r>
          <w:fldChar w:fldCharType="begin"/>
        </w:r>
        <w:r>
          <w:instrText xml:space="preserve"> PAGEREF _Toc27011 \h </w:instrText>
        </w:r>
        <w:r>
          <w:fldChar w:fldCharType="separate"/>
        </w:r>
        <w:r>
          <w:t>50</w:t>
        </w:r>
        <w:r>
          <w:fldChar w:fldCharType="end"/>
        </w:r>
      </w:hyperlink>
    </w:p>
    <w:p>
      <w:pPr>
        <w:pStyle w:val="TOC1"/>
        <w:tabs>
          <w:tab w:val="right" w:leader="dot" w:pos="8306"/>
        </w:tabs>
      </w:pPr>
      <w:hyperlink w:anchor="_Toc14730" w:history="1">
        <w:r>
          <w:rPr>
            <w:rFonts w:ascii="仿宋" w:eastAsia="仿宋" w:hAnsi="仿宋" w:cs="仿宋" w:hint="eastAsia"/>
            <w:lang w:eastAsia="zh-CN"/>
          </w:rPr>
          <w:t>十一、羟胺项目财务管理</w:t>
        </w:r>
        <w:r>
          <w:tab/>
        </w:r>
        <w:r>
          <w:fldChar w:fldCharType="begin"/>
        </w:r>
        <w:r>
          <w:instrText xml:space="preserve"> PAGEREF _Toc14730 \h </w:instrText>
        </w:r>
        <w:r>
          <w:fldChar w:fldCharType="separate"/>
        </w:r>
        <w:r>
          <w:t>51</w:t>
        </w:r>
        <w:r>
          <w:fldChar w:fldCharType="end"/>
        </w:r>
      </w:hyperlink>
    </w:p>
    <w:p>
      <w:pPr>
        <w:pStyle w:val="TOC2"/>
        <w:tabs>
          <w:tab w:val="right" w:leader="dot" w:pos="8306"/>
        </w:tabs>
      </w:pPr>
      <w:hyperlink w:anchor="_Toc19140" w:history="1">
        <w:r>
          <w:rPr>
            <w:rFonts w:ascii="仿宋" w:eastAsia="仿宋" w:hAnsi="仿宋" w:cs="仿宋" w:hint="eastAsia"/>
            <w:lang w:eastAsia="zh-CN"/>
          </w:rPr>
          <w:t>(一)、资金需求大</w:t>
        </w:r>
        <w:r>
          <w:tab/>
        </w:r>
        <w:r>
          <w:fldChar w:fldCharType="begin"/>
        </w:r>
        <w:r>
          <w:instrText xml:space="preserve"> PAGEREF _Toc19140 \h </w:instrText>
        </w:r>
        <w:r>
          <w:fldChar w:fldCharType="separate"/>
        </w:r>
        <w:r>
          <w:t>51</w:t>
        </w:r>
        <w:r>
          <w:fldChar w:fldCharType="end"/>
        </w:r>
      </w:hyperlink>
    </w:p>
    <w:p>
      <w:pPr>
        <w:pStyle w:val="TOC2"/>
        <w:tabs>
          <w:tab w:val="right" w:leader="dot" w:pos="8306"/>
        </w:tabs>
      </w:pPr>
      <w:hyperlink w:anchor="_Toc21273" w:history="1">
        <w:r>
          <w:rPr>
            <w:rFonts w:ascii="仿宋" w:eastAsia="仿宋" w:hAnsi="仿宋" w:cs="仿宋" w:hint="eastAsia"/>
            <w:lang w:eastAsia="zh-CN"/>
          </w:rPr>
          <w:t>(二)、研发周期长</w:t>
        </w:r>
        <w:r>
          <w:tab/>
        </w:r>
        <w:r>
          <w:fldChar w:fldCharType="begin"/>
        </w:r>
        <w:r>
          <w:instrText xml:space="preserve"> PAGEREF _Toc21273 \h </w:instrText>
        </w:r>
        <w:r>
          <w:fldChar w:fldCharType="separate"/>
        </w:r>
        <w:r>
          <w:t>52</w:t>
        </w:r>
        <w:r>
          <w:fldChar w:fldCharType="end"/>
        </w:r>
      </w:hyperlink>
    </w:p>
    <w:p>
      <w:pPr>
        <w:pStyle w:val="TOC2"/>
        <w:tabs>
          <w:tab w:val="right" w:leader="dot" w:pos="8306"/>
        </w:tabs>
      </w:pPr>
      <w:hyperlink w:anchor="_Toc1602" w:history="1">
        <w:r>
          <w:rPr>
            <w:rFonts w:ascii="仿宋" w:eastAsia="仿宋" w:hAnsi="仿宋" w:cs="仿宋" w:hint="eastAsia"/>
            <w:lang w:eastAsia="zh-CN"/>
          </w:rPr>
          <w:t>(三)、市场风险大</w:t>
        </w:r>
        <w:r>
          <w:tab/>
        </w:r>
        <w:r>
          <w:fldChar w:fldCharType="begin"/>
        </w:r>
        <w:r>
          <w:instrText xml:space="preserve"> PAGEREF _Toc1602 \h </w:instrText>
        </w:r>
        <w:r>
          <w:fldChar w:fldCharType="separate"/>
        </w:r>
        <w:r>
          <w:t>53</w:t>
        </w:r>
        <w:r>
          <w:fldChar w:fldCharType="end"/>
        </w:r>
      </w:hyperlink>
    </w:p>
    <w:p>
      <w:pPr>
        <w:pStyle w:val="TOC2"/>
        <w:tabs>
          <w:tab w:val="right" w:leader="dot" w:pos="8306"/>
        </w:tabs>
      </w:pPr>
      <w:hyperlink w:anchor="_Toc18364" w:history="1">
        <w:r>
          <w:rPr>
            <w:rFonts w:ascii="仿宋" w:eastAsia="仿宋" w:hAnsi="仿宋" w:cs="仿宋" w:hint="eastAsia"/>
            <w:lang w:eastAsia="zh-CN"/>
          </w:rPr>
          <w:t>(四)、利润率高</w:t>
        </w:r>
        <w:r>
          <w:tab/>
        </w:r>
        <w:r>
          <w:fldChar w:fldCharType="begin"/>
        </w:r>
        <w:r>
          <w:instrText xml:space="preserve"> PAGEREF _Toc18364 \h </w:instrText>
        </w:r>
        <w:r>
          <w:fldChar w:fldCharType="separate"/>
        </w:r>
        <w:r>
          <w:t>56</w:t>
        </w:r>
        <w:r>
          <w:fldChar w:fldCharType="end"/>
        </w:r>
      </w:hyperlink>
    </w:p>
    <w:p>
      <w:pPr>
        <w:pStyle w:val="TOC1"/>
        <w:tabs>
          <w:tab w:val="right" w:leader="dot" w:pos="8306"/>
        </w:tabs>
      </w:pPr>
      <w:hyperlink w:anchor="_Toc29728" w:history="1">
        <w:r>
          <w:rPr>
            <w:rFonts w:ascii="仿宋" w:eastAsia="仿宋" w:hAnsi="仿宋" w:cs="仿宋" w:hint="eastAsia"/>
            <w:lang w:eastAsia="zh-CN"/>
          </w:rPr>
          <w:t>十二、羟胺项目创新与研发</w:t>
        </w:r>
        <w:r>
          <w:tab/>
        </w:r>
        <w:r>
          <w:fldChar w:fldCharType="begin"/>
        </w:r>
        <w:r>
          <w:instrText xml:space="preserve"> PAGEREF _Toc29728 \h </w:instrText>
        </w:r>
        <w:r>
          <w:fldChar w:fldCharType="separate"/>
        </w:r>
        <w:r>
          <w:t>58</w:t>
        </w:r>
        <w:r>
          <w:fldChar w:fldCharType="end"/>
        </w:r>
      </w:hyperlink>
    </w:p>
    <w:p>
      <w:pPr>
        <w:pStyle w:val="TOC2"/>
        <w:tabs>
          <w:tab w:val="right" w:leader="dot" w:pos="8306"/>
        </w:tabs>
      </w:pPr>
      <w:hyperlink w:anchor="_Toc22380" w:history="1">
        <w:r>
          <w:rPr>
            <w:rFonts w:ascii="仿宋" w:eastAsia="仿宋" w:hAnsi="仿宋" w:cs="仿宋" w:hint="eastAsia"/>
            <w:lang w:eastAsia="zh-CN"/>
          </w:rPr>
          <w:t>(一)、创新策略与方向</w:t>
        </w:r>
        <w:r>
          <w:tab/>
        </w:r>
        <w:r>
          <w:fldChar w:fldCharType="begin"/>
        </w:r>
        <w:r>
          <w:instrText xml:space="preserve"> PAGEREF _Toc22380 \h </w:instrText>
        </w:r>
        <w:r>
          <w:fldChar w:fldCharType="separate"/>
        </w:r>
        <w:r>
          <w:t>58</w:t>
        </w:r>
        <w:r>
          <w:fldChar w:fldCharType="end"/>
        </w:r>
      </w:hyperlink>
    </w:p>
    <w:p>
      <w:pPr>
        <w:pStyle w:val="TOC2"/>
        <w:tabs>
          <w:tab w:val="right" w:leader="dot" w:pos="8306"/>
        </w:tabs>
      </w:pPr>
      <w:hyperlink w:anchor="_Toc843" w:history="1">
        <w:r>
          <w:rPr>
            <w:rFonts w:ascii="仿宋" w:eastAsia="仿宋" w:hAnsi="仿宋" w:cs="仿宋" w:hint="eastAsia"/>
            <w:lang w:eastAsia="zh-CN"/>
          </w:rPr>
          <w:t>(二)、研发规划与投入</w:t>
        </w:r>
        <w:r>
          <w:tab/>
        </w:r>
        <w:r>
          <w:fldChar w:fldCharType="begin"/>
        </w:r>
        <w:r>
          <w:instrText xml:space="preserve"> PAGEREF _Toc843 \h </w:instrText>
        </w:r>
        <w:r>
          <w:fldChar w:fldCharType="separate"/>
        </w:r>
        <w:r>
          <w:t>59</w:t>
        </w:r>
        <w:r>
          <w:fldChar w:fldCharType="end"/>
        </w:r>
      </w:hyperlink>
    </w:p>
    <w:p>
      <w:pPr>
        <w:pStyle w:val="TOC1"/>
        <w:tabs>
          <w:tab w:val="right" w:leader="dot" w:pos="8306"/>
        </w:tabs>
      </w:pPr>
      <w:hyperlink w:anchor="_Toc4311" w:history="1">
        <w:r>
          <w:rPr>
            <w:rFonts w:ascii="仿宋" w:eastAsia="仿宋" w:hAnsi="仿宋" w:cs="仿宋" w:hint="eastAsia"/>
            <w:lang w:eastAsia="zh-CN"/>
          </w:rPr>
          <w:t>十三、营销与推广策略</w:t>
        </w:r>
        <w:r>
          <w:tab/>
        </w:r>
        <w:r>
          <w:fldChar w:fldCharType="begin"/>
        </w:r>
        <w:r>
          <w:instrText xml:space="preserve"> PAGEREF _Toc4311 \h </w:instrText>
        </w:r>
        <w:r>
          <w:fldChar w:fldCharType="separate"/>
        </w:r>
        <w:r>
          <w:t>61</w:t>
        </w:r>
        <w:r>
          <w:fldChar w:fldCharType="end"/>
        </w:r>
      </w:hyperlink>
    </w:p>
    <w:p>
      <w:pPr>
        <w:pStyle w:val="TOC2"/>
        <w:tabs>
          <w:tab w:val="right" w:leader="dot" w:pos="8306"/>
        </w:tabs>
      </w:pPr>
      <w:hyperlink w:anchor="_Toc15717" w:history="1">
        <w:r>
          <w:rPr>
            <w:rFonts w:ascii="仿宋" w:eastAsia="仿宋" w:hAnsi="仿宋" w:cs="仿宋" w:hint="eastAsia"/>
            <w:lang w:eastAsia="zh-CN"/>
          </w:rPr>
          <w:t>(一)、产品/服务定位与特点</w:t>
        </w:r>
        <w:r>
          <w:tab/>
        </w:r>
        <w:r>
          <w:fldChar w:fldCharType="begin"/>
        </w:r>
        <w:r>
          <w:instrText xml:space="preserve"> PAGEREF _Toc15717 \h </w:instrText>
        </w:r>
        <w:r>
          <w:fldChar w:fldCharType="separate"/>
        </w:r>
        <w:r>
          <w:t>61</w:t>
        </w:r>
        <w:r>
          <w:fldChar w:fldCharType="end"/>
        </w:r>
      </w:hyperlink>
    </w:p>
    <w:p>
      <w:pPr>
        <w:pStyle w:val="TOC2"/>
        <w:tabs>
          <w:tab w:val="right" w:leader="dot" w:pos="8306"/>
        </w:tabs>
      </w:pPr>
      <w:hyperlink w:anchor="_Toc24090" w:history="1">
        <w:r>
          <w:rPr>
            <w:rFonts w:ascii="仿宋" w:eastAsia="仿宋" w:hAnsi="仿宋" w:cs="仿宋" w:hint="eastAsia"/>
            <w:lang w:eastAsia="zh-CN"/>
          </w:rPr>
          <w:t>(二)、市场定位与竞争分析</w:t>
        </w:r>
        <w:r>
          <w:tab/>
        </w:r>
        <w:r>
          <w:fldChar w:fldCharType="begin"/>
        </w:r>
        <w:r>
          <w:instrText xml:space="preserve"> PAGEREF _Toc24090 \h </w:instrText>
        </w:r>
        <w:r>
          <w:fldChar w:fldCharType="separate"/>
        </w:r>
        <w:r>
          <w:t>62</w:t>
        </w:r>
        <w:r>
          <w:fldChar w:fldCharType="end"/>
        </w:r>
      </w:hyperlink>
    </w:p>
    <w:p>
      <w:pPr>
        <w:pStyle w:val="TOC2"/>
        <w:tabs>
          <w:tab w:val="right" w:leader="dot" w:pos="8306"/>
        </w:tabs>
      </w:pPr>
      <w:hyperlink w:anchor="_Toc22289" w:history="1">
        <w:r>
          <w:rPr>
            <w:rFonts w:ascii="仿宋" w:eastAsia="仿宋" w:hAnsi="仿宋" w:cs="仿宋" w:hint="eastAsia"/>
            <w:lang w:eastAsia="zh-CN"/>
          </w:rPr>
          <w:t>(三)、营销渠道与策略</w:t>
        </w:r>
        <w:r>
          <w:tab/>
        </w:r>
        <w:r>
          <w:fldChar w:fldCharType="begin"/>
        </w:r>
        <w:r>
          <w:instrText xml:space="preserve"> PAGEREF _Toc22289 \h </w:instrText>
        </w:r>
        <w:r>
          <w:fldChar w:fldCharType="separate"/>
        </w:r>
        <w:r>
          <w:t>63</w:t>
        </w:r>
        <w:r>
          <w:fldChar w:fldCharType="end"/>
        </w:r>
      </w:hyperlink>
    </w:p>
    <w:p>
      <w:pPr>
        <w:pStyle w:val="TOC2"/>
        <w:tabs>
          <w:tab w:val="right" w:leader="dot" w:pos="8306"/>
        </w:tabs>
      </w:pPr>
      <w:hyperlink w:anchor="_Toc12376" w:history="1">
        <w:r>
          <w:rPr>
            <w:rFonts w:ascii="仿宋" w:eastAsia="仿宋" w:hAnsi="仿宋" w:cs="仿宋" w:hint="eastAsia"/>
            <w:lang w:eastAsia="zh-CN"/>
          </w:rPr>
          <w:t>(四)、推广与宣传活动</w:t>
        </w:r>
        <w:r>
          <w:tab/>
        </w:r>
        <w:r>
          <w:fldChar w:fldCharType="begin"/>
        </w:r>
        <w:r>
          <w:instrText xml:space="preserve"> PAGEREF _Toc12376 \h </w:instrText>
        </w:r>
        <w:r>
          <w:fldChar w:fldCharType="separate"/>
        </w:r>
        <w:r>
          <w:t>64</w:t>
        </w:r>
        <w:r>
          <w:fldChar w:fldCharType="end"/>
        </w:r>
      </w:hyperlink>
    </w:p>
    <w:p>
      <w:pPr>
        <w:pStyle w:val="TOC1"/>
        <w:tabs>
          <w:tab w:val="right" w:leader="dot" w:pos="8306"/>
        </w:tabs>
      </w:pPr>
      <w:hyperlink w:anchor="_Toc6061" w:history="1">
        <w:r>
          <w:rPr>
            <w:rFonts w:ascii="仿宋" w:eastAsia="仿宋" w:hAnsi="仿宋" w:cs="仿宋" w:hint="eastAsia"/>
            <w:lang w:eastAsia="zh-CN"/>
          </w:rPr>
          <w:t>十四、风险识别与分类</w:t>
        </w:r>
        <w:r>
          <w:tab/>
        </w:r>
        <w:r>
          <w:fldChar w:fldCharType="begin"/>
        </w:r>
        <w:r>
          <w:instrText xml:space="preserve"> PAGEREF _Toc6061 \h </w:instrText>
        </w:r>
        <w:r>
          <w:fldChar w:fldCharType="separate"/>
        </w:r>
        <w:r>
          <w:t>70</w:t>
        </w:r>
        <w:r>
          <w:fldChar w:fldCharType="end"/>
        </w:r>
      </w:hyperlink>
    </w:p>
    <w:p>
      <w:pPr>
        <w:pStyle w:val="TOC2"/>
        <w:tabs>
          <w:tab w:val="right" w:leader="dot" w:pos="8306"/>
        </w:tabs>
      </w:pPr>
      <w:hyperlink w:anchor="_Toc2332" w:history="1">
        <w:r>
          <w:rPr>
            <w:rFonts w:ascii="仿宋" w:eastAsia="仿宋" w:hAnsi="仿宋" w:cs="仿宋" w:hint="eastAsia"/>
            <w:lang w:eastAsia="zh-CN"/>
          </w:rPr>
          <w:t>(一)、风险识别</w:t>
        </w:r>
        <w:r>
          <w:tab/>
        </w:r>
        <w:r>
          <w:fldChar w:fldCharType="begin"/>
        </w:r>
        <w:r>
          <w:instrText xml:space="preserve"> PAGEREF _Toc2332 \h </w:instrText>
        </w:r>
        <w:r>
          <w:fldChar w:fldCharType="separate"/>
        </w:r>
        <w:r>
          <w:t>70</w:t>
        </w:r>
        <w:r>
          <w:fldChar w:fldCharType="end"/>
        </w:r>
      </w:hyperlink>
    </w:p>
    <w:p>
      <w:pPr>
        <w:pStyle w:val="TOC2"/>
        <w:tabs>
          <w:tab w:val="right" w:leader="dot" w:pos="8306"/>
        </w:tabs>
      </w:pPr>
      <w:hyperlink w:anchor="_Toc31672" w:history="1">
        <w:r>
          <w:rPr>
            <w:rFonts w:ascii="仿宋" w:eastAsia="仿宋" w:hAnsi="仿宋" w:cs="仿宋" w:hint="eastAsia"/>
            <w:lang w:eastAsia="zh-CN"/>
          </w:rPr>
          <w:t>(二)、风险分类</w:t>
        </w:r>
        <w:r>
          <w:tab/>
        </w:r>
        <w:r>
          <w:fldChar w:fldCharType="begin"/>
        </w:r>
        <w:r>
          <w:instrText xml:space="preserve"> PAGEREF _Toc31672 \h </w:instrText>
        </w:r>
        <w:r>
          <w:fldChar w:fldCharType="separate"/>
        </w:r>
        <w:r>
          <w:t>71</w:t>
        </w:r>
        <w:r>
          <w:fldChar w:fldCharType="end"/>
        </w:r>
      </w:hyperlink>
    </w:p>
    <w:p>
      <w:pPr>
        <w:pStyle w:val="TOC1"/>
        <w:tabs>
          <w:tab w:val="right" w:leader="dot" w:pos="8306"/>
        </w:tabs>
      </w:pPr>
      <w:hyperlink w:anchor="_Toc22430" w:history="1">
        <w:r>
          <w:rPr>
            <w:rFonts w:ascii="仿宋" w:eastAsia="仿宋" w:hAnsi="仿宋" w:cs="仿宋" w:hint="eastAsia"/>
            <w:lang w:eastAsia="zh-CN"/>
          </w:rPr>
          <w:t>十五、羟胺项目变更管理</w:t>
        </w:r>
        <w:r>
          <w:tab/>
        </w:r>
        <w:r>
          <w:fldChar w:fldCharType="begin"/>
        </w:r>
        <w:r>
          <w:instrText xml:space="preserve"> PAGEREF _Toc22430 \h </w:instrText>
        </w:r>
        <w:r>
          <w:fldChar w:fldCharType="separate"/>
        </w:r>
        <w:r>
          <w:t>73</w:t>
        </w:r>
        <w:r>
          <w:fldChar w:fldCharType="end"/>
        </w:r>
      </w:hyperlink>
    </w:p>
    <w:p>
      <w:pPr>
        <w:pStyle w:val="TOC2"/>
        <w:tabs>
          <w:tab w:val="right" w:leader="dot" w:pos="8306"/>
        </w:tabs>
      </w:pPr>
      <w:hyperlink w:anchor="_Toc20334" w:history="1">
        <w:r>
          <w:rPr>
            <w:rFonts w:ascii="仿宋" w:eastAsia="仿宋" w:hAnsi="仿宋" w:cs="仿宋" w:hint="eastAsia"/>
            <w:lang w:eastAsia="zh-CN"/>
          </w:rPr>
          <w:t>(一)、变更申请与评估</w:t>
        </w:r>
        <w:r>
          <w:tab/>
        </w:r>
        <w:r>
          <w:fldChar w:fldCharType="begin"/>
        </w:r>
        <w:r>
          <w:instrText xml:space="preserve"> PAGEREF _Toc20334 \h </w:instrText>
        </w:r>
        <w:r>
          <w:fldChar w:fldCharType="separate"/>
        </w:r>
        <w:r>
          <w:t>73</w:t>
        </w:r>
        <w:r>
          <w:fldChar w:fldCharType="end"/>
        </w:r>
      </w:hyperlink>
    </w:p>
    <w:p>
      <w:pPr>
        <w:pStyle w:val="TOC2"/>
        <w:tabs>
          <w:tab w:val="right" w:leader="dot" w:pos="8306"/>
        </w:tabs>
      </w:pPr>
      <w:hyperlink w:anchor="_Toc4456" w:history="1">
        <w:r>
          <w:rPr>
            <w:rFonts w:ascii="仿宋" w:eastAsia="仿宋" w:hAnsi="仿宋" w:cs="仿宋" w:hint="eastAsia"/>
            <w:lang w:eastAsia="zh-CN"/>
          </w:rPr>
          <w:t>(二)、变更实施与控制</w:t>
        </w:r>
        <w:r>
          <w:tab/>
        </w:r>
        <w:r>
          <w:fldChar w:fldCharType="begin"/>
        </w:r>
        <w:r>
          <w:instrText xml:space="preserve"> PAGEREF _Toc4456 \h </w:instrText>
        </w:r>
        <w:r>
          <w:fldChar w:fldCharType="separate"/>
        </w:r>
        <w:r>
          <w:t>73</w:t>
        </w:r>
        <w:r>
          <w:fldChar w:fldCharType="end"/>
        </w:r>
      </w:hyperlink>
    </w:p>
    <w:p>
      <w:pPr>
        <w:pStyle w:val="TOC1"/>
        <w:tabs>
          <w:tab w:val="right" w:leader="dot" w:pos="8306"/>
        </w:tabs>
      </w:pPr>
      <w:hyperlink w:anchor="_Toc11118" w:history="1">
        <w:r>
          <w:rPr>
            <w:rFonts w:ascii="仿宋" w:eastAsia="仿宋" w:hAnsi="仿宋" w:cs="仿宋" w:hint="eastAsia"/>
            <w:lang w:eastAsia="zh-CN"/>
          </w:rPr>
          <w:t>十六、供应链管理</w:t>
        </w:r>
        <w:r>
          <w:tab/>
        </w:r>
        <w:r>
          <w:fldChar w:fldCharType="begin"/>
        </w:r>
        <w:r>
          <w:instrText xml:space="preserve"> PAGEREF _Toc11118 \h </w:instrText>
        </w:r>
        <w:r>
          <w:fldChar w:fldCharType="separate"/>
        </w:r>
        <w:r>
          <w:t>74</w:t>
        </w:r>
        <w:r>
          <w:fldChar w:fldCharType="end"/>
        </w:r>
      </w:hyperlink>
    </w:p>
    <w:p>
      <w:pPr>
        <w:pStyle w:val="TOC2"/>
        <w:tabs>
          <w:tab w:val="right" w:leader="dot" w:pos="8306"/>
        </w:tabs>
      </w:pPr>
      <w:hyperlink w:anchor="_Toc26862" w:history="1">
        <w:r>
          <w:rPr>
            <w:rFonts w:ascii="仿宋" w:eastAsia="仿宋" w:hAnsi="仿宋" w:cs="仿宋" w:hint="eastAsia"/>
            <w:lang w:eastAsia="zh-CN"/>
          </w:rPr>
          <w:t>(一)、供应链战略规划</w:t>
        </w:r>
        <w:r>
          <w:tab/>
        </w:r>
        <w:r>
          <w:fldChar w:fldCharType="begin"/>
        </w:r>
        <w:r>
          <w:instrText xml:space="preserve"> PAGEREF _Toc26862 \h </w:instrText>
        </w:r>
        <w:r>
          <w:fldChar w:fldCharType="separate"/>
        </w:r>
        <w:r>
          <w:t>74</w:t>
        </w:r>
        <w:r>
          <w:fldChar w:fldCharType="end"/>
        </w:r>
      </w:hyperlink>
    </w:p>
    <w:p>
      <w:pPr>
        <w:pStyle w:val="TOC2"/>
        <w:tabs>
          <w:tab w:val="right" w:leader="dot" w:pos="8306"/>
        </w:tabs>
      </w:pPr>
      <w:hyperlink w:anchor="_Toc19299" w:history="1">
        <w:r>
          <w:rPr>
            <w:rFonts w:ascii="仿宋" w:eastAsia="仿宋" w:hAnsi="仿宋" w:cs="仿宋" w:hint="eastAsia"/>
            <w:lang w:eastAsia="zh-CN"/>
          </w:rPr>
          <w:t>(二)、供应商选择与合作</w:t>
        </w:r>
        <w:r>
          <w:tab/>
        </w:r>
        <w:r>
          <w:fldChar w:fldCharType="begin"/>
        </w:r>
        <w:r>
          <w:instrText xml:space="preserve"> PAGEREF _Toc19299 \h </w:instrText>
        </w:r>
        <w:r>
          <w:fldChar w:fldCharType="separate"/>
        </w:r>
        <w:r>
          <w:t>75</w:t>
        </w:r>
        <w:r>
          <w:fldChar w:fldCharType="end"/>
        </w:r>
      </w:hyperlink>
    </w:p>
    <w:p>
      <w:pPr>
        <w:pStyle w:val="TOC2"/>
        <w:tabs>
          <w:tab w:val="right" w:leader="dot" w:pos="8306"/>
        </w:tabs>
      </w:pPr>
      <w:hyperlink w:anchor="_Toc23060" w:history="1">
        <w:r>
          <w:rPr>
            <w:rFonts w:ascii="仿宋" w:eastAsia="仿宋" w:hAnsi="仿宋" w:cs="仿宋" w:hint="eastAsia"/>
            <w:lang w:eastAsia="zh-CN"/>
          </w:rPr>
          <w:t>(三)、物流与库存管理</w:t>
        </w:r>
        <w:r>
          <w:tab/>
        </w:r>
        <w:r>
          <w:fldChar w:fldCharType="begin"/>
        </w:r>
        <w:r>
          <w:instrText xml:space="preserve"> PAGEREF _Toc23060 \h </w:instrText>
        </w:r>
        <w:r>
          <w:fldChar w:fldCharType="separate"/>
        </w:r>
        <w:r>
          <w:t>77</w:t>
        </w:r>
        <w:r>
          <w:fldChar w:fldCharType="end"/>
        </w:r>
      </w:hyperlink>
    </w:p>
    <w:p>
      <w:pPr>
        <w:pStyle w:val="TOC1"/>
        <w:tabs>
          <w:tab w:val="right" w:leader="dot" w:pos="8306"/>
        </w:tabs>
      </w:pPr>
      <w:hyperlink w:anchor="_Toc14078" w:history="1">
        <w:r>
          <w:rPr>
            <w:rFonts w:ascii="仿宋" w:eastAsia="仿宋" w:hAnsi="仿宋" w:cs="仿宋" w:hint="eastAsia"/>
            <w:lang w:eastAsia="zh-CN"/>
          </w:rPr>
          <w:t>十七、羟胺项目实施保障措施</w:t>
        </w:r>
        <w:r>
          <w:tab/>
        </w:r>
        <w:r>
          <w:fldChar w:fldCharType="begin"/>
        </w:r>
        <w:r>
          <w:instrText xml:space="preserve"> PAGEREF _Toc14078 \h </w:instrText>
        </w:r>
        <w:r>
          <w:fldChar w:fldCharType="separate"/>
        </w:r>
        <w:r>
          <w:t>78</w:t>
        </w:r>
        <w:r>
          <w:fldChar w:fldCharType="end"/>
        </w:r>
      </w:hyperlink>
    </w:p>
    <w:p>
      <w:pPr>
        <w:pStyle w:val="TOC2"/>
        <w:tabs>
          <w:tab w:val="right" w:leader="dot" w:pos="8306"/>
        </w:tabs>
      </w:pPr>
      <w:hyperlink w:anchor="_Toc17338" w:history="1">
        <w:r>
          <w:rPr>
            <w:rFonts w:ascii="仿宋" w:eastAsia="仿宋" w:hAnsi="仿宋" w:cs="仿宋" w:hint="eastAsia"/>
            <w:lang w:eastAsia="zh-CN"/>
          </w:rPr>
          <w:t>(一)、羟胺项目实施保障机制</w:t>
        </w:r>
        <w:r>
          <w:tab/>
        </w:r>
        <w:r>
          <w:fldChar w:fldCharType="begin"/>
        </w:r>
        <w:r>
          <w:instrText xml:space="preserve"> PAGEREF _Toc17338 \h </w:instrText>
        </w:r>
        <w:r>
          <w:fldChar w:fldCharType="separate"/>
        </w:r>
        <w:r>
          <w:t>78</w:t>
        </w:r>
        <w:r>
          <w:fldChar w:fldCharType="end"/>
        </w:r>
      </w:hyperlink>
    </w:p>
    <w:p>
      <w:pPr>
        <w:pStyle w:val="TOC2"/>
        <w:tabs>
          <w:tab w:val="right" w:leader="dot" w:pos="8306"/>
        </w:tabs>
      </w:pPr>
      <w:hyperlink w:anchor="_Toc14282" w:history="1">
        <w:r>
          <w:rPr>
            <w:rFonts w:ascii="仿宋" w:eastAsia="仿宋" w:hAnsi="仿宋" w:cs="仿宋" w:hint="eastAsia"/>
            <w:lang w:eastAsia="zh-CN"/>
          </w:rPr>
          <w:t>(二)、羟胺项目法律合规要求</w:t>
        </w:r>
        <w:r>
          <w:tab/>
        </w:r>
        <w:r>
          <w:fldChar w:fldCharType="begin"/>
        </w:r>
        <w:r>
          <w:instrText xml:space="preserve"> PAGEREF _Toc14282 \h </w:instrText>
        </w:r>
        <w:r>
          <w:fldChar w:fldCharType="separate"/>
        </w:r>
        <w:r>
          <w:t>81</w:t>
        </w:r>
        <w:r>
          <w:fldChar w:fldCharType="end"/>
        </w:r>
      </w:hyperlink>
    </w:p>
    <w:p>
      <w:pPr>
        <w:pStyle w:val="TOC2"/>
        <w:tabs>
          <w:tab w:val="right" w:leader="dot" w:pos="8306"/>
        </w:tabs>
      </w:pPr>
      <w:hyperlink w:anchor="_Toc16063" w:history="1">
        <w:r>
          <w:rPr>
            <w:rFonts w:ascii="仿宋" w:eastAsia="仿宋" w:hAnsi="仿宋" w:cs="仿宋" w:hint="eastAsia"/>
            <w:lang w:eastAsia="zh-CN"/>
          </w:rPr>
          <w:t>(三)、羟胺项目合同管理与法律事务</w:t>
        </w:r>
        <w:r>
          <w:tab/>
        </w:r>
        <w:r>
          <w:fldChar w:fldCharType="begin"/>
        </w:r>
        <w:r>
          <w:instrText xml:space="preserve"> PAGEREF _Toc16063 \h </w:instrText>
        </w:r>
        <w:r>
          <w:fldChar w:fldCharType="separate"/>
        </w:r>
        <w:r>
          <w:t>85</w:t>
        </w:r>
        <w:r>
          <w:fldChar w:fldCharType="end"/>
        </w:r>
      </w:hyperlink>
    </w:p>
    <w:p>
      <w:pPr>
        <w:pStyle w:val="TOC2"/>
        <w:tabs>
          <w:tab w:val="right" w:leader="dot" w:pos="8306"/>
        </w:tabs>
      </w:pPr>
      <w:hyperlink w:anchor="_Toc10914" w:history="1">
        <w:r>
          <w:rPr>
            <w:rFonts w:ascii="仿宋" w:eastAsia="仿宋" w:hAnsi="仿宋" w:cs="仿宋" w:hint="eastAsia"/>
            <w:lang w:eastAsia="zh-CN"/>
          </w:rPr>
          <w:t>(四)、羟胺项目知识产权保护策略</w:t>
        </w:r>
        <w:r>
          <w:tab/>
        </w:r>
        <w:r>
          <w:fldChar w:fldCharType="begin"/>
        </w:r>
        <w:r>
          <w:instrText xml:space="preserve"> PAGEREF _Toc10914 \h </w:instrText>
        </w:r>
        <w:r>
          <w:fldChar w:fldCharType="separate"/>
        </w:r>
        <w:r>
          <w:t>91</w:t>
        </w:r>
        <w:r>
          <w:fldChar w:fldCharType="end"/>
        </w:r>
      </w:hyperlink>
    </w:p>
    <w:p>
      <w:pPr>
        <w:pStyle w:val="TOC1"/>
        <w:tabs>
          <w:tab w:val="right" w:leader="dot" w:pos="8306"/>
        </w:tabs>
      </w:pPr>
      <w:hyperlink w:anchor="_Toc9763" w:history="1">
        <w:r>
          <w:rPr>
            <w:rFonts w:ascii="仿宋" w:eastAsia="仿宋" w:hAnsi="仿宋" w:cs="仿宋" w:hint="eastAsia"/>
            <w:lang w:eastAsia="zh-CN"/>
          </w:rPr>
          <w:t>十八、羟胺项目实施时间节点</w:t>
        </w:r>
        <w:r>
          <w:tab/>
        </w:r>
        <w:r>
          <w:fldChar w:fldCharType="begin"/>
        </w:r>
        <w:r>
          <w:instrText xml:space="preserve"> PAGEREF _Toc9763 \h </w:instrText>
        </w:r>
        <w:r>
          <w:fldChar w:fldCharType="separate"/>
        </w:r>
        <w:r>
          <w:t>93</w:t>
        </w:r>
        <w:r>
          <w:fldChar w:fldCharType="end"/>
        </w:r>
      </w:hyperlink>
    </w:p>
    <w:p>
      <w:pPr>
        <w:pStyle w:val="TOC2"/>
        <w:tabs>
          <w:tab w:val="right" w:leader="dot" w:pos="8306"/>
        </w:tabs>
      </w:pPr>
      <w:hyperlink w:anchor="_Toc29136" w:history="1">
        <w:r>
          <w:rPr>
            <w:rFonts w:ascii="仿宋" w:eastAsia="仿宋" w:hAnsi="仿宋" w:cs="仿宋" w:hint="eastAsia"/>
            <w:lang w:eastAsia="zh-CN"/>
          </w:rPr>
          <w:t>(一)、羟胺项目启动阶段时间节点</w:t>
        </w:r>
        <w:r>
          <w:tab/>
        </w:r>
        <w:r>
          <w:fldChar w:fldCharType="begin"/>
        </w:r>
        <w:r>
          <w:instrText xml:space="preserve"> PAGEREF _Toc29136 \h </w:instrText>
        </w:r>
        <w:r>
          <w:fldChar w:fldCharType="separate"/>
        </w:r>
        <w:r>
          <w:t>93</w:t>
        </w:r>
        <w:r>
          <w:fldChar w:fldCharType="end"/>
        </w:r>
      </w:hyperlink>
    </w:p>
    <w:p>
      <w:pPr>
        <w:pStyle w:val="TOC2"/>
        <w:tabs>
          <w:tab w:val="right" w:leader="dot" w:pos="8306"/>
        </w:tabs>
      </w:pPr>
      <w:hyperlink w:anchor="_Toc8493" w:history="1">
        <w:r>
          <w:rPr>
            <w:rFonts w:ascii="仿宋" w:eastAsia="仿宋" w:hAnsi="仿宋" w:cs="仿宋" w:hint="eastAsia"/>
            <w:lang w:eastAsia="zh-CN"/>
          </w:rPr>
          <w:t>(二)、羟胺项目执行阶段时间节点</w:t>
        </w:r>
        <w:r>
          <w:tab/>
        </w:r>
        <w:r>
          <w:fldChar w:fldCharType="begin"/>
        </w:r>
        <w:r>
          <w:instrText xml:space="preserve"> PAGEREF _Toc8493 \h </w:instrText>
        </w:r>
        <w:r>
          <w:fldChar w:fldCharType="separate"/>
        </w:r>
        <w:r>
          <w:t>95</w:t>
        </w:r>
        <w:r>
          <w:fldChar w:fldCharType="end"/>
        </w:r>
      </w:hyperlink>
    </w:p>
    <w:p>
      <w:pPr>
        <w:pStyle w:val="TOC2"/>
        <w:tabs>
          <w:tab w:val="right" w:leader="dot" w:pos="8306"/>
        </w:tabs>
      </w:pPr>
      <w:hyperlink w:anchor="_Toc13593" w:history="1">
        <w:r>
          <w:rPr>
            <w:rFonts w:ascii="仿宋" w:eastAsia="仿宋" w:hAnsi="仿宋" w:cs="仿宋" w:hint="eastAsia"/>
            <w:lang w:eastAsia="zh-CN"/>
          </w:rPr>
          <w:t>(三)、羟胺项目完成阶段时间节点</w:t>
        </w:r>
        <w:r>
          <w:tab/>
        </w:r>
        <w:r>
          <w:fldChar w:fldCharType="begin"/>
        </w:r>
        <w:r>
          <w:instrText xml:space="preserve"> PAGEREF _Toc13593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941"/>
      <w:r>
        <w:rPr>
          <w:rFonts w:ascii="仿宋" w:eastAsia="仿宋" w:hAnsi="仿宋" w:cs="仿宋" w:hint="eastAsia"/>
          <w:sz w:val="28"/>
          <w:lang w:eastAsia="zh-CN"/>
        </w:rPr>
        <w:t>一、羟胺项目选址可行性分析</w:t>
      </w:r>
      <w:bookmarkEnd w:id="2"/>
    </w:p>
    <w:p>
      <w:pPr>
        <w:pStyle w:val="Heading2"/>
        <w:rPr>
          <w:rFonts w:ascii="仿宋" w:eastAsia="仿宋" w:hAnsi="仿宋" w:cs="仿宋" w:hint="eastAsia"/>
          <w:lang w:eastAsia="zh-CN"/>
        </w:rPr>
      </w:pPr>
      <w:bookmarkStart w:id="3" w:name="_Toc23840"/>
      <w:r>
        <w:rPr>
          <w:rFonts w:ascii="仿宋" w:eastAsia="仿宋" w:hAnsi="仿宋" w:cs="仿宋" w:hint="eastAsia"/>
          <w:lang w:eastAsia="zh-CN"/>
        </w:rPr>
        <w:t>(一)、羟胺项目选址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该羟胺项目选址位于XX省XX市XX区XXX街道</w:t>
      </w:r>
    </w:p>
    <w:p>
      <w:pPr>
        <w:pStyle w:val="Heading2"/>
        <w:ind w:firstLine="560" w:firstLineChars="200"/>
        <w:rPr>
          <w:rFonts w:ascii="仿宋" w:eastAsia="仿宋" w:hAnsi="仿宋" w:cs="仿宋" w:hint="eastAsia"/>
          <w:sz w:val="28"/>
          <w:lang w:eastAsia="zh-CN"/>
        </w:rPr>
      </w:pPr>
      <w:bookmarkStart w:id="4" w:name="_Toc491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羟胺项目的征地面积将根据羟胺项目的实际规模和需求进行精确规划。具体面积XXX平方米，旨在确保羟胺项目不仅能够满足当前的发展需求，还能够预留空间以适应未来的扩展。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净用地面积是在征地面积基础上去除不可利用面积后的实际可开发用地。具体面积XXX平方米，考虑到环保、交通、安全等多方面因素，以确保羟胺项目在整体利用效率上达到最优。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羟胺项目计划建设的建筑总规模具体面积XXX平方米。这一规模的确定综合考虑了羟胺项目的性质、规模，以及城市规划的相关要求，确保建筑布局与周边环境协调一致。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绿地率是羟胺项目用地中被规划为绿地的比例。具体面积XXX平方米，旨在通过合理规划绿地，改善羟胺项目周边环境，提升居民生活质量，并符合城市整体绿化规划。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容积率是用地上可以建设的建筑总体积与用地面积之比。具体面积XXX，通过合理的容积率规划，确保羟胺项目建筑规模与周边环境和谐共生。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确保羟胺项目选址与当地城市规划相一致，具体面积XXX平方米。通过与城市规划部门深入沟通，确保羟胺项目不仅符合城市的整体发展方向，还能够融入城市的发展布局，为城市的长远发展贡献力量。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充分了解并确保羟胺项目选址符合当地产业政策，具体面积XXX平方米。这包括羟胺项目对当地经济的促进作用，以及对相关产业的带动效应，确保羟胺项目与地方政府的产业政策保持一致，促进共赢合作。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用地总体要求必须符合环保和可持续发展的原则，具体面积XXX平方米。通过采用绿色建筑设计、节能减排等措施，确保羟胺项目在建设和运营过程中对环境的影响最小化，达到可持续发展的要求。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确保羟胺项目选址具备必要的公共设施配套，具体面积XXX平方米。这包括交通便利性、教育、医疗等基础设施，以提高居民生活品质，使得羟胺项目选址更具吸引力。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考虑用地总体要求对当地社会稳定性的影响，具体面积XXX平方米。通过深入了解当地社区反馈，确保羟胺项目的选址和建设过程对当地社会和谐稳定产生积极作用。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羟胺项目选址不仅符合法规和规划，还在实际操作中具有可行性。这一全面规划将为羟胺项目的成功实施提供坚实的基础，确保羟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55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羟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羟胺项目的设备规划和空间设计中，我们将采取灵活设备布局的措施。设备布局将根据实际需求进行灵活设计，避免不必要的浪费。通过合理规划设备摆放位置，我们将提高设备的利用率，减少设备间距，以确保羟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羟胺项目内部引入共享设施的概念，例如共享会议室、办公区等。通过这种方式，我们可以减少对资源的重复建设，提高资源共享效率，从而减小羟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91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羟胺项目的总图布置中，我们将不同功能区域进行明确的规划，以最大程度满足羟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我们首先关注市场因素，包括潜在客户分布、竞争对手位置、市场需求等。通过深入的市场调研，我们能够更准确地评估选址对于市场开拓和产品销售的影响，确保羟胺项目能够在有利的市场环境中蓬勃发展。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羟胺项目对环境的影响是综合评价的重要因素之一。我们将详细考虑选址周边的自然环境、生态保护区、水源地等情况，确保羟胺项目的建设和运营对环境影响最小化，并符合当地的环保法规标准。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对选址的评价还需充分考虑当地政府的产业政策和法规。我们将详细了解羟胺项目所在地的相关政策，确保羟胺项目的规划和运营与当地法规相符，降低不必要的法律风险。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考虑到社会稳定性对企业运营的重要性，我们将评估选址地区的社会安全情况、劳工关系、社区反馈等方面，以确保羟胺项目的建设和运营不会受到社会稳定性的负面影响。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最后，我们将综合考虑用地成本，包括土地购置费用、土地开发成本等。通过对用地成本的详细评估，我们能够做出更为精确的经济效益分析，为羟胺项目的投资决策提供有力支持。</w:t>
      </w:r>
    </w:p>
    <w:p>
      <w:pPr>
        <w:pStyle w:val="Heading1"/>
        <w:ind w:firstLine="560" w:firstLineChars="200"/>
        <w:rPr>
          <w:rFonts w:ascii="仿宋" w:eastAsia="仿宋" w:hAnsi="仿宋" w:cs="仿宋" w:hint="eastAsia"/>
          <w:sz w:val="28"/>
          <w:lang w:eastAsia="zh-CN"/>
        </w:rPr>
      </w:pPr>
      <w:bookmarkStart w:id="8" w:name="_Toc23792"/>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281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羟胺项目的技术管理特点体现在其创新导向。通过引入最先进的技术趋势和解决方案，羟胺项目致力于提升科技含量、提高质量和效率水平。这意味着我们将采用最新的工具和方法，确保羟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羟胺项目技术管理的显著特征。通过整合不同领域的技术资源，我们实现了跨学科的协同工作。这有助于优化技术架构，提高整体效能。此外，整合性策略还促进了不同技术团队之间的紧密沟通和高效合作，确保羟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羟胺项目所采用的技术。通过不断优化技术方案，羟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羟胺项目团队将在羟胺项目初期识别可能的技术风险，并采取相应的预防和应对措施。通过建立健全的风险评估机制，羟胺项目能够在实施过程中及时发现并解决潜在的技术问题，保障羟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通过这些独特的技术管理特点，我们确信在羟胺项目中，技术将成为羟胺项目成功的有力支持。这一深度剖析揭示了技术管理在羟胺项目实施中的关键作用，为羟胺项目的技术基础奠定了坚实的基础。</w:t>
      </w:r>
    </w:p>
    <w:p>
      <w:pPr>
        <w:pStyle w:val="Heading2"/>
        <w:ind w:firstLine="560" w:firstLineChars="200"/>
        <w:rPr>
          <w:rFonts w:ascii="仿宋" w:eastAsia="仿宋" w:hAnsi="仿宋" w:cs="仿宋" w:hint="eastAsia"/>
          <w:sz w:val="28"/>
          <w:lang w:eastAsia="zh-CN"/>
        </w:rPr>
      </w:pPr>
      <w:bookmarkStart w:id="10" w:name="_Toc13644"/>
      <w:r>
        <w:rPr>
          <w:rFonts w:ascii="仿宋" w:eastAsia="仿宋" w:hAnsi="仿宋" w:cs="仿宋" w:hint="eastAsia"/>
          <w:sz w:val="28"/>
          <w:lang w:eastAsia="zh-CN"/>
        </w:rPr>
        <w:t>(二)、羟胺项目工艺技术设计方案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羟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羟胺项目将严格按照相关行业规范要求进行组织。通过有效控制产品质量，羟胺项目将致力于为顾客提供优质的羟胺项目产品和良好的服务。这体现了羟胺项目对于生产活动合规性和质量标准的高度重视，为羟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羟胺项目注重生态效益和清洁生产原则。羟胺项目建设将紧密结合地方特色经济发展，与社会经济发展规划和区域环境保护规划方案相协调一致。通过与当地区域自然生态系统的结合，羟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羟胺项目产品具有多样化的客户需求和个性化的特点。因此，羟胺项目产品规格品种多样，且单批生产数量较小。为满足这一特点，羟胺项目承办单位将建设先进的柔性制造生产线。通过广泛应用柔性制造技术，羟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总体而言，羟胺项目采用的技术具有较高的技术含量和自动化水平，处于国内先进水平。这一技术选用不仅体现了对生产效率、质量和环境友好性的高标准要求，同时为羟胺项目的可持续发展奠定了坚实的基础。</w:t>
      </w:r>
    </w:p>
    <w:p>
      <w:pPr>
        <w:pStyle w:val="Heading2"/>
        <w:ind w:firstLine="560" w:firstLineChars="200"/>
        <w:rPr>
          <w:rFonts w:ascii="仿宋" w:eastAsia="仿宋" w:hAnsi="仿宋" w:cs="仿宋" w:hint="eastAsia"/>
          <w:sz w:val="28"/>
          <w:lang w:eastAsia="zh-CN"/>
        </w:rPr>
      </w:pPr>
      <w:bookmarkStart w:id="11" w:name="_Toc1286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为确保羟胺项目的高效生产和技术实施，我们制定了一套精心设计的设备选型方案，以满足羟胺项目生产、质量和环保的要求。该方案的主要特点如下：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羟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针对羟胺项目产品的多样性和小批量生产的特点，我们将建设柔性制造生产线。通过在设备选型中考虑柔性制造技术，可以灵活应对不同产品规格和生产需求，实现生产线的高度灵活性和适应性。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5316"/>
      <w:r>
        <w:rPr>
          <w:rFonts w:ascii="仿宋" w:eastAsia="仿宋" w:hAnsi="仿宋" w:cs="仿宋" w:hint="eastAsia"/>
          <w:sz w:val="28"/>
          <w:lang w:eastAsia="zh-CN"/>
        </w:rPr>
        <w:t>三、羟胺项目建设背景及必要性分析</w:t>
      </w:r>
      <w:bookmarkEnd w:id="12"/>
    </w:p>
    <w:p>
      <w:pPr>
        <w:pStyle w:val="Heading2"/>
        <w:rPr>
          <w:rFonts w:ascii="仿宋" w:eastAsia="仿宋" w:hAnsi="仿宋" w:cs="仿宋" w:hint="eastAsia"/>
          <w:lang w:eastAsia="zh-CN"/>
        </w:rPr>
      </w:pPr>
      <w:bookmarkStart w:id="13" w:name="_Toc8109"/>
      <w:r>
        <w:rPr>
          <w:rFonts w:ascii="仿宋" w:eastAsia="仿宋" w:hAnsi="仿宋" w:cs="仿宋" w:hint="eastAsia"/>
          <w:lang w:eastAsia="zh-CN"/>
        </w:rPr>
        <w:t>(一)、羟胺项目背景分析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羟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羟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我们的背景分析将深入挖掘当前行业的发展趋势，通过对竞争态势的全面审视，找到羟胺项目在这个潮流中的定位。同时，我们将关注行业内涌现的新兴机遇，以便羟胺项目更好地融入行业发展的潮流中。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羟胺项目提供了强大的发展动力。我们将聚焦于行业内最新的技术发展趋势，包括但不限于人工智能、大数据分析、物联网等领域。通过深度的技术研究，我们将确保羟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羟胺项目发展的源泉。我们将投入更多的精力对市场需求进行深入剖析，超越表面的需求，深入挖掘潜在的市场痛点和机遇。通过对市场需求的细致了解，羟胺项目将更有针对性地设计解决方案，满足市场的多样化需求，从而更好地促进羟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羟胺项目战略至关重要。我们将对竞争态势进行更为深入的分析，包括但不限于市场份额、产品特点、客户满意度等多个维度。通过深度的竞争分析，羟胺项目将能够更准确地把握市场脉搏，制定具有竞争力的羟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羟胺项目的发展具有直接的影响。我们将进行更为全面的法规和政策分析，了解行业发展中的潜在法律风险和合规挑战。通过充分了解和遵守相关法规，羟胺项目将确保在法律框架内合法合规运营，为羟胺项目的稳健发展提供有力支持。</w:t>
      </w:r>
    </w:p>
    <w:p>
      <w:pPr>
        <w:pStyle w:val="Heading2"/>
        <w:ind w:firstLine="560" w:firstLineChars="200"/>
        <w:rPr>
          <w:rFonts w:ascii="仿宋" w:eastAsia="仿宋" w:hAnsi="仿宋" w:cs="仿宋" w:hint="eastAsia"/>
          <w:sz w:val="28"/>
          <w:lang w:eastAsia="zh-CN"/>
        </w:rPr>
      </w:pPr>
      <w:bookmarkStart w:id="14" w:name="_Toc11448"/>
      <w:r>
        <w:rPr>
          <w:rFonts w:ascii="仿宋" w:eastAsia="仿宋" w:hAnsi="仿宋" w:cs="仿宋" w:hint="eastAsia"/>
          <w:sz w:val="28"/>
          <w:lang w:eastAsia="zh-CN"/>
        </w:rPr>
        <w:t>(二)、羟胺项目建设必要性分析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羟胺项目建设的迫切性源于对行业发展趋势的深刻洞察。我们正处于一个行业变革的时代，科技创新、数字化转型成为企业发展的关键动力。羟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羟胺项目建设不仅仅是为了跟上潮流，更是为了通过技术创新推动企业的持续发展。通过引入先进的技术和解决方案，羟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羟胺项目的建设成为必然选择，通过提高产品质量、拓展服务领域，从而在竞争中获得更多的机会。羟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羟胺项目建设的必要性体现在对客户需求更精准的满足。通过羟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羟胺项目建设的背后是对企业持续创新的追求。只有通过不断创新，企业才能在竞争中立于不败之地。羟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7972"/>
      <w:r>
        <w:rPr>
          <w:rFonts w:ascii="仿宋" w:eastAsia="仿宋" w:hAnsi="仿宋" w:cs="仿宋" w:hint="eastAsia"/>
          <w:sz w:val="28"/>
          <w:lang w:eastAsia="zh-CN"/>
        </w:rPr>
        <w:t>四、羟胺项目概论</w:t>
      </w:r>
      <w:bookmarkEnd w:id="15"/>
    </w:p>
    <w:p>
      <w:pPr>
        <w:pStyle w:val="Heading2"/>
        <w:rPr>
          <w:rFonts w:ascii="仿宋" w:eastAsia="仿宋" w:hAnsi="仿宋" w:cs="仿宋" w:hint="eastAsia"/>
          <w:lang w:eastAsia="zh-CN"/>
        </w:rPr>
      </w:pPr>
      <w:bookmarkStart w:id="16" w:name="_Toc68"/>
      <w:r>
        <w:rPr>
          <w:rFonts w:ascii="仿宋" w:eastAsia="仿宋" w:hAnsi="仿宋" w:cs="仿宋" w:hint="eastAsia"/>
          <w:lang w:eastAsia="zh-CN"/>
        </w:rPr>
        <w:t>(一)、羟胺项目概况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羟胺项目的起源追溯至对市场的深入洞察。市场的不断演变与变革为羟胺项目提供了难得的机遇。当前市场存在的需求缺口和变革的大环境共同构成了羟胺项目的背景。这个羟胺项目旨在充分利用市场机遇，填补行业中尚未满足的需求，为客户提供全新的解决方案。市场的变革和需求的增长使得这个羟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羟胺项目名称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羟胺项目正式命名为羟胺。这个名称不仅仅是一个标识，更代表了羟胺项目的核心理念和愿景。它蕴含着羟胺项目所要解决问题的关键字，具有强烈的表达和辨识度，为羟胺项目树立了鲜明的品牌形象。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羟胺项目目标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羟胺项目的核心目标是提供一种全新、高效的解决方案，满足客户日益增长的需求。羟胺项目追求的不仅仅是满足市场需求，更是在市场中获得卓越的竞争优势。通过不断提升产品或服务的质量和创新水平，羟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羟胺项目范围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羟胺项目全面涵盖了产品研发、制造、市场推广和售后服务，确保从产品设计到最终用户体验的全方位关注。这一全面的羟胺项目范围是为了确保羟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羟胺项目时间表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羟胺项目计划在未来18个月内完成，包括研发、测试、市场试点和正式推出等不同阶段。这个时间表的合理设计是为了确保羟胺项目各个阶段的顺利推进，以便按时交付高质量的成果。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羟胺项目预算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羟胺项目总预算估算为XX百万美元，主要分配在研发、市场推广、人员培训和运营等方面。这一充足的预算为羟胺项目提供了充足的资源，确保羟胺项目在各个方面都能取得优异的表现。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羟胺项目风险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羟胺项目可能面临的风险包括市场接受度低、技术难题、竞争激烈等。羟胺项目团队已经制定了相应的风险应对计划，通过前瞻性的风险管理，确保羟胺项目在面对不确定性时能够迅速做出应对。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羟胺项目团队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羟胺项目汇聚了一支经验丰富、多领域专业素养的核心团队，确保羟胺项目在各个方面都能拥有高水平的执行力。团队的协同作战是羟胺项目成功的关键因素之一。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羟胺项目背景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羟胺项目的背景根植于市场对更高效、创新产品的渴望，同时也受到科技发展对行业格局的深刻改变的影响。这为羟胺项目提供了广阔的发展空间和市场需求。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羟胺项目现状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https://d.book118.com/735143231121011113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972ED2"/>
    <w:rsid w:val="29972E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5143231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2024-02-21T10:39:00Z</dcterms:created>
  <dcterms:modified xsi:type="dcterms:W3CDTF">2024-02-21T10:39:59Z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C29070C6B10941FCB6E2BA6EA1BD266A_11</vt:lpwstr>
  </property>
  <property fmtid="{D5CDD505-2E9C-101B-9397-08002B2CF9AE}" pid="3" name="KSOProductBuildVer">
    <vt:lpwstr>2052-12.1.0.16250</vt:lpwstr>
  </property>
</Properties>
</file>