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汽车维修项目可行性建设方案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4" w:history="1">
        <w:r>
          <w:rPr>
            <w:rFonts w:ascii="仿宋" w:eastAsia="仿宋" w:hAnsi="仿宋" w:cs="仿宋" w:hint="eastAsia"/>
            <w:lang w:eastAsia="zh-CN"/>
          </w:rPr>
          <w:t>前言</w:t>
        </w:r>
        <w:r>
          <w:tab/>
        </w:r>
        <w:r>
          <w:fldChar w:fldCharType="begin"/>
        </w:r>
        <w:r>
          <w:instrText xml:space="preserve"> PAGEREF _Toc874 \h </w:instrText>
        </w:r>
        <w:r>
          <w:fldChar w:fldCharType="separate"/>
        </w:r>
        <w:r>
          <w:t>3</w:t>
        </w:r>
        <w:r>
          <w:fldChar w:fldCharType="end"/>
        </w:r>
      </w:hyperlink>
    </w:p>
    <w:p>
      <w:pPr>
        <w:pStyle w:val="TOC1"/>
        <w:tabs>
          <w:tab w:val="right" w:leader="dot" w:pos="8306"/>
        </w:tabs>
      </w:pPr>
      <w:hyperlink w:anchor="_Toc32690" w:history="1">
        <w:r>
          <w:rPr>
            <w:rFonts w:ascii="仿宋" w:eastAsia="仿宋" w:hAnsi="仿宋" w:cs="仿宋" w:hint="eastAsia"/>
            <w:lang w:eastAsia="zh-CN"/>
          </w:rPr>
          <w:t>一、项目选址研究</w:t>
        </w:r>
        <w:r>
          <w:tab/>
        </w:r>
        <w:r>
          <w:fldChar w:fldCharType="begin"/>
        </w:r>
        <w:r>
          <w:instrText xml:space="preserve"> PAGEREF _Toc32690 \h </w:instrText>
        </w:r>
        <w:r>
          <w:fldChar w:fldCharType="separate"/>
        </w:r>
        <w:r>
          <w:t>3</w:t>
        </w:r>
        <w:r>
          <w:fldChar w:fldCharType="end"/>
        </w:r>
      </w:hyperlink>
    </w:p>
    <w:p>
      <w:pPr>
        <w:pStyle w:val="TOC2"/>
        <w:tabs>
          <w:tab w:val="right" w:leader="dot" w:pos="8306"/>
        </w:tabs>
      </w:pPr>
      <w:hyperlink w:anchor="_Toc5444" w:history="1">
        <w:r>
          <w:rPr>
            <w:rFonts w:ascii="仿宋" w:eastAsia="仿宋" w:hAnsi="仿宋" w:cs="仿宋" w:hint="eastAsia"/>
            <w:lang w:eastAsia="zh-CN"/>
          </w:rPr>
          <w:t>(一)、项目选址原则</w:t>
        </w:r>
        <w:r>
          <w:tab/>
        </w:r>
        <w:r>
          <w:fldChar w:fldCharType="begin"/>
        </w:r>
        <w:r>
          <w:instrText xml:space="preserve"> PAGEREF _Toc5444 \h </w:instrText>
        </w:r>
        <w:r>
          <w:fldChar w:fldCharType="separate"/>
        </w:r>
        <w:r>
          <w:t>3</w:t>
        </w:r>
        <w:r>
          <w:fldChar w:fldCharType="end"/>
        </w:r>
      </w:hyperlink>
    </w:p>
    <w:p>
      <w:pPr>
        <w:pStyle w:val="TOC2"/>
        <w:tabs>
          <w:tab w:val="right" w:leader="dot" w:pos="8306"/>
        </w:tabs>
      </w:pPr>
      <w:hyperlink w:anchor="_Toc21242" w:history="1">
        <w:r>
          <w:rPr>
            <w:rFonts w:ascii="仿宋" w:eastAsia="仿宋" w:hAnsi="仿宋" w:cs="仿宋" w:hint="eastAsia"/>
            <w:lang w:eastAsia="zh-CN"/>
          </w:rPr>
          <w:t>(二)、项目选址</w:t>
        </w:r>
        <w:r>
          <w:tab/>
        </w:r>
        <w:r>
          <w:fldChar w:fldCharType="begin"/>
        </w:r>
        <w:r>
          <w:instrText xml:space="preserve"> PAGEREF _Toc21242 \h </w:instrText>
        </w:r>
        <w:r>
          <w:fldChar w:fldCharType="separate"/>
        </w:r>
        <w:r>
          <w:t>6</w:t>
        </w:r>
        <w:r>
          <w:fldChar w:fldCharType="end"/>
        </w:r>
      </w:hyperlink>
    </w:p>
    <w:p>
      <w:pPr>
        <w:pStyle w:val="TOC2"/>
        <w:tabs>
          <w:tab w:val="right" w:leader="dot" w:pos="8306"/>
        </w:tabs>
      </w:pPr>
      <w:hyperlink w:anchor="_Toc1410" w:history="1">
        <w:r>
          <w:rPr>
            <w:rFonts w:ascii="仿宋" w:eastAsia="仿宋" w:hAnsi="仿宋" w:cs="仿宋" w:hint="eastAsia"/>
            <w:lang w:eastAsia="zh-CN"/>
          </w:rPr>
          <w:t>(三)、建设条件分析</w:t>
        </w:r>
        <w:r>
          <w:tab/>
        </w:r>
        <w:r>
          <w:fldChar w:fldCharType="begin"/>
        </w:r>
        <w:r>
          <w:instrText xml:space="preserve"> PAGEREF _Toc1410 \h </w:instrText>
        </w:r>
        <w:r>
          <w:fldChar w:fldCharType="separate"/>
        </w:r>
        <w:r>
          <w:t>8</w:t>
        </w:r>
        <w:r>
          <w:fldChar w:fldCharType="end"/>
        </w:r>
      </w:hyperlink>
    </w:p>
    <w:p>
      <w:pPr>
        <w:pStyle w:val="TOC2"/>
        <w:tabs>
          <w:tab w:val="right" w:leader="dot" w:pos="8306"/>
        </w:tabs>
      </w:pPr>
      <w:hyperlink w:anchor="_Toc13856" w:history="1">
        <w:r>
          <w:rPr>
            <w:rFonts w:ascii="仿宋" w:eastAsia="仿宋" w:hAnsi="仿宋" w:cs="仿宋" w:hint="eastAsia"/>
            <w:lang w:eastAsia="zh-CN"/>
          </w:rPr>
          <w:t>(四)、用地控制指标</w:t>
        </w:r>
        <w:r>
          <w:tab/>
        </w:r>
        <w:r>
          <w:fldChar w:fldCharType="begin"/>
        </w:r>
        <w:r>
          <w:instrText xml:space="preserve"> PAGEREF _Toc13856 \h </w:instrText>
        </w:r>
        <w:r>
          <w:fldChar w:fldCharType="separate"/>
        </w:r>
        <w:r>
          <w:t>10</w:t>
        </w:r>
        <w:r>
          <w:fldChar w:fldCharType="end"/>
        </w:r>
      </w:hyperlink>
    </w:p>
    <w:p>
      <w:pPr>
        <w:pStyle w:val="TOC2"/>
        <w:tabs>
          <w:tab w:val="right" w:leader="dot" w:pos="8306"/>
        </w:tabs>
      </w:pPr>
      <w:hyperlink w:anchor="_Toc27158" w:history="1">
        <w:r>
          <w:rPr>
            <w:rFonts w:ascii="仿宋" w:eastAsia="仿宋" w:hAnsi="仿宋" w:cs="仿宋" w:hint="eastAsia"/>
            <w:lang w:eastAsia="zh-CN"/>
          </w:rPr>
          <w:t>(五)、地总体要求</w:t>
        </w:r>
        <w:r>
          <w:tab/>
        </w:r>
        <w:r>
          <w:fldChar w:fldCharType="begin"/>
        </w:r>
        <w:r>
          <w:instrText xml:space="preserve"> PAGEREF _Toc27158 \h </w:instrText>
        </w:r>
        <w:r>
          <w:fldChar w:fldCharType="separate"/>
        </w:r>
        <w:r>
          <w:t>11</w:t>
        </w:r>
        <w:r>
          <w:fldChar w:fldCharType="end"/>
        </w:r>
      </w:hyperlink>
    </w:p>
    <w:p>
      <w:pPr>
        <w:pStyle w:val="TOC2"/>
        <w:tabs>
          <w:tab w:val="right" w:leader="dot" w:pos="8306"/>
        </w:tabs>
      </w:pPr>
      <w:hyperlink w:anchor="_Toc24944" w:history="1">
        <w:r>
          <w:rPr>
            <w:rFonts w:ascii="仿宋" w:eastAsia="仿宋" w:hAnsi="仿宋" w:cs="仿宋" w:hint="eastAsia"/>
            <w:lang w:eastAsia="zh-CN"/>
          </w:rPr>
          <w:t>(六)、节约用地措施</w:t>
        </w:r>
        <w:r>
          <w:tab/>
        </w:r>
        <w:r>
          <w:fldChar w:fldCharType="begin"/>
        </w:r>
        <w:r>
          <w:instrText xml:space="preserve"> PAGEREF _Toc24944 \h </w:instrText>
        </w:r>
        <w:r>
          <w:fldChar w:fldCharType="separate"/>
        </w:r>
        <w:r>
          <w:t>12</w:t>
        </w:r>
        <w:r>
          <w:fldChar w:fldCharType="end"/>
        </w:r>
      </w:hyperlink>
    </w:p>
    <w:p>
      <w:pPr>
        <w:pStyle w:val="TOC2"/>
        <w:tabs>
          <w:tab w:val="right" w:leader="dot" w:pos="8306"/>
        </w:tabs>
      </w:pPr>
      <w:hyperlink w:anchor="_Toc21406" w:history="1">
        <w:r>
          <w:rPr>
            <w:rFonts w:ascii="仿宋" w:eastAsia="仿宋" w:hAnsi="仿宋" w:cs="仿宋" w:hint="eastAsia"/>
            <w:lang w:eastAsia="zh-CN"/>
          </w:rPr>
          <w:t>(七)、选址综合评价</w:t>
        </w:r>
        <w:r>
          <w:tab/>
        </w:r>
        <w:r>
          <w:fldChar w:fldCharType="begin"/>
        </w:r>
        <w:r>
          <w:instrText xml:space="preserve"> PAGEREF _Toc21406 \h </w:instrText>
        </w:r>
        <w:r>
          <w:fldChar w:fldCharType="separate"/>
        </w:r>
        <w:r>
          <w:t>14</w:t>
        </w:r>
        <w:r>
          <w:fldChar w:fldCharType="end"/>
        </w:r>
      </w:hyperlink>
    </w:p>
    <w:p>
      <w:pPr>
        <w:pStyle w:val="TOC1"/>
        <w:tabs>
          <w:tab w:val="right" w:leader="dot" w:pos="8306"/>
        </w:tabs>
      </w:pPr>
      <w:hyperlink w:anchor="_Toc32399" w:history="1">
        <w:r>
          <w:rPr>
            <w:rFonts w:ascii="仿宋" w:eastAsia="仿宋" w:hAnsi="仿宋" w:cs="仿宋" w:hint="eastAsia"/>
            <w:lang w:eastAsia="zh-CN"/>
          </w:rPr>
          <w:t>二、环境和生态影响分析</w:t>
        </w:r>
        <w:r>
          <w:tab/>
        </w:r>
        <w:r>
          <w:fldChar w:fldCharType="begin"/>
        </w:r>
        <w:r>
          <w:instrText xml:space="preserve"> PAGEREF _Toc32399 \h </w:instrText>
        </w:r>
        <w:r>
          <w:fldChar w:fldCharType="separate"/>
        </w:r>
        <w:r>
          <w:t>15</w:t>
        </w:r>
        <w:r>
          <w:fldChar w:fldCharType="end"/>
        </w:r>
      </w:hyperlink>
    </w:p>
    <w:p>
      <w:pPr>
        <w:pStyle w:val="TOC2"/>
        <w:tabs>
          <w:tab w:val="right" w:leader="dot" w:pos="8306"/>
        </w:tabs>
      </w:pPr>
      <w:hyperlink w:anchor="_Toc6847" w:history="1">
        <w:r>
          <w:rPr>
            <w:rFonts w:ascii="仿宋" w:eastAsia="仿宋" w:hAnsi="仿宋" w:cs="仿宋" w:hint="eastAsia"/>
            <w:lang w:eastAsia="zh-CN"/>
          </w:rPr>
          <w:t>(一)、环境和生态现状</w:t>
        </w:r>
        <w:r>
          <w:tab/>
        </w:r>
        <w:r>
          <w:fldChar w:fldCharType="begin"/>
        </w:r>
        <w:r>
          <w:instrText xml:space="preserve"> PAGEREF _Toc6847 \h </w:instrText>
        </w:r>
        <w:r>
          <w:fldChar w:fldCharType="separate"/>
        </w:r>
        <w:r>
          <w:t>15</w:t>
        </w:r>
        <w:r>
          <w:fldChar w:fldCharType="end"/>
        </w:r>
      </w:hyperlink>
    </w:p>
    <w:p>
      <w:pPr>
        <w:pStyle w:val="TOC2"/>
        <w:tabs>
          <w:tab w:val="right" w:leader="dot" w:pos="8306"/>
        </w:tabs>
      </w:pPr>
      <w:hyperlink w:anchor="_Toc19158" w:history="1">
        <w:r>
          <w:rPr>
            <w:rFonts w:ascii="仿宋" w:eastAsia="仿宋" w:hAnsi="仿宋" w:cs="仿宋" w:hint="eastAsia"/>
            <w:lang w:eastAsia="zh-CN"/>
          </w:rPr>
          <w:t>(二)、生态环境影响分析</w:t>
        </w:r>
        <w:r>
          <w:tab/>
        </w:r>
        <w:r>
          <w:fldChar w:fldCharType="begin"/>
        </w:r>
        <w:r>
          <w:instrText xml:space="preserve"> PAGEREF _Toc19158 \h </w:instrText>
        </w:r>
        <w:r>
          <w:fldChar w:fldCharType="separate"/>
        </w:r>
        <w:r>
          <w:t>16</w:t>
        </w:r>
        <w:r>
          <w:fldChar w:fldCharType="end"/>
        </w:r>
      </w:hyperlink>
    </w:p>
    <w:p>
      <w:pPr>
        <w:pStyle w:val="TOC2"/>
        <w:tabs>
          <w:tab w:val="right" w:leader="dot" w:pos="8306"/>
        </w:tabs>
      </w:pPr>
      <w:hyperlink w:anchor="_Toc22924" w:history="1">
        <w:r>
          <w:rPr>
            <w:rFonts w:ascii="仿宋" w:eastAsia="仿宋" w:hAnsi="仿宋" w:cs="仿宋" w:hint="eastAsia"/>
            <w:lang w:eastAsia="zh-CN"/>
          </w:rPr>
          <w:t>(三)、生态环境保护措施</w:t>
        </w:r>
        <w:r>
          <w:tab/>
        </w:r>
        <w:r>
          <w:fldChar w:fldCharType="begin"/>
        </w:r>
        <w:r>
          <w:instrText xml:space="preserve"> PAGEREF _Toc22924 \h </w:instrText>
        </w:r>
        <w:r>
          <w:fldChar w:fldCharType="separate"/>
        </w:r>
        <w:r>
          <w:t>17</w:t>
        </w:r>
        <w:r>
          <w:fldChar w:fldCharType="end"/>
        </w:r>
      </w:hyperlink>
    </w:p>
    <w:p>
      <w:pPr>
        <w:pStyle w:val="TOC2"/>
        <w:tabs>
          <w:tab w:val="right" w:leader="dot" w:pos="8306"/>
        </w:tabs>
      </w:pPr>
      <w:hyperlink w:anchor="_Toc2469" w:history="1">
        <w:r>
          <w:rPr>
            <w:rFonts w:ascii="仿宋" w:eastAsia="仿宋" w:hAnsi="仿宋" w:cs="仿宋" w:hint="eastAsia"/>
            <w:lang w:eastAsia="zh-CN"/>
          </w:rPr>
          <w:t>(四)、地质灾害影响分析</w:t>
        </w:r>
        <w:r>
          <w:tab/>
        </w:r>
        <w:r>
          <w:fldChar w:fldCharType="begin"/>
        </w:r>
        <w:r>
          <w:instrText xml:space="preserve"> PAGEREF _Toc2469 \h </w:instrText>
        </w:r>
        <w:r>
          <w:fldChar w:fldCharType="separate"/>
        </w:r>
        <w:r>
          <w:t>19</w:t>
        </w:r>
        <w:r>
          <w:fldChar w:fldCharType="end"/>
        </w:r>
      </w:hyperlink>
    </w:p>
    <w:p>
      <w:pPr>
        <w:pStyle w:val="TOC2"/>
        <w:tabs>
          <w:tab w:val="right" w:leader="dot" w:pos="8306"/>
        </w:tabs>
      </w:pPr>
      <w:hyperlink w:anchor="_Toc31002" w:history="1">
        <w:r>
          <w:rPr>
            <w:rFonts w:ascii="仿宋" w:eastAsia="仿宋" w:hAnsi="仿宋" w:cs="仿宋" w:hint="eastAsia"/>
            <w:lang w:eastAsia="zh-CN"/>
          </w:rPr>
          <w:t>(五)、特殊环境影响</w:t>
        </w:r>
        <w:r>
          <w:tab/>
        </w:r>
        <w:r>
          <w:fldChar w:fldCharType="begin"/>
        </w:r>
        <w:r>
          <w:instrText xml:space="preserve"> PAGEREF _Toc31002 \h </w:instrText>
        </w:r>
        <w:r>
          <w:fldChar w:fldCharType="separate"/>
        </w:r>
        <w:r>
          <w:t>21</w:t>
        </w:r>
        <w:r>
          <w:fldChar w:fldCharType="end"/>
        </w:r>
      </w:hyperlink>
    </w:p>
    <w:p>
      <w:pPr>
        <w:pStyle w:val="TOC1"/>
        <w:tabs>
          <w:tab w:val="right" w:leader="dot" w:pos="8306"/>
        </w:tabs>
      </w:pPr>
      <w:hyperlink w:anchor="_Toc11816" w:history="1">
        <w:r>
          <w:rPr>
            <w:rFonts w:ascii="仿宋" w:eastAsia="仿宋" w:hAnsi="仿宋" w:cs="仿宋" w:hint="eastAsia"/>
            <w:lang w:eastAsia="zh-CN"/>
          </w:rPr>
          <w:t>三、汽车维修项目概论</w:t>
        </w:r>
        <w:r>
          <w:tab/>
        </w:r>
        <w:r>
          <w:fldChar w:fldCharType="begin"/>
        </w:r>
        <w:r>
          <w:instrText xml:space="preserve"> PAGEREF _Toc11816 \h </w:instrText>
        </w:r>
        <w:r>
          <w:fldChar w:fldCharType="separate"/>
        </w:r>
        <w:r>
          <w:t>22</w:t>
        </w:r>
        <w:r>
          <w:fldChar w:fldCharType="end"/>
        </w:r>
      </w:hyperlink>
    </w:p>
    <w:p>
      <w:pPr>
        <w:pStyle w:val="TOC2"/>
        <w:tabs>
          <w:tab w:val="right" w:leader="dot" w:pos="8306"/>
        </w:tabs>
      </w:pPr>
      <w:hyperlink w:anchor="_Toc15527" w:history="1">
        <w:r>
          <w:rPr>
            <w:rFonts w:ascii="仿宋" w:eastAsia="仿宋" w:hAnsi="仿宋" w:cs="仿宋" w:hint="eastAsia"/>
            <w:lang w:eastAsia="zh-CN"/>
          </w:rPr>
          <w:t>(一)、项目申报单位概况</w:t>
        </w:r>
        <w:r>
          <w:tab/>
        </w:r>
        <w:r>
          <w:fldChar w:fldCharType="begin"/>
        </w:r>
        <w:r>
          <w:instrText xml:space="preserve"> PAGEREF _Toc15527 \h </w:instrText>
        </w:r>
        <w:r>
          <w:fldChar w:fldCharType="separate"/>
        </w:r>
        <w:r>
          <w:t>22</w:t>
        </w:r>
        <w:r>
          <w:fldChar w:fldCharType="end"/>
        </w:r>
      </w:hyperlink>
    </w:p>
    <w:p>
      <w:pPr>
        <w:pStyle w:val="TOC2"/>
        <w:tabs>
          <w:tab w:val="right" w:leader="dot" w:pos="8306"/>
        </w:tabs>
      </w:pPr>
      <w:hyperlink w:anchor="_Toc8290" w:history="1">
        <w:r>
          <w:rPr>
            <w:rFonts w:ascii="仿宋" w:eastAsia="仿宋" w:hAnsi="仿宋" w:cs="仿宋" w:hint="eastAsia"/>
            <w:lang w:eastAsia="zh-CN"/>
          </w:rPr>
          <w:t>(二)、项目概况</w:t>
        </w:r>
        <w:r>
          <w:tab/>
        </w:r>
        <w:r>
          <w:fldChar w:fldCharType="begin"/>
        </w:r>
        <w:r>
          <w:instrText xml:space="preserve"> PAGEREF _Toc8290 \h </w:instrText>
        </w:r>
        <w:r>
          <w:fldChar w:fldCharType="separate"/>
        </w:r>
        <w:r>
          <w:t>23</w:t>
        </w:r>
        <w:r>
          <w:fldChar w:fldCharType="end"/>
        </w:r>
      </w:hyperlink>
    </w:p>
    <w:p>
      <w:pPr>
        <w:pStyle w:val="TOC1"/>
        <w:tabs>
          <w:tab w:val="right" w:leader="dot" w:pos="8306"/>
        </w:tabs>
      </w:pPr>
      <w:hyperlink w:anchor="_Toc16124" w:history="1">
        <w:r>
          <w:rPr>
            <w:rFonts w:ascii="仿宋" w:eastAsia="仿宋" w:hAnsi="仿宋" w:cs="仿宋" w:hint="eastAsia"/>
            <w:lang w:eastAsia="zh-CN"/>
          </w:rPr>
          <w:t>四、发展规划、产业政策和行业准入分析</w:t>
        </w:r>
        <w:r>
          <w:tab/>
        </w:r>
        <w:r>
          <w:fldChar w:fldCharType="begin"/>
        </w:r>
        <w:r>
          <w:instrText xml:space="preserve"> PAGEREF _Toc16124 \h </w:instrText>
        </w:r>
        <w:r>
          <w:fldChar w:fldCharType="separate"/>
        </w:r>
        <w:r>
          <w:t>26</w:t>
        </w:r>
        <w:r>
          <w:fldChar w:fldCharType="end"/>
        </w:r>
      </w:hyperlink>
    </w:p>
    <w:p>
      <w:pPr>
        <w:pStyle w:val="TOC2"/>
        <w:tabs>
          <w:tab w:val="right" w:leader="dot" w:pos="8306"/>
        </w:tabs>
      </w:pPr>
      <w:hyperlink w:anchor="_Toc24445" w:history="1">
        <w:r>
          <w:rPr>
            <w:rFonts w:ascii="仿宋" w:eastAsia="仿宋" w:hAnsi="仿宋" w:cs="仿宋" w:hint="eastAsia"/>
            <w:lang w:eastAsia="zh-CN"/>
          </w:rPr>
          <w:t>(一)、发展规划分析</w:t>
        </w:r>
        <w:r>
          <w:tab/>
        </w:r>
        <w:r>
          <w:fldChar w:fldCharType="begin"/>
        </w:r>
        <w:r>
          <w:instrText xml:space="preserve"> PAGEREF _Toc24445 \h </w:instrText>
        </w:r>
        <w:r>
          <w:fldChar w:fldCharType="separate"/>
        </w:r>
        <w:r>
          <w:t>26</w:t>
        </w:r>
        <w:r>
          <w:fldChar w:fldCharType="end"/>
        </w:r>
      </w:hyperlink>
    </w:p>
    <w:p>
      <w:pPr>
        <w:pStyle w:val="TOC2"/>
        <w:tabs>
          <w:tab w:val="right" w:leader="dot" w:pos="8306"/>
        </w:tabs>
      </w:pPr>
      <w:hyperlink w:anchor="_Toc15355" w:history="1">
        <w:r>
          <w:rPr>
            <w:rFonts w:ascii="仿宋" w:eastAsia="仿宋" w:hAnsi="仿宋" w:cs="仿宋" w:hint="eastAsia"/>
            <w:lang w:eastAsia="zh-CN"/>
          </w:rPr>
          <w:t>(二)、产业政策分析</w:t>
        </w:r>
        <w:r>
          <w:tab/>
        </w:r>
        <w:r>
          <w:fldChar w:fldCharType="begin"/>
        </w:r>
        <w:r>
          <w:instrText xml:space="preserve"> PAGEREF _Toc15355 \h </w:instrText>
        </w:r>
        <w:r>
          <w:fldChar w:fldCharType="separate"/>
        </w:r>
        <w:r>
          <w:t>27</w:t>
        </w:r>
        <w:r>
          <w:fldChar w:fldCharType="end"/>
        </w:r>
      </w:hyperlink>
    </w:p>
    <w:p>
      <w:pPr>
        <w:pStyle w:val="TOC2"/>
        <w:tabs>
          <w:tab w:val="right" w:leader="dot" w:pos="8306"/>
        </w:tabs>
      </w:pPr>
      <w:hyperlink w:anchor="_Toc5040" w:history="1">
        <w:r>
          <w:rPr>
            <w:rFonts w:ascii="仿宋" w:eastAsia="仿宋" w:hAnsi="仿宋" w:cs="仿宋" w:hint="eastAsia"/>
            <w:lang w:eastAsia="zh-CN"/>
          </w:rPr>
          <w:t>(三)、行业准入分析</w:t>
        </w:r>
        <w:r>
          <w:tab/>
        </w:r>
        <w:r>
          <w:fldChar w:fldCharType="begin"/>
        </w:r>
        <w:r>
          <w:instrText xml:space="preserve"> PAGEREF _Toc5040 \h </w:instrText>
        </w:r>
        <w:r>
          <w:fldChar w:fldCharType="separate"/>
        </w:r>
        <w:r>
          <w:t>29</w:t>
        </w:r>
        <w:r>
          <w:fldChar w:fldCharType="end"/>
        </w:r>
      </w:hyperlink>
    </w:p>
    <w:p>
      <w:pPr>
        <w:pStyle w:val="TOC1"/>
        <w:tabs>
          <w:tab w:val="right" w:leader="dot" w:pos="8306"/>
        </w:tabs>
      </w:pPr>
      <w:hyperlink w:anchor="_Toc3955" w:history="1">
        <w:r>
          <w:rPr>
            <w:rFonts w:ascii="仿宋" w:eastAsia="仿宋" w:hAnsi="仿宋" w:cs="仿宋" w:hint="eastAsia"/>
            <w:lang w:eastAsia="zh-CN"/>
          </w:rPr>
          <w:t>五、资源开发及综合利用分析</w:t>
        </w:r>
        <w:r>
          <w:tab/>
        </w:r>
        <w:r>
          <w:fldChar w:fldCharType="begin"/>
        </w:r>
        <w:r>
          <w:instrText xml:space="preserve"> PAGEREF _Toc3955 \h </w:instrText>
        </w:r>
        <w:r>
          <w:fldChar w:fldCharType="separate"/>
        </w:r>
        <w:r>
          <w:t>30</w:t>
        </w:r>
        <w:r>
          <w:fldChar w:fldCharType="end"/>
        </w:r>
      </w:hyperlink>
    </w:p>
    <w:p>
      <w:pPr>
        <w:pStyle w:val="TOC2"/>
        <w:tabs>
          <w:tab w:val="right" w:leader="dot" w:pos="8306"/>
        </w:tabs>
      </w:pPr>
      <w:hyperlink w:anchor="_Toc29753" w:history="1">
        <w:r>
          <w:rPr>
            <w:rFonts w:ascii="仿宋" w:eastAsia="仿宋" w:hAnsi="仿宋" w:cs="仿宋" w:hint="eastAsia"/>
            <w:lang w:eastAsia="zh-CN"/>
          </w:rPr>
          <w:t>(一)、资源开发方案</w:t>
        </w:r>
        <w:r>
          <w:tab/>
        </w:r>
        <w:r>
          <w:fldChar w:fldCharType="begin"/>
        </w:r>
        <w:r>
          <w:instrText xml:space="preserve"> PAGEREF _Toc29753 \h </w:instrText>
        </w:r>
        <w:r>
          <w:fldChar w:fldCharType="separate"/>
        </w:r>
        <w:r>
          <w:t>30</w:t>
        </w:r>
        <w:r>
          <w:fldChar w:fldCharType="end"/>
        </w:r>
      </w:hyperlink>
    </w:p>
    <w:p>
      <w:pPr>
        <w:pStyle w:val="TOC2"/>
        <w:tabs>
          <w:tab w:val="right" w:leader="dot" w:pos="8306"/>
        </w:tabs>
      </w:pPr>
      <w:hyperlink w:anchor="_Toc23466" w:history="1">
        <w:r>
          <w:rPr>
            <w:rFonts w:ascii="仿宋" w:eastAsia="仿宋" w:hAnsi="仿宋" w:cs="仿宋" w:hint="eastAsia"/>
            <w:lang w:eastAsia="zh-CN"/>
          </w:rPr>
          <w:t>(二)、资源利用方案</w:t>
        </w:r>
        <w:r>
          <w:tab/>
        </w:r>
        <w:r>
          <w:fldChar w:fldCharType="begin"/>
        </w:r>
        <w:r>
          <w:instrText xml:space="preserve"> PAGEREF _Toc23466 \h </w:instrText>
        </w:r>
        <w:r>
          <w:fldChar w:fldCharType="separate"/>
        </w:r>
        <w:r>
          <w:t>31</w:t>
        </w:r>
        <w:r>
          <w:fldChar w:fldCharType="end"/>
        </w:r>
      </w:hyperlink>
    </w:p>
    <w:p>
      <w:pPr>
        <w:pStyle w:val="TOC2"/>
        <w:tabs>
          <w:tab w:val="right" w:leader="dot" w:pos="8306"/>
        </w:tabs>
      </w:pPr>
      <w:hyperlink w:anchor="_Toc19003" w:history="1">
        <w:r>
          <w:rPr>
            <w:rFonts w:ascii="仿宋" w:eastAsia="仿宋" w:hAnsi="仿宋" w:cs="仿宋" w:hint="eastAsia"/>
            <w:lang w:eastAsia="zh-CN"/>
          </w:rPr>
          <w:t>(三)、资源节约措施</w:t>
        </w:r>
        <w:r>
          <w:tab/>
        </w:r>
        <w:r>
          <w:fldChar w:fldCharType="begin"/>
        </w:r>
        <w:r>
          <w:instrText xml:space="preserve"> PAGEREF _Toc19003 \h </w:instrText>
        </w:r>
        <w:r>
          <w:fldChar w:fldCharType="separate"/>
        </w:r>
        <w:r>
          <w:t>32</w:t>
        </w:r>
        <w:r>
          <w:fldChar w:fldCharType="end"/>
        </w:r>
      </w:hyperlink>
    </w:p>
    <w:p>
      <w:pPr>
        <w:pStyle w:val="TOC1"/>
        <w:tabs>
          <w:tab w:val="right" w:leader="dot" w:pos="8306"/>
        </w:tabs>
      </w:pPr>
      <w:hyperlink w:anchor="_Toc7499" w:history="1">
        <w:r>
          <w:rPr>
            <w:rFonts w:ascii="仿宋" w:eastAsia="仿宋" w:hAnsi="仿宋" w:cs="仿宋" w:hint="eastAsia"/>
            <w:lang w:eastAsia="zh-CN"/>
          </w:rPr>
          <w:t>六、财务管理与成本控制</w:t>
        </w:r>
        <w:r>
          <w:tab/>
        </w:r>
        <w:r>
          <w:fldChar w:fldCharType="begin"/>
        </w:r>
        <w:r>
          <w:instrText xml:space="preserve"> PAGEREF _Toc7499 \h </w:instrText>
        </w:r>
        <w:r>
          <w:fldChar w:fldCharType="separate"/>
        </w:r>
        <w:r>
          <w:t>34</w:t>
        </w:r>
        <w:r>
          <w:fldChar w:fldCharType="end"/>
        </w:r>
      </w:hyperlink>
    </w:p>
    <w:p>
      <w:pPr>
        <w:pStyle w:val="TOC2"/>
        <w:tabs>
          <w:tab w:val="right" w:leader="dot" w:pos="8306"/>
        </w:tabs>
      </w:pPr>
      <w:hyperlink w:anchor="_Toc24451" w:history="1">
        <w:r>
          <w:rPr>
            <w:rFonts w:ascii="仿宋" w:eastAsia="仿宋" w:hAnsi="仿宋" w:cs="仿宋" w:hint="eastAsia"/>
            <w:lang w:eastAsia="zh-CN"/>
          </w:rPr>
          <w:t>(一)、财务管理体系建设</w:t>
        </w:r>
        <w:r>
          <w:tab/>
        </w:r>
        <w:r>
          <w:fldChar w:fldCharType="begin"/>
        </w:r>
        <w:r>
          <w:instrText xml:space="preserve"> PAGEREF _Toc24451 \h </w:instrText>
        </w:r>
        <w:r>
          <w:fldChar w:fldCharType="separate"/>
        </w:r>
        <w:r>
          <w:t>34</w:t>
        </w:r>
        <w:r>
          <w:fldChar w:fldCharType="end"/>
        </w:r>
      </w:hyperlink>
    </w:p>
    <w:p>
      <w:pPr>
        <w:pStyle w:val="TOC2"/>
        <w:tabs>
          <w:tab w:val="right" w:leader="dot" w:pos="8306"/>
        </w:tabs>
      </w:pPr>
      <w:hyperlink w:anchor="_Toc24463" w:history="1">
        <w:r>
          <w:rPr>
            <w:rFonts w:ascii="仿宋" w:eastAsia="仿宋" w:hAnsi="仿宋" w:cs="仿宋" w:hint="eastAsia"/>
            <w:lang w:eastAsia="zh-CN"/>
          </w:rPr>
          <w:t>(二)、成本控制措施</w:t>
        </w:r>
        <w:r>
          <w:tab/>
        </w:r>
        <w:r>
          <w:fldChar w:fldCharType="begin"/>
        </w:r>
        <w:r>
          <w:instrText xml:space="preserve"> PAGEREF _Toc24463 \h </w:instrText>
        </w:r>
        <w:r>
          <w:fldChar w:fldCharType="separate"/>
        </w:r>
        <w:r>
          <w:t>35</w:t>
        </w:r>
        <w:r>
          <w:fldChar w:fldCharType="end"/>
        </w:r>
      </w:hyperlink>
    </w:p>
    <w:p>
      <w:pPr>
        <w:pStyle w:val="TOC1"/>
        <w:tabs>
          <w:tab w:val="right" w:leader="dot" w:pos="8306"/>
        </w:tabs>
      </w:pPr>
      <w:hyperlink w:anchor="_Toc24706" w:history="1">
        <w:r>
          <w:rPr>
            <w:rFonts w:ascii="仿宋" w:eastAsia="仿宋" w:hAnsi="仿宋" w:cs="仿宋" w:hint="eastAsia"/>
            <w:lang w:eastAsia="zh-CN"/>
          </w:rPr>
          <w:t>七、经济效益与社会效益优化</w:t>
        </w:r>
        <w:r>
          <w:tab/>
        </w:r>
        <w:r>
          <w:fldChar w:fldCharType="begin"/>
        </w:r>
        <w:r>
          <w:instrText xml:space="preserve"> PAGEREF _Toc24706 \h </w:instrText>
        </w:r>
        <w:r>
          <w:fldChar w:fldCharType="separate"/>
        </w:r>
        <w:r>
          <w:t>36</w:t>
        </w:r>
        <w:r>
          <w:fldChar w:fldCharType="end"/>
        </w:r>
      </w:hyperlink>
    </w:p>
    <w:p>
      <w:pPr>
        <w:pStyle w:val="TOC2"/>
        <w:tabs>
          <w:tab w:val="right" w:leader="dot" w:pos="8306"/>
        </w:tabs>
      </w:pPr>
      <w:hyperlink w:anchor="_Toc6871" w:history="1">
        <w:r>
          <w:rPr>
            <w:rFonts w:ascii="仿宋" w:eastAsia="仿宋" w:hAnsi="仿宋" w:cs="仿宋" w:hint="eastAsia"/>
            <w:lang w:eastAsia="zh-CN"/>
          </w:rPr>
          <w:t>(一)、经济效益提升策略</w:t>
        </w:r>
        <w:r>
          <w:tab/>
        </w:r>
        <w:r>
          <w:fldChar w:fldCharType="begin"/>
        </w:r>
        <w:r>
          <w:instrText xml:space="preserve"> PAGEREF _Toc6871 \h </w:instrText>
        </w:r>
        <w:r>
          <w:fldChar w:fldCharType="separate"/>
        </w:r>
        <w:r>
          <w:t>36</w:t>
        </w:r>
        <w:r>
          <w:fldChar w:fldCharType="end"/>
        </w:r>
      </w:hyperlink>
    </w:p>
    <w:p>
      <w:pPr>
        <w:pStyle w:val="TOC2"/>
        <w:tabs>
          <w:tab w:val="right" w:leader="dot" w:pos="8306"/>
        </w:tabs>
      </w:pPr>
      <w:hyperlink w:anchor="_Toc13050" w:history="1">
        <w:r>
          <w:rPr>
            <w:rFonts w:ascii="仿宋" w:eastAsia="仿宋" w:hAnsi="仿宋" w:cs="仿宋" w:hint="eastAsia"/>
            <w:lang w:eastAsia="zh-CN"/>
          </w:rPr>
          <w:t>(二)、社会效益增强方案</w:t>
        </w:r>
        <w:r>
          <w:tab/>
        </w:r>
        <w:r>
          <w:fldChar w:fldCharType="begin"/>
        </w:r>
        <w:r>
          <w:instrText xml:space="preserve"> PAGEREF _Toc13050 \h </w:instrText>
        </w:r>
        <w:r>
          <w:fldChar w:fldCharType="separate"/>
        </w:r>
        <w:r>
          <w:t>37</w:t>
        </w:r>
        <w:r>
          <w:fldChar w:fldCharType="end"/>
        </w:r>
      </w:hyperlink>
    </w:p>
    <w:p>
      <w:pPr>
        <w:pStyle w:val="TOC1"/>
        <w:tabs>
          <w:tab w:val="right" w:leader="dot" w:pos="8306"/>
        </w:tabs>
      </w:pPr>
      <w:hyperlink w:anchor="_Toc22816" w:history="1">
        <w:r>
          <w:rPr>
            <w:rFonts w:ascii="仿宋" w:eastAsia="仿宋" w:hAnsi="仿宋" w:cs="仿宋" w:hint="eastAsia"/>
            <w:lang w:eastAsia="zh-CN"/>
          </w:rPr>
          <w:t>八、项目实施与管理方案</w:t>
        </w:r>
        <w:r>
          <w:tab/>
        </w:r>
        <w:r>
          <w:fldChar w:fldCharType="begin"/>
        </w:r>
        <w:r>
          <w:instrText xml:space="preserve"> PAGEREF _Toc22816 \h </w:instrText>
        </w:r>
        <w:r>
          <w:fldChar w:fldCharType="separate"/>
        </w:r>
        <w:r>
          <w:t>38</w:t>
        </w:r>
        <w:r>
          <w:fldChar w:fldCharType="end"/>
        </w:r>
      </w:hyperlink>
    </w:p>
    <w:p>
      <w:pPr>
        <w:pStyle w:val="TOC2"/>
        <w:tabs>
          <w:tab w:val="right" w:leader="dot" w:pos="8306"/>
        </w:tabs>
      </w:pPr>
      <w:hyperlink w:anchor="_Toc3887" w:history="1">
        <w:r>
          <w:rPr>
            <w:rFonts w:ascii="仿宋" w:eastAsia="仿宋" w:hAnsi="仿宋" w:cs="仿宋" w:hint="eastAsia"/>
            <w:lang w:eastAsia="zh-CN"/>
          </w:rPr>
          <w:t>(一)、项目实施计划</w:t>
        </w:r>
        <w:r>
          <w:tab/>
        </w:r>
        <w:r>
          <w:fldChar w:fldCharType="begin"/>
        </w:r>
        <w:r>
          <w:instrText xml:space="preserve"> PAGEREF _Toc3887 \h </w:instrText>
        </w:r>
        <w:r>
          <w:fldChar w:fldCharType="separate"/>
        </w:r>
        <w:r>
          <w:t>38</w:t>
        </w:r>
        <w:r>
          <w:fldChar w:fldCharType="end"/>
        </w:r>
      </w:hyperlink>
    </w:p>
    <w:p>
      <w:pPr>
        <w:pStyle w:val="TOC2"/>
        <w:tabs>
          <w:tab w:val="right" w:leader="dot" w:pos="8306"/>
        </w:tabs>
      </w:pPr>
      <w:hyperlink w:anchor="_Toc22254" w:history="1">
        <w:r>
          <w:rPr>
            <w:rFonts w:ascii="仿宋" w:eastAsia="仿宋" w:hAnsi="仿宋" w:cs="仿宋" w:hint="eastAsia"/>
            <w:lang w:eastAsia="zh-CN"/>
          </w:rPr>
          <w:t>(二)、项目组织机构与职责</w:t>
        </w:r>
        <w:r>
          <w:tab/>
        </w:r>
        <w:r>
          <w:fldChar w:fldCharType="begin"/>
        </w:r>
        <w:r>
          <w:instrText xml:space="preserve"> PAGEREF _Toc22254 \h </w:instrText>
        </w:r>
        <w:r>
          <w:fldChar w:fldCharType="separate"/>
        </w:r>
        <w:r>
          <w:t>39</w:t>
        </w:r>
        <w:r>
          <w:fldChar w:fldCharType="end"/>
        </w:r>
      </w:hyperlink>
    </w:p>
    <w:p>
      <w:pPr>
        <w:pStyle w:val="TOC2"/>
        <w:tabs>
          <w:tab w:val="right" w:leader="dot" w:pos="8306"/>
        </w:tabs>
      </w:pPr>
      <w:hyperlink w:anchor="_Toc22435" w:history="1">
        <w:r>
          <w:rPr>
            <w:rFonts w:ascii="仿宋" w:eastAsia="仿宋" w:hAnsi="仿宋" w:cs="仿宋" w:hint="eastAsia"/>
            <w:lang w:eastAsia="zh-CN"/>
          </w:rPr>
          <w:t>(三)、项目管理与监控体系</w:t>
        </w:r>
        <w:r>
          <w:tab/>
        </w:r>
        <w:r>
          <w:fldChar w:fldCharType="begin"/>
        </w:r>
        <w:r>
          <w:instrText xml:space="preserve"> PAGEREF _Toc22435 \h </w:instrText>
        </w:r>
        <w:r>
          <w:fldChar w:fldCharType="separate"/>
        </w:r>
        <w:r>
          <w:t>42</w:t>
        </w:r>
        <w:r>
          <w:fldChar w:fldCharType="end"/>
        </w:r>
      </w:hyperlink>
    </w:p>
    <w:p>
      <w:pPr>
        <w:pStyle w:val="TOC1"/>
        <w:tabs>
          <w:tab w:val="right" w:leader="dot" w:pos="8306"/>
        </w:tabs>
      </w:pPr>
      <w:hyperlink w:anchor="_Toc19609" w:history="1">
        <w:r>
          <w:rPr>
            <w:rFonts w:ascii="仿宋" w:eastAsia="仿宋" w:hAnsi="仿宋" w:cs="仿宋" w:hint="eastAsia"/>
            <w:lang w:eastAsia="zh-CN"/>
          </w:rPr>
          <w:t>九、项目变更管理</w:t>
        </w:r>
        <w:r>
          <w:tab/>
        </w:r>
        <w:r>
          <w:fldChar w:fldCharType="begin"/>
        </w:r>
        <w:r>
          <w:instrText xml:space="preserve"> PAGEREF _Toc19609 \h </w:instrText>
        </w:r>
        <w:r>
          <w:fldChar w:fldCharType="separate"/>
        </w:r>
        <w:r>
          <w:t>44</w:t>
        </w:r>
        <w:r>
          <w:fldChar w:fldCharType="end"/>
        </w:r>
      </w:hyperlink>
    </w:p>
    <w:p>
      <w:pPr>
        <w:pStyle w:val="TOC2"/>
        <w:tabs>
          <w:tab w:val="right" w:leader="dot" w:pos="8306"/>
        </w:tabs>
      </w:pPr>
      <w:hyperlink w:anchor="_Toc19363" w:history="1">
        <w:r>
          <w:rPr>
            <w:rFonts w:ascii="仿宋" w:eastAsia="仿宋" w:hAnsi="仿宋" w:cs="仿宋" w:hint="eastAsia"/>
            <w:lang w:eastAsia="zh-CN"/>
          </w:rPr>
          <w:t>(一)、变更控制流程</w:t>
        </w:r>
        <w:r>
          <w:tab/>
        </w:r>
        <w:r>
          <w:fldChar w:fldCharType="begin"/>
        </w:r>
        <w:r>
          <w:instrText xml:space="preserve"> PAGEREF _Toc19363 \h </w:instrText>
        </w:r>
        <w:r>
          <w:fldChar w:fldCharType="separate"/>
        </w:r>
        <w:r>
          <w:t>44</w:t>
        </w:r>
        <w:r>
          <w:fldChar w:fldCharType="end"/>
        </w:r>
      </w:hyperlink>
    </w:p>
    <w:p>
      <w:pPr>
        <w:pStyle w:val="TOC2"/>
        <w:tabs>
          <w:tab w:val="right" w:leader="dot" w:pos="8306"/>
        </w:tabs>
      </w:pPr>
      <w:hyperlink w:anchor="_Toc11059" w:history="1">
        <w:r>
          <w:rPr>
            <w:rFonts w:ascii="仿宋" w:eastAsia="仿宋" w:hAnsi="仿宋" w:cs="仿宋" w:hint="eastAsia"/>
            <w:lang w:eastAsia="zh-CN"/>
          </w:rPr>
          <w:t>(二)、影响评估与处理</w:t>
        </w:r>
        <w:r>
          <w:tab/>
        </w:r>
        <w:r>
          <w:fldChar w:fldCharType="begin"/>
        </w:r>
        <w:r>
          <w:instrText xml:space="preserve"> PAGEREF _Toc11059 \h </w:instrText>
        </w:r>
        <w:r>
          <w:fldChar w:fldCharType="separate"/>
        </w:r>
        <w:r>
          <w:t>45</w:t>
        </w:r>
        <w:r>
          <w:fldChar w:fldCharType="end"/>
        </w:r>
      </w:hyperlink>
    </w:p>
    <w:p>
      <w:pPr>
        <w:pStyle w:val="TOC2"/>
        <w:tabs>
          <w:tab w:val="right" w:leader="dot" w:pos="8306"/>
        </w:tabs>
      </w:pPr>
      <w:hyperlink w:anchor="_Toc21286" w:history="1">
        <w:r>
          <w:rPr>
            <w:rFonts w:ascii="仿宋" w:eastAsia="仿宋" w:hAnsi="仿宋" w:cs="仿宋" w:hint="eastAsia"/>
            <w:lang w:eastAsia="zh-CN"/>
          </w:rPr>
          <w:t>(三)、变更记录与追踪</w:t>
        </w:r>
        <w:r>
          <w:tab/>
        </w:r>
        <w:r>
          <w:fldChar w:fldCharType="begin"/>
        </w:r>
        <w:r>
          <w:instrText xml:space="preserve"> PAGEREF _Toc21286 \h </w:instrText>
        </w:r>
        <w:r>
          <w:fldChar w:fldCharType="separate"/>
        </w:r>
        <w:r>
          <w:t>46</w:t>
        </w:r>
        <w:r>
          <w:fldChar w:fldCharType="end"/>
        </w:r>
      </w:hyperlink>
    </w:p>
    <w:p>
      <w:pPr>
        <w:pStyle w:val="TOC2"/>
        <w:tabs>
          <w:tab w:val="right" w:leader="dot" w:pos="8306"/>
        </w:tabs>
      </w:pPr>
      <w:hyperlink w:anchor="_Toc12631" w:history="1">
        <w:r>
          <w:rPr>
            <w:rFonts w:ascii="仿宋" w:eastAsia="仿宋" w:hAnsi="仿宋" w:cs="仿宋" w:hint="eastAsia"/>
            <w:lang w:eastAsia="zh-CN"/>
          </w:rPr>
          <w:t>(四)、变更管理策略</w:t>
        </w:r>
        <w:r>
          <w:tab/>
        </w:r>
        <w:r>
          <w:fldChar w:fldCharType="begin"/>
        </w:r>
        <w:r>
          <w:instrText xml:space="preserve"> PAGEREF _Toc12631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30" w:history="1">
        <w:r>
          <w:rPr>
            <w:rFonts w:ascii="仿宋" w:eastAsia="仿宋" w:hAnsi="仿宋" w:cs="仿宋" w:hint="eastAsia"/>
            <w:lang w:eastAsia="zh-CN"/>
          </w:rPr>
          <w:t>十、客户关系管理与市场拓展</w:t>
        </w:r>
        <w:r>
          <w:tab/>
        </w:r>
        <w:r>
          <w:fldChar w:fldCharType="begin"/>
        </w:r>
        <w:r>
          <w:instrText xml:space="preserve"> PAGEREF _Toc22230 \h </w:instrText>
        </w:r>
        <w:r>
          <w:fldChar w:fldCharType="separate"/>
        </w:r>
        <w:r>
          <w:t>50</w:t>
        </w:r>
        <w:r>
          <w:fldChar w:fldCharType="end"/>
        </w:r>
      </w:hyperlink>
    </w:p>
    <w:p>
      <w:pPr>
        <w:pStyle w:val="TOC2"/>
        <w:tabs>
          <w:tab w:val="right" w:leader="dot" w:pos="8306"/>
        </w:tabs>
      </w:pPr>
      <w:hyperlink w:anchor="_Toc8089" w:history="1">
        <w:r>
          <w:rPr>
            <w:rFonts w:ascii="仿宋" w:eastAsia="仿宋" w:hAnsi="仿宋" w:cs="仿宋" w:hint="eastAsia"/>
            <w:lang w:eastAsia="zh-CN"/>
          </w:rPr>
          <w:t>(一)、客户关系管理策略</w:t>
        </w:r>
        <w:r>
          <w:tab/>
        </w:r>
        <w:r>
          <w:fldChar w:fldCharType="begin"/>
        </w:r>
        <w:r>
          <w:instrText xml:space="preserve"> PAGEREF _Toc8089 \h </w:instrText>
        </w:r>
        <w:r>
          <w:fldChar w:fldCharType="separate"/>
        </w:r>
        <w:r>
          <w:t>50</w:t>
        </w:r>
        <w:r>
          <w:fldChar w:fldCharType="end"/>
        </w:r>
      </w:hyperlink>
    </w:p>
    <w:p>
      <w:pPr>
        <w:pStyle w:val="TOC2"/>
        <w:tabs>
          <w:tab w:val="right" w:leader="dot" w:pos="8306"/>
        </w:tabs>
      </w:pPr>
      <w:hyperlink w:anchor="_Toc27963" w:history="1">
        <w:r>
          <w:rPr>
            <w:rFonts w:ascii="仿宋" w:eastAsia="仿宋" w:hAnsi="仿宋" w:cs="仿宋" w:hint="eastAsia"/>
            <w:lang w:eastAsia="zh-CN"/>
          </w:rPr>
          <w:t>(二)、市场拓展方案</w:t>
        </w:r>
        <w:r>
          <w:tab/>
        </w:r>
        <w:r>
          <w:fldChar w:fldCharType="begin"/>
        </w:r>
        <w:r>
          <w:instrText xml:space="preserve"> PAGEREF _Toc27963 \h </w:instrText>
        </w:r>
        <w:r>
          <w:fldChar w:fldCharType="separate"/>
        </w:r>
        <w:r>
          <w:t>51</w:t>
        </w:r>
        <w:r>
          <w:fldChar w:fldCharType="end"/>
        </w:r>
      </w:hyperlink>
    </w:p>
    <w:p>
      <w:pPr>
        <w:pStyle w:val="TOC1"/>
        <w:tabs>
          <w:tab w:val="right" w:leader="dot" w:pos="8306"/>
        </w:tabs>
      </w:pPr>
      <w:hyperlink w:anchor="_Toc20865" w:history="1">
        <w:r>
          <w:rPr>
            <w:rFonts w:ascii="仿宋" w:eastAsia="仿宋" w:hAnsi="仿宋" w:cs="仿宋" w:hint="eastAsia"/>
            <w:lang w:eastAsia="zh-CN"/>
          </w:rPr>
          <w:t>十一、资金管理与财务规划</w:t>
        </w:r>
        <w:r>
          <w:tab/>
        </w:r>
        <w:r>
          <w:fldChar w:fldCharType="begin"/>
        </w:r>
        <w:r>
          <w:instrText xml:space="preserve"> PAGEREF _Toc20865 \h </w:instrText>
        </w:r>
        <w:r>
          <w:fldChar w:fldCharType="separate"/>
        </w:r>
        <w:r>
          <w:t>52</w:t>
        </w:r>
        <w:r>
          <w:fldChar w:fldCharType="end"/>
        </w:r>
      </w:hyperlink>
    </w:p>
    <w:p>
      <w:pPr>
        <w:pStyle w:val="TOC2"/>
        <w:tabs>
          <w:tab w:val="right" w:leader="dot" w:pos="8306"/>
        </w:tabs>
      </w:pPr>
      <w:hyperlink w:anchor="_Toc11870" w:history="1">
        <w:r>
          <w:rPr>
            <w:rFonts w:ascii="仿宋" w:eastAsia="仿宋" w:hAnsi="仿宋" w:cs="仿宋" w:hint="eastAsia"/>
            <w:lang w:eastAsia="zh-CN"/>
          </w:rPr>
          <w:t>(一)、项目资金来源与筹措</w:t>
        </w:r>
        <w:r>
          <w:tab/>
        </w:r>
        <w:r>
          <w:fldChar w:fldCharType="begin"/>
        </w:r>
        <w:r>
          <w:instrText xml:space="preserve"> PAGEREF _Toc11870 \h </w:instrText>
        </w:r>
        <w:r>
          <w:fldChar w:fldCharType="separate"/>
        </w:r>
        <w:r>
          <w:t>52</w:t>
        </w:r>
        <w:r>
          <w:fldChar w:fldCharType="end"/>
        </w:r>
      </w:hyperlink>
    </w:p>
    <w:p>
      <w:pPr>
        <w:pStyle w:val="TOC2"/>
        <w:tabs>
          <w:tab w:val="right" w:leader="dot" w:pos="8306"/>
        </w:tabs>
      </w:pPr>
      <w:hyperlink w:anchor="_Toc26407" w:history="1">
        <w:r>
          <w:rPr>
            <w:rFonts w:ascii="仿宋" w:eastAsia="仿宋" w:hAnsi="仿宋" w:cs="仿宋" w:hint="eastAsia"/>
            <w:lang w:eastAsia="zh-CN"/>
          </w:rPr>
          <w:t>(二)、资金使用与监管</w:t>
        </w:r>
        <w:r>
          <w:tab/>
        </w:r>
        <w:r>
          <w:fldChar w:fldCharType="begin"/>
        </w:r>
        <w:r>
          <w:instrText xml:space="preserve"> PAGEREF _Toc26407 \h </w:instrText>
        </w:r>
        <w:r>
          <w:fldChar w:fldCharType="separate"/>
        </w:r>
        <w:r>
          <w:t>53</w:t>
        </w:r>
        <w:r>
          <w:fldChar w:fldCharType="end"/>
        </w:r>
      </w:hyperlink>
    </w:p>
    <w:p>
      <w:pPr>
        <w:pStyle w:val="TOC2"/>
        <w:tabs>
          <w:tab w:val="right" w:leader="dot" w:pos="8306"/>
        </w:tabs>
      </w:pPr>
      <w:hyperlink w:anchor="_Toc18783" w:history="1">
        <w:r>
          <w:rPr>
            <w:rFonts w:ascii="仿宋" w:eastAsia="仿宋" w:hAnsi="仿宋" w:cs="仿宋" w:hint="eastAsia"/>
            <w:lang w:eastAsia="zh-CN"/>
          </w:rPr>
          <w:t>(三)、财务规划与预测</w:t>
        </w:r>
        <w:r>
          <w:tab/>
        </w:r>
        <w:r>
          <w:fldChar w:fldCharType="begin"/>
        </w:r>
        <w:r>
          <w:instrText xml:space="preserve"> PAGEREF _Toc18783 \h </w:instrText>
        </w:r>
        <w:r>
          <w:fldChar w:fldCharType="separate"/>
        </w:r>
        <w:r>
          <w:t>55</w:t>
        </w:r>
        <w:r>
          <w:fldChar w:fldCharType="end"/>
        </w:r>
      </w:hyperlink>
    </w:p>
    <w:p>
      <w:pPr>
        <w:pStyle w:val="TOC1"/>
        <w:tabs>
          <w:tab w:val="right" w:leader="dot" w:pos="8306"/>
        </w:tabs>
      </w:pPr>
      <w:hyperlink w:anchor="_Toc19694" w:history="1">
        <w:r>
          <w:rPr>
            <w:rFonts w:ascii="仿宋" w:eastAsia="仿宋" w:hAnsi="仿宋" w:cs="仿宋" w:hint="eastAsia"/>
            <w:lang w:eastAsia="zh-CN"/>
          </w:rPr>
          <w:t>十二、土地利用与规划方案</w:t>
        </w:r>
        <w:r>
          <w:tab/>
        </w:r>
        <w:r>
          <w:fldChar w:fldCharType="begin"/>
        </w:r>
        <w:r>
          <w:instrText xml:space="preserve"> PAGEREF _Toc19694 \h </w:instrText>
        </w:r>
        <w:r>
          <w:fldChar w:fldCharType="separate"/>
        </w:r>
        <w:r>
          <w:t>56</w:t>
        </w:r>
        <w:r>
          <w:fldChar w:fldCharType="end"/>
        </w:r>
      </w:hyperlink>
    </w:p>
    <w:p>
      <w:pPr>
        <w:pStyle w:val="TOC2"/>
        <w:tabs>
          <w:tab w:val="right" w:leader="dot" w:pos="8306"/>
        </w:tabs>
      </w:pPr>
      <w:hyperlink w:anchor="_Toc5069" w:history="1">
        <w:r>
          <w:rPr>
            <w:rFonts w:ascii="仿宋" w:eastAsia="仿宋" w:hAnsi="仿宋" w:cs="仿宋" w:hint="eastAsia"/>
            <w:lang w:eastAsia="zh-CN"/>
          </w:rPr>
          <w:t>(一)、项目用地情况分析</w:t>
        </w:r>
        <w:r>
          <w:tab/>
        </w:r>
        <w:r>
          <w:fldChar w:fldCharType="begin"/>
        </w:r>
        <w:r>
          <w:instrText xml:space="preserve"> PAGEREF _Toc5069 \h </w:instrText>
        </w:r>
        <w:r>
          <w:fldChar w:fldCharType="separate"/>
        </w:r>
        <w:r>
          <w:t>56</w:t>
        </w:r>
        <w:r>
          <w:fldChar w:fldCharType="end"/>
        </w:r>
      </w:hyperlink>
    </w:p>
    <w:p>
      <w:pPr>
        <w:pStyle w:val="TOC2"/>
        <w:tabs>
          <w:tab w:val="right" w:leader="dot" w:pos="8306"/>
        </w:tabs>
      </w:pPr>
      <w:hyperlink w:anchor="_Toc6649" w:history="1">
        <w:r>
          <w:rPr>
            <w:rFonts w:ascii="仿宋" w:eastAsia="仿宋" w:hAnsi="仿宋" w:cs="仿宋" w:hint="eastAsia"/>
            <w:lang w:eastAsia="zh-CN"/>
          </w:rPr>
          <w:t>(二)、土地利用规划方案</w:t>
        </w:r>
        <w:r>
          <w:tab/>
        </w:r>
        <w:r>
          <w:fldChar w:fldCharType="begin"/>
        </w:r>
        <w:r>
          <w:instrText xml:space="preserve"> PAGEREF _Toc6649 \h </w:instrText>
        </w:r>
        <w:r>
          <w:fldChar w:fldCharType="separate"/>
        </w:r>
        <w:r>
          <w:t>57</w:t>
        </w:r>
        <w:r>
          <w:fldChar w:fldCharType="end"/>
        </w:r>
      </w:hyperlink>
    </w:p>
    <w:p>
      <w:pPr>
        <w:pStyle w:val="TOC1"/>
        <w:tabs>
          <w:tab w:val="right" w:leader="dot" w:pos="8306"/>
        </w:tabs>
      </w:pPr>
      <w:hyperlink w:anchor="_Toc18635" w:history="1">
        <w:r>
          <w:rPr>
            <w:rFonts w:ascii="仿宋" w:eastAsia="仿宋" w:hAnsi="仿宋" w:cs="仿宋" w:hint="eastAsia"/>
            <w:lang w:eastAsia="zh-CN"/>
          </w:rPr>
          <w:t>十三、法律法规与政策遵循</w:t>
        </w:r>
        <w:r>
          <w:tab/>
        </w:r>
        <w:r>
          <w:fldChar w:fldCharType="begin"/>
        </w:r>
        <w:r>
          <w:instrText xml:space="preserve"> PAGEREF _Toc18635 \h </w:instrText>
        </w:r>
        <w:r>
          <w:fldChar w:fldCharType="separate"/>
        </w:r>
        <w:r>
          <w:t>58</w:t>
        </w:r>
        <w:r>
          <w:fldChar w:fldCharType="end"/>
        </w:r>
      </w:hyperlink>
    </w:p>
    <w:p>
      <w:pPr>
        <w:pStyle w:val="TOC2"/>
        <w:tabs>
          <w:tab w:val="right" w:leader="dot" w:pos="8306"/>
        </w:tabs>
      </w:pPr>
      <w:hyperlink w:anchor="_Toc17219" w:history="1">
        <w:r>
          <w:rPr>
            <w:rFonts w:ascii="仿宋" w:eastAsia="仿宋" w:hAnsi="仿宋" w:cs="仿宋" w:hint="eastAsia"/>
            <w:lang w:eastAsia="zh-CN"/>
          </w:rPr>
          <w:t>(一)、法律法规遵守</w:t>
        </w:r>
        <w:r>
          <w:tab/>
        </w:r>
        <w:r>
          <w:fldChar w:fldCharType="begin"/>
        </w:r>
        <w:r>
          <w:instrText xml:space="preserve"> PAGEREF _Toc17219 \h </w:instrText>
        </w:r>
        <w:r>
          <w:fldChar w:fldCharType="separate"/>
        </w:r>
        <w:r>
          <w:t>58</w:t>
        </w:r>
        <w:r>
          <w:fldChar w:fldCharType="end"/>
        </w:r>
      </w:hyperlink>
    </w:p>
    <w:p>
      <w:pPr>
        <w:pStyle w:val="TOC2"/>
        <w:tabs>
          <w:tab w:val="right" w:leader="dot" w:pos="8306"/>
        </w:tabs>
      </w:pPr>
      <w:hyperlink w:anchor="_Toc7744" w:history="1">
        <w:r>
          <w:rPr>
            <w:rFonts w:ascii="仿宋" w:eastAsia="仿宋" w:hAnsi="仿宋" w:cs="仿宋" w:hint="eastAsia"/>
            <w:lang w:eastAsia="zh-CN"/>
          </w:rPr>
          <w:t>(二)、政策导向与利用</w:t>
        </w:r>
        <w:r>
          <w:tab/>
        </w:r>
        <w:r>
          <w:fldChar w:fldCharType="begin"/>
        </w:r>
        <w:r>
          <w:instrText xml:space="preserve"> PAGEREF _Toc7744 \h </w:instrText>
        </w:r>
        <w:r>
          <w:fldChar w:fldCharType="separate"/>
        </w:r>
        <w:r>
          <w:t>59</w:t>
        </w:r>
        <w:r>
          <w:fldChar w:fldCharType="end"/>
        </w:r>
      </w:hyperlink>
    </w:p>
    <w:p>
      <w:pPr>
        <w:pStyle w:val="TOC1"/>
        <w:tabs>
          <w:tab w:val="right" w:leader="dot" w:pos="8306"/>
        </w:tabs>
      </w:pPr>
      <w:hyperlink w:anchor="_Toc20616" w:history="1">
        <w:r>
          <w:rPr>
            <w:rFonts w:ascii="仿宋" w:eastAsia="仿宋" w:hAnsi="仿宋" w:cs="仿宋" w:hint="eastAsia"/>
            <w:lang w:eastAsia="zh-CN"/>
          </w:rPr>
          <w:t>十四、知识产权管理与保护</w:t>
        </w:r>
        <w:r>
          <w:tab/>
        </w:r>
        <w:r>
          <w:fldChar w:fldCharType="begin"/>
        </w:r>
        <w:r>
          <w:instrText xml:space="preserve"> PAGEREF _Toc20616 \h </w:instrText>
        </w:r>
        <w:r>
          <w:fldChar w:fldCharType="separate"/>
        </w:r>
        <w:r>
          <w:t>60</w:t>
        </w:r>
        <w:r>
          <w:fldChar w:fldCharType="end"/>
        </w:r>
      </w:hyperlink>
    </w:p>
    <w:p>
      <w:pPr>
        <w:pStyle w:val="TOC2"/>
        <w:tabs>
          <w:tab w:val="right" w:leader="dot" w:pos="8306"/>
        </w:tabs>
      </w:pPr>
      <w:hyperlink w:anchor="_Toc18598" w:history="1">
        <w:r>
          <w:rPr>
            <w:rFonts w:ascii="仿宋" w:eastAsia="仿宋" w:hAnsi="仿宋" w:cs="仿宋" w:hint="eastAsia"/>
            <w:lang w:eastAsia="zh-CN"/>
          </w:rPr>
          <w:t>(一)、知识产权管理体系建设</w:t>
        </w:r>
        <w:r>
          <w:tab/>
        </w:r>
        <w:r>
          <w:fldChar w:fldCharType="begin"/>
        </w:r>
        <w:r>
          <w:instrText xml:space="preserve"> PAGEREF _Toc18598 \h </w:instrText>
        </w:r>
        <w:r>
          <w:fldChar w:fldCharType="separate"/>
        </w:r>
        <w:r>
          <w:t>60</w:t>
        </w:r>
        <w:r>
          <w:fldChar w:fldCharType="end"/>
        </w:r>
      </w:hyperlink>
    </w:p>
    <w:p>
      <w:pPr>
        <w:pStyle w:val="TOC2"/>
        <w:tabs>
          <w:tab w:val="right" w:leader="dot" w:pos="8306"/>
        </w:tabs>
      </w:pPr>
      <w:hyperlink w:anchor="_Toc26972" w:history="1">
        <w:r>
          <w:rPr>
            <w:rFonts w:ascii="仿宋" w:eastAsia="仿宋" w:hAnsi="仿宋" w:cs="仿宋" w:hint="eastAsia"/>
            <w:lang w:eastAsia="zh-CN"/>
          </w:rPr>
          <w:t>(二)、知识产权保护措施</w:t>
        </w:r>
        <w:r>
          <w:tab/>
        </w:r>
        <w:r>
          <w:fldChar w:fldCharType="begin"/>
        </w:r>
        <w:r>
          <w:instrText xml:space="preserve"> PAGEREF _Toc26972 \h </w:instrText>
        </w:r>
        <w:r>
          <w:fldChar w:fldCharType="separate"/>
        </w:r>
        <w:r>
          <w:t>60</w:t>
        </w:r>
        <w:r>
          <w:fldChar w:fldCharType="end"/>
        </w:r>
      </w:hyperlink>
    </w:p>
    <w:p>
      <w:pPr>
        <w:pStyle w:val="TOC1"/>
        <w:tabs>
          <w:tab w:val="right" w:leader="dot" w:pos="8306"/>
        </w:tabs>
      </w:pPr>
      <w:hyperlink w:anchor="_Toc2613" w:history="1">
        <w:r>
          <w:rPr>
            <w:rFonts w:ascii="仿宋" w:eastAsia="仿宋" w:hAnsi="仿宋" w:cs="仿宋" w:hint="eastAsia"/>
            <w:lang w:eastAsia="zh-CN"/>
          </w:rPr>
          <w:t>十五、质量管理与控制</w:t>
        </w:r>
        <w:r>
          <w:tab/>
        </w:r>
        <w:r>
          <w:fldChar w:fldCharType="begin"/>
        </w:r>
        <w:r>
          <w:instrText xml:space="preserve"> PAGEREF _Toc2613 \h </w:instrText>
        </w:r>
        <w:r>
          <w:fldChar w:fldCharType="separate"/>
        </w:r>
        <w:r>
          <w:t>62</w:t>
        </w:r>
        <w:r>
          <w:fldChar w:fldCharType="end"/>
        </w:r>
      </w:hyperlink>
    </w:p>
    <w:p>
      <w:pPr>
        <w:pStyle w:val="TOC2"/>
        <w:tabs>
          <w:tab w:val="right" w:leader="dot" w:pos="8306"/>
        </w:tabs>
      </w:pPr>
      <w:hyperlink w:anchor="_Toc1067" w:history="1">
        <w:r>
          <w:rPr>
            <w:rFonts w:ascii="仿宋" w:eastAsia="仿宋" w:hAnsi="仿宋" w:cs="仿宋" w:hint="eastAsia"/>
            <w:lang w:eastAsia="zh-CN"/>
          </w:rPr>
          <w:t>(一)、质量管理体系建设</w:t>
        </w:r>
        <w:r>
          <w:tab/>
        </w:r>
        <w:r>
          <w:fldChar w:fldCharType="begin"/>
        </w:r>
        <w:r>
          <w:instrText xml:space="preserve"> PAGEREF _Toc1067 \h </w:instrText>
        </w:r>
        <w:r>
          <w:fldChar w:fldCharType="separate"/>
        </w:r>
        <w:r>
          <w:t>62</w:t>
        </w:r>
        <w:r>
          <w:fldChar w:fldCharType="end"/>
        </w:r>
      </w:hyperlink>
    </w:p>
    <w:p>
      <w:pPr>
        <w:pStyle w:val="TOC2"/>
        <w:tabs>
          <w:tab w:val="right" w:leader="dot" w:pos="8306"/>
        </w:tabs>
      </w:pPr>
      <w:hyperlink w:anchor="_Toc4218" w:history="1">
        <w:r>
          <w:rPr>
            <w:rFonts w:ascii="仿宋" w:eastAsia="仿宋" w:hAnsi="仿宋" w:cs="仿宋" w:hint="eastAsia"/>
            <w:lang w:eastAsia="zh-CN"/>
          </w:rPr>
          <w:t>(二)、质量控制措施</w:t>
        </w:r>
        <w:r>
          <w:tab/>
        </w:r>
        <w:r>
          <w:fldChar w:fldCharType="begin"/>
        </w:r>
        <w:r>
          <w:instrText xml:space="preserve"> PAGEREF _Toc4218 \h </w:instrText>
        </w:r>
        <w:r>
          <w:fldChar w:fldCharType="separate"/>
        </w:r>
        <w:r>
          <w:t>64</w:t>
        </w:r>
        <w:r>
          <w:fldChar w:fldCharType="end"/>
        </w:r>
      </w:hyperlink>
    </w:p>
    <w:p>
      <w:pPr>
        <w:pStyle w:val="TOC1"/>
        <w:tabs>
          <w:tab w:val="right" w:leader="dot" w:pos="8306"/>
        </w:tabs>
      </w:pPr>
      <w:hyperlink w:anchor="_Toc3566" w:history="1">
        <w:r>
          <w:rPr>
            <w:rFonts w:ascii="仿宋" w:eastAsia="仿宋" w:hAnsi="仿宋" w:cs="仿宋" w:hint="eastAsia"/>
            <w:lang w:eastAsia="zh-CN"/>
          </w:rPr>
          <w:t>十六、企业合规与伦理</w:t>
        </w:r>
        <w:r>
          <w:tab/>
        </w:r>
        <w:r>
          <w:fldChar w:fldCharType="begin"/>
        </w:r>
        <w:r>
          <w:instrText xml:space="preserve"> PAGEREF _Toc3566 \h </w:instrText>
        </w:r>
        <w:r>
          <w:fldChar w:fldCharType="separate"/>
        </w:r>
        <w:r>
          <w:t>65</w:t>
        </w:r>
        <w:r>
          <w:fldChar w:fldCharType="end"/>
        </w:r>
      </w:hyperlink>
    </w:p>
    <w:p>
      <w:pPr>
        <w:pStyle w:val="TOC2"/>
        <w:tabs>
          <w:tab w:val="right" w:leader="dot" w:pos="8306"/>
        </w:tabs>
      </w:pPr>
      <w:hyperlink w:anchor="_Toc15261" w:history="1">
        <w:r>
          <w:rPr>
            <w:rFonts w:ascii="仿宋" w:eastAsia="仿宋" w:hAnsi="仿宋" w:cs="仿宋" w:hint="eastAsia"/>
            <w:lang w:eastAsia="zh-CN"/>
          </w:rPr>
          <w:t>(一)、合规政策与程序</w:t>
        </w:r>
        <w:r>
          <w:tab/>
        </w:r>
        <w:r>
          <w:fldChar w:fldCharType="begin"/>
        </w:r>
        <w:r>
          <w:instrText xml:space="preserve"> PAGEREF _Toc15261 \h </w:instrText>
        </w:r>
        <w:r>
          <w:fldChar w:fldCharType="separate"/>
        </w:r>
        <w:r>
          <w:t>65</w:t>
        </w:r>
        <w:r>
          <w:fldChar w:fldCharType="end"/>
        </w:r>
      </w:hyperlink>
    </w:p>
    <w:p>
      <w:pPr>
        <w:pStyle w:val="TOC2"/>
        <w:tabs>
          <w:tab w:val="right" w:leader="dot" w:pos="8306"/>
        </w:tabs>
      </w:pPr>
      <w:hyperlink w:anchor="_Toc22749" w:history="1">
        <w:r>
          <w:rPr>
            <w:rFonts w:ascii="仿宋" w:eastAsia="仿宋" w:hAnsi="仿宋" w:cs="仿宋" w:hint="eastAsia"/>
            <w:lang w:eastAsia="zh-CN"/>
          </w:rPr>
          <w:t>(二)、伦理规范与培训</w:t>
        </w:r>
        <w:r>
          <w:tab/>
        </w:r>
        <w:r>
          <w:fldChar w:fldCharType="begin"/>
        </w:r>
        <w:r>
          <w:instrText xml:space="preserve"> PAGEREF _Toc22749 \h </w:instrText>
        </w:r>
        <w:r>
          <w:fldChar w:fldCharType="separate"/>
        </w:r>
        <w:r>
          <w:t>66</w:t>
        </w:r>
        <w:r>
          <w:fldChar w:fldCharType="end"/>
        </w:r>
      </w:hyperlink>
    </w:p>
    <w:p>
      <w:pPr>
        <w:pStyle w:val="TOC2"/>
        <w:tabs>
          <w:tab w:val="right" w:leader="dot" w:pos="8306"/>
        </w:tabs>
      </w:pPr>
      <w:hyperlink w:anchor="_Toc1253" w:history="1">
        <w:r>
          <w:rPr>
            <w:rFonts w:ascii="仿宋" w:eastAsia="仿宋" w:hAnsi="仿宋" w:cs="仿宋" w:hint="eastAsia"/>
            <w:lang w:eastAsia="zh-CN"/>
          </w:rPr>
          <w:t>(三)、合规风险评估</w:t>
        </w:r>
        <w:r>
          <w:tab/>
        </w:r>
        <w:r>
          <w:fldChar w:fldCharType="begin"/>
        </w:r>
        <w:r>
          <w:instrText xml:space="preserve"> PAGEREF _Toc1253 \h </w:instrText>
        </w:r>
        <w:r>
          <w:fldChar w:fldCharType="separate"/>
        </w:r>
        <w:r>
          <w:t>67</w:t>
        </w:r>
        <w:r>
          <w:fldChar w:fldCharType="end"/>
        </w:r>
      </w:hyperlink>
    </w:p>
    <w:p>
      <w:pPr>
        <w:pStyle w:val="TOC2"/>
        <w:tabs>
          <w:tab w:val="right" w:leader="dot" w:pos="8306"/>
        </w:tabs>
      </w:pPr>
      <w:hyperlink w:anchor="_Toc20842" w:history="1">
        <w:r>
          <w:rPr>
            <w:rFonts w:ascii="仿宋" w:eastAsia="仿宋" w:hAnsi="仿宋" w:cs="仿宋" w:hint="eastAsia"/>
            <w:lang w:eastAsia="zh-CN"/>
          </w:rPr>
          <w:t>(四)、合规监督与执行</w:t>
        </w:r>
        <w:r>
          <w:tab/>
        </w:r>
        <w:r>
          <w:fldChar w:fldCharType="begin"/>
        </w:r>
        <w:r>
          <w:instrText xml:space="preserve"> PAGEREF _Toc20842 \h </w:instrText>
        </w:r>
        <w:r>
          <w:fldChar w:fldCharType="separate"/>
        </w:r>
        <w:r>
          <w:t>68</w:t>
        </w:r>
        <w:r>
          <w:fldChar w:fldCharType="end"/>
        </w:r>
      </w:hyperlink>
    </w:p>
    <w:p>
      <w:pPr>
        <w:pStyle w:val="TOC1"/>
        <w:tabs>
          <w:tab w:val="right" w:leader="dot" w:pos="8306"/>
        </w:tabs>
      </w:pPr>
      <w:hyperlink w:anchor="_Toc9779" w:history="1">
        <w:r>
          <w:rPr>
            <w:rFonts w:ascii="仿宋" w:eastAsia="仿宋" w:hAnsi="仿宋" w:cs="仿宋" w:hint="eastAsia"/>
            <w:lang w:eastAsia="zh-CN"/>
          </w:rPr>
          <w:t>十七、产业协同与集群发展</w:t>
        </w:r>
        <w:r>
          <w:tab/>
        </w:r>
        <w:r>
          <w:fldChar w:fldCharType="begin"/>
        </w:r>
        <w:r>
          <w:instrText xml:space="preserve"> PAGEREF _Toc9779 \h </w:instrText>
        </w:r>
        <w:r>
          <w:fldChar w:fldCharType="separate"/>
        </w:r>
        <w:r>
          <w:t>69</w:t>
        </w:r>
        <w:r>
          <w:fldChar w:fldCharType="end"/>
        </w:r>
      </w:hyperlink>
    </w:p>
    <w:p>
      <w:pPr>
        <w:pStyle w:val="TOC2"/>
        <w:tabs>
          <w:tab w:val="right" w:leader="dot" w:pos="8306"/>
        </w:tabs>
      </w:pPr>
      <w:hyperlink w:anchor="_Toc13376" w:history="1">
        <w:r>
          <w:rPr>
            <w:rFonts w:ascii="仿宋" w:eastAsia="仿宋" w:hAnsi="仿宋" w:cs="仿宋" w:hint="eastAsia"/>
            <w:lang w:eastAsia="zh-CN"/>
          </w:rPr>
          <w:t>(一)、产业协同机制建设</w:t>
        </w:r>
        <w:r>
          <w:tab/>
        </w:r>
        <w:r>
          <w:fldChar w:fldCharType="begin"/>
        </w:r>
        <w:r>
          <w:instrText xml:space="preserve"> PAGEREF _Toc13376 \h </w:instrText>
        </w:r>
        <w:r>
          <w:fldChar w:fldCharType="separate"/>
        </w:r>
        <w:r>
          <w:t>69</w:t>
        </w:r>
        <w:r>
          <w:fldChar w:fldCharType="end"/>
        </w:r>
      </w:hyperlink>
    </w:p>
    <w:p>
      <w:pPr>
        <w:pStyle w:val="TOC2"/>
        <w:tabs>
          <w:tab w:val="right" w:leader="dot" w:pos="8306"/>
        </w:tabs>
      </w:pPr>
      <w:hyperlink w:anchor="_Toc29329" w:history="1">
        <w:r>
          <w:rPr>
            <w:rFonts w:ascii="仿宋" w:eastAsia="仿宋" w:hAnsi="仿宋" w:cs="仿宋" w:hint="eastAsia"/>
            <w:lang w:eastAsia="zh-CN"/>
          </w:rPr>
          <w:t>(二)、产业集群培育与发展</w:t>
        </w:r>
        <w:r>
          <w:tab/>
        </w:r>
        <w:r>
          <w:fldChar w:fldCharType="begin"/>
        </w:r>
        <w:r>
          <w:instrText xml:space="preserve"> PAGEREF _Toc29329 \h </w:instrText>
        </w:r>
        <w:r>
          <w:fldChar w:fldCharType="separate"/>
        </w:r>
        <w:r>
          <w:t>70</w:t>
        </w:r>
        <w:r>
          <w:fldChar w:fldCharType="end"/>
        </w:r>
      </w:hyperlink>
    </w:p>
    <w:p>
      <w:pPr>
        <w:pStyle w:val="TOC1"/>
        <w:tabs>
          <w:tab w:val="right" w:leader="dot" w:pos="8306"/>
        </w:tabs>
      </w:pPr>
      <w:hyperlink w:anchor="_Toc5412" w:history="1">
        <w:r>
          <w:rPr>
            <w:rFonts w:ascii="仿宋" w:eastAsia="仿宋" w:hAnsi="仿宋" w:cs="仿宋" w:hint="eastAsia"/>
            <w:lang w:eastAsia="zh-CN"/>
          </w:rPr>
          <w:t>十八、人力资源管理与开发</w:t>
        </w:r>
        <w:r>
          <w:tab/>
        </w:r>
        <w:r>
          <w:fldChar w:fldCharType="begin"/>
        </w:r>
        <w:r>
          <w:instrText xml:space="preserve"> PAGEREF _Toc5412 \h </w:instrText>
        </w:r>
        <w:r>
          <w:fldChar w:fldCharType="separate"/>
        </w:r>
        <w:r>
          <w:t>71</w:t>
        </w:r>
        <w:r>
          <w:fldChar w:fldCharType="end"/>
        </w:r>
      </w:hyperlink>
    </w:p>
    <w:p>
      <w:pPr>
        <w:pStyle w:val="TOC2"/>
        <w:tabs>
          <w:tab w:val="right" w:leader="dot" w:pos="8306"/>
        </w:tabs>
      </w:pPr>
      <w:hyperlink w:anchor="_Toc4107" w:history="1">
        <w:r>
          <w:rPr>
            <w:rFonts w:ascii="仿宋" w:eastAsia="仿宋" w:hAnsi="仿宋" w:cs="仿宋" w:hint="eastAsia"/>
            <w:lang w:eastAsia="zh-CN"/>
          </w:rPr>
          <w:t>(一)、人力资源规划</w:t>
        </w:r>
        <w:r>
          <w:tab/>
        </w:r>
        <w:r>
          <w:fldChar w:fldCharType="begin"/>
        </w:r>
        <w:r>
          <w:instrText xml:space="preserve"> PAGEREF _Toc4107 \h </w:instrText>
        </w:r>
        <w:r>
          <w:fldChar w:fldCharType="separate"/>
        </w:r>
        <w:r>
          <w:t>71</w:t>
        </w:r>
        <w:r>
          <w:fldChar w:fldCharType="end"/>
        </w:r>
      </w:hyperlink>
    </w:p>
    <w:p>
      <w:pPr>
        <w:pStyle w:val="TOC2"/>
        <w:tabs>
          <w:tab w:val="right" w:leader="dot" w:pos="8306"/>
        </w:tabs>
      </w:pPr>
      <w:hyperlink w:anchor="_Toc17890" w:history="1">
        <w:r>
          <w:rPr>
            <w:rFonts w:ascii="仿宋" w:eastAsia="仿宋" w:hAnsi="仿宋" w:cs="仿宋" w:hint="eastAsia"/>
            <w:lang w:eastAsia="zh-CN"/>
          </w:rPr>
          <w:t>(二)、人力资源开发与培训</w:t>
        </w:r>
        <w:r>
          <w:tab/>
        </w:r>
        <w:r>
          <w:fldChar w:fldCharType="begin"/>
        </w:r>
        <w:r>
          <w:instrText xml:space="preserve"> PAGEREF _Toc17890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690"/>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5444"/>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1242"/>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41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385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汽车维修项目与土地用途规划：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维修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汽车维修项目的容积率和建筑密度：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用地控制指标通常规定了容积率和建筑密度的要求。对于汽车维修项目来说，这将影响建筑物的规模和高度。必须确保项目的设计符合容积率和建筑密度的限制，以遵守用地控制法规。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汽车维修项目的建筑线限制：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用地控制指标还可能规定了建筑物与街道或相邻土地的距离，这被称为建筑线限制。汽车维修项目必须遵守这些规定，以确保建筑的位置符合法规。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汽车维修项目的环境影响和可持续性：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用地控制指标可能包括环境保护要求，例如绿地比例和污染防控措施。对于汽车维修项目，这意味着必须考虑如何保护当地生态系统、水资源和空气质量，以确保项目的可持续性。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汽车维修项目的规划和设计团队需要定期审查和更新用地控制指标，以确保项目的合规性。如果需要调整用地控制指标，必须与政府部门和相关利益相关者协商，以确保变更是合法的和有利于城市的发展。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在整个项目规划和实施过程中，与用地控制指标的合作和遵守是至关重要的。这有助于确保汽车维修项目是一个合法、可持续且与城市规划一致的发展项目。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7158"/>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汽车维修项目在满足用地控制指标的前提下，还需要考虑地总体要求。这些要求通常由城市规划部门或政府机构制定，旨在确保项目的建设与城市的整体发展目标一致。以下是与地总体要求相关的关键考虑因素：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汽车维修项目需要评估可用地块的规模和形状，以确定是否满足地总体要求。某些城市规划可能要求项目具有特定的地块大小或形状，以适应城市发展的整体格局。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每个城市都有自己的规划目标和愿景，包括住宅区、商业区和工业区的平衡发展。汽车维修项目需要与城市规划目标保持一致，以确保项目不会破坏城市的整体规划。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https://d.book118.com/735200030203011100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汽车维修项目可行性建设方案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C904E7"/>
    <w:rsid w:val="62C904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35200030203011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2024-01-10T06:30:00Z</dcterms:created>
  <dcterms:modified xsi:type="dcterms:W3CDTF">2024-01-10T06:31:39Z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5C1F814B7DE34F9B9811E61419F773E8_11</vt:lpwstr>
  </property>
  <property fmtid="{D5CDD505-2E9C-101B-9397-08002B2CF9AE}" pid="3" name="KSOProductBuildVer">
    <vt:lpwstr>2052-12.1.0.16120</vt:lpwstr>
  </property>
</Properties>
</file>