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碳三馏份加氢催化剂相关行业公司成立报告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91" w:history="1">
        <w:r>
          <w:rPr>
            <w:rFonts w:ascii="仿宋" w:eastAsia="仿宋" w:hAnsi="仿宋" w:cs="仿宋" w:hint="eastAsia"/>
            <w:lang w:eastAsia="zh-CN"/>
          </w:rPr>
          <w:t>概论</w:t>
        </w:r>
        <w:r>
          <w:tab/>
        </w:r>
        <w:r>
          <w:fldChar w:fldCharType="begin"/>
        </w:r>
        <w:r>
          <w:instrText xml:space="preserve"> PAGEREF _Toc7091 \h </w:instrText>
        </w:r>
        <w:r>
          <w:fldChar w:fldCharType="separate"/>
        </w:r>
        <w:r>
          <w:t>3</w:t>
        </w:r>
        <w:r>
          <w:fldChar w:fldCharType="end"/>
        </w:r>
      </w:hyperlink>
    </w:p>
    <w:p>
      <w:pPr>
        <w:pStyle w:val="TOC1"/>
        <w:tabs>
          <w:tab w:val="right" w:leader="dot" w:pos="8306"/>
        </w:tabs>
      </w:pPr>
      <w:hyperlink w:anchor="_Toc32444" w:history="1">
        <w:r>
          <w:rPr>
            <w:rFonts w:ascii="仿宋" w:eastAsia="仿宋" w:hAnsi="仿宋" w:cs="仿宋" w:hint="eastAsia"/>
            <w:lang w:eastAsia="zh-CN"/>
          </w:rPr>
          <w:t>一、行业、市场分析</w:t>
        </w:r>
        <w:r>
          <w:tab/>
        </w:r>
        <w:r>
          <w:fldChar w:fldCharType="begin"/>
        </w:r>
        <w:r>
          <w:instrText xml:space="preserve"> PAGEREF _Toc32444 \h </w:instrText>
        </w:r>
        <w:r>
          <w:fldChar w:fldCharType="separate"/>
        </w:r>
        <w:r>
          <w:t>3</w:t>
        </w:r>
        <w:r>
          <w:fldChar w:fldCharType="end"/>
        </w:r>
      </w:hyperlink>
    </w:p>
    <w:p>
      <w:pPr>
        <w:pStyle w:val="TOC2"/>
        <w:tabs>
          <w:tab w:val="right" w:leader="dot" w:pos="8306"/>
        </w:tabs>
      </w:pPr>
      <w:hyperlink w:anchor="_Toc3925" w:history="1">
        <w:r>
          <w:rPr>
            <w:rFonts w:ascii="仿宋" w:eastAsia="仿宋" w:hAnsi="仿宋" w:cs="仿宋" w:hint="eastAsia"/>
            <w:lang w:eastAsia="zh-CN"/>
          </w:rPr>
          <w:t>(一)、行业分析</w:t>
        </w:r>
        <w:r>
          <w:tab/>
        </w:r>
        <w:r>
          <w:fldChar w:fldCharType="begin"/>
        </w:r>
        <w:r>
          <w:instrText xml:space="preserve"> PAGEREF _Toc3925 \h </w:instrText>
        </w:r>
        <w:r>
          <w:fldChar w:fldCharType="separate"/>
        </w:r>
        <w:r>
          <w:t>3</w:t>
        </w:r>
        <w:r>
          <w:fldChar w:fldCharType="end"/>
        </w:r>
      </w:hyperlink>
    </w:p>
    <w:p>
      <w:pPr>
        <w:pStyle w:val="TOC2"/>
        <w:tabs>
          <w:tab w:val="right" w:leader="dot" w:pos="8306"/>
        </w:tabs>
      </w:pPr>
      <w:hyperlink w:anchor="_Toc4768" w:history="1">
        <w:r>
          <w:rPr>
            <w:rFonts w:ascii="仿宋" w:eastAsia="仿宋" w:hAnsi="仿宋" w:cs="仿宋" w:hint="eastAsia"/>
            <w:lang w:eastAsia="zh-CN"/>
          </w:rPr>
          <w:t>(二)、市场分析</w:t>
        </w:r>
        <w:r>
          <w:tab/>
        </w:r>
        <w:r>
          <w:fldChar w:fldCharType="begin"/>
        </w:r>
        <w:r>
          <w:instrText xml:space="preserve"> PAGEREF _Toc4768 \h </w:instrText>
        </w:r>
        <w:r>
          <w:fldChar w:fldCharType="separate"/>
        </w:r>
        <w:r>
          <w:t>4</w:t>
        </w:r>
        <w:r>
          <w:fldChar w:fldCharType="end"/>
        </w:r>
      </w:hyperlink>
    </w:p>
    <w:p>
      <w:pPr>
        <w:pStyle w:val="TOC2"/>
        <w:tabs>
          <w:tab w:val="right" w:leader="dot" w:pos="8306"/>
        </w:tabs>
      </w:pPr>
      <w:hyperlink w:anchor="_Toc746" w:history="1">
        <w:r>
          <w:rPr>
            <w:rFonts w:ascii="仿宋" w:eastAsia="仿宋" w:hAnsi="仿宋" w:cs="仿宋" w:hint="eastAsia"/>
            <w:lang w:eastAsia="zh-CN"/>
          </w:rPr>
          <w:t>(三)、行业发展及市场前景分析</w:t>
        </w:r>
        <w:r>
          <w:tab/>
        </w:r>
        <w:r>
          <w:fldChar w:fldCharType="begin"/>
        </w:r>
        <w:r>
          <w:instrText xml:space="preserve"> PAGEREF _Toc746 \h </w:instrText>
        </w:r>
        <w:r>
          <w:fldChar w:fldCharType="separate"/>
        </w:r>
        <w:r>
          <w:t>4</w:t>
        </w:r>
        <w:r>
          <w:fldChar w:fldCharType="end"/>
        </w:r>
      </w:hyperlink>
    </w:p>
    <w:p>
      <w:pPr>
        <w:pStyle w:val="TOC1"/>
        <w:tabs>
          <w:tab w:val="right" w:leader="dot" w:pos="8306"/>
        </w:tabs>
      </w:pPr>
      <w:hyperlink w:anchor="_Toc14143" w:history="1">
        <w:r>
          <w:rPr>
            <w:rFonts w:ascii="仿宋" w:eastAsia="仿宋" w:hAnsi="仿宋" w:cs="仿宋" w:hint="eastAsia"/>
            <w:lang w:eastAsia="zh-CN"/>
          </w:rPr>
          <w:t>二、选址分析</w:t>
        </w:r>
        <w:r>
          <w:tab/>
        </w:r>
        <w:r>
          <w:fldChar w:fldCharType="begin"/>
        </w:r>
        <w:r>
          <w:instrText xml:space="preserve"> PAGEREF _Toc14143 \h </w:instrText>
        </w:r>
        <w:r>
          <w:fldChar w:fldCharType="separate"/>
        </w:r>
        <w:r>
          <w:t>6</w:t>
        </w:r>
        <w:r>
          <w:fldChar w:fldCharType="end"/>
        </w:r>
      </w:hyperlink>
    </w:p>
    <w:p>
      <w:pPr>
        <w:pStyle w:val="TOC2"/>
        <w:tabs>
          <w:tab w:val="right" w:leader="dot" w:pos="8306"/>
        </w:tabs>
      </w:pPr>
      <w:hyperlink w:anchor="_Toc28562" w:history="1">
        <w:r>
          <w:rPr>
            <w:rFonts w:ascii="仿宋" w:eastAsia="仿宋" w:hAnsi="仿宋" w:cs="仿宋" w:hint="eastAsia"/>
            <w:lang w:eastAsia="zh-CN"/>
          </w:rPr>
          <w:t>(一)、碳三馏份加氢催化剂项目选址原则</w:t>
        </w:r>
        <w:r>
          <w:tab/>
        </w:r>
        <w:r>
          <w:fldChar w:fldCharType="begin"/>
        </w:r>
        <w:r>
          <w:instrText xml:space="preserve"> PAGEREF _Toc28562 \h </w:instrText>
        </w:r>
        <w:r>
          <w:fldChar w:fldCharType="separate"/>
        </w:r>
        <w:r>
          <w:t>6</w:t>
        </w:r>
        <w:r>
          <w:fldChar w:fldCharType="end"/>
        </w:r>
      </w:hyperlink>
    </w:p>
    <w:p>
      <w:pPr>
        <w:pStyle w:val="TOC2"/>
        <w:tabs>
          <w:tab w:val="right" w:leader="dot" w:pos="8306"/>
        </w:tabs>
      </w:pPr>
      <w:hyperlink w:anchor="_Toc22482" w:history="1">
        <w:r>
          <w:rPr>
            <w:rFonts w:ascii="仿宋" w:eastAsia="仿宋" w:hAnsi="仿宋" w:cs="仿宋" w:hint="eastAsia"/>
            <w:lang w:eastAsia="zh-CN"/>
          </w:rPr>
          <w:t>(二)、建设区基本情况</w:t>
        </w:r>
        <w:r>
          <w:tab/>
        </w:r>
        <w:r>
          <w:fldChar w:fldCharType="begin"/>
        </w:r>
        <w:r>
          <w:instrText xml:space="preserve"> PAGEREF _Toc22482 \h </w:instrText>
        </w:r>
        <w:r>
          <w:fldChar w:fldCharType="separate"/>
        </w:r>
        <w:r>
          <w:t>7</w:t>
        </w:r>
        <w:r>
          <w:fldChar w:fldCharType="end"/>
        </w:r>
      </w:hyperlink>
    </w:p>
    <w:p>
      <w:pPr>
        <w:pStyle w:val="TOC2"/>
        <w:tabs>
          <w:tab w:val="right" w:leader="dot" w:pos="8306"/>
        </w:tabs>
      </w:pPr>
      <w:hyperlink w:anchor="_Toc30681" w:history="1">
        <w:r>
          <w:rPr>
            <w:rFonts w:ascii="仿宋" w:eastAsia="仿宋" w:hAnsi="仿宋" w:cs="仿宋" w:hint="eastAsia"/>
            <w:lang w:eastAsia="zh-CN"/>
          </w:rPr>
          <w:t>(三)、发展目标</w:t>
        </w:r>
        <w:r>
          <w:tab/>
        </w:r>
        <w:r>
          <w:fldChar w:fldCharType="begin"/>
        </w:r>
        <w:r>
          <w:instrText xml:space="preserve"> PAGEREF _Toc30681 \h </w:instrText>
        </w:r>
        <w:r>
          <w:fldChar w:fldCharType="separate"/>
        </w:r>
        <w:r>
          <w:t>8</w:t>
        </w:r>
        <w:r>
          <w:fldChar w:fldCharType="end"/>
        </w:r>
      </w:hyperlink>
    </w:p>
    <w:p>
      <w:pPr>
        <w:pStyle w:val="TOC2"/>
        <w:tabs>
          <w:tab w:val="right" w:leader="dot" w:pos="8306"/>
        </w:tabs>
      </w:pPr>
      <w:hyperlink w:anchor="_Toc10270" w:history="1">
        <w:r>
          <w:rPr>
            <w:rFonts w:ascii="仿宋" w:eastAsia="仿宋" w:hAnsi="仿宋" w:cs="仿宋" w:hint="eastAsia"/>
            <w:lang w:eastAsia="zh-CN"/>
          </w:rPr>
          <w:t>(四)、产业发展方向</w:t>
        </w:r>
        <w:r>
          <w:tab/>
        </w:r>
        <w:r>
          <w:fldChar w:fldCharType="begin"/>
        </w:r>
        <w:r>
          <w:instrText xml:space="preserve"> PAGEREF _Toc10270 \h </w:instrText>
        </w:r>
        <w:r>
          <w:fldChar w:fldCharType="separate"/>
        </w:r>
        <w:r>
          <w:t>9</w:t>
        </w:r>
        <w:r>
          <w:fldChar w:fldCharType="end"/>
        </w:r>
      </w:hyperlink>
    </w:p>
    <w:p>
      <w:pPr>
        <w:pStyle w:val="TOC2"/>
        <w:tabs>
          <w:tab w:val="right" w:leader="dot" w:pos="8306"/>
        </w:tabs>
      </w:pPr>
      <w:hyperlink w:anchor="_Toc22062" w:history="1">
        <w:r>
          <w:rPr>
            <w:rFonts w:ascii="仿宋" w:eastAsia="仿宋" w:hAnsi="仿宋" w:cs="仿宋" w:hint="eastAsia"/>
            <w:lang w:eastAsia="zh-CN"/>
          </w:rPr>
          <w:t>(五)、碳三馏份加氢催化剂项目选址综合评价</w:t>
        </w:r>
        <w:r>
          <w:tab/>
        </w:r>
        <w:r>
          <w:fldChar w:fldCharType="begin"/>
        </w:r>
        <w:r>
          <w:instrText xml:space="preserve"> PAGEREF _Toc22062 \h </w:instrText>
        </w:r>
        <w:r>
          <w:fldChar w:fldCharType="separate"/>
        </w:r>
        <w:r>
          <w:t>11</w:t>
        </w:r>
        <w:r>
          <w:fldChar w:fldCharType="end"/>
        </w:r>
      </w:hyperlink>
    </w:p>
    <w:p>
      <w:pPr>
        <w:pStyle w:val="TOC1"/>
        <w:tabs>
          <w:tab w:val="right" w:leader="dot" w:pos="8306"/>
        </w:tabs>
      </w:pPr>
      <w:hyperlink w:anchor="_Toc32659" w:history="1">
        <w:r>
          <w:rPr>
            <w:rFonts w:ascii="仿宋" w:eastAsia="仿宋" w:hAnsi="仿宋" w:cs="仿宋" w:hint="eastAsia"/>
            <w:lang w:eastAsia="zh-CN"/>
          </w:rPr>
          <w:t>三、碳三馏份加氢催化剂筹建公司基本信息</w:t>
        </w:r>
        <w:r>
          <w:tab/>
        </w:r>
        <w:r>
          <w:fldChar w:fldCharType="begin"/>
        </w:r>
        <w:r>
          <w:instrText xml:space="preserve"> PAGEREF _Toc32659 \h </w:instrText>
        </w:r>
        <w:r>
          <w:fldChar w:fldCharType="separate"/>
        </w:r>
        <w:r>
          <w:t>11</w:t>
        </w:r>
        <w:r>
          <w:fldChar w:fldCharType="end"/>
        </w:r>
      </w:hyperlink>
    </w:p>
    <w:p>
      <w:pPr>
        <w:pStyle w:val="TOC2"/>
        <w:tabs>
          <w:tab w:val="right" w:leader="dot" w:pos="8306"/>
        </w:tabs>
      </w:pPr>
      <w:hyperlink w:anchor="_Toc22551" w:history="1">
        <w:r>
          <w:rPr>
            <w:rFonts w:ascii="仿宋" w:eastAsia="仿宋" w:hAnsi="仿宋" w:cs="仿宋" w:hint="eastAsia"/>
            <w:lang w:eastAsia="zh-CN"/>
          </w:rPr>
          <w:t>(一)、公司名称</w:t>
        </w:r>
        <w:r>
          <w:tab/>
        </w:r>
        <w:r>
          <w:fldChar w:fldCharType="begin"/>
        </w:r>
        <w:r>
          <w:instrText xml:space="preserve"> PAGEREF _Toc22551 \h </w:instrText>
        </w:r>
        <w:r>
          <w:fldChar w:fldCharType="separate"/>
        </w:r>
        <w:r>
          <w:t>11</w:t>
        </w:r>
        <w:r>
          <w:fldChar w:fldCharType="end"/>
        </w:r>
      </w:hyperlink>
    </w:p>
    <w:p>
      <w:pPr>
        <w:pStyle w:val="TOC2"/>
        <w:tabs>
          <w:tab w:val="right" w:leader="dot" w:pos="8306"/>
        </w:tabs>
      </w:pPr>
      <w:hyperlink w:anchor="_Toc16937" w:history="1">
        <w:r>
          <w:rPr>
            <w:rFonts w:ascii="仿宋" w:eastAsia="仿宋" w:hAnsi="仿宋" w:cs="仿宋" w:hint="eastAsia"/>
            <w:lang w:eastAsia="zh-CN"/>
          </w:rPr>
          <w:t>(二)、注册资本</w:t>
        </w:r>
        <w:r>
          <w:tab/>
        </w:r>
        <w:r>
          <w:fldChar w:fldCharType="begin"/>
        </w:r>
        <w:r>
          <w:instrText xml:space="preserve"> PAGEREF _Toc16937 \h </w:instrText>
        </w:r>
        <w:r>
          <w:fldChar w:fldCharType="separate"/>
        </w:r>
        <w:r>
          <w:t>11</w:t>
        </w:r>
        <w:r>
          <w:fldChar w:fldCharType="end"/>
        </w:r>
      </w:hyperlink>
    </w:p>
    <w:p>
      <w:pPr>
        <w:pStyle w:val="TOC2"/>
        <w:tabs>
          <w:tab w:val="right" w:leader="dot" w:pos="8306"/>
        </w:tabs>
      </w:pPr>
      <w:hyperlink w:anchor="_Toc5128" w:history="1">
        <w:r>
          <w:rPr>
            <w:rFonts w:ascii="仿宋" w:eastAsia="仿宋" w:hAnsi="仿宋" w:cs="仿宋" w:hint="eastAsia"/>
            <w:lang w:eastAsia="zh-CN"/>
          </w:rPr>
          <w:t>(三)、注册地址</w:t>
        </w:r>
        <w:r>
          <w:tab/>
        </w:r>
        <w:r>
          <w:fldChar w:fldCharType="begin"/>
        </w:r>
        <w:r>
          <w:instrText xml:space="preserve"> PAGEREF _Toc5128 \h </w:instrText>
        </w:r>
        <w:r>
          <w:fldChar w:fldCharType="separate"/>
        </w:r>
        <w:r>
          <w:t>12</w:t>
        </w:r>
        <w:r>
          <w:fldChar w:fldCharType="end"/>
        </w:r>
      </w:hyperlink>
    </w:p>
    <w:p>
      <w:pPr>
        <w:pStyle w:val="TOC2"/>
        <w:tabs>
          <w:tab w:val="right" w:leader="dot" w:pos="8306"/>
        </w:tabs>
      </w:pPr>
      <w:hyperlink w:anchor="_Toc27991" w:history="1">
        <w:r>
          <w:rPr>
            <w:rFonts w:ascii="仿宋" w:eastAsia="仿宋" w:hAnsi="仿宋" w:cs="仿宋" w:hint="eastAsia"/>
            <w:lang w:eastAsia="zh-CN"/>
          </w:rPr>
          <w:t>(四)、法人代表</w:t>
        </w:r>
        <w:r>
          <w:tab/>
        </w:r>
        <w:r>
          <w:fldChar w:fldCharType="begin"/>
        </w:r>
        <w:r>
          <w:instrText xml:space="preserve"> PAGEREF _Toc27991 \h </w:instrText>
        </w:r>
        <w:r>
          <w:fldChar w:fldCharType="separate"/>
        </w:r>
        <w:r>
          <w:t>12</w:t>
        </w:r>
        <w:r>
          <w:fldChar w:fldCharType="end"/>
        </w:r>
      </w:hyperlink>
    </w:p>
    <w:p>
      <w:pPr>
        <w:pStyle w:val="TOC2"/>
        <w:tabs>
          <w:tab w:val="right" w:leader="dot" w:pos="8306"/>
        </w:tabs>
      </w:pPr>
      <w:hyperlink w:anchor="_Toc14098" w:history="1">
        <w:r>
          <w:rPr>
            <w:rFonts w:ascii="仿宋" w:eastAsia="仿宋" w:hAnsi="仿宋" w:cs="仿宋" w:hint="eastAsia"/>
            <w:lang w:eastAsia="zh-CN"/>
          </w:rPr>
          <w:t>(五)、主要经营范围</w:t>
        </w:r>
        <w:r>
          <w:tab/>
        </w:r>
        <w:r>
          <w:fldChar w:fldCharType="begin"/>
        </w:r>
        <w:r>
          <w:instrText xml:space="preserve"> PAGEREF _Toc14098 \h </w:instrText>
        </w:r>
        <w:r>
          <w:fldChar w:fldCharType="separate"/>
        </w:r>
        <w:r>
          <w:t>12</w:t>
        </w:r>
        <w:r>
          <w:fldChar w:fldCharType="end"/>
        </w:r>
      </w:hyperlink>
    </w:p>
    <w:p>
      <w:pPr>
        <w:pStyle w:val="TOC2"/>
        <w:tabs>
          <w:tab w:val="right" w:leader="dot" w:pos="8306"/>
        </w:tabs>
      </w:pPr>
      <w:hyperlink w:anchor="_Toc20894" w:history="1">
        <w:r>
          <w:rPr>
            <w:rFonts w:ascii="仿宋" w:eastAsia="仿宋" w:hAnsi="仿宋" w:cs="仿宋" w:hint="eastAsia"/>
            <w:lang w:eastAsia="zh-CN"/>
          </w:rPr>
          <w:t>(六)、主要股东</w:t>
        </w:r>
        <w:r>
          <w:tab/>
        </w:r>
        <w:r>
          <w:fldChar w:fldCharType="begin"/>
        </w:r>
        <w:r>
          <w:instrText xml:space="preserve"> PAGEREF _Toc20894 \h </w:instrText>
        </w:r>
        <w:r>
          <w:fldChar w:fldCharType="separate"/>
        </w:r>
        <w:r>
          <w:t>12</w:t>
        </w:r>
        <w:r>
          <w:fldChar w:fldCharType="end"/>
        </w:r>
      </w:hyperlink>
    </w:p>
    <w:p>
      <w:pPr>
        <w:pStyle w:val="TOC1"/>
        <w:tabs>
          <w:tab w:val="right" w:leader="dot" w:pos="8306"/>
        </w:tabs>
      </w:pPr>
      <w:hyperlink w:anchor="_Toc28852" w:history="1">
        <w:r>
          <w:rPr>
            <w:rFonts w:ascii="仿宋" w:eastAsia="仿宋" w:hAnsi="仿宋" w:cs="仿宋" w:hint="eastAsia"/>
            <w:lang w:eastAsia="zh-CN"/>
          </w:rPr>
          <w:t>四、发展规划</w:t>
        </w:r>
        <w:r>
          <w:tab/>
        </w:r>
        <w:r>
          <w:fldChar w:fldCharType="begin"/>
        </w:r>
        <w:r>
          <w:instrText xml:space="preserve"> PAGEREF _Toc28852 \h </w:instrText>
        </w:r>
        <w:r>
          <w:fldChar w:fldCharType="separate"/>
        </w:r>
        <w:r>
          <w:t>13</w:t>
        </w:r>
        <w:r>
          <w:fldChar w:fldCharType="end"/>
        </w:r>
      </w:hyperlink>
    </w:p>
    <w:p>
      <w:pPr>
        <w:pStyle w:val="TOC2"/>
        <w:tabs>
          <w:tab w:val="right" w:leader="dot" w:pos="8306"/>
        </w:tabs>
      </w:pPr>
      <w:hyperlink w:anchor="_Toc1396" w:history="1">
        <w:r>
          <w:rPr>
            <w:rFonts w:ascii="仿宋" w:eastAsia="仿宋" w:hAnsi="仿宋" w:cs="仿宋" w:hint="eastAsia"/>
            <w:lang w:eastAsia="zh-CN"/>
          </w:rPr>
          <w:t>(一)、公司发展规划</w:t>
        </w:r>
        <w:r>
          <w:tab/>
        </w:r>
        <w:r>
          <w:fldChar w:fldCharType="begin"/>
        </w:r>
        <w:r>
          <w:instrText xml:space="preserve"> PAGEREF _Toc1396 \h </w:instrText>
        </w:r>
        <w:r>
          <w:fldChar w:fldCharType="separate"/>
        </w:r>
        <w:r>
          <w:t>13</w:t>
        </w:r>
        <w:r>
          <w:fldChar w:fldCharType="end"/>
        </w:r>
      </w:hyperlink>
    </w:p>
    <w:p>
      <w:pPr>
        <w:pStyle w:val="TOC2"/>
        <w:tabs>
          <w:tab w:val="right" w:leader="dot" w:pos="8306"/>
        </w:tabs>
      </w:pPr>
      <w:hyperlink w:anchor="_Toc30363" w:history="1">
        <w:r>
          <w:rPr>
            <w:rFonts w:ascii="仿宋" w:eastAsia="仿宋" w:hAnsi="仿宋" w:cs="仿宋" w:hint="eastAsia"/>
            <w:lang w:eastAsia="zh-CN"/>
          </w:rPr>
          <w:t>(二)、保障措施</w:t>
        </w:r>
        <w:r>
          <w:tab/>
        </w:r>
        <w:r>
          <w:fldChar w:fldCharType="begin"/>
        </w:r>
        <w:r>
          <w:instrText xml:space="preserve"> PAGEREF _Toc30363 \h </w:instrText>
        </w:r>
        <w:r>
          <w:fldChar w:fldCharType="separate"/>
        </w:r>
        <w:r>
          <w:t>15</w:t>
        </w:r>
        <w:r>
          <w:fldChar w:fldCharType="end"/>
        </w:r>
      </w:hyperlink>
    </w:p>
    <w:p>
      <w:pPr>
        <w:pStyle w:val="TOC1"/>
        <w:tabs>
          <w:tab w:val="right" w:leader="dot" w:pos="8306"/>
        </w:tabs>
      </w:pPr>
      <w:hyperlink w:anchor="_Toc17567" w:history="1">
        <w:r>
          <w:rPr>
            <w:rFonts w:ascii="仿宋" w:eastAsia="仿宋" w:hAnsi="仿宋" w:cs="仿宋" w:hint="eastAsia"/>
            <w:lang w:eastAsia="zh-CN"/>
          </w:rPr>
          <w:t>五、公司成立方案</w:t>
        </w:r>
        <w:r>
          <w:tab/>
        </w:r>
        <w:r>
          <w:fldChar w:fldCharType="begin"/>
        </w:r>
        <w:r>
          <w:instrText xml:space="preserve"> PAGEREF _Toc17567 \h </w:instrText>
        </w:r>
        <w:r>
          <w:fldChar w:fldCharType="separate"/>
        </w:r>
        <w:r>
          <w:t>20</w:t>
        </w:r>
        <w:r>
          <w:fldChar w:fldCharType="end"/>
        </w:r>
      </w:hyperlink>
    </w:p>
    <w:p>
      <w:pPr>
        <w:pStyle w:val="TOC2"/>
        <w:tabs>
          <w:tab w:val="right" w:leader="dot" w:pos="8306"/>
        </w:tabs>
      </w:pPr>
      <w:hyperlink w:anchor="_Toc10013" w:history="1">
        <w:r>
          <w:rPr>
            <w:rFonts w:ascii="仿宋" w:eastAsia="仿宋" w:hAnsi="仿宋" w:cs="仿宋" w:hint="eastAsia"/>
            <w:lang w:eastAsia="zh-CN"/>
          </w:rPr>
          <w:t>(一)、公司经营宗旨</w:t>
        </w:r>
        <w:r>
          <w:tab/>
        </w:r>
        <w:r>
          <w:fldChar w:fldCharType="begin"/>
        </w:r>
        <w:r>
          <w:instrText xml:space="preserve"> PAGEREF _Toc10013 \h </w:instrText>
        </w:r>
        <w:r>
          <w:fldChar w:fldCharType="separate"/>
        </w:r>
        <w:r>
          <w:t>20</w:t>
        </w:r>
        <w:r>
          <w:fldChar w:fldCharType="end"/>
        </w:r>
      </w:hyperlink>
    </w:p>
    <w:p>
      <w:pPr>
        <w:pStyle w:val="TOC2"/>
        <w:tabs>
          <w:tab w:val="right" w:leader="dot" w:pos="8306"/>
        </w:tabs>
      </w:pPr>
      <w:hyperlink w:anchor="_Toc18229" w:history="1">
        <w:r>
          <w:rPr>
            <w:rFonts w:ascii="仿宋" w:eastAsia="仿宋" w:hAnsi="仿宋" w:cs="仿宋" w:hint="eastAsia"/>
            <w:lang w:eastAsia="zh-CN"/>
          </w:rPr>
          <w:t>(二)、公司的目标、主要职责</w:t>
        </w:r>
        <w:r>
          <w:tab/>
        </w:r>
        <w:r>
          <w:fldChar w:fldCharType="begin"/>
        </w:r>
        <w:r>
          <w:instrText xml:space="preserve"> PAGEREF _Toc18229 \h </w:instrText>
        </w:r>
        <w:r>
          <w:fldChar w:fldCharType="separate"/>
        </w:r>
        <w:r>
          <w:t>21</w:t>
        </w:r>
        <w:r>
          <w:fldChar w:fldCharType="end"/>
        </w:r>
      </w:hyperlink>
    </w:p>
    <w:p>
      <w:pPr>
        <w:pStyle w:val="TOC2"/>
        <w:tabs>
          <w:tab w:val="right" w:leader="dot" w:pos="8306"/>
        </w:tabs>
      </w:pPr>
      <w:hyperlink w:anchor="_Toc18597" w:history="1">
        <w:r>
          <w:rPr>
            <w:rFonts w:ascii="仿宋" w:eastAsia="仿宋" w:hAnsi="仿宋" w:cs="仿宋" w:hint="eastAsia"/>
            <w:lang w:eastAsia="zh-CN"/>
          </w:rPr>
          <w:t>(三)、公司组建方式</w:t>
        </w:r>
        <w:r>
          <w:tab/>
        </w:r>
        <w:r>
          <w:fldChar w:fldCharType="begin"/>
        </w:r>
        <w:r>
          <w:instrText xml:space="preserve"> PAGEREF _Toc18597 \h </w:instrText>
        </w:r>
        <w:r>
          <w:fldChar w:fldCharType="separate"/>
        </w:r>
        <w:r>
          <w:t>23</w:t>
        </w:r>
        <w:r>
          <w:fldChar w:fldCharType="end"/>
        </w:r>
      </w:hyperlink>
    </w:p>
    <w:p>
      <w:pPr>
        <w:pStyle w:val="TOC2"/>
        <w:tabs>
          <w:tab w:val="right" w:leader="dot" w:pos="8306"/>
        </w:tabs>
      </w:pPr>
      <w:hyperlink w:anchor="_Toc13794" w:history="1">
        <w:r>
          <w:rPr>
            <w:rFonts w:ascii="仿宋" w:eastAsia="仿宋" w:hAnsi="仿宋" w:cs="仿宋" w:hint="eastAsia"/>
            <w:lang w:eastAsia="zh-CN"/>
          </w:rPr>
          <w:t>(四)、公司管理体制</w:t>
        </w:r>
        <w:r>
          <w:tab/>
        </w:r>
        <w:r>
          <w:fldChar w:fldCharType="begin"/>
        </w:r>
        <w:r>
          <w:instrText xml:space="preserve"> PAGEREF _Toc13794 \h </w:instrText>
        </w:r>
        <w:r>
          <w:fldChar w:fldCharType="separate"/>
        </w:r>
        <w:r>
          <w:t>24</w:t>
        </w:r>
        <w:r>
          <w:fldChar w:fldCharType="end"/>
        </w:r>
      </w:hyperlink>
    </w:p>
    <w:p>
      <w:pPr>
        <w:pStyle w:val="TOC2"/>
        <w:tabs>
          <w:tab w:val="right" w:leader="dot" w:pos="8306"/>
        </w:tabs>
      </w:pPr>
      <w:hyperlink w:anchor="_Toc5487" w:history="1">
        <w:r>
          <w:rPr>
            <w:rFonts w:ascii="仿宋" w:eastAsia="仿宋" w:hAnsi="仿宋" w:cs="仿宋" w:hint="eastAsia"/>
            <w:lang w:eastAsia="zh-CN"/>
          </w:rPr>
          <w:t>(五)、部门职责及权限</w:t>
        </w:r>
        <w:r>
          <w:tab/>
        </w:r>
        <w:r>
          <w:fldChar w:fldCharType="begin"/>
        </w:r>
        <w:r>
          <w:instrText xml:space="preserve"> PAGEREF _Toc5487 \h </w:instrText>
        </w:r>
        <w:r>
          <w:fldChar w:fldCharType="separate"/>
        </w:r>
        <w:r>
          <w:t>25</w:t>
        </w:r>
        <w:r>
          <w:fldChar w:fldCharType="end"/>
        </w:r>
      </w:hyperlink>
    </w:p>
    <w:p>
      <w:pPr>
        <w:pStyle w:val="TOC2"/>
        <w:tabs>
          <w:tab w:val="right" w:leader="dot" w:pos="8306"/>
        </w:tabs>
      </w:pPr>
      <w:hyperlink w:anchor="_Toc19753" w:history="1">
        <w:r>
          <w:rPr>
            <w:rFonts w:ascii="仿宋" w:eastAsia="仿宋" w:hAnsi="仿宋" w:cs="仿宋" w:hint="eastAsia"/>
            <w:lang w:eastAsia="zh-CN"/>
          </w:rPr>
          <w:t>(六)、核心人员介绍</w:t>
        </w:r>
        <w:r>
          <w:tab/>
        </w:r>
        <w:r>
          <w:fldChar w:fldCharType="begin"/>
        </w:r>
        <w:r>
          <w:instrText xml:space="preserve"> PAGEREF _Toc19753 \h </w:instrText>
        </w:r>
        <w:r>
          <w:fldChar w:fldCharType="separate"/>
        </w:r>
        <w:r>
          <w:t>28</w:t>
        </w:r>
        <w:r>
          <w:fldChar w:fldCharType="end"/>
        </w:r>
      </w:hyperlink>
    </w:p>
    <w:p>
      <w:pPr>
        <w:pStyle w:val="TOC2"/>
        <w:tabs>
          <w:tab w:val="right" w:leader="dot" w:pos="8306"/>
        </w:tabs>
      </w:pPr>
      <w:hyperlink w:anchor="_Toc32329" w:history="1">
        <w:r>
          <w:rPr>
            <w:rFonts w:ascii="仿宋" w:eastAsia="仿宋" w:hAnsi="仿宋" w:cs="仿宋" w:hint="eastAsia"/>
            <w:lang w:eastAsia="zh-CN"/>
          </w:rPr>
          <w:t>(七)、财务会计制度</w:t>
        </w:r>
        <w:r>
          <w:tab/>
        </w:r>
        <w:r>
          <w:fldChar w:fldCharType="begin"/>
        </w:r>
        <w:r>
          <w:instrText xml:space="preserve"> PAGEREF _Toc32329 \h </w:instrText>
        </w:r>
        <w:r>
          <w:fldChar w:fldCharType="separate"/>
        </w:r>
        <w:r>
          <w:t>30</w:t>
        </w:r>
        <w:r>
          <w:fldChar w:fldCharType="end"/>
        </w:r>
      </w:hyperlink>
    </w:p>
    <w:p>
      <w:pPr>
        <w:pStyle w:val="TOC1"/>
        <w:tabs>
          <w:tab w:val="right" w:leader="dot" w:pos="8306"/>
        </w:tabs>
      </w:pPr>
      <w:hyperlink w:anchor="_Toc4011" w:history="1">
        <w:r>
          <w:rPr>
            <w:rFonts w:ascii="仿宋" w:eastAsia="仿宋" w:hAnsi="仿宋" w:cs="仿宋" w:hint="eastAsia"/>
            <w:lang w:eastAsia="zh-CN"/>
          </w:rPr>
          <w:t>六、环境保护分析</w:t>
        </w:r>
        <w:r>
          <w:tab/>
        </w:r>
        <w:r>
          <w:fldChar w:fldCharType="begin"/>
        </w:r>
        <w:r>
          <w:instrText xml:space="preserve"> PAGEREF _Toc4011 \h </w:instrText>
        </w:r>
        <w:r>
          <w:fldChar w:fldCharType="separate"/>
        </w:r>
        <w:r>
          <w:t>35</w:t>
        </w:r>
        <w:r>
          <w:fldChar w:fldCharType="end"/>
        </w:r>
      </w:hyperlink>
    </w:p>
    <w:p>
      <w:pPr>
        <w:pStyle w:val="TOC2"/>
        <w:tabs>
          <w:tab w:val="right" w:leader="dot" w:pos="8306"/>
        </w:tabs>
      </w:pPr>
      <w:hyperlink w:anchor="_Toc9268" w:history="1">
        <w:r>
          <w:rPr>
            <w:rFonts w:ascii="仿宋" w:eastAsia="仿宋" w:hAnsi="仿宋" w:cs="仿宋" w:hint="eastAsia"/>
            <w:lang w:eastAsia="zh-CN"/>
          </w:rPr>
          <w:t>(一)、编制依据</w:t>
        </w:r>
        <w:r>
          <w:tab/>
        </w:r>
        <w:r>
          <w:fldChar w:fldCharType="begin"/>
        </w:r>
        <w:r>
          <w:instrText xml:space="preserve"> PAGEREF _Toc9268 \h </w:instrText>
        </w:r>
        <w:r>
          <w:fldChar w:fldCharType="separate"/>
        </w:r>
        <w:r>
          <w:t>35</w:t>
        </w:r>
        <w:r>
          <w:fldChar w:fldCharType="end"/>
        </w:r>
      </w:hyperlink>
    </w:p>
    <w:p>
      <w:pPr>
        <w:pStyle w:val="TOC2"/>
        <w:tabs>
          <w:tab w:val="right" w:leader="dot" w:pos="8306"/>
        </w:tabs>
      </w:pPr>
      <w:hyperlink w:anchor="_Toc10177" w:history="1">
        <w:r>
          <w:rPr>
            <w:rFonts w:ascii="仿宋" w:eastAsia="仿宋" w:hAnsi="仿宋" w:cs="仿宋" w:hint="eastAsia"/>
            <w:lang w:eastAsia="zh-CN"/>
          </w:rPr>
          <w:t>(二)、环境影响合理性分析</w:t>
        </w:r>
        <w:r>
          <w:tab/>
        </w:r>
        <w:r>
          <w:fldChar w:fldCharType="begin"/>
        </w:r>
        <w:r>
          <w:instrText xml:space="preserve"> PAGEREF _Toc10177 \h </w:instrText>
        </w:r>
        <w:r>
          <w:fldChar w:fldCharType="separate"/>
        </w:r>
        <w:r>
          <w:t>36</w:t>
        </w:r>
        <w:r>
          <w:fldChar w:fldCharType="end"/>
        </w:r>
      </w:hyperlink>
    </w:p>
    <w:p>
      <w:pPr>
        <w:pStyle w:val="TOC2"/>
        <w:tabs>
          <w:tab w:val="right" w:leader="dot" w:pos="8306"/>
        </w:tabs>
      </w:pPr>
      <w:hyperlink w:anchor="_Toc18446" w:history="1">
        <w:r>
          <w:rPr>
            <w:rFonts w:ascii="仿宋" w:eastAsia="仿宋" w:hAnsi="仿宋" w:cs="仿宋" w:hint="eastAsia"/>
            <w:lang w:eastAsia="zh-CN"/>
          </w:rPr>
          <w:t>(三)、建设期大气环境影响分析</w:t>
        </w:r>
        <w:r>
          <w:tab/>
        </w:r>
        <w:r>
          <w:fldChar w:fldCharType="begin"/>
        </w:r>
        <w:r>
          <w:instrText xml:space="preserve"> PAGEREF _Toc18446 \h </w:instrText>
        </w:r>
        <w:r>
          <w:fldChar w:fldCharType="separate"/>
        </w:r>
        <w:r>
          <w:t>36</w:t>
        </w:r>
        <w:r>
          <w:fldChar w:fldCharType="end"/>
        </w:r>
      </w:hyperlink>
    </w:p>
    <w:p>
      <w:pPr>
        <w:pStyle w:val="TOC2"/>
        <w:tabs>
          <w:tab w:val="right" w:leader="dot" w:pos="8306"/>
        </w:tabs>
      </w:pPr>
      <w:hyperlink w:anchor="_Toc23287" w:history="1">
        <w:r>
          <w:rPr>
            <w:rFonts w:ascii="仿宋" w:eastAsia="仿宋" w:hAnsi="仿宋" w:cs="仿宋" w:hint="eastAsia"/>
            <w:lang w:eastAsia="zh-CN"/>
          </w:rPr>
          <w:t>(四)、建设期水环境影响分析</w:t>
        </w:r>
        <w:r>
          <w:tab/>
        </w:r>
        <w:r>
          <w:fldChar w:fldCharType="begin"/>
        </w:r>
        <w:r>
          <w:instrText xml:space="preserve"> PAGEREF _Toc23287 \h </w:instrText>
        </w:r>
        <w:r>
          <w:fldChar w:fldCharType="separate"/>
        </w:r>
        <w:r>
          <w:t>37</w:t>
        </w:r>
        <w:r>
          <w:fldChar w:fldCharType="end"/>
        </w:r>
      </w:hyperlink>
    </w:p>
    <w:p>
      <w:pPr>
        <w:pStyle w:val="TOC2"/>
        <w:tabs>
          <w:tab w:val="right" w:leader="dot" w:pos="8306"/>
        </w:tabs>
      </w:pPr>
      <w:hyperlink w:anchor="_Toc10429" w:history="1">
        <w:r>
          <w:rPr>
            <w:rFonts w:ascii="仿宋" w:eastAsia="仿宋" w:hAnsi="仿宋" w:cs="仿宋" w:hint="eastAsia"/>
            <w:lang w:eastAsia="zh-CN"/>
          </w:rPr>
          <w:t>(五)、建设期固体废弃物环境影响分析</w:t>
        </w:r>
        <w:r>
          <w:tab/>
        </w:r>
        <w:r>
          <w:fldChar w:fldCharType="begin"/>
        </w:r>
        <w:r>
          <w:instrText xml:space="preserve"> PAGEREF _Toc10429 \h </w:instrText>
        </w:r>
        <w:r>
          <w:fldChar w:fldCharType="separate"/>
        </w:r>
        <w:r>
          <w:t>38</w:t>
        </w:r>
        <w:r>
          <w:fldChar w:fldCharType="end"/>
        </w:r>
      </w:hyperlink>
    </w:p>
    <w:p>
      <w:pPr>
        <w:pStyle w:val="TOC2"/>
        <w:tabs>
          <w:tab w:val="right" w:leader="dot" w:pos="8306"/>
        </w:tabs>
      </w:pPr>
      <w:hyperlink w:anchor="_Toc17946" w:history="1">
        <w:r>
          <w:rPr>
            <w:rFonts w:ascii="仿宋" w:eastAsia="仿宋" w:hAnsi="仿宋" w:cs="仿宋" w:hint="eastAsia"/>
            <w:lang w:eastAsia="zh-CN"/>
          </w:rPr>
          <w:t>(六)、建设期声环境影响分析</w:t>
        </w:r>
        <w:r>
          <w:tab/>
        </w:r>
        <w:r>
          <w:fldChar w:fldCharType="begin"/>
        </w:r>
        <w:r>
          <w:instrText xml:space="preserve"> PAGEREF _Toc17946 \h </w:instrText>
        </w:r>
        <w:r>
          <w:fldChar w:fldCharType="separate"/>
        </w:r>
        <w:r>
          <w:t>40</w:t>
        </w:r>
        <w:r>
          <w:fldChar w:fldCharType="end"/>
        </w:r>
      </w:hyperlink>
    </w:p>
    <w:p>
      <w:pPr>
        <w:pStyle w:val="TOC2"/>
        <w:tabs>
          <w:tab w:val="right" w:leader="dot" w:pos="8306"/>
        </w:tabs>
      </w:pPr>
      <w:hyperlink w:anchor="_Toc19304" w:history="1">
        <w:r>
          <w:rPr>
            <w:rFonts w:ascii="仿宋" w:eastAsia="仿宋" w:hAnsi="仿宋" w:cs="仿宋" w:hint="eastAsia"/>
            <w:lang w:eastAsia="zh-CN"/>
          </w:rPr>
          <w:t>(七)、营运期大气环境影响分析</w:t>
        </w:r>
        <w:r>
          <w:tab/>
        </w:r>
        <w:r>
          <w:fldChar w:fldCharType="begin"/>
        </w:r>
        <w:r>
          <w:instrText xml:space="preserve"> PAGEREF _Toc19304 \h </w:instrText>
        </w:r>
        <w:r>
          <w:fldChar w:fldCharType="separate"/>
        </w:r>
        <w:r>
          <w:t>41</w:t>
        </w:r>
        <w:r>
          <w:fldChar w:fldCharType="end"/>
        </w:r>
      </w:hyperlink>
    </w:p>
    <w:p>
      <w:pPr>
        <w:pStyle w:val="TOC2"/>
        <w:tabs>
          <w:tab w:val="right" w:leader="dot" w:pos="8306"/>
        </w:tabs>
      </w:pPr>
      <w:hyperlink w:anchor="_Toc3834" w:history="1">
        <w:r>
          <w:rPr>
            <w:rFonts w:ascii="仿宋" w:eastAsia="仿宋" w:hAnsi="仿宋" w:cs="仿宋" w:hint="eastAsia"/>
            <w:lang w:eastAsia="zh-CN"/>
          </w:rPr>
          <w:t>(八)、营运期水环境影响分析</w:t>
        </w:r>
        <w:r>
          <w:tab/>
        </w:r>
        <w:r>
          <w:fldChar w:fldCharType="begin"/>
        </w:r>
        <w:r>
          <w:instrText xml:space="preserve"> PAGEREF _Toc3834 \h </w:instrText>
        </w:r>
        <w:r>
          <w:fldChar w:fldCharType="separate"/>
        </w:r>
        <w:r>
          <w:t>42</w:t>
        </w:r>
        <w:r>
          <w:fldChar w:fldCharType="end"/>
        </w:r>
      </w:hyperlink>
    </w:p>
    <w:p>
      <w:pPr>
        <w:pStyle w:val="TOC2"/>
        <w:tabs>
          <w:tab w:val="right" w:leader="dot" w:pos="8306"/>
        </w:tabs>
      </w:pPr>
      <w:hyperlink w:anchor="_Toc18115" w:history="1">
        <w:r>
          <w:rPr>
            <w:rFonts w:ascii="仿宋" w:eastAsia="仿宋" w:hAnsi="仿宋" w:cs="仿宋" w:hint="eastAsia"/>
            <w:lang w:eastAsia="zh-CN"/>
          </w:rPr>
          <w:t>(九)、营运期固体废弃物环境影响分析</w:t>
        </w:r>
        <w:r>
          <w:tab/>
        </w:r>
        <w:r>
          <w:fldChar w:fldCharType="begin"/>
        </w:r>
        <w:r>
          <w:instrText xml:space="preserve"> PAGEREF _Toc18115 \h </w:instrText>
        </w:r>
        <w:r>
          <w:fldChar w:fldCharType="separate"/>
        </w:r>
        <w:r>
          <w:t>43</w:t>
        </w:r>
        <w:r>
          <w:fldChar w:fldCharType="end"/>
        </w:r>
      </w:hyperlink>
    </w:p>
    <w:p>
      <w:pPr>
        <w:pStyle w:val="TOC2"/>
        <w:tabs>
          <w:tab w:val="right" w:leader="dot" w:pos="8306"/>
        </w:tabs>
      </w:pPr>
      <w:hyperlink w:anchor="_Toc24856" w:history="1">
        <w:r>
          <w:rPr>
            <w:rFonts w:ascii="仿宋" w:eastAsia="仿宋" w:hAnsi="仿宋" w:cs="仿宋" w:hint="eastAsia"/>
            <w:lang w:eastAsia="zh-CN"/>
          </w:rPr>
          <w:t>(十)、营运期声环境影响分析</w:t>
        </w:r>
        <w:r>
          <w:tab/>
        </w:r>
        <w:r>
          <w:fldChar w:fldCharType="begin"/>
        </w:r>
        <w:r>
          <w:instrText xml:space="preserve"> PAGEREF _Toc24856 \h </w:instrText>
        </w:r>
        <w:r>
          <w:fldChar w:fldCharType="separate"/>
        </w:r>
        <w:r>
          <w:t>44</w:t>
        </w:r>
        <w:r>
          <w:fldChar w:fldCharType="end"/>
        </w:r>
      </w:hyperlink>
    </w:p>
    <w:p>
      <w:pPr>
        <w:pStyle w:val="TOC2"/>
        <w:tabs>
          <w:tab w:val="right" w:leader="dot" w:pos="8306"/>
        </w:tabs>
      </w:pPr>
      <w:hyperlink w:anchor="_Toc12670" w:history="1">
        <w:r>
          <w:rPr>
            <w:rFonts w:ascii="仿宋" w:eastAsia="仿宋" w:hAnsi="仿宋" w:cs="仿宋" w:hint="eastAsia"/>
            <w:lang w:eastAsia="zh-CN"/>
          </w:rPr>
          <w:t>(十一)、清洁生产</w:t>
        </w:r>
        <w:r>
          <w:tab/>
        </w:r>
        <w:r>
          <w:fldChar w:fldCharType="begin"/>
        </w:r>
        <w:r>
          <w:instrText xml:space="preserve"> PAGEREF _Toc12670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00" w:history="1">
        <w:r>
          <w:rPr>
            <w:rFonts w:ascii="仿宋" w:eastAsia="仿宋" w:hAnsi="仿宋" w:cs="仿宋" w:hint="eastAsia"/>
            <w:lang w:eastAsia="zh-CN"/>
          </w:rPr>
          <w:t>(十二)、环境管理分析</w:t>
        </w:r>
        <w:r>
          <w:tab/>
        </w:r>
        <w:r>
          <w:fldChar w:fldCharType="begin"/>
        </w:r>
        <w:r>
          <w:instrText xml:space="preserve"> PAGEREF _Toc29900 \h </w:instrText>
        </w:r>
        <w:r>
          <w:fldChar w:fldCharType="separate"/>
        </w:r>
        <w:r>
          <w:t>47</w:t>
        </w:r>
        <w:r>
          <w:fldChar w:fldCharType="end"/>
        </w:r>
      </w:hyperlink>
    </w:p>
    <w:p>
      <w:pPr>
        <w:pStyle w:val="TOC2"/>
        <w:tabs>
          <w:tab w:val="right" w:leader="dot" w:pos="8306"/>
        </w:tabs>
      </w:pPr>
      <w:hyperlink w:anchor="_Toc5454" w:history="1">
        <w:r>
          <w:rPr>
            <w:rFonts w:ascii="仿宋" w:eastAsia="仿宋" w:hAnsi="仿宋" w:cs="仿宋" w:hint="eastAsia"/>
            <w:lang w:eastAsia="zh-CN"/>
          </w:rPr>
          <w:t>(十三)、结论及建议</w:t>
        </w:r>
        <w:r>
          <w:tab/>
        </w:r>
        <w:r>
          <w:fldChar w:fldCharType="begin"/>
        </w:r>
        <w:r>
          <w:instrText xml:space="preserve"> PAGEREF _Toc5454 \h </w:instrText>
        </w:r>
        <w:r>
          <w:fldChar w:fldCharType="separate"/>
        </w:r>
        <w:r>
          <w:t>48</w:t>
        </w:r>
        <w:r>
          <w:fldChar w:fldCharType="end"/>
        </w:r>
      </w:hyperlink>
    </w:p>
    <w:p>
      <w:pPr>
        <w:pStyle w:val="TOC1"/>
        <w:tabs>
          <w:tab w:val="right" w:leader="dot" w:pos="8306"/>
        </w:tabs>
      </w:pPr>
      <w:hyperlink w:anchor="_Toc7348" w:history="1">
        <w:r>
          <w:rPr>
            <w:rFonts w:ascii="仿宋" w:eastAsia="仿宋" w:hAnsi="仿宋" w:cs="仿宋" w:hint="eastAsia"/>
            <w:lang w:eastAsia="zh-CN"/>
          </w:rPr>
          <w:t>七、建设进度分析</w:t>
        </w:r>
        <w:r>
          <w:tab/>
        </w:r>
        <w:r>
          <w:fldChar w:fldCharType="begin"/>
        </w:r>
        <w:r>
          <w:instrText xml:space="preserve"> PAGEREF _Toc7348 \h </w:instrText>
        </w:r>
        <w:r>
          <w:fldChar w:fldCharType="separate"/>
        </w:r>
        <w:r>
          <w:t>49</w:t>
        </w:r>
        <w:r>
          <w:fldChar w:fldCharType="end"/>
        </w:r>
      </w:hyperlink>
    </w:p>
    <w:p>
      <w:pPr>
        <w:pStyle w:val="TOC2"/>
        <w:tabs>
          <w:tab w:val="right" w:leader="dot" w:pos="8306"/>
        </w:tabs>
      </w:pPr>
      <w:hyperlink w:anchor="_Toc4912" w:history="1">
        <w:r>
          <w:rPr>
            <w:rFonts w:ascii="仿宋" w:eastAsia="仿宋" w:hAnsi="仿宋" w:cs="仿宋" w:hint="eastAsia"/>
            <w:lang w:eastAsia="zh-CN"/>
          </w:rPr>
          <w:t>(一)、碳三馏份加氢催化剂项目进度安排</w:t>
        </w:r>
        <w:r>
          <w:tab/>
        </w:r>
        <w:r>
          <w:fldChar w:fldCharType="begin"/>
        </w:r>
        <w:r>
          <w:instrText xml:space="preserve"> PAGEREF _Toc4912 \h </w:instrText>
        </w:r>
        <w:r>
          <w:fldChar w:fldCharType="separate"/>
        </w:r>
        <w:r>
          <w:t>49</w:t>
        </w:r>
        <w:r>
          <w:fldChar w:fldCharType="end"/>
        </w:r>
      </w:hyperlink>
    </w:p>
    <w:p>
      <w:pPr>
        <w:pStyle w:val="TOC2"/>
        <w:tabs>
          <w:tab w:val="right" w:leader="dot" w:pos="8306"/>
        </w:tabs>
      </w:pPr>
      <w:hyperlink w:anchor="_Toc29536" w:history="1">
        <w:r>
          <w:rPr>
            <w:rFonts w:ascii="仿宋" w:eastAsia="仿宋" w:hAnsi="仿宋" w:cs="仿宋" w:hint="eastAsia"/>
            <w:lang w:eastAsia="zh-CN"/>
          </w:rPr>
          <w:t>(二)、碳三馏份加氢催化剂项目实施保障措施</w:t>
        </w:r>
        <w:r>
          <w:tab/>
        </w:r>
        <w:r>
          <w:fldChar w:fldCharType="begin"/>
        </w:r>
        <w:r>
          <w:instrText xml:space="preserve"> PAGEREF _Toc29536 \h </w:instrText>
        </w:r>
        <w:r>
          <w:fldChar w:fldCharType="separate"/>
        </w:r>
        <w:r>
          <w:t>51</w:t>
        </w:r>
        <w:r>
          <w:fldChar w:fldCharType="end"/>
        </w:r>
      </w:hyperlink>
    </w:p>
    <w:p>
      <w:pPr>
        <w:pStyle w:val="TOC1"/>
        <w:tabs>
          <w:tab w:val="right" w:leader="dot" w:pos="8306"/>
        </w:tabs>
      </w:pPr>
      <w:hyperlink w:anchor="_Toc2774" w:history="1">
        <w:r>
          <w:rPr>
            <w:rFonts w:ascii="仿宋" w:eastAsia="仿宋" w:hAnsi="仿宋" w:cs="仿宋" w:hint="eastAsia"/>
            <w:lang w:eastAsia="zh-CN"/>
          </w:rPr>
          <w:t>八、投资方案分析</w:t>
        </w:r>
        <w:r>
          <w:tab/>
        </w:r>
        <w:r>
          <w:fldChar w:fldCharType="begin"/>
        </w:r>
        <w:r>
          <w:instrText xml:space="preserve"> PAGEREF _Toc2774 \h </w:instrText>
        </w:r>
        <w:r>
          <w:fldChar w:fldCharType="separate"/>
        </w:r>
        <w:r>
          <w:t>52</w:t>
        </w:r>
        <w:r>
          <w:fldChar w:fldCharType="end"/>
        </w:r>
      </w:hyperlink>
    </w:p>
    <w:p>
      <w:pPr>
        <w:pStyle w:val="TOC2"/>
        <w:tabs>
          <w:tab w:val="right" w:leader="dot" w:pos="8306"/>
        </w:tabs>
      </w:pPr>
      <w:hyperlink w:anchor="_Toc21399" w:history="1">
        <w:r>
          <w:rPr>
            <w:rFonts w:ascii="仿宋" w:eastAsia="仿宋" w:hAnsi="仿宋" w:cs="仿宋" w:hint="eastAsia"/>
            <w:lang w:eastAsia="zh-CN"/>
          </w:rPr>
          <w:t>(一)、编制说明</w:t>
        </w:r>
        <w:r>
          <w:tab/>
        </w:r>
        <w:r>
          <w:fldChar w:fldCharType="begin"/>
        </w:r>
        <w:r>
          <w:instrText xml:space="preserve"> PAGEREF _Toc21399 \h </w:instrText>
        </w:r>
        <w:r>
          <w:fldChar w:fldCharType="separate"/>
        </w:r>
        <w:r>
          <w:t>52</w:t>
        </w:r>
        <w:r>
          <w:fldChar w:fldCharType="end"/>
        </w:r>
      </w:hyperlink>
    </w:p>
    <w:p>
      <w:pPr>
        <w:pStyle w:val="TOC2"/>
        <w:tabs>
          <w:tab w:val="right" w:leader="dot" w:pos="8306"/>
        </w:tabs>
      </w:pPr>
      <w:hyperlink w:anchor="_Toc26201" w:history="1">
        <w:r>
          <w:rPr>
            <w:rFonts w:ascii="仿宋" w:eastAsia="仿宋" w:hAnsi="仿宋" w:cs="仿宋" w:hint="eastAsia"/>
            <w:lang w:eastAsia="zh-CN"/>
          </w:rPr>
          <w:t>(二)、建设投资</w:t>
        </w:r>
        <w:r>
          <w:tab/>
        </w:r>
        <w:r>
          <w:fldChar w:fldCharType="begin"/>
        </w:r>
        <w:r>
          <w:instrText xml:space="preserve"> PAGEREF _Toc26201 \h </w:instrText>
        </w:r>
        <w:r>
          <w:fldChar w:fldCharType="separate"/>
        </w:r>
        <w:r>
          <w:t>52</w:t>
        </w:r>
        <w:r>
          <w:fldChar w:fldCharType="end"/>
        </w:r>
      </w:hyperlink>
    </w:p>
    <w:p>
      <w:pPr>
        <w:pStyle w:val="TOC2"/>
        <w:tabs>
          <w:tab w:val="right" w:leader="dot" w:pos="8306"/>
        </w:tabs>
      </w:pPr>
      <w:hyperlink w:anchor="_Toc22453" w:history="1">
        <w:r>
          <w:rPr>
            <w:rFonts w:ascii="仿宋" w:eastAsia="仿宋" w:hAnsi="仿宋" w:cs="仿宋" w:hint="eastAsia"/>
            <w:lang w:eastAsia="zh-CN"/>
          </w:rPr>
          <w:t>(三)、建设期利息</w:t>
        </w:r>
        <w:r>
          <w:tab/>
        </w:r>
        <w:r>
          <w:fldChar w:fldCharType="begin"/>
        </w:r>
        <w:r>
          <w:instrText xml:space="preserve"> PAGEREF _Toc22453 \h </w:instrText>
        </w:r>
        <w:r>
          <w:fldChar w:fldCharType="separate"/>
        </w:r>
        <w:r>
          <w:t>53</w:t>
        </w:r>
        <w:r>
          <w:fldChar w:fldCharType="end"/>
        </w:r>
      </w:hyperlink>
    </w:p>
    <w:p>
      <w:pPr>
        <w:pStyle w:val="TOC2"/>
        <w:tabs>
          <w:tab w:val="right" w:leader="dot" w:pos="8306"/>
        </w:tabs>
      </w:pPr>
      <w:hyperlink w:anchor="_Toc29864" w:history="1">
        <w:r>
          <w:rPr>
            <w:rFonts w:ascii="仿宋" w:eastAsia="仿宋" w:hAnsi="仿宋" w:cs="仿宋" w:hint="eastAsia"/>
            <w:lang w:eastAsia="zh-CN"/>
          </w:rPr>
          <w:t>(四)、流动资金</w:t>
        </w:r>
        <w:r>
          <w:tab/>
        </w:r>
        <w:r>
          <w:fldChar w:fldCharType="begin"/>
        </w:r>
        <w:r>
          <w:instrText xml:space="preserve"> PAGEREF _Toc29864 \h </w:instrText>
        </w:r>
        <w:r>
          <w:fldChar w:fldCharType="separate"/>
        </w:r>
        <w:r>
          <w:t>53</w:t>
        </w:r>
        <w:r>
          <w:fldChar w:fldCharType="end"/>
        </w:r>
      </w:hyperlink>
    </w:p>
    <w:p>
      <w:pPr>
        <w:pStyle w:val="TOC2"/>
        <w:tabs>
          <w:tab w:val="right" w:leader="dot" w:pos="8306"/>
        </w:tabs>
      </w:pPr>
      <w:hyperlink w:anchor="_Toc16615" w:history="1">
        <w:r>
          <w:rPr>
            <w:rFonts w:ascii="仿宋" w:eastAsia="仿宋" w:hAnsi="仿宋" w:cs="仿宋" w:hint="eastAsia"/>
            <w:lang w:eastAsia="zh-CN"/>
          </w:rPr>
          <w:t>(五)、碳三馏份加氢催化剂项目总投资</w:t>
        </w:r>
        <w:r>
          <w:tab/>
        </w:r>
        <w:r>
          <w:fldChar w:fldCharType="begin"/>
        </w:r>
        <w:r>
          <w:instrText xml:space="preserve"> PAGEREF _Toc16615 \h </w:instrText>
        </w:r>
        <w:r>
          <w:fldChar w:fldCharType="separate"/>
        </w:r>
        <w:r>
          <w:t>53</w:t>
        </w:r>
        <w:r>
          <w:fldChar w:fldCharType="end"/>
        </w:r>
      </w:hyperlink>
    </w:p>
    <w:p>
      <w:pPr>
        <w:pStyle w:val="TOC2"/>
        <w:tabs>
          <w:tab w:val="right" w:leader="dot" w:pos="8306"/>
        </w:tabs>
      </w:pPr>
      <w:hyperlink w:anchor="_Toc20561" w:history="1">
        <w:r>
          <w:rPr>
            <w:rFonts w:ascii="仿宋" w:eastAsia="仿宋" w:hAnsi="仿宋" w:cs="仿宋" w:hint="eastAsia"/>
            <w:lang w:eastAsia="zh-CN"/>
          </w:rPr>
          <w:t>(六)、资金筹措与投资计划</w:t>
        </w:r>
        <w:r>
          <w:tab/>
        </w:r>
        <w:r>
          <w:fldChar w:fldCharType="begin"/>
        </w:r>
        <w:r>
          <w:instrText xml:space="preserve"> PAGEREF _Toc20561 \h </w:instrText>
        </w:r>
        <w:r>
          <w:fldChar w:fldCharType="separate"/>
        </w:r>
        <w:r>
          <w:t>54</w:t>
        </w:r>
        <w:r>
          <w:fldChar w:fldCharType="end"/>
        </w:r>
      </w:hyperlink>
    </w:p>
    <w:p>
      <w:pPr>
        <w:pStyle w:val="TOC1"/>
        <w:tabs>
          <w:tab w:val="right" w:leader="dot" w:pos="8306"/>
        </w:tabs>
      </w:pPr>
      <w:hyperlink w:anchor="_Toc27984" w:history="1">
        <w:r>
          <w:rPr>
            <w:rFonts w:ascii="仿宋" w:eastAsia="仿宋" w:hAnsi="仿宋" w:cs="仿宋" w:hint="eastAsia"/>
            <w:lang w:eastAsia="zh-CN"/>
          </w:rPr>
          <w:t>九、目标客户和受众分析</w:t>
        </w:r>
        <w:r>
          <w:tab/>
        </w:r>
        <w:r>
          <w:fldChar w:fldCharType="begin"/>
        </w:r>
        <w:r>
          <w:instrText xml:space="preserve"> PAGEREF _Toc27984 \h </w:instrText>
        </w:r>
        <w:r>
          <w:fldChar w:fldCharType="separate"/>
        </w:r>
        <w:r>
          <w:t>54</w:t>
        </w:r>
        <w:r>
          <w:fldChar w:fldCharType="end"/>
        </w:r>
      </w:hyperlink>
    </w:p>
    <w:p>
      <w:pPr>
        <w:pStyle w:val="TOC2"/>
        <w:tabs>
          <w:tab w:val="right" w:leader="dot" w:pos="8306"/>
        </w:tabs>
      </w:pPr>
      <w:hyperlink w:anchor="_Toc32140" w:history="1">
        <w:r>
          <w:rPr>
            <w:rFonts w:ascii="仿宋" w:eastAsia="仿宋" w:hAnsi="仿宋" w:cs="仿宋" w:hint="eastAsia"/>
            <w:lang w:eastAsia="zh-CN"/>
          </w:rPr>
          <w:t>(一)、客户群体描述</w:t>
        </w:r>
        <w:r>
          <w:tab/>
        </w:r>
        <w:r>
          <w:fldChar w:fldCharType="begin"/>
        </w:r>
        <w:r>
          <w:instrText xml:space="preserve"> PAGEREF _Toc32140 \h </w:instrText>
        </w:r>
        <w:r>
          <w:fldChar w:fldCharType="separate"/>
        </w:r>
        <w:r>
          <w:t>54</w:t>
        </w:r>
        <w:r>
          <w:fldChar w:fldCharType="end"/>
        </w:r>
      </w:hyperlink>
    </w:p>
    <w:p>
      <w:pPr>
        <w:pStyle w:val="TOC2"/>
        <w:tabs>
          <w:tab w:val="right" w:leader="dot" w:pos="8306"/>
        </w:tabs>
      </w:pPr>
      <w:hyperlink w:anchor="_Toc31841" w:history="1">
        <w:r>
          <w:rPr>
            <w:rFonts w:ascii="仿宋" w:eastAsia="仿宋" w:hAnsi="仿宋" w:cs="仿宋" w:hint="eastAsia"/>
            <w:lang w:eastAsia="zh-CN"/>
          </w:rPr>
          <w:t>(二)、客户需求和期望</w:t>
        </w:r>
        <w:r>
          <w:tab/>
        </w:r>
        <w:r>
          <w:fldChar w:fldCharType="begin"/>
        </w:r>
        <w:r>
          <w:instrText xml:space="preserve"> PAGEREF _Toc31841 \h </w:instrText>
        </w:r>
        <w:r>
          <w:fldChar w:fldCharType="separate"/>
        </w:r>
        <w:r>
          <w:t>56</w:t>
        </w:r>
        <w:r>
          <w:fldChar w:fldCharType="end"/>
        </w:r>
      </w:hyperlink>
    </w:p>
    <w:p>
      <w:pPr>
        <w:pStyle w:val="TOC2"/>
        <w:tabs>
          <w:tab w:val="right" w:leader="dot" w:pos="8306"/>
        </w:tabs>
      </w:pPr>
      <w:hyperlink w:anchor="_Toc439" w:history="1">
        <w:r>
          <w:rPr>
            <w:rFonts w:ascii="仿宋" w:eastAsia="仿宋" w:hAnsi="仿宋" w:cs="仿宋" w:hint="eastAsia"/>
            <w:lang w:eastAsia="zh-CN"/>
          </w:rPr>
          <w:t>(三)、客户获取策略</w:t>
        </w:r>
        <w:r>
          <w:tab/>
        </w:r>
        <w:r>
          <w:fldChar w:fldCharType="begin"/>
        </w:r>
        <w:r>
          <w:instrText xml:space="preserve"> PAGEREF _Toc439 \h </w:instrText>
        </w:r>
        <w:r>
          <w:fldChar w:fldCharType="separate"/>
        </w:r>
        <w:r>
          <w:t>57</w:t>
        </w:r>
        <w:r>
          <w:fldChar w:fldCharType="end"/>
        </w:r>
      </w:hyperlink>
    </w:p>
    <w:p>
      <w:pPr>
        <w:pStyle w:val="TOC2"/>
        <w:tabs>
          <w:tab w:val="right" w:leader="dot" w:pos="8306"/>
        </w:tabs>
      </w:pPr>
      <w:hyperlink w:anchor="_Toc31465" w:history="1">
        <w:r>
          <w:rPr>
            <w:rFonts w:ascii="仿宋" w:eastAsia="仿宋" w:hAnsi="仿宋" w:cs="仿宋" w:hint="eastAsia"/>
            <w:lang w:eastAsia="zh-CN"/>
          </w:rPr>
          <w:t>(四)、客户关系管理</w:t>
        </w:r>
        <w:r>
          <w:tab/>
        </w:r>
        <w:r>
          <w:fldChar w:fldCharType="begin"/>
        </w:r>
        <w:r>
          <w:instrText xml:space="preserve"> PAGEREF _Toc31465 \h </w:instrText>
        </w:r>
        <w:r>
          <w:fldChar w:fldCharType="separate"/>
        </w:r>
        <w:r>
          <w:t>59</w:t>
        </w:r>
        <w:r>
          <w:fldChar w:fldCharType="end"/>
        </w:r>
      </w:hyperlink>
    </w:p>
    <w:p>
      <w:pPr>
        <w:pStyle w:val="TOC1"/>
        <w:tabs>
          <w:tab w:val="right" w:leader="dot" w:pos="8306"/>
        </w:tabs>
      </w:pPr>
      <w:hyperlink w:anchor="_Toc1957" w:history="1">
        <w:r>
          <w:rPr>
            <w:rFonts w:ascii="仿宋" w:eastAsia="仿宋" w:hAnsi="仿宋" w:cs="仿宋" w:hint="eastAsia"/>
            <w:lang w:eastAsia="zh-CN"/>
          </w:rPr>
          <w:t>十、公司组建背景分析</w:t>
        </w:r>
        <w:r>
          <w:tab/>
        </w:r>
        <w:r>
          <w:fldChar w:fldCharType="begin"/>
        </w:r>
        <w:r>
          <w:instrText xml:space="preserve"> PAGEREF _Toc1957 \h </w:instrText>
        </w:r>
        <w:r>
          <w:fldChar w:fldCharType="separate"/>
        </w:r>
        <w:r>
          <w:t>61</w:t>
        </w:r>
        <w:r>
          <w:fldChar w:fldCharType="end"/>
        </w:r>
      </w:hyperlink>
    </w:p>
    <w:p>
      <w:pPr>
        <w:pStyle w:val="TOC2"/>
        <w:tabs>
          <w:tab w:val="right" w:leader="dot" w:pos="8306"/>
        </w:tabs>
      </w:pPr>
      <w:hyperlink w:anchor="_Toc31912" w:history="1">
        <w:r>
          <w:rPr>
            <w:rFonts w:ascii="仿宋" w:eastAsia="仿宋" w:hAnsi="仿宋" w:cs="仿宋" w:hint="eastAsia"/>
            <w:lang w:eastAsia="zh-CN"/>
          </w:rPr>
          <w:t>(一)、碳三馏份加氢催化剂项目背景分析</w:t>
        </w:r>
        <w:r>
          <w:tab/>
        </w:r>
        <w:r>
          <w:fldChar w:fldCharType="begin"/>
        </w:r>
        <w:r>
          <w:instrText xml:space="preserve"> PAGEREF _Toc31912 \h </w:instrText>
        </w:r>
        <w:r>
          <w:fldChar w:fldCharType="separate"/>
        </w:r>
        <w:r>
          <w:t>61</w:t>
        </w:r>
        <w:r>
          <w:fldChar w:fldCharType="end"/>
        </w:r>
      </w:hyperlink>
    </w:p>
    <w:p>
      <w:pPr>
        <w:pStyle w:val="TOC2"/>
        <w:tabs>
          <w:tab w:val="right" w:leader="dot" w:pos="8306"/>
        </w:tabs>
      </w:pPr>
      <w:hyperlink w:anchor="_Toc32621" w:history="1">
        <w:r>
          <w:rPr>
            <w:rFonts w:ascii="仿宋" w:eastAsia="仿宋" w:hAnsi="仿宋" w:cs="仿宋" w:hint="eastAsia"/>
            <w:lang w:eastAsia="zh-CN"/>
          </w:rPr>
          <w:t>(二)、碳三馏份加氢催化剂项目建设必要性分析</w:t>
        </w:r>
        <w:r>
          <w:tab/>
        </w:r>
        <w:r>
          <w:fldChar w:fldCharType="begin"/>
        </w:r>
        <w:r>
          <w:instrText xml:space="preserve"> PAGEREF _Toc32621 \h </w:instrText>
        </w:r>
        <w:r>
          <w:fldChar w:fldCharType="separate"/>
        </w:r>
        <w:r>
          <w:t>62</w:t>
        </w:r>
        <w:r>
          <w:fldChar w:fldCharType="end"/>
        </w:r>
      </w:hyperlink>
    </w:p>
    <w:p>
      <w:pPr>
        <w:pStyle w:val="TOC2"/>
        <w:tabs>
          <w:tab w:val="right" w:leader="dot" w:pos="8306"/>
        </w:tabs>
      </w:pPr>
      <w:hyperlink w:anchor="_Toc30565" w:history="1">
        <w:r>
          <w:rPr>
            <w:rFonts w:ascii="仿宋" w:eastAsia="仿宋" w:hAnsi="仿宋" w:cs="仿宋" w:hint="eastAsia"/>
            <w:lang w:eastAsia="zh-CN"/>
          </w:rPr>
          <w:t>(三)、鼓励中小企业发展</w:t>
        </w:r>
        <w:r>
          <w:tab/>
        </w:r>
        <w:r>
          <w:fldChar w:fldCharType="begin"/>
        </w:r>
        <w:r>
          <w:instrText xml:space="preserve"> PAGEREF _Toc30565 \h </w:instrText>
        </w:r>
        <w:r>
          <w:fldChar w:fldCharType="separate"/>
        </w:r>
        <w:r>
          <w:t>63</w:t>
        </w:r>
        <w:r>
          <w:fldChar w:fldCharType="end"/>
        </w:r>
      </w:hyperlink>
    </w:p>
    <w:p>
      <w:pPr>
        <w:pStyle w:val="TOC2"/>
        <w:tabs>
          <w:tab w:val="right" w:leader="dot" w:pos="8306"/>
        </w:tabs>
      </w:pPr>
      <w:hyperlink w:anchor="_Toc23960" w:history="1">
        <w:r>
          <w:rPr>
            <w:rFonts w:ascii="仿宋" w:eastAsia="仿宋" w:hAnsi="仿宋" w:cs="仿宋" w:hint="eastAsia"/>
            <w:lang w:eastAsia="zh-CN"/>
          </w:rPr>
          <w:t>(四)、宏观经济形势分析</w:t>
        </w:r>
        <w:r>
          <w:tab/>
        </w:r>
        <w:r>
          <w:fldChar w:fldCharType="begin"/>
        </w:r>
        <w:r>
          <w:instrText xml:space="preserve"> PAGEREF _Toc23960 \h </w:instrText>
        </w:r>
        <w:r>
          <w:fldChar w:fldCharType="separate"/>
        </w:r>
        <w:r>
          <w:t>64</w:t>
        </w:r>
        <w:r>
          <w:fldChar w:fldCharType="end"/>
        </w:r>
      </w:hyperlink>
    </w:p>
    <w:p>
      <w:pPr>
        <w:pStyle w:val="TOC1"/>
        <w:tabs>
          <w:tab w:val="right" w:leader="dot" w:pos="8306"/>
        </w:tabs>
      </w:pPr>
      <w:hyperlink w:anchor="_Toc5084" w:history="1">
        <w:r>
          <w:rPr>
            <w:rFonts w:ascii="仿宋" w:eastAsia="仿宋" w:hAnsi="仿宋" w:cs="仿宋" w:hint="eastAsia"/>
            <w:lang w:eastAsia="zh-CN"/>
          </w:rPr>
          <w:t>十一、推进公司成立的必要性分析</w:t>
        </w:r>
        <w:r>
          <w:tab/>
        </w:r>
        <w:r>
          <w:fldChar w:fldCharType="begin"/>
        </w:r>
        <w:r>
          <w:instrText xml:space="preserve"> PAGEREF _Toc5084 \h </w:instrText>
        </w:r>
        <w:r>
          <w:fldChar w:fldCharType="separate"/>
        </w:r>
        <w:r>
          <w:t>65</w:t>
        </w:r>
        <w:r>
          <w:fldChar w:fldCharType="end"/>
        </w:r>
      </w:hyperlink>
    </w:p>
    <w:p>
      <w:pPr>
        <w:pStyle w:val="TOC2"/>
        <w:tabs>
          <w:tab w:val="right" w:leader="dot" w:pos="8306"/>
        </w:tabs>
      </w:pPr>
      <w:hyperlink w:anchor="_Toc31971" w:history="1">
        <w:r>
          <w:rPr>
            <w:rFonts w:ascii="仿宋" w:eastAsia="仿宋" w:hAnsi="仿宋" w:cs="仿宋" w:hint="eastAsia"/>
            <w:lang w:eastAsia="zh-CN"/>
          </w:rPr>
          <w:t>(一)、市场需求和机会</w:t>
        </w:r>
        <w:r>
          <w:tab/>
        </w:r>
        <w:r>
          <w:fldChar w:fldCharType="begin"/>
        </w:r>
        <w:r>
          <w:instrText xml:space="preserve"> PAGEREF _Toc31971 \h </w:instrText>
        </w:r>
        <w:r>
          <w:fldChar w:fldCharType="separate"/>
        </w:r>
        <w:r>
          <w:t>65</w:t>
        </w:r>
        <w:r>
          <w:fldChar w:fldCharType="end"/>
        </w:r>
      </w:hyperlink>
    </w:p>
    <w:p>
      <w:pPr>
        <w:pStyle w:val="TOC2"/>
        <w:tabs>
          <w:tab w:val="right" w:leader="dot" w:pos="8306"/>
        </w:tabs>
      </w:pPr>
      <w:hyperlink w:anchor="_Toc2820" w:history="1">
        <w:r>
          <w:rPr>
            <w:rFonts w:ascii="仿宋" w:eastAsia="仿宋" w:hAnsi="仿宋" w:cs="仿宋" w:hint="eastAsia"/>
            <w:lang w:eastAsia="zh-CN"/>
          </w:rPr>
          <w:t>(二)、公司目标和战略</w:t>
        </w:r>
        <w:r>
          <w:tab/>
        </w:r>
        <w:r>
          <w:fldChar w:fldCharType="begin"/>
        </w:r>
        <w:r>
          <w:instrText xml:space="preserve"> PAGEREF _Toc2820 \h </w:instrText>
        </w:r>
        <w:r>
          <w:fldChar w:fldCharType="separate"/>
        </w:r>
        <w:r>
          <w:t>66</w:t>
        </w:r>
        <w:r>
          <w:fldChar w:fldCharType="end"/>
        </w:r>
      </w:hyperlink>
    </w:p>
    <w:p>
      <w:pPr>
        <w:pStyle w:val="TOC2"/>
        <w:tabs>
          <w:tab w:val="right" w:leader="dot" w:pos="8306"/>
        </w:tabs>
      </w:pPr>
      <w:hyperlink w:anchor="_Toc32497" w:history="1">
        <w:r>
          <w:rPr>
            <w:rFonts w:ascii="仿宋" w:eastAsia="仿宋" w:hAnsi="仿宋" w:cs="仿宋" w:hint="eastAsia"/>
            <w:lang w:eastAsia="zh-CN"/>
          </w:rPr>
          <w:t>(三)、公司竞争优势</w:t>
        </w:r>
        <w:r>
          <w:tab/>
        </w:r>
        <w:r>
          <w:fldChar w:fldCharType="begin"/>
        </w:r>
        <w:r>
          <w:instrText xml:space="preserve"> PAGEREF _Toc32497 \h </w:instrText>
        </w:r>
        <w:r>
          <w:fldChar w:fldCharType="separate"/>
        </w:r>
        <w:r>
          <w:t>66</w:t>
        </w:r>
        <w:r>
          <w:fldChar w:fldCharType="end"/>
        </w:r>
      </w:hyperlink>
    </w:p>
    <w:p>
      <w:pPr>
        <w:pStyle w:val="TOC1"/>
        <w:tabs>
          <w:tab w:val="right" w:leader="dot" w:pos="8306"/>
        </w:tabs>
      </w:pPr>
      <w:hyperlink w:anchor="_Toc6767" w:history="1">
        <w:r>
          <w:rPr>
            <w:rFonts w:ascii="仿宋" w:eastAsia="仿宋" w:hAnsi="仿宋" w:cs="仿宋" w:hint="eastAsia"/>
            <w:lang w:eastAsia="zh-CN"/>
          </w:rPr>
          <w:t>十二、法律和合规事项</w:t>
        </w:r>
        <w:r>
          <w:tab/>
        </w:r>
        <w:r>
          <w:fldChar w:fldCharType="begin"/>
        </w:r>
        <w:r>
          <w:instrText xml:space="preserve"> PAGEREF _Toc6767 \h </w:instrText>
        </w:r>
        <w:r>
          <w:fldChar w:fldCharType="separate"/>
        </w:r>
        <w:r>
          <w:t>67</w:t>
        </w:r>
        <w:r>
          <w:fldChar w:fldCharType="end"/>
        </w:r>
      </w:hyperlink>
    </w:p>
    <w:p>
      <w:pPr>
        <w:pStyle w:val="TOC2"/>
        <w:tabs>
          <w:tab w:val="right" w:leader="dot" w:pos="8306"/>
        </w:tabs>
      </w:pPr>
      <w:hyperlink w:anchor="_Toc11161" w:history="1">
        <w:r>
          <w:rPr>
            <w:rFonts w:ascii="仿宋" w:eastAsia="仿宋" w:hAnsi="仿宋" w:cs="仿宋" w:hint="eastAsia"/>
            <w:lang w:eastAsia="zh-CN"/>
          </w:rPr>
          <w:t>(一)、公司注册和法律地位</w:t>
        </w:r>
        <w:r>
          <w:tab/>
        </w:r>
        <w:r>
          <w:fldChar w:fldCharType="begin"/>
        </w:r>
        <w:r>
          <w:instrText xml:space="preserve"> PAGEREF _Toc11161 \h </w:instrText>
        </w:r>
        <w:r>
          <w:fldChar w:fldCharType="separate"/>
        </w:r>
        <w:r>
          <w:t>67</w:t>
        </w:r>
        <w:r>
          <w:fldChar w:fldCharType="end"/>
        </w:r>
      </w:hyperlink>
    </w:p>
    <w:p>
      <w:pPr>
        <w:pStyle w:val="TOC2"/>
        <w:tabs>
          <w:tab w:val="right" w:leader="dot" w:pos="8306"/>
        </w:tabs>
      </w:pPr>
      <w:hyperlink w:anchor="_Toc12508" w:history="1">
        <w:r>
          <w:rPr>
            <w:rFonts w:ascii="仿宋" w:eastAsia="仿宋" w:hAnsi="仿宋" w:cs="仿宋" w:hint="eastAsia"/>
            <w:lang w:eastAsia="zh-CN"/>
          </w:rPr>
          <w:t>(二)、专业许可与许可证</w:t>
        </w:r>
        <w:r>
          <w:tab/>
        </w:r>
        <w:r>
          <w:fldChar w:fldCharType="begin"/>
        </w:r>
        <w:r>
          <w:instrText xml:space="preserve"> PAGEREF _Toc12508 \h </w:instrText>
        </w:r>
        <w:r>
          <w:fldChar w:fldCharType="separate"/>
        </w:r>
        <w:r>
          <w:t>67</w:t>
        </w:r>
        <w:r>
          <w:fldChar w:fldCharType="end"/>
        </w:r>
      </w:hyperlink>
    </w:p>
    <w:p>
      <w:pPr>
        <w:pStyle w:val="TOC2"/>
        <w:tabs>
          <w:tab w:val="right" w:leader="dot" w:pos="8306"/>
        </w:tabs>
      </w:pPr>
      <w:hyperlink w:anchor="_Toc3010" w:history="1">
        <w:r>
          <w:rPr>
            <w:rFonts w:ascii="仿宋" w:eastAsia="仿宋" w:hAnsi="仿宋" w:cs="仿宋" w:hint="eastAsia"/>
            <w:lang w:eastAsia="zh-CN"/>
          </w:rPr>
          <w:t>(三)、知识产权</w:t>
        </w:r>
        <w:r>
          <w:tab/>
        </w:r>
        <w:r>
          <w:fldChar w:fldCharType="begin"/>
        </w:r>
        <w:r>
          <w:instrText xml:space="preserve"> PAGEREF _Toc3010 \h </w:instrText>
        </w:r>
        <w:r>
          <w:fldChar w:fldCharType="separate"/>
        </w:r>
        <w:r>
          <w:t>67</w:t>
        </w:r>
        <w:r>
          <w:fldChar w:fldCharType="end"/>
        </w:r>
      </w:hyperlink>
    </w:p>
    <w:p>
      <w:pPr>
        <w:pStyle w:val="TOC2"/>
        <w:tabs>
          <w:tab w:val="right" w:leader="dot" w:pos="8306"/>
        </w:tabs>
      </w:pPr>
      <w:hyperlink w:anchor="_Toc15412" w:history="1">
        <w:r>
          <w:rPr>
            <w:rFonts w:ascii="仿宋" w:eastAsia="仿宋" w:hAnsi="仿宋" w:cs="仿宋" w:hint="eastAsia"/>
            <w:lang w:eastAsia="zh-CN"/>
          </w:rPr>
          <w:t>(四)、合同与法律义务</w:t>
        </w:r>
        <w:r>
          <w:tab/>
        </w:r>
        <w:r>
          <w:fldChar w:fldCharType="begin"/>
        </w:r>
        <w:r>
          <w:instrText xml:space="preserve"> PAGEREF _Toc15412 \h </w:instrText>
        </w:r>
        <w:r>
          <w:fldChar w:fldCharType="separate"/>
        </w:r>
        <w:r>
          <w:t>67</w:t>
        </w:r>
        <w:r>
          <w:fldChar w:fldCharType="end"/>
        </w:r>
      </w:hyperlink>
    </w:p>
    <w:p>
      <w:pPr>
        <w:pStyle w:val="TOC1"/>
        <w:tabs>
          <w:tab w:val="right" w:leader="dot" w:pos="8306"/>
        </w:tabs>
      </w:pPr>
      <w:hyperlink w:anchor="_Toc9183" w:history="1">
        <w:r>
          <w:rPr>
            <w:rFonts w:ascii="仿宋" w:eastAsia="仿宋" w:hAnsi="仿宋" w:cs="仿宋" w:hint="eastAsia"/>
            <w:lang w:eastAsia="zh-CN"/>
          </w:rPr>
          <w:t>十三、未来计划和展望</w:t>
        </w:r>
        <w:r>
          <w:tab/>
        </w:r>
        <w:r>
          <w:fldChar w:fldCharType="begin"/>
        </w:r>
        <w:r>
          <w:instrText xml:space="preserve"> PAGEREF _Toc9183 \h </w:instrText>
        </w:r>
        <w:r>
          <w:fldChar w:fldCharType="separate"/>
        </w:r>
        <w:r>
          <w:t>68</w:t>
        </w:r>
        <w:r>
          <w:fldChar w:fldCharType="end"/>
        </w:r>
      </w:hyperlink>
    </w:p>
    <w:p>
      <w:pPr>
        <w:pStyle w:val="TOC2"/>
        <w:tabs>
          <w:tab w:val="right" w:leader="dot" w:pos="8306"/>
        </w:tabs>
      </w:pPr>
      <w:hyperlink w:anchor="_Toc3206" w:history="1">
        <w:r>
          <w:rPr>
            <w:rFonts w:ascii="仿宋" w:eastAsia="仿宋" w:hAnsi="仿宋" w:cs="仿宋" w:hint="eastAsia"/>
            <w:lang w:eastAsia="zh-CN"/>
          </w:rPr>
          <w:t>(一)、公司未来的发展计划</w:t>
        </w:r>
        <w:r>
          <w:tab/>
        </w:r>
        <w:r>
          <w:fldChar w:fldCharType="begin"/>
        </w:r>
        <w:r>
          <w:instrText xml:space="preserve"> PAGEREF _Toc3206 \h </w:instrText>
        </w:r>
        <w:r>
          <w:fldChar w:fldCharType="separate"/>
        </w:r>
        <w:r>
          <w:t>68</w:t>
        </w:r>
        <w:r>
          <w:fldChar w:fldCharType="end"/>
        </w:r>
      </w:hyperlink>
    </w:p>
    <w:p>
      <w:pPr>
        <w:pStyle w:val="TOC2"/>
        <w:tabs>
          <w:tab w:val="right" w:leader="dot" w:pos="8306"/>
        </w:tabs>
      </w:pPr>
      <w:hyperlink w:anchor="_Toc5004" w:history="1">
        <w:r>
          <w:rPr>
            <w:rFonts w:ascii="仿宋" w:eastAsia="仿宋" w:hAnsi="仿宋" w:cs="仿宋" w:hint="eastAsia"/>
            <w:lang w:eastAsia="zh-CN"/>
          </w:rPr>
          <w:t>(二)、长期目标和目标</w:t>
        </w:r>
        <w:r>
          <w:tab/>
        </w:r>
        <w:r>
          <w:fldChar w:fldCharType="begin"/>
        </w:r>
        <w:r>
          <w:instrText xml:space="preserve"> PAGEREF _Toc5004 \h </w:instrText>
        </w:r>
        <w:r>
          <w:fldChar w:fldCharType="separate"/>
        </w:r>
        <w:r>
          <w:t>69</w:t>
        </w:r>
        <w:r>
          <w:fldChar w:fldCharType="end"/>
        </w:r>
      </w:hyperlink>
    </w:p>
    <w:p>
      <w:pPr>
        <w:pStyle w:val="TOC1"/>
        <w:tabs>
          <w:tab w:val="right" w:leader="dot" w:pos="8306"/>
        </w:tabs>
      </w:pPr>
      <w:hyperlink w:anchor="_Toc7097" w:history="1">
        <w:r>
          <w:rPr>
            <w:rFonts w:ascii="仿宋" w:eastAsia="仿宋" w:hAnsi="仿宋" w:cs="仿宋" w:hint="eastAsia"/>
            <w:lang w:eastAsia="zh-CN"/>
          </w:rPr>
          <w:t>十四、碳三馏份加氢催化剂项目总结分析</w:t>
        </w:r>
        <w:r>
          <w:tab/>
        </w:r>
        <w:r>
          <w:fldChar w:fldCharType="begin"/>
        </w:r>
        <w:r>
          <w:instrText xml:space="preserve"> PAGEREF _Toc7097 \h </w:instrText>
        </w:r>
        <w:r>
          <w:fldChar w:fldCharType="separate"/>
        </w:r>
        <w:r>
          <w:t>69</w:t>
        </w:r>
        <w:r>
          <w:fldChar w:fldCharType="end"/>
        </w:r>
      </w:hyperlink>
    </w:p>
    <w:p>
      <w:pPr>
        <w:pStyle w:val="TOC1"/>
        <w:tabs>
          <w:tab w:val="right" w:leader="dot" w:pos="8306"/>
        </w:tabs>
      </w:pPr>
      <w:hyperlink w:anchor="_Toc19168" w:history="1">
        <w:r>
          <w:rPr>
            <w:rFonts w:ascii="仿宋" w:eastAsia="仿宋" w:hAnsi="仿宋" w:cs="仿宋" w:hint="eastAsia"/>
            <w:lang w:eastAsia="zh-CN"/>
          </w:rPr>
          <w:t>十五、风险分析</w:t>
        </w:r>
        <w:r>
          <w:tab/>
        </w:r>
        <w:r>
          <w:fldChar w:fldCharType="begin"/>
        </w:r>
        <w:r>
          <w:instrText xml:space="preserve"> PAGEREF _Toc19168 \h </w:instrText>
        </w:r>
        <w:r>
          <w:fldChar w:fldCharType="separate"/>
        </w:r>
        <w:r>
          <w:t>72</w:t>
        </w:r>
        <w:r>
          <w:fldChar w:fldCharType="end"/>
        </w:r>
      </w:hyperlink>
    </w:p>
    <w:p>
      <w:pPr>
        <w:pStyle w:val="TOC2"/>
        <w:tabs>
          <w:tab w:val="right" w:leader="dot" w:pos="8306"/>
        </w:tabs>
      </w:pPr>
      <w:hyperlink w:anchor="_Toc18455" w:history="1">
        <w:r>
          <w:rPr>
            <w:rFonts w:ascii="仿宋" w:eastAsia="仿宋" w:hAnsi="仿宋" w:cs="仿宋" w:hint="eastAsia"/>
            <w:lang w:eastAsia="zh-CN"/>
          </w:rPr>
          <w:t>(一)、内部风险</w:t>
        </w:r>
        <w:r>
          <w:tab/>
        </w:r>
        <w:r>
          <w:fldChar w:fldCharType="begin"/>
        </w:r>
        <w:r>
          <w:instrText xml:space="preserve"> PAGEREF _Toc18455 \h </w:instrText>
        </w:r>
        <w:r>
          <w:fldChar w:fldCharType="separate"/>
        </w:r>
        <w:r>
          <w:t>72</w:t>
        </w:r>
        <w:r>
          <w:fldChar w:fldCharType="end"/>
        </w:r>
      </w:hyperlink>
    </w:p>
    <w:p>
      <w:pPr>
        <w:pStyle w:val="TOC2"/>
        <w:tabs>
          <w:tab w:val="right" w:leader="dot" w:pos="8306"/>
        </w:tabs>
      </w:pPr>
      <w:hyperlink w:anchor="_Toc19299" w:history="1">
        <w:r>
          <w:rPr>
            <w:rFonts w:ascii="仿宋" w:eastAsia="仿宋" w:hAnsi="仿宋" w:cs="仿宋" w:hint="eastAsia"/>
            <w:lang w:eastAsia="zh-CN"/>
          </w:rPr>
          <w:t>(二)、外部风险</w:t>
        </w:r>
        <w:r>
          <w:tab/>
        </w:r>
        <w:r>
          <w:fldChar w:fldCharType="begin"/>
        </w:r>
        <w:r>
          <w:instrText xml:space="preserve"> PAGEREF _Toc19299 \h </w:instrText>
        </w:r>
        <w:r>
          <w:fldChar w:fldCharType="separate"/>
        </w:r>
        <w:r>
          <w:t>72</w:t>
        </w:r>
        <w:r>
          <w:fldChar w:fldCharType="end"/>
        </w:r>
      </w:hyperlink>
    </w:p>
    <w:p>
      <w:pPr>
        <w:pStyle w:val="TOC2"/>
        <w:tabs>
          <w:tab w:val="right" w:leader="dot" w:pos="8306"/>
        </w:tabs>
      </w:pPr>
      <w:hyperlink w:anchor="_Toc16343" w:history="1">
        <w:r>
          <w:rPr>
            <w:rFonts w:ascii="仿宋" w:eastAsia="仿宋" w:hAnsi="仿宋" w:cs="仿宋" w:hint="eastAsia"/>
            <w:lang w:eastAsia="zh-CN"/>
          </w:rPr>
          <w:t>(三)、风险管理策略</w:t>
        </w:r>
        <w:r>
          <w:tab/>
        </w:r>
        <w:r>
          <w:fldChar w:fldCharType="begin"/>
        </w:r>
        <w:r>
          <w:instrText xml:space="preserve"> PAGEREF _Toc16343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2444"/>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3925"/>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一、碳三馏份加氢催化剂行业分析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碳三馏份加氢催化剂行业规模及增长性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碳三馏份加氢催化剂行业代表品牌及对应公司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4768"/>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根据相关机构的最新数据，碳三馏份加氢催化剂行业在未来几年将继续保持增长，预计到2023年，该行业的价值将达到XXX亿美元。这一行业正在经历新的变革，出现了一些明显趋势。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电子商务的崛起对碳三馏份加氢催化剂包装产生了重要影响。\需要具备适应不同销售渠道的特性，以保证产品在运输和在线销售中的完好无损。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总体而言，碳三馏份加氢催化剂包装行业呈现出稳健的年均增长率，约为4-5%。这一增长受到不断变化的消费者偏好、意识提高和不断增长的收入水平的推动。。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746"/>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碳三馏份加氢催化剂包装行业一直处于稳步增长的轨道，并且未来前景看好。以下是对行业发展及市场前景的分析：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https://d.book118.com/735244340144011044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碳三馏份加氢催化剂相关行业公司成立报告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35244340144011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2024-01-01T22:21:00Z</dcterms:created>
  <dcterms:modified xsi:type="dcterms:W3CDTF">2024-01-01T22:21:31Z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387D8ECFB1C148739DF47244D1EB637A_11</vt:lpwstr>
  </property>
  <property fmtid="{D5CDD505-2E9C-101B-9397-08002B2CF9AE}" pid="3" name="KSOProductBuildVer">
    <vt:lpwstr>2052-12.1.0.16120</vt:lpwstr>
  </property>
</Properties>
</file>