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卫星导航定位系统项目规划设计纲要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5" w:history="1">
        <w:r>
          <w:rPr>
            <w:rFonts w:ascii="仿宋" w:eastAsia="仿宋" w:hAnsi="仿宋" w:cs="仿宋" w:hint="eastAsia"/>
            <w:lang w:eastAsia="zh-CN"/>
          </w:rPr>
          <w:t>概论</w:t>
        </w:r>
        <w:r>
          <w:tab/>
        </w:r>
        <w:r>
          <w:fldChar w:fldCharType="begin"/>
        </w:r>
        <w:r>
          <w:instrText xml:space="preserve"> PAGEREF _Toc3805 \h </w:instrText>
        </w:r>
        <w:r>
          <w:fldChar w:fldCharType="separate"/>
        </w:r>
        <w:r>
          <w:t>3</w:t>
        </w:r>
        <w:r>
          <w:fldChar w:fldCharType="end"/>
        </w:r>
      </w:hyperlink>
    </w:p>
    <w:p>
      <w:pPr>
        <w:pStyle w:val="TOC1"/>
        <w:tabs>
          <w:tab w:val="right" w:leader="dot" w:pos="8306"/>
        </w:tabs>
      </w:pPr>
      <w:hyperlink w:anchor="_Toc10871" w:history="1">
        <w:r>
          <w:rPr>
            <w:rFonts w:ascii="仿宋" w:eastAsia="仿宋" w:hAnsi="仿宋" w:cs="仿宋" w:hint="eastAsia"/>
            <w:lang w:eastAsia="zh-CN"/>
          </w:rPr>
          <w:t>一、卫星导航定位系统项目建设背景及必要性分析</w:t>
        </w:r>
        <w:r>
          <w:tab/>
        </w:r>
        <w:r>
          <w:fldChar w:fldCharType="begin"/>
        </w:r>
        <w:r>
          <w:instrText xml:space="preserve"> PAGEREF _Toc10871 \h </w:instrText>
        </w:r>
        <w:r>
          <w:fldChar w:fldCharType="separate"/>
        </w:r>
        <w:r>
          <w:t>3</w:t>
        </w:r>
        <w:r>
          <w:fldChar w:fldCharType="end"/>
        </w:r>
      </w:hyperlink>
    </w:p>
    <w:p>
      <w:pPr>
        <w:pStyle w:val="TOC2"/>
        <w:tabs>
          <w:tab w:val="right" w:leader="dot" w:pos="8306"/>
        </w:tabs>
      </w:pPr>
      <w:hyperlink w:anchor="_Toc7628" w:history="1">
        <w:r>
          <w:rPr>
            <w:rFonts w:ascii="仿宋" w:eastAsia="仿宋" w:hAnsi="仿宋" w:cs="仿宋" w:hint="eastAsia"/>
            <w:lang w:eastAsia="zh-CN"/>
          </w:rPr>
          <w:t>(一)、卫星导航定位系统项目背景分析</w:t>
        </w:r>
        <w:r>
          <w:tab/>
        </w:r>
        <w:r>
          <w:fldChar w:fldCharType="begin"/>
        </w:r>
        <w:r>
          <w:instrText xml:space="preserve"> PAGEREF _Toc7628 \h </w:instrText>
        </w:r>
        <w:r>
          <w:fldChar w:fldCharType="separate"/>
        </w:r>
        <w:r>
          <w:t>3</w:t>
        </w:r>
        <w:r>
          <w:fldChar w:fldCharType="end"/>
        </w:r>
      </w:hyperlink>
    </w:p>
    <w:p>
      <w:pPr>
        <w:pStyle w:val="TOC2"/>
        <w:tabs>
          <w:tab w:val="right" w:leader="dot" w:pos="8306"/>
        </w:tabs>
      </w:pPr>
      <w:hyperlink w:anchor="_Toc3669" w:history="1">
        <w:r>
          <w:rPr>
            <w:rFonts w:ascii="仿宋" w:eastAsia="仿宋" w:hAnsi="仿宋" w:cs="仿宋" w:hint="eastAsia"/>
            <w:lang w:eastAsia="zh-CN"/>
          </w:rPr>
          <w:t>(二)、卫星导航定位系统项目建设必要性分析</w:t>
        </w:r>
        <w:r>
          <w:tab/>
        </w:r>
        <w:r>
          <w:fldChar w:fldCharType="begin"/>
        </w:r>
        <w:r>
          <w:instrText xml:space="preserve"> PAGEREF _Toc3669 \h </w:instrText>
        </w:r>
        <w:r>
          <w:fldChar w:fldCharType="separate"/>
        </w:r>
        <w:r>
          <w:t>5</w:t>
        </w:r>
        <w:r>
          <w:fldChar w:fldCharType="end"/>
        </w:r>
      </w:hyperlink>
    </w:p>
    <w:p>
      <w:pPr>
        <w:pStyle w:val="TOC1"/>
        <w:tabs>
          <w:tab w:val="right" w:leader="dot" w:pos="8306"/>
        </w:tabs>
      </w:pPr>
      <w:hyperlink w:anchor="_Toc17999" w:history="1">
        <w:r>
          <w:rPr>
            <w:rFonts w:ascii="仿宋" w:eastAsia="仿宋" w:hAnsi="仿宋" w:cs="仿宋" w:hint="eastAsia"/>
            <w:lang w:eastAsia="zh-CN"/>
          </w:rPr>
          <w:t>二、卫星导航定位系统项目概论</w:t>
        </w:r>
        <w:r>
          <w:tab/>
        </w:r>
        <w:r>
          <w:fldChar w:fldCharType="begin"/>
        </w:r>
        <w:r>
          <w:instrText xml:space="preserve"> PAGEREF _Toc17999 \h </w:instrText>
        </w:r>
        <w:r>
          <w:fldChar w:fldCharType="separate"/>
        </w:r>
        <w:r>
          <w:t>6</w:t>
        </w:r>
        <w:r>
          <w:fldChar w:fldCharType="end"/>
        </w:r>
      </w:hyperlink>
    </w:p>
    <w:p>
      <w:pPr>
        <w:pStyle w:val="TOC2"/>
        <w:tabs>
          <w:tab w:val="right" w:leader="dot" w:pos="8306"/>
        </w:tabs>
      </w:pPr>
      <w:hyperlink w:anchor="_Toc1549" w:history="1">
        <w:r>
          <w:rPr>
            <w:rFonts w:ascii="仿宋" w:eastAsia="仿宋" w:hAnsi="仿宋" w:cs="仿宋" w:hint="eastAsia"/>
            <w:lang w:eastAsia="zh-CN"/>
          </w:rPr>
          <w:t>(一)、卫星导航定位系统项目概况</w:t>
        </w:r>
        <w:r>
          <w:tab/>
        </w:r>
        <w:r>
          <w:fldChar w:fldCharType="begin"/>
        </w:r>
        <w:r>
          <w:instrText xml:space="preserve"> PAGEREF _Toc1549 \h </w:instrText>
        </w:r>
        <w:r>
          <w:fldChar w:fldCharType="separate"/>
        </w:r>
        <w:r>
          <w:t>6</w:t>
        </w:r>
        <w:r>
          <w:fldChar w:fldCharType="end"/>
        </w:r>
      </w:hyperlink>
    </w:p>
    <w:p>
      <w:pPr>
        <w:pStyle w:val="TOC2"/>
        <w:tabs>
          <w:tab w:val="right" w:leader="dot" w:pos="8306"/>
        </w:tabs>
      </w:pPr>
      <w:hyperlink w:anchor="_Toc17021" w:history="1">
        <w:r>
          <w:rPr>
            <w:rFonts w:ascii="仿宋" w:eastAsia="仿宋" w:hAnsi="仿宋" w:cs="仿宋" w:hint="eastAsia"/>
            <w:lang w:eastAsia="zh-CN"/>
          </w:rPr>
          <w:t>(二)、卫星导航定位系统项目目标</w:t>
        </w:r>
        <w:r>
          <w:tab/>
        </w:r>
        <w:r>
          <w:fldChar w:fldCharType="begin"/>
        </w:r>
        <w:r>
          <w:instrText xml:space="preserve"> PAGEREF _Toc17021 \h </w:instrText>
        </w:r>
        <w:r>
          <w:fldChar w:fldCharType="separate"/>
        </w:r>
        <w:r>
          <w:t>9</w:t>
        </w:r>
        <w:r>
          <w:fldChar w:fldCharType="end"/>
        </w:r>
      </w:hyperlink>
    </w:p>
    <w:p>
      <w:pPr>
        <w:pStyle w:val="TOC2"/>
        <w:tabs>
          <w:tab w:val="right" w:leader="dot" w:pos="8306"/>
        </w:tabs>
      </w:pPr>
      <w:hyperlink w:anchor="_Toc16931" w:history="1">
        <w:r>
          <w:rPr>
            <w:rFonts w:ascii="仿宋" w:eastAsia="仿宋" w:hAnsi="仿宋" w:cs="仿宋" w:hint="eastAsia"/>
            <w:lang w:eastAsia="zh-CN"/>
          </w:rPr>
          <w:t>(三)、卫星导航定位系统项目提出的理由</w:t>
        </w:r>
        <w:r>
          <w:tab/>
        </w:r>
        <w:r>
          <w:fldChar w:fldCharType="begin"/>
        </w:r>
        <w:r>
          <w:instrText xml:space="preserve"> PAGEREF _Toc16931 \h </w:instrText>
        </w:r>
        <w:r>
          <w:fldChar w:fldCharType="separate"/>
        </w:r>
        <w:r>
          <w:t>9</w:t>
        </w:r>
        <w:r>
          <w:fldChar w:fldCharType="end"/>
        </w:r>
      </w:hyperlink>
    </w:p>
    <w:p>
      <w:pPr>
        <w:pStyle w:val="TOC2"/>
        <w:tabs>
          <w:tab w:val="right" w:leader="dot" w:pos="8306"/>
        </w:tabs>
      </w:pPr>
      <w:hyperlink w:anchor="_Toc27778" w:history="1">
        <w:r>
          <w:rPr>
            <w:rFonts w:ascii="仿宋" w:eastAsia="仿宋" w:hAnsi="仿宋" w:cs="仿宋" w:hint="eastAsia"/>
            <w:lang w:eastAsia="zh-CN"/>
          </w:rPr>
          <w:t>(四)、卫星导航定位系统项目意义</w:t>
        </w:r>
        <w:r>
          <w:tab/>
        </w:r>
        <w:r>
          <w:fldChar w:fldCharType="begin"/>
        </w:r>
        <w:r>
          <w:instrText xml:space="preserve"> PAGEREF _Toc27778 \h </w:instrText>
        </w:r>
        <w:r>
          <w:fldChar w:fldCharType="separate"/>
        </w:r>
        <w:r>
          <w:t>11</w:t>
        </w:r>
        <w:r>
          <w:fldChar w:fldCharType="end"/>
        </w:r>
      </w:hyperlink>
    </w:p>
    <w:p>
      <w:pPr>
        <w:pStyle w:val="TOC2"/>
        <w:tabs>
          <w:tab w:val="right" w:leader="dot" w:pos="8306"/>
        </w:tabs>
      </w:pPr>
      <w:hyperlink w:anchor="_Toc22747" w:history="1">
        <w:r>
          <w:rPr>
            <w:rFonts w:ascii="仿宋" w:eastAsia="仿宋" w:hAnsi="仿宋" w:cs="仿宋" w:hint="eastAsia"/>
            <w:lang w:eastAsia="zh-CN"/>
          </w:rPr>
          <w:t>(五)、卫星导航定位系统项目背景</w:t>
        </w:r>
        <w:r>
          <w:tab/>
        </w:r>
        <w:r>
          <w:fldChar w:fldCharType="begin"/>
        </w:r>
        <w:r>
          <w:instrText xml:space="preserve"> PAGEREF _Toc22747 \h </w:instrText>
        </w:r>
        <w:r>
          <w:fldChar w:fldCharType="separate"/>
        </w:r>
        <w:r>
          <w:t>12</w:t>
        </w:r>
        <w:r>
          <w:fldChar w:fldCharType="end"/>
        </w:r>
      </w:hyperlink>
    </w:p>
    <w:p>
      <w:pPr>
        <w:pStyle w:val="TOC1"/>
        <w:tabs>
          <w:tab w:val="right" w:leader="dot" w:pos="8306"/>
        </w:tabs>
      </w:pPr>
      <w:hyperlink w:anchor="_Toc23324" w:history="1">
        <w:r>
          <w:rPr>
            <w:rFonts w:ascii="仿宋" w:eastAsia="仿宋" w:hAnsi="仿宋" w:cs="仿宋" w:hint="eastAsia"/>
            <w:lang w:eastAsia="zh-CN"/>
          </w:rPr>
          <w:t>三、卫星导航定位系统项目土建工程</w:t>
        </w:r>
        <w:r>
          <w:tab/>
        </w:r>
        <w:r>
          <w:fldChar w:fldCharType="begin"/>
        </w:r>
        <w:r>
          <w:instrText xml:space="preserve"> PAGEREF _Toc23324 \h </w:instrText>
        </w:r>
        <w:r>
          <w:fldChar w:fldCharType="separate"/>
        </w:r>
        <w:r>
          <w:t>13</w:t>
        </w:r>
        <w:r>
          <w:fldChar w:fldCharType="end"/>
        </w:r>
      </w:hyperlink>
    </w:p>
    <w:p>
      <w:pPr>
        <w:pStyle w:val="TOC2"/>
        <w:tabs>
          <w:tab w:val="right" w:leader="dot" w:pos="8306"/>
        </w:tabs>
      </w:pPr>
      <w:hyperlink w:anchor="_Toc8550" w:history="1">
        <w:r>
          <w:rPr>
            <w:rFonts w:ascii="仿宋" w:eastAsia="仿宋" w:hAnsi="仿宋" w:cs="仿宋" w:hint="eastAsia"/>
            <w:lang w:eastAsia="zh-CN"/>
          </w:rPr>
          <w:t>(一)、建筑工程设计原则</w:t>
        </w:r>
        <w:r>
          <w:tab/>
        </w:r>
        <w:r>
          <w:fldChar w:fldCharType="begin"/>
        </w:r>
        <w:r>
          <w:instrText xml:space="preserve"> PAGEREF _Toc8550 \h </w:instrText>
        </w:r>
        <w:r>
          <w:fldChar w:fldCharType="separate"/>
        </w:r>
        <w:r>
          <w:t>13</w:t>
        </w:r>
        <w:r>
          <w:fldChar w:fldCharType="end"/>
        </w:r>
      </w:hyperlink>
    </w:p>
    <w:p>
      <w:pPr>
        <w:pStyle w:val="TOC2"/>
        <w:tabs>
          <w:tab w:val="right" w:leader="dot" w:pos="8306"/>
        </w:tabs>
      </w:pPr>
      <w:hyperlink w:anchor="_Toc16021" w:history="1">
        <w:r>
          <w:rPr>
            <w:rFonts w:ascii="仿宋" w:eastAsia="仿宋" w:hAnsi="仿宋" w:cs="仿宋" w:hint="eastAsia"/>
            <w:lang w:eastAsia="zh-CN"/>
          </w:rPr>
          <w:t>(二)、土建工程设计年限及安全等级</w:t>
        </w:r>
        <w:r>
          <w:tab/>
        </w:r>
        <w:r>
          <w:fldChar w:fldCharType="begin"/>
        </w:r>
        <w:r>
          <w:instrText xml:space="preserve"> PAGEREF _Toc16021 \h </w:instrText>
        </w:r>
        <w:r>
          <w:fldChar w:fldCharType="separate"/>
        </w:r>
        <w:r>
          <w:t>14</w:t>
        </w:r>
        <w:r>
          <w:fldChar w:fldCharType="end"/>
        </w:r>
      </w:hyperlink>
    </w:p>
    <w:p>
      <w:pPr>
        <w:pStyle w:val="TOC2"/>
        <w:tabs>
          <w:tab w:val="right" w:leader="dot" w:pos="8306"/>
        </w:tabs>
      </w:pPr>
      <w:hyperlink w:anchor="_Toc20819" w:history="1">
        <w:r>
          <w:rPr>
            <w:rFonts w:ascii="仿宋" w:eastAsia="仿宋" w:hAnsi="仿宋" w:cs="仿宋" w:hint="eastAsia"/>
            <w:lang w:eastAsia="zh-CN"/>
          </w:rPr>
          <w:t>(三)、建筑工程设计总体要求</w:t>
        </w:r>
        <w:r>
          <w:tab/>
        </w:r>
        <w:r>
          <w:fldChar w:fldCharType="begin"/>
        </w:r>
        <w:r>
          <w:instrText xml:space="preserve"> PAGEREF _Toc20819 \h </w:instrText>
        </w:r>
        <w:r>
          <w:fldChar w:fldCharType="separate"/>
        </w:r>
        <w:r>
          <w:t>15</w:t>
        </w:r>
        <w:r>
          <w:fldChar w:fldCharType="end"/>
        </w:r>
      </w:hyperlink>
    </w:p>
    <w:p>
      <w:pPr>
        <w:pStyle w:val="TOC2"/>
        <w:tabs>
          <w:tab w:val="right" w:leader="dot" w:pos="8306"/>
        </w:tabs>
      </w:pPr>
      <w:hyperlink w:anchor="_Toc27364" w:history="1">
        <w:r>
          <w:rPr>
            <w:rFonts w:ascii="仿宋" w:eastAsia="仿宋" w:hAnsi="仿宋" w:cs="仿宋" w:hint="eastAsia"/>
            <w:lang w:eastAsia="zh-CN"/>
          </w:rPr>
          <w:t>(四)、土建工程建设指标</w:t>
        </w:r>
        <w:r>
          <w:tab/>
        </w:r>
        <w:r>
          <w:fldChar w:fldCharType="begin"/>
        </w:r>
        <w:r>
          <w:instrText xml:space="preserve"> PAGEREF _Toc27364 \h </w:instrText>
        </w:r>
        <w:r>
          <w:fldChar w:fldCharType="separate"/>
        </w:r>
        <w:r>
          <w:t>16</w:t>
        </w:r>
        <w:r>
          <w:fldChar w:fldCharType="end"/>
        </w:r>
      </w:hyperlink>
    </w:p>
    <w:p>
      <w:pPr>
        <w:pStyle w:val="TOC1"/>
        <w:tabs>
          <w:tab w:val="right" w:leader="dot" w:pos="8306"/>
        </w:tabs>
      </w:pPr>
      <w:hyperlink w:anchor="_Toc14018" w:history="1">
        <w:r>
          <w:rPr>
            <w:rFonts w:ascii="仿宋" w:eastAsia="仿宋" w:hAnsi="仿宋" w:cs="仿宋" w:hint="eastAsia"/>
            <w:lang w:eastAsia="zh-CN"/>
          </w:rPr>
          <w:t>四、卫星导航定位系统项目可持续发展</w:t>
        </w:r>
        <w:r>
          <w:tab/>
        </w:r>
        <w:r>
          <w:fldChar w:fldCharType="begin"/>
        </w:r>
        <w:r>
          <w:instrText xml:space="preserve"> PAGEREF _Toc14018 \h </w:instrText>
        </w:r>
        <w:r>
          <w:fldChar w:fldCharType="separate"/>
        </w:r>
        <w:r>
          <w:t>16</w:t>
        </w:r>
        <w:r>
          <w:fldChar w:fldCharType="end"/>
        </w:r>
      </w:hyperlink>
    </w:p>
    <w:p>
      <w:pPr>
        <w:pStyle w:val="TOC2"/>
        <w:tabs>
          <w:tab w:val="right" w:leader="dot" w:pos="8306"/>
        </w:tabs>
      </w:pPr>
      <w:hyperlink w:anchor="_Toc8103" w:history="1">
        <w:r>
          <w:rPr>
            <w:rFonts w:ascii="仿宋" w:eastAsia="仿宋" w:hAnsi="仿宋" w:cs="仿宋" w:hint="eastAsia"/>
            <w:lang w:eastAsia="zh-CN"/>
          </w:rPr>
          <w:t>(一)、可持续战略与实践</w:t>
        </w:r>
        <w:r>
          <w:tab/>
        </w:r>
        <w:r>
          <w:fldChar w:fldCharType="begin"/>
        </w:r>
        <w:r>
          <w:instrText xml:space="preserve"> PAGEREF _Toc8103 \h </w:instrText>
        </w:r>
        <w:r>
          <w:fldChar w:fldCharType="separate"/>
        </w:r>
        <w:r>
          <w:t>16</w:t>
        </w:r>
        <w:r>
          <w:fldChar w:fldCharType="end"/>
        </w:r>
      </w:hyperlink>
    </w:p>
    <w:p>
      <w:pPr>
        <w:pStyle w:val="TOC2"/>
        <w:tabs>
          <w:tab w:val="right" w:leader="dot" w:pos="8306"/>
        </w:tabs>
      </w:pPr>
      <w:hyperlink w:anchor="_Toc31975" w:history="1">
        <w:r>
          <w:rPr>
            <w:rFonts w:ascii="仿宋" w:eastAsia="仿宋" w:hAnsi="仿宋" w:cs="仿宋" w:hint="eastAsia"/>
            <w:lang w:eastAsia="zh-CN"/>
          </w:rPr>
          <w:t>(二)、环保与社会责任</w:t>
        </w:r>
        <w:r>
          <w:tab/>
        </w:r>
        <w:r>
          <w:fldChar w:fldCharType="begin"/>
        </w:r>
        <w:r>
          <w:instrText xml:space="preserve"> PAGEREF _Toc31975 \h </w:instrText>
        </w:r>
        <w:r>
          <w:fldChar w:fldCharType="separate"/>
        </w:r>
        <w:r>
          <w:t>17</w:t>
        </w:r>
        <w:r>
          <w:fldChar w:fldCharType="end"/>
        </w:r>
      </w:hyperlink>
    </w:p>
    <w:p>
      <w:pPr>
        <w:pStyle w:val="TOC1"/>
        <w:tabs>
          <w:tab w:val="right" w:leader="dot" w:pos="8306"/>
        </w:tabs>
      </w:pPr>
      <w:hyperlink w:anchor="_Toc25870" w:history="1">
        <w:r>
          <w:rPr>
            <w:rFonts w:ascii="仿宋" w:eastAsia="仿宋" w:hAnsi="仿宋" w:cs="仿宋" w:hint="eastAsia"/>
            <w:lang w:eastAsia="zh-CN"/>
          </w:rPr>
          <w:t>五、卫星导航定位系统项目危机管理</w:t>
        </w:r>
        <w:r>
          <w:tab/>
        </w:r>
        <w:r>
          <w:fldChar w:fldCharType="begin"/>
        </w:r>
        <w:r>
          <w:instrText xml:space="preserve"> PAGEREF _Toc25870 \h </w:instrText>
        </w:r>
        <w:r>
          <w:fldChar w:fldCharType="separate"/>
        </w:r>
        <w:r>
          <w:t>18</w:t>
        </w:r>
        <w:r>
          <w:fldChar w:fldCharType="end"/>
        </w:r>
      </w:hyperlink>
    </w:p>
    <w:p>
      <w:pPr>
        <w:pStyle w:val="TOC2"/>
        <w:tabs>
          <w:tab w:val="right" w:leader="dot" w:pos="8306"/>
        </w:tabs>
      </w:pPr>
      <w:hyperlink w:anchor="_Toc5592" w:history="1">
        <w:r>
          <w:rPr>
            <w:rFonts w:ascii="仿宋" w:eastAsia="仿宋" w:hAnsi="仿宋" w:cs="仿宋" w:hint="eastAsia"/>
            <w:lang w:eastAsia="zh-CN"/>
          </w:rPr>
          <w:t>(一)、危机预警与识别</w:t>
        </w:r>
        <w:r>
          <w:tab/>
        </w:r>
        <w:r>
          <w:fldChar w:fldCharType="begin"/>
        </w:r>
        <w:r>
          <w:instrText xml:space="preserve"> PAGEREF _Toc5592 \h </w:instrText>
        </w:r>
        <w:r>
          <w:fldChar w:fldCharType="separate"/>
        </w:r>
        <w:r>
          <w:t>18</w:t>
        </w:r>
        <w:r>
          <w:fldChar w:fldCharType="end"/>
        </w:r>
      </w:hyperlink>
    </w:p>
    <w:p>
      <w:pPr>
        <w:pStyle w:val="TOC2"/>
        <w:tabs>
          <w:tab w:val="right" w:leader="dot" w:pos="8306"/>
        </w:tabs>
      </w:pPr>
      <w:hyperlink w:anchor="_Toc19692" w:history="1">
        <w:r>
          <w:rPr>
            <w:rFonts w:ascii="仿宋" w:eastAsia="仿宋" w:hAnsi="仿宋" w:cs="仿宋" w:hint="eastAsia"/>
            <w:lang w:eastAsia="zh-CN"/>
          </w:rPr>
          <w:t>(二)、危机应对与恢复</w:t>
        </w:r>
        <w:r>
          <w:tab/>
        </w:r>
        <w:r>
          <w:fldChar w:fldCharType="begin"/>
        </w:r>
        <w:r>
          <w:instrText xml:space="preserve"> PAGEREF _Toc19692 \h </w:instrText>
        </w:r>
        <w:r>
          <w:fldChar w:fldCharType="separate"/>
        </w:r>
        <w:r>
          <w:t>19</w:t>
        </w:r>
        <w:r>
          <w:fldChar w:fldCharType="end"/>
        </w:r>
      </w:hyperlink>
    </w:p>
    <w:p>
      <w:pPr>
        <w:pStyle w:val="TOC1"/>
        <w:tabs>
          <w:tab w:val="right" w:leader="dot" w:pos="8306"/>
        </w:tabs>
      </w:pPr>
      <w:hyperlink w:anchor="_Toc31690" w:history="1">
        <w:r>
          <w:rPr>
            <w:rFonts w:ascii="仿宋" w:eastAsia="仿宋" w:hAnsi="仿宋" w:cs="仿宋" w:hint="eastAsia"/>
            <w:lang w:eastAsia="zh-CN"/>
          </w:rPr>
          <w:t>六、市场分析、调研</w:t>
        </w:r>
        <w:r>
          <w:tab/>
        </w:r>
        <w:r>
          <w:fldChar w:fldCharType="begin"/>
        </w:r>
        <w:r>
          <w:instrText xml:space="preserve"> PAGEREF _Toc31690 \h </w:instrText>
        </w:r>
        <w:r>
          <w:fldChar w:fldCharType="separate"/>
        </w:r>
        <w:r>
          <w:t>21</w:t>
        </w:r>
        <w:r>
          <w:fldChar w:fldCharType="end"/>
        </w:r>
      </w:hyperlink>
    </w:p>
    <w:p>
      <w:pPr>
        <w:pStyle w:val="TOC2"/>
        <w:tabs>
          <w:tab w:val="right" w:leader="dot" w:pos="8306"/>
        </w:tabs>
      </w:pPr>
      <w:hyperlink w:anchor="_Toc8588" w:history="1">
        <w:r>
          <w:rPr>
            <w:rFonts w:ascii="仿宋" w:eastAsia="仿宋" w:hAnsi="仿宋" w:cs="仿宋" w:hint="eastAsia"/>
            <w:lang w:eastAsia="zh-CN"/>
          </w:rPr>
          <w:t>(一)、卫星导航定位系统行业分析</w:t>
        </w:r>
        <w:r>
          <w:tab/>
        </w:r>
        <w:r>
          <w:fldChar w:fldCharType="begin"/>
        </w:r>
        <w:r>
          <w:instrText xml:space="preserve"> PAGEREF _Toc8588 \h </w:instrText>
        </w:r>
        <w:r>
          <w:fldChar w:fldCharType="separate"/>
        </w:r>
        <w:r>
          <w:t>21</w:t>
        </w:r>
        <w:r>
          <w:fldChar w:fldCharType="end"/>
        </w:r>
      </w:hyperlink>
    </w:p>
    <w:p>
      <w:pPr>
        <w:pStyle w:val="TOC2"/>
        <w:tabs>
          <w:tab w:val="right" w:leader="dot" w:pos="8306"/>
        </w:tabs>
      </w:pPr>
      <w:hyperlink w:anchor="_Toc19745" w:history="1">
        <w:r>
          <w:rPr>
            <w:rFonts w:ascii="仿宋" w:eastAsia="仿宋" w:hAnsi="仿宋" w:cs="仿宋" w:hint="eastAsia"/>
            <w:lang w:eastAsia="zh-CN"/>
          </w:rPr>
          <w:t>(二)、卫星导航定位系统市场分析预测</w:t>
        </w:r>
        <w:r>
          <w:tab/>
        </w:r>
        <w:r>
          <w:fldChar w:fldCharType="begin"/>
        </w:r>
        <w:r>
          <w:instrText xml:space="preserve"> PAGEREF _Toc19745 \h </w:instrText>
        </w:r>
        <w:r>
          <w:fldChar w:fldCharType="separate"/>
        </w:r>
        <w:r>
          <w:t>21</w:t>
        </w:r>
        <w:r>
          <w:fldChar w:fldCharType="end"/>
        </w:r>
      </w:hyperlink>
    </w:p>
    <w:p>
      <w:pPr>
        <w:pStyle w:val="TOC1"/>
        <w:tabs>
          <w:tab w:val="right" w:leader="dot" w:pos="8306"/>
        </w:tabs>
      </w:pPr>
      <w:hyperlink w:anchor="_Toc6144" w:history="1">
        <w:r>
          <w:rPr>
            <w:rFonts w:ascii="仿宋" w:eastAsia="仿宋" w:hAnsi="仿宋" w:cs="仿宋" w:hint="eastAsia"/>
            <w:lang w:eastAsia="zh-CN"/>
          </w:rPr>
          <w:t>七、卫星导航定位系统项目社会影响</w:t>
        </w:r>
        <w:r>
          <w:tab/>
        </w:r>
        <w:r>
          <w:fldChar w:fldCharType="begin"/>
        </w:r>
        <w:r>
          <w:instrText xml:space="preserve"> PAGEREF _Toc6144 \h </w:instrText>
        </w:r>
        <w:r>
          <w:fldChar w:fldCharType="separate"/>
        </w:r>
        <w:r>
          <w:t>22</w:t>
        </w:r>
        <w:r>
          <w:fldChar w:fldCharType="end"/>
        </w:r>
      </w:hyperlink>
    </w:p>
    <w:p>
      <w:pPr>
        <w:pStyle w:val="TOC2"/>
        <w:tabs>
          <w:tab w:val="right" w:leader="dot" w:pos="8306"/>
        </w:tabs>
      </w:pPr>
      <w:hyperlink w:anchor="_Toc8698" w:history="1">
        <w:r>
          <w:rPr>
            <w:rFonts w:ascii="仿宋" w:eastAsia="仿宋" w:hAnsi="仿宋" w:cs="仿宋" w:hint="eastAsia"/>
            <w:lang w:eastAsia="zh-CN"/>
          </w:rPr>
          <w:t>(一)、社会责任与义务</w:t>
        </w:r>
        <w:r>
          <w:tab/>
        </w:r>
        <w:r>
          <w:fldChar w:fldCharType="begin"/>
        </w:r>
        <w:r>
          <w:instrText xml:space="preserve"> PAGEREF _Toc8698 \h </w:instrText>
        </w:r>
        <w:r>
          <w:fldChar w:fldCharType="separate"/>
        </w:r>
        <w:r>
          <w:t>22</w:t>
        </w:r>
        <w:r>
          <w:fldChar w:fldCharType="end"/>
        </w:r>
      </w:hyperlink>
    </w:p>
    <w:p>
      <w:pPr>
        <w:pStyle w:val="TOC2"/>
        <w:tabs>
          <w:tab w:val="right" w:leader="dot" w:pos="8306"/>
        </w:tabs>
      </w:pPr>
      <w:hyperlink w:anchor="_Toc2554" w:history="1">
        <w:r>
          <w:rPr>
            <w:rFonts w:ascii="仿宋" w:eastAsia="仿宋" w:hAnsi="仿宋" w:cs="仿宋" w:hint="eastAsia"/>
            <w:lang w:eastAsia="zh-CN"/>
          </w:rPr>
          <w:t>(二)、社会参与与沟通</w:t>
        </w:r>
        <w:r>
          <w:tab/>
        </w:r>
        <w:r>
          <w:fldChar w:fldCharType="begin"/>
        </w:r>
        <w:r>
          <w:instrText xml:space="preserve"> PAGEREF _Toc2554 \h </w:instrText>
        </w:r>
        <w:r>
          <w:fldChar w:fldCharType="separate"/>
        </w:r>
        <w:r>
          <w:t>23</w:t>
        </w:r>
        <w:r>
          <w:fldChar w:fldCharType="end"/>
        </w:r>
      </w:hyperlink>
    </w:p>
    <w:p>
      <w:pPr>
        <w:pStyle w:val="TOC1"/>
        <w:tabs>
          <w:tab w:val="right" w:leader="dot" w:pos="8306"/>
        </w:tabs>
      </w:pPr>
      <w:hyperlink w:anchor="_Toc12061" w:history="1">
        <w:r>
          <w:rPr>
            <w:rFonts w:ascii="仿宋" w:eastAsia="仿宋" w:hAnsi="仿宋" w:cs="仿宋" w:hint="eastAsia"/>
            <w:lang w:eastAsia="zh-CN"/>
          </w:rPr>
          <w:t>八、卫星导航定位系统项目计划安排</w:t>
        </w:r>
        <w:r>
          <w:tab/>
        </w:r>
        <w:r>
          <w:fldChar w:fldCharType="begin"/>
        </w:r>
        <w:r>
          <w:instrText xml:space="preserve"> PAGEREF _Toc12061 \h </w:instrText>
        </w:r>
        <w:r>
          <w:fldChar w:fldCharType="separate"/>
        </w:r>
        <w:r>
          <w:t>24</w:t>
        </w:r>
        <w:r>
          <w:fldChar w:fldCharType="end"/>
        </w:r>
      </w:hyperlink>
    </w:p>
    <w:p>
      <w:pPr>
        <w:pStyle w:val="TOC2"/>
        <w:tabs>
          <w:tab w:val="right" w:leader="dot" w:pos="8306"/>
        </w:tabs>
      </w:pPr>
      <w:hyperlink w:anchor="_Toc7035" w:history="1">
        <w:r>
          <w:rPr>
            <w:rFonts w:ascii="仿宋" w:eastAsia="仿宋" w:hAnsi="仿宋" w:cs="仿宋" w:hint="eastAsia"/>
            <w:lang w:eastAsia="zh-CN"/>
          </w:rPr>
          <w:t>(一)、建设周期</w:t>
        </w:r>
        <w:r>
          <w:tab/>
        </w:r>
        <w:r>
          <w:fldChar w:fldCharType="begin"/>
        </w:r>
        <w:r>
          <w:instrText xml:space="preserve"> PAGEREF _Toc7035 \h </w:instrText>
        </w:r>
        <w:r>
          <w:fldChar w:fldCharType="separate"/>
        </w:r>
        <w:r>
          <w:t>24</w:t>
        </w:r>
        <w:r>
          <w:fldChar w:fldCharType="end"/>
        </w:r>
      </w:hyperlink>
    </w:p>
    <w:p>
      <w:pPr>
        <w:pStyle w:val="TOC2"/>
        <w:tabs>
          <w:tab w:val="right" w:leader="dot" w:pos="8306"/>
        </w:tabs>
      </w:pPr>
      <w:hyperlink w:anchor="_Toc10622" w:history="1">
        <w:r>
          <w:rPr>
            <w:rFonts w:ascii="仿宋" w:eastAsia="仿宋" w:hAnsi="仿宋" w:cs="仿宋" w:hint="eastAsia"/>
            <w:lang w:eastAsia="zh-CN"/>
          </w:rPr>
          <w:t>(二)、建设进度</w:t>
        </w:r>
        <w:r>
          <w:tab/>
        </w:r>
        <w:r>
          <w:fldChar w:fldCharType="begin"/>
        </w:r>
        <w:r>
          <w:instrText xml:space="preserve"> PAGEREF _Toc10622 \h </w:instrText>
        </w:r>
        <w:r>
          <w:fldChar w:fldCharType="separate"/>
        </w:r>
        <w:r>
          <w:t>25</w:t>
        </w:r>
        <w:r>
          <w:fldChar w:fldCharType="end"/>
        </w:r>
      </w:hyperlink>
    </w:p>
    <w:p>
      <w:pPr>
        <w:pStyle w:val="TOC2"/>
        <w:tabs>
          <w:tab w:val="right" w:leader="dot" w:pos="8306"/>
        </w:tabs>
      </w:pPr>
      <w:hyperlink w:anchor="_Toc4818" w:history="1">
        <w:r>
          <w:rPr>
            <w:rFonts w:ascii="仿宋" w:eastAsia="仿宋" w:hAnsi="仿宋" w:cs="仿宋" w:hint="eastAsia"/>
            <w:lang w:eastAsia="zh-CN"/>
          </w:rPr>
          <w:t>(三)、进度安排注意事项</w:t>
        </w:r>
        <w:r>
          <w:tab/>
        </w:r>
        <w:r>
          <w:fldChar w:fldCharType="begin"/>
        </w:r>
        <w:r>
          <w:instrText xml:space="preserve"> PAGEREF _Toc4818 \h </w:instrText>
        </w:r>
        <w:r>
          <w:fldChar w:fldCharType="separate"/>
        </w:r>
        <w:r>
          <w:t>26</w:t>
        </w:r>
        <w:r>
          <w:fldChar w:fldCharType="end"/>
        </w:r>
      </w:hyperlink>
    </w:p>
    <w:p>
      <w:pPr>
        <w:pStyle w:val="TOC2"/>
        <w:tabs>
          <w:tab w:val="right" w:leader="dot" w:pos="8306"/>
        </w:tabs>
      </w:pPr>
      <w:hyperlink w:anchor="_Toc13998" w:history="1">
        <w:r>
          <w:rPr>
            <w:rFonts w:ascii="仿宋" w:eastAsia="仿宋" w:hAnsi="仿宋" w:cs="仿宋" w:hint="eastAsia"/>
            <w:lang w:eastAsia="zh-CN"/>
          </w:rPr>
          <w:t>(四)、人力资源配置</w:t>
        </w:r>
        <w:r>
          <w:tab/>
        </w:r>
        <w:r>
          <w:fldChar w:fldCharType="begin"/>
        </w:r>
        <w:r>
          <w:instrText xml:space="preserve"> PAGEREF _Toc13998 \h </w:instrText>
        </w:r>
        <w:r>
          <w:fldChar w:fldCharType="separate"/>
        </w:r>
        <w:r>
          <w:t>27</w:t>
        </w:r>
        <w:r>
          <w:fldChar w:fldCharType="end"/>
        </w:r>
      </w:hyperlink>
    </w:p>
    <w:p>
      <w:pPr>
        <w:pStyle w:val="TOC1"/>
        <w:tabs>
          <w:tab w:val="right" w:leader="dot" w:pos="8306"/>
        </w:tabs>
      </w:pPr>
      <w:hyperlink w:anchor="_Toc7621" w:history="1">
        <w:r>
          <w:rPr>
            <w:rFonts w:ascii="仿宋" w:eastAsia="仿宋" w:hAnsi="仿宋" w:cs="仿宋" w:hint="eastAsia"/>
            <w:lang w:eastAsia="zh-CN"/>
          </w:rPr>
          <w:t>九、卫星导航定位系统项目技术管理</w:t>
        </w:r>
        <w:r>
          <w:tab/>
        </w:r>
        <w:r>
          <w:fldChar w:fldCharType="begin"/>
        </w:r>
        <w:r>
          <w:instrText xml:space="preserve"> PAGEREF _Toc7621 \h </w:instrText>
        </w:r>
        <w:r>
          <w:fldChar w:fldCharType="separate"/>
        </w:r>
        <w:r>
          <w:t>28</w:t>
        </w:r>
        <w:r>
          <w:fldChar w:fldCharType="end"/>
        </w:r>
      </w:hyperlink>
    </w:p>
    <w:p>
      <w:pPr>
        <w:pStyle w:val="TOC2"/>
        <w:tabs>
          <w:tab w:val="right" w:leader="dot" w:pos="8306"/>
        </w:tabs>
      </w:pPr>
      <w:hyperlink w:anchor="_Toc23020" w:history="1">
        <w:r>
          <w:rPr>
            <w:rFonts w:ascii="仿宋" w:eastAsia="仿宋" w:hAnsi="仿宋" w:cs="仿宋" w:hint="eastAsia"/>
            <w:lang w:eastAsia="zh-CN"/>
          </w:rPr>
          <w:t>(一)、技术方案选用方向</w:t>
        </w:r>
        <w:r>
          <w:tab/>
        </w:r>
        <w:r>
          <w:fldChar w:fldCharType="begin"/>
        </w:r>
        <w:r>
          <w:instrText xml:space="preserve"> PAGEREF _Toc23020 \h </w:instrText>
        </w:r>
        <w:r>
          <w:fldChar w:fldCharType="separate"/>
        </w:r>
        <w:r>
          <w:t>28</w:t>
        </w:r>
        <w:r>
          <w:fldChar w:fldCharType="end"/>
        </w:r>
      </w:hyperlink>
    </w:p>
    <w:p>
      <w:pPr>
        <w:pStyle w:val="TOC2"/>
        <w:tabs>
          <w:tab w:val="right" w:leader="dot" w:pos="8306"/>
        </w:tabs>
      </w:pPr>
      <w:hyperlink w:anchor="_Toc21727" w:history="1">
        <w:r>
          <w:rPr>
            <w:rFonts w:ascii="仿宋" w:eastAsia="仿宋" w:hAnsi="仿宋" w:cs="仿宋" w:hint="eastAsia"/>
            <w:lang w:eastAsia="zh-CN"/>
          </w:rPr>
          <w:t>(二)、工艺技术方案选用原则</w:t>
        </w:r>
        <w:r>
          <w:tab/>
        </w:r>
        <w:r>
          <w:fldChar w:fldCharType="begin"/>
        </w:r>
        <w:r>
          <w:instrText xml:space="preserve"> PAGEREF _Toc21727 \h </w:instrText>
        </w:r>
        <w:r>
          <w:fldChar w:fldCharType="separate"/>
        </w:r>
        <w:r>
          <w:t>30</w:t>
        </w:r>
        <w:r>
          <w:fldChar w:fldCharType="end"/>
        </w:r>
      </w:hyperlink>
    </w:p>
    <w:p>
      <w:pPr>
        <w:pStyle w:val="TOC2"/>
        <w:tabs>
          <w:tab w:val="right" w:leader="dot" w:pos="8306"/>
        </w:tabs>
      </w:pPr>
      <w:hyperlink w:anchor="_Toc2750" w:history="1">
        <w:r>
          <w:rPr>
            <w:rFonts w:ascii="仿宋" w:eastAsia="仿宋" w:hAnsi="仿宋" w:cs="仿宋" w:hint="eastAsia"/>
            <w:lang w:eastAsia="zh-CN"/>
          </w:rPr>
          <w:t>(三)、工艺技术方案要求</w:t>
        </w:r>
        <w:r>
          <w:tab/>
        </w:r>
        <w:r>
          <w:fldChar w:fldCharType="begin"/>
        </w:r>
        <w:r>
          <w:instrText xml:space="preserve"> PAGEREF _Toc2750 \h </w:instrText>
        </w:r>
        <w:r>
          <w:fldChar w:fldCharType="separate"/>
        </w:r>
        <w:r>
          <w:t>32</w:t>
        </w:r>
        <w:r>
          <w:fldChar w:fldCharType="end"/>
        </w:r>
      </w:hyperlink>
    </w:p>
    <w:p>
      <w:pPr>
        <w:pStyle w:val="TOC1"/>
        <w:tabs>
          <w:tab w:val="right" w:leader="dot" w:pos="8306"/>
        </w:tabs>
      </w:pPr>
      <w:hyperlink w:anchor="_Toc5676" w:history="1">
        <w:r>
          <w:rPr>
            <w:rFonts w:ascii="仿宋" w:eastAsia="仿宋" w:hAnsi="仿宋" w:cs="仿宋" w:hint="eastAsia"/>
            <w:lang w:eastAsia="zh-CN"/>
          </w:rPr>
          <w:t>十、卫星导航定位系统项目经营效益</w:t>
        </w:r>
        <w:r>
          <w:tab/>
        </w:r>
        <w:r>
          <w:fldChar w:fldCharType="begin"/>
        </w:r>
        <w:r>
          <w:instrText xml:space="preserve"> PAGEREF _Toc5676 \h </w:instrText>
        </w:r>
        <w:r>
          <w:fldChar w:fldCharType="separate"/>
        </w:r>
        <w:r>
          <w:t>35</w:t>
        </w:r>
        <w:r>
          <w:fldChar w:fldCharType="end"/>
        </w:r>
      </w:hyperlink>
    </w:p>
    <w:p>
      <w:pPr>
        <w:pStyle w:val="TOC2"/>
        <w:tabs>
          <w:tab w:val="right" w:leader="dot" w:pos="8306"/>
        </w:tabs>
      </w:pPr>
      <w:hyperlink w:anchor="_Toc18735" w:history="1">
        <w:r>
          <w:rPr>
            <w:rFonts w:ascii="仿宋" w:eastAsia="仿宋" w:hAnsi="仿宋" w:cs="仿宋" w:hint="eastAsia"/>
            <w:lang w:eastAsia="zh-CN"/>
          </w:rPr>
          <w:t>(一)、经济评价财务测算</w:t>
        </w:r>
        <w:r>
          <w:tab/>
        </w:r>
        <w:r>
          <w:fldChar w:fldCharType="begin"/>
        </w:r>
        <w:r>
          <w:instrText xml:space="preserve"> PAGEREF _Toc18735 \h </w:instrText>
        </w:r>
        <w:r>
          <w:fldChar w:fldCharType="separate"/>
        </w:r>
        <w:r>
          <w:t>35</w:t>
        </w:r>
        <w:r>
          <w:fldChar w:fldCharType="end"/>
        </w:r>
      </w:hyperlink>
    </w:p>
    <w:p>
      <w:pPr>
        <w:pStyle w:val="TOC2"/>
        <w:tabs>
          <w:tab w:val="right" w:leader="dot" w:pos="8306"/>
        </w:tabs>
      </w:pPr>
      <w:hyperlink w:anchor="_Toc23284" w:history="1">
        <w:r>
          <w:rPr>
            <w:rFonts w:ascii="仿宋" w:eastAsia="仿宋" w:hAnsi="仿宋" w:cs="仿宋" w:hint="eastAsia"/>
            <w:lang w:eastAsia="zh-CN"/>
          </w:rPr>
          <w:t>(二)、卫星导航定位系统项目盈利能力分析</w:t>
        </w:r>
        <w:r>
          <w:tab/>
        </w:r>
        <w:r>
          <w:fldChar w:fldCharType="begin"/>
        </w:r>
        <w:r>
          <w:instrText xml:space="preserve"> PAGEREF _Toc23284 \h </w:instrText>
        </w:r>
        <w:r>
          <w:fldChar w:fldCharType="separate"/>
        </w:r>
        <w:r>
          <w:t>36</w:t>
        </w:r>
        <w:r>
          <w:fldChar w:fldCharType="end"/>
        </w:r>
      </w:hyperlink>
    </w:p>
    <w:p>
      <w:pPr>
        <w:pStyle w:val="TOC1"/>
        <w:tabs>
          <w:tab w:val="right" w:leader="dot" w:pos="8306"/>
        </w:tabs>
      </w:pPr>
      <w:hyperlink w:anchor="_Toc25896" w:history="1">
        <w:r>
          <w:rPr>
            <w:rFonts w:ascii="仿宋" w:eastAsia="仿宋" w:hAnsi="仿宋" w:cs="仿宋" w:hint="eastAsia"/>
            <w:lang w:eastAsia="zh-CN"/>
          </w:rPr>
          <w:t>十一、卫星导航定位系统项目环境影响分析</w:t>
        </w:r>
        <w:r>
          <w:tab/>
        </w:r>
        <w:r>
          <w:fldChar w:fldCharType="begin"/>
        </w:r>
        <w:r>
          <w:instrText xml:space="preserve"> PAGEREF _Toc25896 \h </w:instrText>
        </w:r>
        <w:r>
          <w:fldChar w:fldCharType="separate"/>
        </w:r>
        <w:r>
          <w:t>37</w:t>
        </w:r>
        <w:r>
          <w:fldChar w:fldCharType="end"/>
        </w:r>
      </w:hyperlink>
    </w:p>
    <w:p>
      <w:pPr>
        <w:pStyle w:val="TOC2"/>
        <w:tabs>
          <w:tab w:val="right" w:leader="dot" w:pos="8306"/>
        </w:tabs>
      </w:pPr>
      <w:hyperlink w:anchor="_Toc2099" w:history="1">
        <w:r>
          <w:rPr>
            <w:rFonts w:ascii="仿宋" w:eastAsia="仿宋" w:hAnsi="仿宋" w:cs="仿宋" w:hint="eastAsia"/>
            <w:lang w:eastAsia="zh-CN"/>
          </w:rPr>
          <w:t>(一)、建设区域环境质量现状</w:t>
        </w:r>
        <w:r>
          <w:tab/>
        </w:r>
        <w:r>
          <w:fldChar w:fldCharType="begin"/>
        </w:r>
        <w:r>
          <w:instrText xml:space="preserve"> PAGEREF _Toc2099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5" w:history="1">
        <w:r>
          <w:rPr>
            <w:rFonts w:ascii="仿宋" w:eastAsia="仿宋" w:hAnsi="仿宋" w:cs="仿宋" w:hint="eastAsia"/>
            <w:lang w:eastAsia="zh-CN"/>
          </w:rPr>
          <w:t>(二)、建设期环境保护</w:t>
        </w:r>
        <w:r>
          <w:tab/>
        </w:r>
        <w:r>
          <w:fldChar w:fldCharType="begin"/>
        </w:r>
        <w:r>
          <w:instrText xml:space="preserve"> PAGEREF _Toc6535 \h </w:instrText>
        </w:r>
        <w:r>
          <w:fldChar w:fldCharType="separate"/>
        </w:r>
        <w:r>
          <w:t>38</w:t>
        </w:r>
        <w:r>
          <w:fldChar w:fldCharType="end"/>
        </w:r>
      </w:hyperlink>
    </w:p>
    <w:p>
      <w:pPr>
        <w:pStyle w:val="TOC2"/>
        <w:tabs>
          <w:tab w:val="right" w:leader="dot" w:pos="8306"/>
        </w:tabs>
      </w:pPr>
      <w:hyperlink w:anchor="_Toc30685" w:history="1">
        <w:r>
          <w:rPr>
            <w:rFonts w:ascii="仿宋" w:eastAsia="仿宋" w:hAnsi="仿宋" w:cs="仿宋" w:hint="eastAsia"/>
            <w:lang w:eastAsia="zh-CN"/>
          </w:rPr>
          <w:t>(三)、运营期环境保护</w:t>
        </w:r>
        <w:r>
          <w:tab/>
        </w:r>
        <w:r>
          <w:fldChar w:fldCharType="begin"/>
        </w:r>
        <w:r>
          <w:instrText xml:space="preserve"> PAGEREF _Toc30685 \h </w:instrText>
        </w:r>
        <w:r>
          <w:fldChar w:fldCharType="separate"/>
        </w:r>
        <w:r>
          <w:t>40</w:t>
        </w:r>
        <w:r>
          <w:fldChar w:fldCharType="end"/>
        </w:r>
      </w:hyperlink>
    </w:p>
    <w:p>
      <w:pPr>
        <w:pStyle w:val="TOC2"/>
        <w:tabs>
          <w:tab w:val="right" w:leader="dot" w:pos="8306"/>
        </w:tabs>
      </w:pPr>
      <w:hyperlink w:anchor="_Toc24790" w:history="1">
        <w:r>
          <w:rPr>
            <w:rFonts w:ascii="仿宋" w:eastAsia="仿宋" w:hAnsi="仿宋" w:cs="仿宋" w:hint="eastAsia"/>
            <w:lang w:eastAsia="zh-CN"/>
          </w:rPr>
          <w:t>(四)、卫星导航定位系统项目建设对区域经济的影响</w:t>
        </w:r>
        <w:r>
          <w:tab/>
        </w:r>
        <w:r>
          <w:fldChar w:fldCharType="begin"/>
        </w:r>
        <w:r>
          <w:instrText xml:space="preserve"> PAGEREF _Toc24790 \h </w:instrText>
        </w:r>
        <w:r>
          <w:fldChar w:fldCharType="separate"/>
        </w:r>
        <w:r>
          <w:t>41</w:t>
        </w:r>
        <w:r>
          <w:fldChar w:fldCharType="end"/>
        </w:r>
      </w:hyperlink>
    </w:p>
    <w:p>
      <w:pPr>
        <w:pStyle w:val="TOC2"/>
        <w:tabs>
          <w:tab w:val="right" w:leader="dot" w:pos="8306"/>
        </w:tabs>
      </w:pPr>
      <w:hyperlink w:anchor="_Toc10541" w:history="1">
        <w:r>
          <w:rPr>
            <w:rFonts w:ascii="仿宋" w:eastAsia="仿宋" w:hAnsi="仿宋" w:cs="仿宋" w:hint="eastAsia"/>
            <w:lang w:eastAsia="zh-CN"/>
          </w:rPr>
          <w:t>(五)、废弃物处理</w:t>
        </w:r>
        <w:r>
          <w:tab/>
        </w:r>
        <w:r>
          <w:fldChar w:fldCharType="begin"/>
        </w:r>
        <w:r>
          <w:instrText xml:space="preserve"> PAGEREF _Toc10541 \h </w:instrText>
        </w:r>
        <w:r>
          <w:fldChar w:fldCharType="separate"/>
        </w:r>
        <w:r>
          <w:t>43</w:t>
        </w:r>
        <w:r>
          <w:fldChar w:fldCharType="end"/>
        </w:r>
      </w:hyperlink>
    </w:p>
    <w:p>
      <w:pPr>
        <w:pStyle w:val="TOC2"/>
        <w:tabs>
          <w:tab w:val="right" w:leader="dot" w:pos="8306"/>
        </w:tabs>
      </w:pPr>
      <w:hyperlink w:anchor="_Toc22737" w:history="1">
        <w:r>
          <w:rPr>
            <w:rFonts w:ascii="仿宋" w:eastAsia="仿宋" w:hAnsi="仿宋" w:cs="仿宋" w:hint="eastAsia"/>
            <w:lang w:eastAsia="zh-CN"/>
          </w:rPr>
          <w:t>(六)、特殊环境影响分析</w:t>
        </w:r>
        <w:r>
          <w:tab/>
        </w:r>
        <w:r>
          <w:fldChar w:fldCharType="begin"/>
        </w:r>
        <w:r>
          <w:instrText xml:space="preserve"> PAGEREF _Toc22737 \h </w:instrText>
        </w:r>
        <w:r>
          <w:fldChar w:fldCharType="separate"/>
        </w:r>
        <w:r>
          <w:t>44</w:t>
        </w:r>
        <w:r>
          <w:fldChar w:fldCharType="end"/>
        </w:r>
      </w:hyperlink>
    </w:p>
    <w:p>
      <w:pPr>
        <w:pStyle w:val="TOC2"/>
        <w:tabs>
          <w:tab w:val="right" w:leader="dot" w:pos="8306"/>
        </w:tabs>
      </w:pPr>
      <w:hyperlink w:anchor="_Toc14486" w:history="1">
        <w:r>
          <w:rPr>
            <w:rFonts w:ascii="仿宋" w:eastAsia="仿宋" w:hAnsi="仿宋" w:cs="仿宋" w:hint="eastAsia"/>
            <w:lang w:eastAsia="zh-CN"/>
          </w:rPr>
          <w:t>(七)、清洁生产</w:t>
        </w:r>
        <w:r>
          <w:tab/>
        </w:r>
        <w:r>
          <w:fldChar w:fldCharType="begin"/>
        </w:r>
        <w:r>
          <w:instrText xml:space="preserve"> PAGEREF _Toc14486 \h </w:instrText>
        </w:r>
        <w:r>
          <w:fldChar w:fldCharType="separate"/>
        </w:r>
        <w:r>
          <w:t>45</w:t>
        </w:r>
        <w:r>
          <w:fldChar w:fldCharType="end"/>
        </w:r>
      </w:hyperlink>
    </w:p>
    <w:p>
      <w:pPr>
        <w:pStyle w:val="TOC2"/>
        <w:tabs>
          <w:tab w:val="right" w:leader="dot" w:pos="8306"/>
        </w:tabs>
      </w:pPr>
      <w:hyperlink w:anchor="_Toc29479" w:history="1">
        <w:r>
          <w:rPr>
            <w:rFonts w:ascii="仿宋" w:eastAsia="仿宋" w:hAnsi="仿宋" w:cs="仿宋" w:hint="eastAsia"/>
            <w:lang w:eastAsia="zh-CN"/>
          </w:rPr>
          <w:t>(八)、环境保护综合评价</w:t>
        </w:r>
        <w:r>
          <w:tab/>
        </w:r>
        <w:r>
          <w:fldChar w:fldCharType="begin"/>
        </w:r>
        <w:r>
          <w:instrText xml:space="preserve"> PAGEREF _Toc29479 \h </w:instrText>
        </w:r>
        <w:r>
          <w:fldChar w:fldCharType="separate"/>
        </w:r>
        <w:r>
          <w:t>47</w:t>
        </w:r>
        <w:r>
          <w:fldChar w:fldCharType="end"/>
        </w:r>
      </w:hyperlink>
    </w:p>
    <w:p>
      <w:pPr>
        <w:pStyle w:val="TOC1"/>
        <w:tabs>
          <w:tab w:val="right" w:leader="dot" w:pos="8306"/>
        </w:tabs>
      </w:pPr>
      <w:hyperlink w:anchor="_Toc1035" w:history="1">
        <w:r>
          <w:rPr>
            <w:rFonts w:ascii="仿宋" w:eastAsia="仿宋" w:hAnsi="仿宋" w:cs="仿宋" w:hint="eastAsia"/>
            <w:lang w:eastAsia="zh-CN"/>
          </w:rPr>
          <w:t>十二、卫星导航定位系统项目风险管理</w:t>
        </w:r>
        <w:r>
          <w:tab/>
        </w:r>
        <w:r>
          <w:fldChar w:fldCharType="begin"/>
        </w:r>
        <w:r>
          <w:instrText xml:space="preserve"> PAGEREF _Toc1035 \h </w:instrText>
        </w:r>
        <w:r>
          <w:fldChar w:fldCharType="separate"/>
        </w:r>
        <w:r>
          <w:t>48</w:t>
        </w:r>
        <w:r>
          <w:fldChar w:fldCharType="end"/>
        </w:r>
      </w:hyperlink>
    </w:p>
    <w:p>
      <w:pPr>
        <w:pStyle w:val="TOC2"/>
        <w:tabs>
          <w:tab w:val="right" w:leader="dot" w:pos="8306"/>
        </w:tabs>
      </w:pPr>
      <w:hyperlink w:anchor="_Toc25865" w:history="1">
        <w:r>
          <w:rPr>
            <w:rFonts w:ascii="仿宋" w:eastAsia="仿宋" w:hAnsi="仿宋" w:cs="仿宋" w:hint="eastAsia"/>
            <w:lang w:eastAsia="zh-CN"/>
          </w:rPr>
          <w:t>(一)、风险识别与评估</w:t>
        </w:r>
        <w:r>
          <w:tab/>
        </w:r>
        <w:r>
          <w:fldChar w:fldCharType="begin"/>
        </w:r>
        <w:r>
          <w:instrText xml:space="preserve"> PAGEREF _Toc25865 \h </w:instrText>
        </w:r>
        <w:r>
          <w:fldChar w:fldCharType="separate"/>
        </w:r>
        <w:r>
          <w:t>48</w:t>
        </w:r>
        <w:r>
          <w:fldChar w:fldCharType="end"/>
        </w:r>
      </w:hyperlink>
    </w:p>
    <w:p>
      <w:pPr>
        <w:pStyle w:val="TOC2"/>
        <w:tabs>
          <w:tab w:val="right" w:leader="dot" w:pos="8306"/>
        </w:tabs>
      </w:pPr>
      <w:hyperlink w:anchor="_Toc18107" w:history="1">
        <w:r>
          <w:rPr>
            <w:rFonts w:ascii="仿宋" w:eastAsia="仿宋" w:hAnsi="仿宋" w:cs="仿宋" w:hint="eastAsia"/>
            <w:lang w:eastAsia="zh-CN"/>
          </w:rPr>
          <w:t>(二)、风险应对策略</w:t>
        </w:r>
        <w:r>
          <w:tab/>
        </w:r>
        <w:r>
          <w:fldChar w:fldCharType="begin"/>
        </w:r>
        <w:r>
          <w:instrText xml:space="preserve"> PAGEREF _Toc18107 \h </w:instrText>
        </w:r>
        <w:r>
          <w:fldChar w:fldCharType="separate"/>
        </w:r>
        <w:r>
          <w:t>49</w:t>
        </w:r>
        <w:r>
          <w:fldChar w:fldCharType="end"/>
        </w:r>
      </w:hyperlink>
    </w:p>
    <w:p>
      <w:pPr>
        <w:pStyle w:val="TOC2"/>
        <w:tabs>
          <w:tab w:val="right" w:leader="dot" w:pos="8306"/>
        </w:tabs>
      </w:pPr>
      <w:hyperlink w:anchor="_Toc5267" w:history="1">
        <w:r>
          <w:rPr>
            <w:rFonts w:ascii="仿宋" w:eastAsia="仿宋" w:hAnsi="仿宋" w:cs="仿宋" w:hint="eastAsia"/>
            <w:lang w:eastAsia="zh-CN"/>
          </w:rPr>
          <w:t>(三)、风险监控与控制</w:t>
        </w:r>
        <w:r>
          <w:tab/>
        </w:r>
        <w:r>
          <w:fldChar w:fldCharType="begin"/>
        </w:r>
        <w:r>
          <w:instrText xml:space="preserve"> PAGEREF _Toc5267 \h </w:instrText>
        </w:r>
        <w:r>
          <w:fldChar w:fldCharType="separate"/>
        </w:r>
        <w:r>
          <w:t>51</w:t>
        </w:r>
        <w:r>
          <w:fldChar w:fldCharType="end"/>
        </w:r>
      </w:hyperlink>
    </w:p>
    <w:p>
      <w:pPr>
        <w:pStyle w:val="TOC1"/>
        <w:tabs>
          <w:tab w:val="right" w:leader="dot" w:pos="8306"/>
        </w:tabs>
      </w:pPr>
      <w:hyperlink w:anchor="_Toc3955" w:history="1">
        <w:r>
          <w:rPr>
            <w:rFonts w:ascii="仿宋" w:eastAsia="仿宋" w:hAnsi="仿宋" w:cs="仿宋" w:hint="eastAsia"/>
            <w:lang w:eastAsia="zh-CN"/>
          </w:rPr>
          <w:t>十三、卫星导航定位系统项目实施时间节点</w:t>
        </w:r>
        <w:r>
          <w:tab/>
        </w:r>
        <w:r>
          <w:fldChar w:fldCharType="begin"/>
        </w:r>
        <w:r>
          <w:instrText xml:space="preserve"> PAGEREF _Toc3955 \h </w:instrText>
        </w:r>
        <w:r>
          <w:fldChar w:fldCharType="separate"/>
        </w:r>
        <w:r>
          <w:t>52</w:t>
        </w:r>
        <w:r>
          <w:fldChar w:fldCharType="end"/>
        </w:r>
      </w:hyperlink>
    </w:p>
    <w:p>
      <w:pPr>
        <w:pStyle w:val="TOC2"/>
        <w:tabs>
          <w:tab w:val="right" w:leader="dot" w:pos="8306"/>
        </w:tabs>
      </w:pPr>
      <w:hyperlink w:anchor="_Toc31245" w:history="1">
        <w:r>
          <w:rPr>
            <w:rFonts w:ascii="仿宋" w:eastAsia="仿宋" w:hAnsi="仿宋" w:cs="仿宋" w:hint="eastAsia"/>
            <w:lang w:eastAsia="zh-CN"/>
          </w:rPr>
          <w:t>(一)、卫星导航定位系统项目启动阶段时间节点</w:t>
        </w:r>
        <w:r>
          <w:tab/>
        </w:r>
        <w:r>
          <w:fldChar w:fldCharType="begin"/>
        </w:r>
        <w:r>
          <w:instrText xml:space="preserve"> PAGEREF _Toc31245 \h </w:instrText>
        </w:r>
        <w:r>
          <w:fldChar w:fldCharType="separate"/>
        </w:r>
        <w:r>
          <w:t>52</w:t>
        </w:r>
        <w:r>
          <w:fldChar w:fldCharType="end"/>
        </w:r>
      </w:hyperlink>
    </w:p>
    <w:p>
      <w:pPr>
        <w:pStyle w:val="TOC2"/>
        <w:tabs>
          <w:tab w:val="right" w:leader="dot" w:pos="8306"/>
        </w:tabs>
      </w:pPr>
      <w:hyperlink w:anchor="_Toc20288" w:history="1">
        <w:r>
          <w:rPr>
            <w:rFonts w:ascii="仿宋" w:eastAsia="仿宋" w:hAnsi="仿宋" w:cs="仿宋" w:hint="eastAsia"/>
            <w:lang w:eastAsia="zh-CN"/>
          </w:rPr>
          <w:t>(二)、卫星导航定位系统项目执行阶段时间节点</w:t>
        </w:r>
        <w:r>
          <w:tab/>
        </w:r>
        <w:r>
          <w:fldChar w:fldCharType="begin"/>
        </w:r>
        <w:r>
          <w:instrText xml:space="preserve"> PAGEREF _Toc20288 \h </w:instrText>
        </w:r>
        <w:r>
          <w:fldChar w:fldCharType="separate"/>
        </w:r>
        <w:r>
          <w:t>53</w:t>
        </w:r>
        <w:r>
          <w:fldChar w:fldCharType="end"/>
        </w:r>
      </w:hyperlink>
    </w:p>
    <w:p>
      <w:pPr>
        <w:pStyle w:val="TOC2"/>
        <w:tabs>
          <w:tab w:val="right" w:leader="dot" w:pos="8306"/>
        </w:tabs>
      </w:pPr>
      <w:hyperlink w:anchor="_Toc23697" w:history="1">
        <w:r>
          <w:rPr>
            <w:rFonts w:ascii="仿宋" w:eastAsia="仿宋" w:hAnsi="仿宋" w:cs="仿宋" w:hint="eastAsia"/>
            <w:lang w:eastAsia="zh-CN"/>
          </w:rPr>
          <w:t>(三)、卫星导航定位系统项目完成阶段时间节点</w:t>
        </w:r>
        <w:r>
          <w:tab/>
        </w:r>
        <w:r>
          <w:fldChar w:fldCharType="begin"/>
        </w:r>
        <w:r>
          <w:instrText xml:space="preserve"> PAGEREF _Toc23697 \h </w:instrText>
        </w:r>
        <w:r>
          <w:fldChar w:fldCharType="separate"/>
        </w:r>
        <w:r>
          <w:t>54</w:t>
        </w:r>
        <w:r>
          <w:fldChar w:fldCharType="end"/>
        </w:r>
      </w:hyperlink>
    </w:p>
    <w:p>
      <w:pPr>
        <w:pStyle w:val="TOC1"/>
        <w:tabs>
          <w:tab w:val="right" w:leader="dot" w:pos="8306"/>
        </w:tabs>
      </w:pPr>
      <w:hyperlink w:anchor="_Toc27154" w:history="1">
        <w:r>
          <w:rPr>
            <w:rFonts w:ascii="仿宋" w:eastAsia="仿宋" w:hAnsi="仿宋" w:cs="仿宋" w:hint="eastAsia"/>
            <w:lang w:eastAsia="zh-CN"/>
          </w:rPr>
          <w:t>十四、卫星导航定位系统项目工程方案分析</w:t>
        </w:r>
        <w:r>
          <w:tab/>
        </w:r>
        <w:r>
          <w:fldChar w:fldCharType="begin"/>
        </w:r>
        <w:r>
          <w:instrText xml:space="preserve"> PAGEREF _Toc27154 \h </w:instrText>
        </w:r>
        <w:r>
          <w:fldChar w:fldCharType="separate"/>
        </w:r>
        <w:r>
          <w:t>55</w:t>
        </w:r>
        <w:r>
          <w:fldChar w:fldCharType="end"/>
        </w:r>
      </w:hyperlink>
    </w:p>
    <w:p>
      <w:pPr>
        <w:pStyle w:val="TOC2"/>
        <w:tabs>
          <w:tab w:val="right" w:leader="dot" w:pos="8306"/>
        </w:tabs>
      </w:pPr>
      <w:hyperlink w:anchor="_Toc19620" w:history="1">
        <w:r>
          <w:rPr>
            <w:rFonts w:ascii="仿宋" w:eastAsia="仿宋" w:hAnsi="仿宋" w:cs="仿宋" w:hint="eastAsia"/>
            <w:lang w:eastAsia="zh-CN"/>
          </w:rPr>
          <w:t>(一)、建筑工程设计原则</w:t>
        </w:r>
        <w:r>
          <w:tab/>
        </w:r>
        <w:r>
          <w:fldChar w:fldCharType="begin"/>
        </w:r>
        <w:r>
          <w:instrText xml:space="preserve"> PAGEREF _Toc19620 \h </w:instrText>
        </w:r>
        <w:r>
          <w:fldChar w:fldCharType="separate"/>
        </w:r>
        <w:r>
          <w:t>55</w:t>
        </w:r>
        <w:r>
          <w:fldChar w:fldCharType="end"/>
        </w:r>
      </w:hyperlink>
    </w:p>
    <w:p>
      <w:pPr>
        <w:pStyle w:val="TOC2"/>
        <w:tabs>
          <w:tab w:val="right" w:leader="dot" w:pos="8306"/>
        </w:tabs>
      </w:pPr>
      <w:hyperlink w:anchor="_Toc16738" w:history="1">
        <w:r>
          <w:rPr>
            <w:rFonts w:ascii="仿宋" w:eastAsia="仿宋" w:hAnsi="仿宋" w:cs="仿宋" w:hint="eastAsia"/>
            <w:lang w:eastAsia="zh-CN"/>
          </w:rPr>
          <w:t>(二)、土建工程建设指标</w:t>
        </w:r>
        <w:r>
          <w:tab/>
        </w:r>
        <w:r>
          <w:fldChar w:fldCharType="begin"/>
        </w:r>
        <w:r>
          <w:instrText xml:space="preserve"> PAGEREF _Toc16738 \h </w:instrText>
        </w:r>
        <w:r>
          <w:fldChar w:fldCharType="separate"/>
        </w:r>
        <w:r>
          <w:t>59</w:t>
        </w:r>
        <w:r>
          <w:fldChar w:fldCharType="end"/>
        </w:r>
      </w:hyperlink>
    </w:p>
    <w:p>
      <w:pPr>
        <w:pStyle w:val="TOC1"/>
        <w:tabs>
          <w:tab w:val="right" w:leader="dot" w:pos="8306"/>
        </w:tabs>
      </w:pPr>
      <w:hyperlink w:anchor="_Toc5304" w:history="1">
        <w:r>
          <w:rPr>
            <w:rFonts w:ascii="仿宋" w:eastAsia="仿宋" w:hAnsi="仿宋" w:cs="仿宋" w:hint="eastAsia"/>
            <w:lang w:eastAsia="zh-CN"/>
          </w:rPr>
          <w:t>十五、卫星导航定位系统项目变更管理</w:t>
        </w:r>
        <w:r>
          <w:tab/>
        </w:r>
        <w:r>
          <w:fldChar w:fldCharType="begin"/>
        </w:r>
        <w:r>
          <w:instrText xml:space="preserve"> PAGEREF _Toc5304 \h </w:instrText>
        </w:r>
        <w:r>
          <w:fldChar w:fldCharType="separate"/>
        </w:r>
        <w:r>
          <w:t>60</w:t>
        </w:r>
        <w:r>
          <w:fldChar w:fldCharType="end"/>
        </w:r>
      </w:hyperlink>
    </w:p>
    <w:p>
      <w:pPr>
        <w:pStyle w:val="TOC2"/>
        <w:tabs>
          <w:tab w:val="right" w:leader="dot" w:pos="8306"/>
        </w:tabs>
      </w:pPr>
      <w:hyperlink w:anchor="_Toc12594" w:history="1">
        <w:r>
          <w:rPr>
            <w:rFonts w:ascii="仿宋" w:eastAsia="仿宋" w:hAnsi="仿宋" w:cs="仿宋" w:hint="eastAsia"/>
            <w:lang w:eastAsia="zh-CN"/>
          </w:rPr>
          <w:t>(一)、变更申请与评估</w:t>
        </w:r>
        <w:r>
          <w:tab/>
        </w:r>
        <w:r>
          <w:fldChar w:fldCharType="begin"/>
        </w:r>
        <w:r>
          <w:instrText xml:space="preserve"> PAGEREF _Toc12594 \h </w:instrText>
        </w:r>
        <w:r>
          <w:fldChar w:fldCharType="separate"/>
        </w:r>
        <w:r>
          <w:t>60</w:t>
        </w:r>
        <w:r>
          <w:fldChar w:fldCharType="end"/>
        </w:r>
      </w:hyperlink>
    </w:p>
    <w:p>
      <w:pPr>
        <w:pStyle w:val="TOC2"/>
        <w:tabs>
          <w:tab w:val="right" w:leader="dot" w:pos="8306"/>
        </w:tabs>
      </w:pPr>
      <w:hyperlink w:anchor="_Toc22206" w:history="1">
        <w:r>
          <w:rPr>
            <w:rFonts w:ascii="仿宋" w:eastAsia="仿宋" w:hAnsi="仿宋" w:cs="仿宋" w:hint="eastAsia"/>
            <w:lang w:eastAsia="zh-CN"/>
          </w:rPr>
          <w:t>(二)、变更实施与控制</w:t>
        </w:r>
        <w:r>
          <w:tab/>
        </w:r>
        <w:r>
          <w:fldChar w:fldCharType="begin"/>
        </w:r>
        <w:r>
          <w:instrText xml:space="preserve"> PAGEREF _Toc22206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71"/>
      <w:r>
        <w:rPr>
          <w:rFonts w:ascii="仿宋" w:eastAsia="仿宋" w:hAnsi="仿宋" w:cs="仿宋" w:hint="eastAsia"/>
          <w:sz w:val="28"/>
          <w:lang w:eastAsia="zh-CN"/>
        </w:rPr>
        <w:t>一、卫星导航定位系统项目建设背景及必要性分析</w:t>
      </w:r>
      <w:bookmarkEnd w:id="2"/>
    </w:p>
    <w:p>
      <w:pPr>
        <w:pStyle w:val="Heading2"/>
        <w:rPr>
          <w:rFonts w:ascii="仿宋" w:eastAsia="仿宋" w:hAnsi="仿宋" w:cs="仿宋" w:hint="eastAsia"/>
          <w:lang w:eastAsia="zh-CN"/>
        </w:rPr>
      </w:pPr>
      <w:bookmarkStart w:id="3" w:name="_Toc7628"/>
      <w:r>
        <w:rPr>
          <w:rFonts w:ascii="仿宋" w:eastAsia="仿宋" w:hAnsi="仿宋" w:cs="仿宋" w:hint="eastAsia"/>
          <w:lang w:eastAsia="zh-CN"/>
        </w:rPr>
        <w:t>(一)、卫星导航定位系统项目背景分析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导航定位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导航定位系统项目在这个潮流中的定位。同时，我们将关注行业内涌现的新兴机遇，以便卫星导航定位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导航定位系统项目提供了强大的发展动力。我们将聚焦于行业内最新的技术发展趋势，包括但不限于人工智能、大数据分析、物联网等领域。通过深度的技术研究，我们将确保卫星导航定位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星导航定位系统项目发展的源泉。我们将投入更多的精力对市场需求进行深入剖析，超越表面的需求，深入挖掘潜在的市场痛点和机遇。通过对市场需求的细致了解，卫星导航定位系统项目将更有针对性地设计解决方案，满足市场的多样化需求，从而更好地促进卫星导航定位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卫星导航定位系统项目战略至关重要。我们将对竞争态势进行更为深入的分析，包括但不限于市场份额、产品特点、客户满意度等多个维度。通过深度的竞争分析，卫星导航定位系统项目将能够更准确地把握市场脉搏，制定具有竞争力的卫星导航定位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卫星导航定位系统项目的发展具有直接的影响。我们将进行更为全面的法规和政策分析，了解行业发展中的潜在法律风险和合规挑战。通过充分了解和遵守相关法规，卫星导航定位系统项目将确保在法律框架内合法合规运营，为卫星导航定位系统项目的稳健发展提供有力支持。</w:t>
      </w:r>
    </w:p>
    <w:p>
      <w:pPr>
        <w:pStyle w:val="Heading2"/>
        <w:ind w:firstLine="560" w:firstLineChars="200"/>
        <w:rPr>
          <w:rFonts w:ascii="仿宋" w:eastAsia="仿宋" w:hAnsi="仿宋" w:cs="仿宋" w:hint="eastAsia"/>
          <w:sz w:val="28"/>
          <w:lang w:eastAsia="zh-CN"/>
        </w:rPr>
      </w:pPr>
      <w:bookmarkStart w:id="4" w:name="_Toc3669"/>
      <w:r>
        <w:rPr>
          <w:rFonts w:ascii="仿宋" w:eastAsia="仿宋" w:hAnsi="仿宋" w:cs="仿宋" w:hint="eastAsia"/>
          <w:sz w:val="28"/>
          <w:lang w:eastAsia="zh-CN"/>
        </w:rPr>
        <w:t>(二)、卫星导航定位系统项目建设必要性分析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建设的迫切性源于对行业发展趋势的深刻洞察。我们正处于一个行业变革的时代，科技创新、数字化转型成为企业发展的关键动力。卫星导航定位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建设不仅仅是为了跟上潮流，更是为了通过技术创新推动企业的持续发展。通过引入先进的技术和解决方案，卫星导航定位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卫星导航定位系统项目的建设成为必然选择，通过提高产品质量、拓展服务领域，从而在竞争中获得更多的机会。卫星导航定位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卫星导航定位系统项目建设的必要性体现在对客户需求更精准的满足。通过卫星导航定位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建设的背后是对企业持续创新的追求。只有通过不断创新，企业才能在竞争中立于不败之地。卫星导航定位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999"/>
      <w:r>
        <w:rPr>
          <w:rFonts w:ascii="仿宋" w:eastAsia="仿宋" w:hAnsi="仿宋" w:cs="仿宋" w:hint="eastAsia"/>
          <w:sz w:val="28"/>
          <w:lang w:eastAsia="zh-CN"/>
        </w:rPr>
        <w:t>二、卫星导航定位系统项目概论</w:t>
      </w:r>
      <w:bookmarkEnd w:id="5"/>
    </w:p>
    <w:p>
      <w:pPr>
        <w:pStyle w:val="Heading2"/>
        <w:rPr>
          <w:rFonts w:ascii="仿宋" w:eastAsia="仿宋" w:hAnsi="仿宋" w:cs="仿宋" w:hint="eastAsia"/>
          <w:lang w:eastAsia="zh-CN"/>
        </w:rPr>
      </w:pPr>
      <w:bookmarkStart w:id="6" w:name="_Toc1549"/>
      <w:r>
        <w:rPr>
          <w:rFonts w:ascii="仿宋" w:eastAsia="仿宋" w:hAnsi="仿宋" w:cs="仿宋" w:hint="eastAsia"/>
          <w:lang w:eastAsia="zh-CN"/>
        </w:rPr>
        <w:t>(一)、卫星导航定位系统项目概况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起源追溯至对市场的深入洞察。市场的不断演变与变革为卫星导航定位系统项目提供了难得的机遇。当前市场存在的需求缺口和变革的大环境共同构成了卫星导航定位系统项目的背景。这个卫星导航定位系统项目旨在充分利用市场机遇，填补行业中尚未满足的需求，为客户提供全新的解决方案。市场的变革和需求的增长使得这个卫星导航定位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卫星导航定位系统项目名称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正式命名为卫星导航定位系统。这个名称不仅仅是一个标识，更代表了卫星导航定位系统项目的核心理念和愿景。它蕴含着卫星导航定位系统项目所要解决问题的关键字，具有强烈的表达和辨识度，为卫星导航定位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卫星导航定位系统项目目标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核心目标是提供一种全新、高效的解决方案，满足客户日益增长的需求。卫星导航定位系统项目追求的不仅仅是满足市场需求，更是在市场中获得卓越的竞争优势。通过不断提升产品或服务的质量和创新水平，卫星导航定位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卫星导航定位系统项目范围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全面涵盖了产品研发、制造、市场推广和售后服务，确保从产品设计到最终用户体验的全方位关注。这一全面的卫星导航定位系统项目范围是为了确保卫星导航定位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卫星导航定位系统项目时间表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卫星导航定位系统项目计划在未来18个月内完成，包括研发、测试、市场试点和正式推出等不同阶段。这个时间表的合理设计是为了确保卫星导航定位系统项目各个阶段的顺利推进，以便按时交付高质量的成果。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卫星导航定位系统项目预算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总预算估算为XX百万美元，主要分配在研发、市场推广、人员培训和运营等方面。这一充足的预算为卫星导航定位系统项目提供了充足的资源，确保卫星导航定位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卫星导航定位系统项目风险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可能面临的风险包括市场接受度低、技术难题、竞争激烈等。卫星导航定位系统项目团队已经制定了相应的风险应对计划，通过前瞻性的风险管理，确保卫星导航定位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卫星导航定位系统项目团队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卫星导航定位系统项目汇聚了一支经验丰富、多领域专业素养的核心团队，确保卫星导航定位系统项目在各个方面都能拥有高水平的执行力。团队的协同作战是卫星导航定位系统项目成功的关键因素之一。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卫星导航定位系统项目背景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卫星导航定位系统项目的背景根植于市场对更高效、创新产品的渴望，同时也受到科技发展对行业格局的深刻改变的影响。这为卫星导航定位系统项目提供了广阔的发展空间和市场需求。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卫星导航定位系统项目现状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截至目前，卫星导航定位系统项目已完成市场调研和技术验证，取得了初步的成功。这为卫星导航定位系统项目在未来的发展奠定了坚实的基础，为更远大的目标打下了坚实的基石。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021"/>
      <w:r>
        <w:rPr>
          <w:rFonts w:ascii="仿宋" w:eastAsia="仿宋" w:hAnsi="仿宋" w:cs="仿宋" w:hint="eastAsia"/>
          <w:sz w:val="28"/>
          <w:lang w:eastAsia="zh-CN"/>
        </w:rPr>
        <w:t>(二)、卫星导航定位系统项目目标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卫星导航定位系统项目首要业务目标是在市场中占据有利地位，实现产品/服务的成功推广和销售。通过不断提升产品质量、创新性，卫星导航定位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在科技迅速发展的时代，卫星导航定位系统项目着眼于技术创新。通过持续的研发和技术升级，卫星导航定位系统项目旨在推出更具创新性的产品或服务，以满足市场对新鲜、先进解决方案的需求。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卫星导航定位系统项目设定了客户满意度目标。通过提供卓越的产品质量和优质的客户服务，卫星导航定位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卫星导航定位系统项目注重社会责任和可持续发展。通过实施环保、社会责任卫星导航定位系统项目，卫星导航定位系统项目致力于在经济发展的同时保护环境，促进社会公平，实现可持续经营。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卫星导航定位系统项目的团队是实现目标的核心驱动力。因此，卫星导航定位系统项目设定了团队发展目标，包括提升团队成员的专业技能、培养领导力，以及搭建协同高效的团队工作氛围。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931"/>
      <w:r>
        <w:rPr>
          <w:rFonts w:ascii="仿宋" w:eastAsia="仿宋" w:hAnsi="仿宋" w:cs="仿宋" w:hint="eastAsia"/>
          <w:sz w:val="28"/>
          <w:lang w:eastAsia="zh-CN"/>
        </w:rPr>
        <w:t>(三)、卫星导航定位系统项目提出的理由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卫星导航定位系统项目提出的理由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提出源于对市场机遇的深刻洞察。当前市场中存在的需求缺口和行业发展趋势表明，有巨大的商业机会等待被开发。通过准确捕捉市场机遇，卫星导航定位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理念基于对技术创新的信仰。通过持续的研发和技术投入，卫星导航定位系统项目有望推出更具创新性的产品或服务。在科技飞速发展的当下，卫星导航定位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提出是为了增强企业的行业竞争力。通过提升产品或服务的质量和独特性，卫星导航定位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响应了消费者需求的变化。随着社会和科技的不断发展，消费者对产品和服务的需求也在发生变化。通过深入了解并及时回应消费者的新需求，卫星导航定位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提出是企业战略发展规划的一部分。在面对日益激烈的市场竞争和不断变化的商业环境中，卫星导航定位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提出不仅仅是基于商业考量，还注重社会责任。通过推出环保、社会责任等方面的卫星导航定位系统项目，卫星导航定位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卫星导航定位系统项目的提出反映了对利益相关者期望的关注。包括客户、员工、投资者等利益相关者在企业发展中都有着各自的期望，卫星导航定位系统项目力求在满足这些期望的同时，取得更大的共赢。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778"/>
      <w:r>
        <w:rPr>
          <w:rFonts w:ascii="仿宋" w:eastAsia="仿宋" w:hAnsi="仿宋" w:cs="仿宋" w:hint="eastAsia"/>
          <w:sz w:val="28"/>
          <w:lang w:eastAsia="zh-CN"/>
        </w:rPr>
        <w:t>(四)、卫星导航定位系统项目意义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在实施卫星导航定位系统项目的过程中，我们不仅仅是在追逐商业成功，更是为企业和社会的多个层面创造了深远的意义。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的首要意义在于提升企业的市场竞争力。通过持续的创新和对产品质量的高标准要求，卫星导航定位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星导航定位系统项目的推进将促使行业技术水平的提升。通过引入先进技术和创新性解决方案，卫星导航定位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卫星导航定位系统项目不仅创造了大量就业机会，提高了就业水平，还注重社会责任和环保。通过参与社会公益事业和推动环保卫星导航定位系统项目，卫星导航定位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综合而言，卫星导航定位系统项目意义重大，不仅推动了企业的发展，也为行业和社会的进步贡献了积极力量。这是一个全面而深刻的影响，将在未来产生可持续的正面效应。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747"/>
      <w:r>
        <w:rPr>
          <w:rFonts w:ascii="仿宋" w:eastAsia="仿宋" w:hAnsi="仿宋" w:cs="仿宋" w:hint="eastAsia"/>
          <w:sz w:val="28"/>
          <w:lang w:eastAsia="zh-CN"/>
        </w:rPr>
        <w:t>(五)、卫星导航定位系统项目背景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在当今迅猛发展的商业环境中，卫星导航定位系统项目的动因根植于对多方面因素的审慎考量。这个卫星导航定位系统项目的提出并非孤立的决策，而是对企业所处背景深入思考的产物。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卫星导航定位系统项目背后的首要原因。科技的迅速发展和全球市场的快速变化使得企业必须灵活应对。卫星导航定位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竞争的激烈程度也是卫星导航定位系统项目背景中不可忽视的一环。企业需要在激烈竞争中脱颖而出，为此，卫星导航定位系统项目致力于打破常规，提供独特的价值主张，以吸引客户并确保市场份额的增长。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技术的迅速发展为企业带来了机遇与挑战。作为卫星导航定位系统项目启动的背景之一，对新兴技术的应用将有助于提升企业的技术水平，使其在不断演进的商业环境中保持竞争优势。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此外，社会对企业责任的期望也在逐渐升高。卫星导航定位系统项目充分融入了社会责任的理念，通过可持续经营和社会公益卫星导航定位系统项目，企图为社会贡献一份力量，在商业成功的同时关注社会价值。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324"/>
      <w:r>
        <w:rPr>
          <w:rFonts w:ascii="仿宋" w:eastAsia="仿宋" w:hAnsi="仿宋" w:cs="仿宋" w:hint="eastAsia"/>
          <w:sz w:val="28"/>
          <w:lang w:eastAsia="zh-CN"/>
        </w:rPr>
        <w:t>三、卫星导航定位系统项目土建工程</w:t>
      </w:r>
      <w:bookmarkEnd w:id="11"/>
    </w:p>
    <w:p>
      <w:pPr>
        <w:pStyle w:val="Heading2"/>
        <w:rPr>
          <w:rFonts w:ascii="仿宋" w:eastAsia="仿宋" w:hAnsi="仿宋" w:cs="仿宋" w:hint="eastAsia"/>
          <w:lang w:eastAsia="zh-CN"/>
        </w:rPr>
      </w:pPr>
      <w:bookmarkStart w:id="12" w:name="_Toc855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在卫星导航定位系统项目的建筑工程设计中，我们将秉承一系列重要的设计原则，以确保卫星导航定位系统项目建筑在功能、美观、可持续性等方面达到最佳效果。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首要原则是确保建筑的功能性得到最大化的发挥。我们将充分理解卫星导航定位系统项目的实际需求，合理布局各个功能区域，保证建筑在满足业务需求的同时，提供高效的工作环境。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在建筑设计中，我们将综合考虑建设和运营成本。通过精细的经济效益分析，确保设计方案在高效利用资源的同时，对卫星导航定位系统项目的长期盈利能力有积极的贡献。</w:t>
      </w:r>
    </w:p>
    <w:p>
      <w:pPr>
        <w:pStyle w:val="Heading2"/>
        <w:ind w:firstLine="560" w:firstLineChars="200"/>
        <w:rPr>
          <w:rFonts w:ascii="仿宋" w:eastAsia="仿宋" w:hAnsi="仿宋" w:cs="仿宋" w:hint="eastAsia"/>
          <w:sz w:val="28"/>
          <w:lang w:eastAsia="zh-CN"/>
        </w:rPr>
      </w:pPr>
      <w:bookmarkStart w:id="13" w:name="_Toc1602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卫星导航定位系统项目的土建工程设计中，我们将精准设定设计年限，结合卫星导航定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卫星导航定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81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卫星导航定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卫星导航定位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卫星导航定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36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本期工程卫星导航定位系统项目预计总建筑面积XXX平方米，其中：计容建筑面积XXX平方米，计划建筑工程投资XX万元，占卫星导航定位系统项目总投资的XX%。</w:t>
      </w:r>
    </w:p>
    <w:p>
      <w:pPr>
        <w:pStyle w:val="Heading1"/>
        <w:ind w:firstLine="560" w:firstLineChars="200"/>
        <w:rPr>
          <w:rFonts w:ascii="仿宋" w:eastAsia="仿宋" w:hAnsi="仿宋" w:cs="仿宋" w:hint="eastAsia"/>
          <w:sz w:val="28"/>
          <w:lang w:eastAsia="zh-CN"/>
        </w:rPr>
      </w:pPr>
      <w:bookmarkStart w:id="16" w:name="_Toc14018"/>
      <w:r>
        <w:rPr>
          <w:rFonts w:ascii="仿宋" w:eastAsia="仿宋" w:hAnsi="仿宋" w:cs="仿宋" w:hint="eastAsia"/>
          <w:sz w:val="28"/>
          <w:lang w:eastAsia="zh-CN"/>
        </w:rPr>
        <w:t>四、卫星导航定位系统项目可持续发展</w:t>
      </w:r>
      <w:bookmarkEnd w:id="16"/>
    </w:p>
    <w:p>
      <w:pPr>
        <w:pStyle w:val="Heading2"/>
        <w:rPr>
          <w:rFonts w:ascii="仿宋" w:eastAsia="仿宋" w:hAnsi="仿宋" w:cs="仿宋" w:hint="eastAsia"/>
          <w:lang w:eastAsia="zh-CN"/>
        </w:rPr>
      </w:pPr>
      <w:bookmarkStart w:id="17" w:name="_Toc810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https://d.book118.com/735304020113011100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F7102"/>
    <w:rsid w:val="095F7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0402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2024-01-20T09:15:00Z</dcterms:created>
  <dcterms:modified xsi:type="dcterms:W3CDTF">2024-01-20T09:15:51Z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A4A46D4231BB4A25934FCFA7A28EA0B2_11</vt:lpwstr>
  </property>
  <property fmtid="{D5CDD505-2E9C-101B-9397-08002B2CF9AE}" pid="3" name="KSOProductBuildVer">
    <vt:lpwstr>2052-12.1.0.16120</vt:lpwstr>
  </property>
</Properties>
</file>