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稳定剂项目建设方案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16" w:history="1">
        <w:r>
          <w:rPr>
            <w:rFonts w:ascii="仿宋" w:eastAsia="仿宋" w:hAnsi="仿宋" w:cs="仿宋" w:hint="eastAsia"/>
            <w:lang w:eastAsia="zh-CN"/>
          </w:rPr>
          <w:t>概论</w:t>
        </w:r>
        <w:r>
          <w:tab/>
        </w:r>
        <w:r>
          <w:fldChar w:fldCharType="begin"/>
        </w:r>
        <w:r>
          <w:instrText xml:space="preserve"> PAGEREF _Toc13316 \h </w:instrText>
        </w:r>
        <w:r>
          <w:fldChar w:fldCharType="separate"/>
        </w:r>
        <w:r>
          <w:t>3</w:t>
        </w:r>
        <w:r>
          <w:fldChar w:fldCharType="end"/>
        </w:r>
      </w:hyperlink>
    </w:p>
    <w:p>
      <w:pPr>
        <w:pStyle w:val="TOC1"/>
        <w:tabs>
          <w:tab w:val="right" w:leader="dot" w:pos="8306"/>
        </w:tabs>
      </w:pPr>
      <w:hyperlink w:anchor="_Toc18950" w:history="1">
        <w:r>
          <w:rPr>
            <w:rFonts w:ascii="仿宋" w:eastAsia="仿宋" w:hAnsi="仿宋" w:cs="仿宋" w:hint="eastAsia"/>
            <w:lang w:eastAsia="zh-CN"/>
          </w:rPr>
          <w:t>一、社会影响分析</w:t>
        </w:r>
        <w:r>
          <w:tab/>
        </w:r>
        <w:r>
          <w:fldChar w:fldCharType="begin"/>
        </w:r>
        <w:r>
          <w:instrText xml:space="preserve"> PAGEREF _Toc18950 \h </w:instrText>
        </w:r>
        <w:r>
          <w:fldChar w:fldCharType="separate"/>
        </w:r>
        <w:r>
          <w:t>3</w:t>
        </w:r>
        <w:r>
          <w:fldChar w:fldCharType="end"/>
        </w:r>
      </w:hyperlink>
    </w:p>
    <w:p>
      <w:pPr>
        <w:pStyle w:val="TOC2"/>
        <w:tabs>
          <w:tab w:val="right" w:leader="dot" w:pos="8306"/>
        </w:tabs>
      </w:pPr>
      <w:hyperlink w:anchor="_Toc6736" w:history="1">
        <w:r>
          <w:rPr>
            <w:rFonts w:ascii="仿宋" w:eastAsia="仿宋" w:hAnsi="仿宋" w:cs="仿宋" w:hint="eastAsia"/>
            <w:lang w:eastAsia="zh-CN"/>
          </w:rPr>
          <w:t>(一)、社会影响效果分析</w:t>
        </w:r>
        <w:r>
          <w:tab/>
        </w:r>
        <w:r>
          <w:fldChar w:fldCharType="begin"/>
        </w:r>
        <w:r>
          <w:instrText xml:space="preserve"> PAGEREF _Toc6736 \h </w:instrText>
        </w:r>
        <w:r>
          <w:fldChar w:fldCharType="separate"/>
        </w:r>
        <w:r>
          <w:t>3</w:t>
        </w:r>
        <w:r>
          <w:fldChar w:fldCharType="end"/>
        </w:r>
      </w:hyperlink>
    </w:p>
    <w:p>
      <w:pPr>
        <w:pStyle w:val="TOC2"/>
        <w:tabs>
          <w:tab w:val="right" w:leader="dot" w:pos="8306"/>
        </w:tabs>
      </w:pPr>
      <w:hyperlink w:anchor="_Toc28279" w:history="1">
        <w:r>
          <w:rPr>
            <w:rFonts w:ascii="仿宋" w:eastAsia="仿宋" w:hAnsi="仿宋" w:cs="仿宋" w:hint="eastAsia"/>
            <w:lang w:eastAsia="zh-CN"/>
          </w:rPr>
          <w:t>(二)、社会适应性分析</w:t>
        </w:r>
        <w:r>
          <w:tab/>
        </w:r>
        <w:r>
          <w:fldChar w:fldCharType="begin"/>
        </w:r>
        <w:r>
          <w:instrText xml:space="preserve"> PAGEREF _Toc28279 \h </w:instrText>
        </w:r>
        <w:r>
          <w:fldChar w:fldCharType="separate"/>
        </w:r>
        <w:r>
          <w:t>5</w:t>
        </w:r>
        <w:r>
          <w:fldChar w:fldCharType="end"/>
        </w:r>
      </w:hyperlink>
    </w:p>
    <w:p>
      <w:pPr>
        <w:pStyle w:val="TOC2"/>
        <w:tabs>
          <w:tab w:val="right" w:leader="dot" w:pos="8306"/>
        </w:tabs>
      </w:pPr>
      <w:hyperlink w:anchor="_Toc28449" w:history="1">
        <w:r>
          <w:rPr>
            <w:rFonts w:ascii="仿宋" w:eastAsia="仿宋" w:hAnsi="仿宋" w:cs="仿宋" w:hint="eastAsia"/>
            <w:lang w:eastAsia="zh-CN"/>
          </w:rPr>
          <w:t>(三)、社会风险及对策分析</w:t>
        </w:r>
        <w:r>
          <w:tab/>
        </w:r>
        <w:r>
          <w:fldChar w:fldCharType="begin"/>
        </w:r>
        <w:r>
          <w:instrText xml:space="preserve"> PAGEREF _Toc28449 \h </w:instrText>
        </w:r>
        <w:r>
          <w:fldChar w:fldCharType="separate"/>
        </w:r>
        <w:r>
          <w:t>7</w:t>
        </w:r>
        <w:r>
          <w:fldChar w:fldCharType="end"/>
        </w:r>
      </w:hyperlink>
    </w:p>
    <w:p>
      <w:pPr>
        <w:pStyle w:val="TOC1"/>
        <w:tabs>
          <w:tab w:val="right" w:leader="dot" w:pos="8306"/>
        </w:tabs>
      </w:pPr>
      <w:hyperlink w:anchor="_Toc20785" w:history="1">
        <w:r>
          <w:rPr>
            <w:rFonts w:ascii="仿宋" w:eastAsia="仿宋" w:hAnsi="仿宋" w:cs="仿宋" w:hint="eastAsia"/>
            <w:lang w:eastAsia="zh-CN"/>
          </w:rPr>
          <w:t>二、资源开发及综合利用分析</w:t>
        </w:r>
        <w:r>
          <w:tab/>
        </w:r>
        <w:r>
          <w:fldChar w:fldCharType="begin"/>
        </w:r>
        <w:r>
          <w:instrText xml:space="preserve"> PAGEREF _Toc20785 \h </w:instrText>
        </w:r>
        <w:r>
          <w:fldChar w:fldCharType="separate"/>
        </w:r>
        <w:r>
          <w:t>10</w:t>
        </w:r>
        <w:r>
          <w:fldChar w:fldCharType="end"/>
        </w:r>
      </w:hyperlink>
    </w:p>
    <w:p>
      <w:pPr>
        <w:pStyle w:val="TOC2"/>
        <w:tabs>
          <w:tab w:val="right" w:leader="dot" w:pos="8306"/>
        </w:tabs>
      </w:pPr>
      <w:hyperlink w:anchor="_Toc11394" w:history="1">
        <w:r>
          <w:rPr>
            <w:rFonts w:ascii="仿宋" w:eastAsia="仿宋" w:hAnsi="仿宋" w:cs="仿宋" w:hint="eastAsia"/>
            <w:lang w:eastAsia="zh-CN"/>
          </w:rPr>
          <w:t>(一)、资源开发方案</w:t>
        </w:r>
        <w:r>
          <w:tab/>
        </w:r>
        <w:r>
          <w:fldChar w:fldCharType="begin"/>
        </w:r>
        <w:r>
          <w:instrText xml:space="preserve"> PAGEREF _Toc11394 \h </w:instrText>
        </w:r>
        <w:r>
          <w:fldChar w:fldCharType="separate"/>
        </w:r>
        <w:r>
          <w:t>10</w:t>
        </w:r>
        <w:r>
          <w:fldChar w:fldCharType="end"/>
        </w:r>
      </w:hyperlink>
    </w:p>
    <w:p>
      <w:pPr>
        <w:pStyle w:val="TOC2"/>
        <w:tabs>
          <w:tab w:val="right" w:leader="dot" w:pos="8306"/>
        </w:tabs>
      </w:pPr>
      <w:hyperlink w:anchor="_Toc19709" w:history="1">
        <w:r>
          <w:rPr>
            <w:rFonts w:ascii="仿宋" w:eastAsia="仿宋" w:hAnsi="仿宋" w:cs="仿宋" w:hint="eastAsia"/>
            <w:lang w:eastAsia="zh-CN"/>
          </w:rPr>
          <w:t>(二)、资源利用方案</w:t>
        </w:r>
        <w:r>
          <w:tab/>
        </w:r>
        <w:r>
          <w:fldChar w:fldCharType="begin"/>
        </w:r>
        <w:r>
          <w:instrText xml:space="preserve"> PAGEREF _Toc19709 \h </w:instrText>
        </w:r>
        <w:r>
          <w:fldChar w:fldCharType="separate"/>
        </w:r>
        <w:r>
          <w:t>11</w:t>
        </w:r>
        <w:r>
          <w:fldChar w:fldCharType="end"/>
        </w:r>
      </w:hyperlink>
    </w:p>
    <w:p>
      <w:pPr>
        <w:pStyle w:val="TOC2"/>
        <w:tabs>
          <w:tab w:val="right" w:leader="dot" w:pos="8306"/>
        </w:tabs>
      </w:pPr>
      <w:hyperlink w:anchor="_Toc28533" w:history="1">
        <w:r>
          <w:rPr>
            <w:rFonts w:ascii="仿宋" w:eastAsia="仿宋" w:hAnsi="仿宋" w:cs="仿宋" w:hint="eastAsia"/>
            <w:lang w:eastAsia="zh-CN"/>
          </w:rPr>
          <w:t>(三)、资源节约措施</w:t>
        </w:r>
        <w:r>
          <w:tab/>
        </w:r>
        <w:r>
          <w:fldChar w:fldCharType="begin"/>
        </w:r>
        <w:r>
          <w:instrText xml:space="preserve"> PAGEREF _Toc28533 \h </w:instrText>
        </w:r>
        <w:r>
          <w:fldChar w:fldCharType="separate"/>
        </w:r>
        <w:r>
          <w:t>13</w:t>
        </w:r>
        <w:r>
          <w:fldChar w:fldCharType="end"/>
        </w:r>
      </w:hyperlink>
    </w:p>
    <w:p>
      <w:pPr>
        <w:pStyle w:val="TOC1"/>
        <w:tabs>
          <w:tab w:val="right" w:leader="dot" w:pos="8306"/>
        </w:tabs>
      </w:pPr>
      <w:hyperlink w:anchor="_Toc27329" w:history="1">
        <w:r>
          <w:rPr>
            <w:rFonts w:ascii="仿宋" w:eastAsia="仿宋" w:hAnsi="仿宋" w:cs="仿宋" w:hint="eastAsia"/>
            <w:lang w:eastAsia="zh-CN"/>
          </w:rPr>
          <w:t>三、环境和生态影响分析</w:t>
        </w:r>
        <w:r>
          <w:tab/>
        </w:r>
        <w:r>
          <w:fldChar w:fldCharType="begin"/>
        </w:r>
        <w:r>
          <w:instrText xml:space="preserve"> PAGEREF _Toc27329 \h </w:instrText>
        </w:r>
        <w:r>
          <w:fldChar w:fldCharType="separate"/>
        </w:r>
        <w:r>
          <w:t>14</w:t>
        </w:r>
        <w:r>
          <w:fldChar w:fldCharType="end"/>
        </w:r>
      </w:hyperlink>
    </w:p>
    <w:p>
      <w:pPr>
        <w:pStyle w:val="TOC2"/>
        <w:tabs>
          <w:tab w:val="right" w:leader="dot" w:pos="8306"/>
        </w:tabs>
      </w:pPr>
      <w:hyperlink w:anchor="_Toc17773" w:history="1">
        <w:r>
          <w:rPr>
            <w:rFonts w:ascii="仿宋" w:eastAsia="仿宋" w:hAnsi="仿宋" w:cs="仿宋" w:hint="eastAsia"/>
            <w:lang w:eastAsia="zh-CN"/>
          </w:rPr>
          <w:t>(一)、环境和生态现状</w:t>
        </w:r>
        <w:r>
          <w:tab/>
        </w:r>
        <w:r>
          <w:fldChar w:fldCharType="begin"/>
        </w:r>
        <w:r>
          <w:instrText xml:space="preserve"> PAGEREF _Toc17773 \h </w:instrText>
        </w:r>
        <w:r>
          <w:fldChar w:fldCharType="separate"/>
        </w:r>
        <w:r>
          <w:t>14</w:t>
        </w:r>
        <w:r>
          <w:fldChar w:fldCharType="end"/>
        </w:r>
      </w:hyperlink>
    </w:p>
    <w:p>
      <w:pPr>
        <w:pStyle w:val="TOC2"/>
        <w:tabs>
          <w:tab w:val="right" w:leader="dot" w:pos="8306"/>
        </w:tabs>
      </w:pPr>
      <w:hyperlink w:anchor="_Toc12715" w:history="1">
        <w:r>
          <w:rPr>
            <w:rFonts w:ascii="仿宋" w:eastAsia="仿宋" w:hAnsi="仿宋" w:cs="仿宋" w:hint="eastAsia"/>
            <w:lang w:eastAsia="zh-CN"/>
          </w:rPr>
          <w:t>(二)、生态环境影响分析</w:t>
        </w:r>
        <w:r>
          <w:tab/>
        </w:r>
        <w:r>
          <w:fldChar w:fldCharType="begin"/>
        </w:r>
        <w:r>
          <w:instrText xml:space="preserve"> PAGEREF _Toc12715 \h </w:instrText>
        </w:r>
        <w:r>
          <w:fldChar w:fldCharType="separate"/>
        </w:r>
        <w:r>
          <w:t>15</w:t>
        </w:r>
        <w:r>
          <w:fldChar w:fldCharType="end"/>
        </w:r>
      </w:hyperlink>
    </w:p>
    <w:p>
      <w:pPr>
        <w:pStyle w:val="TOC2"/>
        <w:tabs>
          <w:tab w:val="right" w:leader="dot" w:pos="8306"/>
        </w:tabs>
      </w:pPr>
      <w:hyperlink w:anchor="_Toc4703" w:history="1">
        <w:r>
          <w:rPr>
            <w:rFonts w:ascii="仿宋" w:eastAsia="仿宋" w:hAnsi="仿宋" w:cs="仿宋" w:hint="eastAsia"/>
            <w:lang w:eastAsia="zh-CN"/>
          </w:rPr>
          <w:t>(三)、生态环境保护措施</w:t>
        </w:r>
        <w:r>
          <w:tab/>
        </w:r>
        <w:r>
          <w:fldChar w:fldCharType="begin"/>
        </w:r>
        <w:r>
          <w:instrText xml:space="preserve"> PAGEREF _Toc4703 \h </w:instrText>
        </w:r>
        <w:r>
          <w:fldChar w:fldCharType="separate"/>
        </w:r>
        <w:r>
          <w:t>16</w:t>
        </w:r>
        <w:r>
          <w:fldChar w:fldCharType="end"/>
        </w:r>
      </w:hyperlink>
    </w:p>
    <w:p>
      <w:pPr>
        <w:pStyle w:val="TOC2"/>
        <w:tabs>
          <w:tab w:val="right" w:leader="dot" w:pos="8306"/>
        </w:tabs>
      </w:pPr>
      <w:hyperlink w:anchor="_Toc29034" w:history="1">
        <w:r>
          <w:rPr>
            <w:rFonts w:ascii="仿宋" w:eastAsia="仿宋" w:hAnsi="仿宋" w:cs="仿宋" w:hint="eastAsia"/>
            <w:lang w:eastAsia="zh-CN"/>
          </w:rPr>
          <w:t>(四)、地质灾害影响分析</w:t>
        </w:r>
        <w:r>
          <w:tab/>
        </w:r>
        <w:r>
          <w:fldChar w:fldCharType="begin"/>
        </w:r>
        <w:r>
          <w:instrText xml:space="preserve"> PAGEREF _Toc29034 \h </w:instrText>
        </w:r>
        <w:r>
          <w:fldChar w:fldCharType="separate"/>
        </w:r>
        <w:r>
          <w:t>18</w:t>
        </w:r>
        <w:r>
          <w:fldChar w:fldCharType="end"/>
        </w:r>
      </w:hyperlink>
    </w:p>
    <w:p>
      <w:pPr>
        <w:pStyle w:val="TOC2"/>
        <w:tabs>
          <w:tab w:val="right" w:leader="dot" w:pos="8306"/>
        </w:tabs>
      </w:pPr>
      <w:hyperlink w:anchor="_Toc15491" w:history="1">
        <w:r>
          <w:rPr>
            <w:rFonts w:ascii="仿宋" w:eastAsia="仿宋" w:hAnsi="仿宋" w:cs="仿宋" w:hint="eastAsia"/>
            <w:lang w:eastAsia="zh-CN"/>
          </w:rPr>
          <w:t>(五)、特殊环境影响</w:t>
        </w:r>
        <w:r>
          <w:tab/>
        </w:r>
        <w:r>
          <w:fldChar w:fldCharType="begin"/>
        </w:r>
        <w:r>
          <w:instrText xml:space="preserve"> PAGEREF _Toc15491 \h </w:instrText>
        </w:r>
        <w:r>
          <w:fldChar w:fldCharType="separate"/>
        </w:r>
        <w:r>
          <w:t>20</w:t>
        </w:r>
        <w:r>
          <w:fldChar w:fldCharType="end"/>
        </w:r>
      </w:hyperlink>
    </w:p>
    <w:p>
      <w:pPr>
        <w:pStyle w:val="TOC1"/>
        <w:tabs>
          <w:tab w:val="right" w:leader="dot" w:pos="8306"/>
        </w:tabs>
      </w:pPr>
      <w:hyperlink w:anchor="_Toc8059" w:history="1">
        <w:r>
          <w:rPr>
            <w:rFonts w:ascii="仿宋" w:eastAsia="仿宋" w:hAnsi="仿宋" w:cs="仿宋" w:hint="eastAsia"/>
            <w:lang w:eastAsia="zh-CN"/>
          </w:rPr>
          <w:t>四、建设风险评估分析</w:t>
        </w:r>
        <w:r>
          <w:tab/>
        </w:r>
        <w:r>
          <w:fldChar w:fldCharType="begin"/>
        </w:r>
        <w:r>
          <w:instrText xml:space="preserve"> PAGEREF _Toc8059 \h </w:instrText>
        </w:r>
        <w:r>
          <w:fldChar w:fldCharType="separate"/>
        </w:r>
        <w:r>
          <w:t>21</w:t>
        </w:r>
        <w:r>
          <w:fldChar w:fldCharType="end"/>
        </w:r>
      </w:hyperlink>
    </w:p>
    <w:p>
      <w:pPr>
        <w:pStyle w:val="TOC2"/>
        <w:tabs>
          <w:tab w:val="right" w:leader="dot" w:pos="8306"/>
        </w:tabs>
      </w:pPr>
      <w:hyperlink w:anchor="_Toc29440" w:history="1">
        <w:r>
          <w:rPr>
            <w:rFonts w:ascii="仿宋" w:eastAsia="仿宋" w:hAnsi="仿宋" w:cs="仿宋" w:hint="eastAsia"/>
            <w:lang w:eastAsia="zh-CN"/>
          </w:rPr>
          <w:t>(一)、政策风险分析</w:t>
        </w:r>
        <w:r>
          <w:tab/>
        </w:r>
        <w:r>
          <w:fldChar w:fldCharType="begin"/>
        </w:r>
        <w:r>
          <w:instrText xml:space="preserve"> PAGEREF _Toc29440 \h </w:instrText>
        </w:r>
        <w:r>
          <w:fldChar w:fldCharType="separate"/>
        </w:r>
        <w:r>
          <w:t>21</w:t>
        </w:r>
        <w:r>
          <w:fldChar w:fldCharType="end"/>
        </w:r>
      </w:hyperlink>
    </w:p>
    <w:p>
      <w:pPr>
        <w:pStyle w:val="TOC2"/>
        <w:tabs>
          <w:tab w:val="right" w:leader="dot" w:pos="8306"/>
        </w:tabs>
      </w:pPr>
      <w:hyperlink w:anchor="_Toc26516" w:history="1">
        <w:r>
          <w:rPr>
            <w:rFonts w:ascii="仿宋" w:eastAsia="仿宋" w:hAnsi="仿宋" w:cs="仿宋" w:hint="eastAsia"/>
            <w:lang w:eastAsia="zh-CN"/>
          </w:rPr>
          <w:t>(二)、社会风险分析</w:t>
        </w:r>
        <w:r>
          <w:tab/>
        </w:r>
        <w:r>
          <w:fldChar w:fldCharType="begin"/>
        </w:r>
        <w:r>
          <w:instrText xml:space="preserve"> PAGEREF _Toc26516 \h </w:instrText>
        </w:r>
        <w:r>
          <w:fldChar w:fldCharType="separate"/>
        </w:r>
        <w:r>
          <w:t>22</w:t>
        </w:r>
        <w:r>
          <w:fldChar w:fldCharType="end"/>
        </w:r>
      </w:hyperlink>
    </w:p>
    <w:p>
      <w:pPr>
        <w:pStyle w:val="TOC2"/>
        <w:tabs>
          <w:tab w:val="right" w:leader="dot" w:pos="8306"/>
        </w:tabs>
      </w:pPr>
      <w:hyperlink w:anchor="_Toc20251" w:history="1">
        <w:r>
          <w:rPr>
            <w:rFonts w:ascii="仿宋" w:eastAsia="仿宋" w:hAnsi="仿宋" w:cs="仿宋" w:hint="eastAsia"/>
            <w:lang w:eastAsia="zh-CN"/>
          </w:rPr>
          <w:t>(三)、市场风险分析</w:t>
        </w:r>
        <w:r>
          <w:tab/>
        </w:r>
        <w:r>
          <w:fldChar w:fldCharType="begin"/>
        </w:r>
        <w:r>
          <w:instrText xml:space="preserve"> PAGEREF _Toc20251 \h </w:instrText>
        </w:r>
        <w:r>
          <w:fldChar w:fldCharType="separate"/>
        </w:r>
        <w:r>
          <w:t>24</w:t>
        </w:r>
        <w:r>
          <w:fldChar w:fldCharType="end"/>
        </w:r>
      </w:hyperlink>
    </w:p>
    <w:p>
      <w:pPr>
        <w:pStyle w:val="TOC2"/>
        <w:tabs>
          <w:tab w:val="right" w:leader="dot" w:pos="8306"/>
        </w:tabs>
      </w:pPr>
      <w:hyperlink w:anchor="_Toc20659" w:history="1">
        <w:r>
          <w:rPr>
            <w:rFonts w:ascii="仿宋" w:eastAsia="仿宋" w:hAnsi="仿宋" w:cs="仿宋" w:hint="eastAsia"/>
            <w:lang w:eastAsia="zh-CN"/>
          </w:rPr>
          <w:t>(四)、资金风险分析</w:t>
        </w:r>
        <w:r>
          <w:tab/>
        </w:r>
        <w:r>
          <w:fldChar w:fldCharType="begin"/>
        </w:r>
        <w:r>
          <w:instrText xml:space="preserve"> PAGEREF _Toc20659 \h </w:instrText>
        </w:r>
        <w:r>
          <w:fldChar w:fldCharType="separate"/>
        </w:r>
        <w:r>
          <w:t>24</w:t>
        </w:r>
        <w:r>
          <w:fldChar w:fldCharType="end"/>
        </w:r>
      </w:hyperlink>
    </w:p>
    <w:p>
      <w:pPr>
        <w:pStyle w:val="TOC2"/>
        <w:tabs>
          <w:tab w:val="right" w:leader="dot" w:pos="8306"/>
        </w:tabs>
      </w:pPr>
      <w:hyperlink w:anchor="_Toc19349" w:history="1">
        <w:r>
          <w:rPr>
            <w:rFonts w:ascii="仿宋" w:eastAsia="仿宋" w:hAnsi="仿宋" w:cs="仿宋" w:hint="eastAsia"/>
            <w:lang w:eastAsia="zh-CN"/>
          </w:rPr>
          <w:t>(五)、技术风险分析</w:t>
        </w:r>
        <w:r>
          <w:tab/>
        </w:r>
        <w:r>
          <w:fldChar w:fldCharType="begin"/>
        </w:r>
        <w:r>
          <w:instrText xml:space="preserve"> PAGEREF _Toc19349 \h </w:instrText>
        </w:r>
        <w:r>
          <w:fldChar w:fldCharType="separate"/>
        </w:r>
        <w:r>
          <w:t>25</w:t>
        </w:r>
        <w:r>
          <w:fldChar w:fldCharType="end"/>
        </w:r>
      </w:hyperlink>
    </w:p>
    <w:p>
      <w:pPr>
        <w:pStyle w:val="TOC2"/>
        <w:tabs>
          <w:tab w:val="right" w:leader="dot" w:pos="8306"/>
        </w:tabs>
      </w:pPr>
      <w:hyperlink w:anchor="_Toc9054" w:history="1">
        <w:r>
          <w:rPr>
            <w:rFonts w:ascii="仿宋" w:eastAsia="仿宋" w:hAnsi="仿宋" w:cs="仿宋" w:hint="eastAsia"/>
            <w:lang w:eastAsia="zh-CN"/>
          </w:rPr>
          <w:t>(六)、财务风险分析</w:t>
        </w:r>
        <w:r>
          <w:tab/>
        </w:r>
        <w:r>
          <w:fldChar w:fldCharType="begin"/>
        </w:r>
        <w:r>
          <w:instrText xml:space="preserve"> PAGEREF _Toc9054 \h </w:instrText>
        </w:r>
        <w:r>
          <w:fldChar w:fldCharType="separate"/>
        </w:r>
        <w:r>
          <w:t>27</w:t>
        </w:r>
        <w:r>
          <w:fldChar w:fldCharType="end"/>
        </w:r>
      </w:hyperlink>
    </w:p>
    <w:p>
      <w:pPr>
        <w:pStyle w:val="TOC2"/>
        <w:tabs>
          <w:tab w:val="right" w:leader="dot" w:pos="8306"/>
        </w:tabs>
      </w:pPr>
      <w:hyperlink w:anchor="_Toc11368" w:history="1">
        <w:r>
          <w:rPr>
            <w:rFonts w:ascii="仿宋" w:eastAsia="仿宋" w:hAnsi="仿宋" w:cs="仿宋" w:hint="eastAsia"/>
            <w:lang w:eastAsia="zh-CN"/>
          </w:rPr>
          <w:t>(七)、管理风险分析</w:t>
        </w:r>
        <w:r>
          <w:tab/>
        </w:r>
        <w:r>
          <w:fldChar w:fldCharType="begin"/>
        </w:r>
        <w:r>
          <w:instrText xml:space="preserve"> PAGEREF _Toc11368 \h </w:instrText>
        </w:r>
        <w:r>
          <w:fldChar w:fldCharType="separate"/>
        </w:r>
        <w:r>
          <w:t>28</w:t>
        </w:r>
        <w:r>
          <w:fldChar w:fldCharType="end"/>
        </w:r>
      </w:hyperlink>
    </w:p>
    <w:p>
      <w:pPr>
        <w:pStyle w:val="TOC2"/>
        <w:tabs>
          <w:tab w:val="right" w:leader="dot" w:pos="8306"/>
        </w:tabs>
      </w:pPr>
      <w:hyperlink w:anchor="_Toc25356" w:history="1">
        <w:r>
          <w:rPr>
            <w:rFonts w:ascii="仿宋" w:eastAsia="仿宋" w:hAnsi="仿宋" w:cs="仿宋" w:hint="eastAsia"/>
            <w:lang w:eastAsia="zh-CN"/>
          </w:rPr>
          <w:t>(八)、其它风险分析</w:t>
        </w:r>
        <w:r>
          <w:tab/>
        </w:r>
        <w:r>
          <w:fldChar w:fldCharType="begin"/>
        </w:r>
        <w:r>
          <w:instrText xml:space="preserve"> PAGEREF _Toc25356 \h </w:instrText>
        </w:r>
        <w:r>
          <w:fldChar w:fldCharType="separate"/>
        </w:r>
        <w:r>
          <w:t>30</w:t>
        </w:r>
        <w:r>
          <w:fldChar w:fldCharType="end"/>
        </w:r>
      </w:hyperlink>
    </w:p>
    <w:p>
      <w:pPr>
        <w:pStyle w:val="TOC2"/>
        <w:tabs>
          <w:tab w:val="right" w:leader="dot" w:pos="8306"/>
        </w:tabs>
      </w:pPr>
      <w:hyperlink w:anchor="_Toc260" w:history="1">
        <w:r>
          <w:rPr>
            <w:rFonts w:ascii="仿宋" w:eastAsia="仿宋" w:hAnsi="仿宋" w:cs="仿宋" w:hint="eastAsia"/>
            <w:lang w:eastAsia="zh-CN"/>
          </w:rPr>
          <w:t>(九)、社会影响评估</w:t>
        </w:r>
        <w:r>
          <w:tab/>
        </w:r>
        <w:r>
          <w:fldChar w:fldCharType="begin"/>
        </w:r>
        <w:r>
          <w:instrText xml:space="preserve"> PAGEREF _Toc260 \h </w:instrText>
        </w:r>
        <w:r>
          <w:fldChar w:fldCharType="separate"/>
        </w:r>
        <w:r>
          <w:t>31</w:t>
        </w:r>
        <w:r>
          <w:fldChar w:fldCharType="end"/>
        </w:r>
      </w:hyperlink>
    </w:p>
    <w:p>
      <w:pPr>
        <w:pStyle w:val="TOC1"/>
        <w:tabs>
          <w:tab w:val="right" w:leader="dot" w:pos="8306"/>
        </w:tabs>
      </w:pPr>
      <w:hyperlink w:anchor="_Toc31713" w:history="1">
        <w:r>
          <w:rPr>
            <w:rFonts w:ascii="仿宋" w:eastAsia="仿宋" w:hAnsi="仿宋" w:cs="仿宋" w:hint="eastAsia"/>
            <w:lang w:eastAsia="zh-CN"/>
          </w:rPr>
          <w:t>五、财务管理与成本控制</w:t>
        </w:r>
        <w:r>
          <w:tab/>
        </w:r>
        <w:r>
          <w:fldChar w:fldCharType="begin"/>
        </w:r>
        <w:r>
          <w:instrText xml:space="preserve"> PAGEREF _Toc31713 \h </w:instrText>
        </w:r>
        <w:r>
          <w:fldChar w:fldCharType="separate"/>
        </w:r>
        <w:r>
          <w:t>33</w:t>
        </w:r>
        <w:r>
          <w:fldChar w:fldCharType="end"/>
        </w:r>
      </w:hyperlink>
    </w:p>
    <w:p>
      <w:pPr>
        <w:pStyle w:val="TOC2"/>
        <w:tabs>
          <w:tab w:val="right" w:leader="dot" w:pos="8306"/>
        </w:tabs>
      </w:pPr>
      <w:hyperlink w:anchor="_Toc32172" w:history="1">
        <w:r>
          <w:rPr>
            <w:rFonts w:ascii="仿宋" w:eastAsia="仿宋" w:hAnsi="仿宋" w:cs="仿宋" w:hint="eastAsia"/>
            <w:lang w:eastAsia="zh-CN"/>
          </w:rPr>
          <w:t>(一)、财务管理体系建设</w:t>
        </w:r>
        <w:r>
          <w:tab/>
        </w:r>
        <w:r>
          <w:fldChar w:fldCharType="begin"/>
        </w:r>
        <w:r>
          <w:instrText xml:space="preserve"> PAGEREF _Toc32172 \h </w:instrText>
        </w:r>
        <w:r>
          <w:fldChar w:fldCharType="separate"/>
        </w:r>
        <w:r>
          <w:t>33</w:t>
        </w:r>
        <w:r>
          <w:fldChar w:fldCharType="end"/>
        </w:r>
      </w:hyperlink>
    </w:p>
    <w:p>
      <w:pPr>
        <w:pStyle w:val="TOC2"/>
        <w:tabs>
          <w:tab w:val="right" w:leader="dot" w:pos="8306"/>
        </w:tabs>
      </w:pPr>
      <w:hyperlink w:anchor="_Toc3860" w:history="1">
        <w:r>
          <w:rPr>
            <w:rFonts w:ascii="仿宋" w:eastAsia="仿宋" w:hAnsi="仿宋" w:cs="仿宋" w:hint="eastAsia"/>
            <w:lang w:eastAsia="zh-CN"/>
          </w:rPr>
          <w:t>(二)、成本控制措施</w:t>
        </w:r>
        <w:r>
          <w:tab/>
        </w:r>
        <w:r>
          <w:fldChar w:fldCharType="begin"/>
        </w:r>
        <w:r>
          <w:instrText xml:space="preserve"> PAGEREF _Toc3860 \h </w:instrText>
        </w:r>
        <w:r>
          <w:fldChar w:fldCharType="separate"/>
        </w:r>
        <w:r>
          <w:t>34</w:t>
        </w:r>
        <w:r>
          <w:fldChar w:fldCharType="end"/>
        </w:r>
      </w:hyperlink>
    </w:p>
    <w:p>
      <w:pPr>
        <w:pStyle w:val="TOC1"/>
        <w:tabs>
          <w:tab w:val="right" w:leader="dot" w:pos="8306"/>
        </w:tabs>
      </w:pPr>
      <w:hyperlink w:anchor="_Toc3252" w:history="1">
        <w:r>
          <w:rPr>
            <w:rFonts w:ascii="仿宋" w:eastAsia="仿宋" w:hAnsi="仿宋" w:cs="仿宋" w:hint="eastAsia"/>
            <w:lang w:eastAsia="zh-CN"/>
          </w:rPr>
          <w:t>六、背景、必要性分析</w:t>
        </w:r>
        <w:r>
          <w:tab/>
        </w:r>
        <w:r>
          <w:fldChar w:fldCharType="begin"/>
        </w:r>
        <w:r>
          <w:instrText xml:space="preserve"> PAGEREF _Toc3252 \h </w:instrText>
        </w:r>
        <w:r>
          <w:fldChar w:fldCharType="separate"/>
        </w:r>
        <w:r>
          <w:t>36</w:t>
        </w:r>
        <w:r>
          <w:fldChar w:fldCharType="end"/>
        </w:r>
      </w:hyperlink>
    </w:p>
    <w:p>
      <w:pPr>
        <w:pStyle w:val="TOC2"/>
        <w:tabs>
          <w:tab w:val="right" w:leader="dot" w:pos="8306"/>
        </w:tabs>
      </w:pPr>
      <w:hyperlink w:anchor="_Toc23481" w:history="1">
        <w:r>
          <w:rPr>
            <w:rFonts w:ascii="仿宋" w:eastAsia="仿宋" w:hAnsi="仿宋" w:cs="仿宋" w:hint="eastAsia"/>
            <w:lang w:eastAsia="zh-CN"/>
          </w:rPr>
          <w:t>(一)、项目建设背景</w:t>
        </w:r>
        <w:r>
          <w:tab/>
        </w:r>
        <w:r>
          <w:fldChar w:fldCharType="begin"/>
        </w:r>
        <w:r>
          <w:instrText xml:space="preserve"> PAGEREF _Toc23481 \h </w:instrText>
        </w:r>
        <w:r>
          <w:fldChar w:fldCharType="separate"/>
        </w:r>
        <w:r>
          <w:t>36</w:t>
        </w:r>
        <w:r>
          <w:fldChar w:fldCharType="end"/>
        </w:r>
      </w:hyperlink>
    </w:p>
    <w:p>
      <w:pPr>
        <w:pStyle w:val="TOC2"/>
        <w:tabs>
          <w:tab w:val="right" w:leader="dot" w:pos="8306"/>
        </w:tabs>
      </w:pPr>
      <w:hyperlink w:anchor="_Toc16041" w:history="1">
        <w:r>
          <w:rPr>
            <w:rFonts w:ascii="仿宋" w:eastAsia="仿宋" w:hAnsi="仿宋" w:cs="仿宋" w:hint="eastAsia"/>
            <w:lang w:eastAsia="zh-CN"/>
          </w:rPr>
          <w:t>(二)、必要性分析</w:t>
        </w:r>
        <w:r>
          <w:tab/>
        </w:r>
        <w:r>
          <w:fldChar w:fldCharType="begin"/>
        </w:r>
        <w:r>
          <w:instrText xml:space="preserve"> PAGEREF _Toc16041 \h </w:instrText>
        </w:r>
        <w:r>
          <w:fldChar w:fldCharType="separate"/>
        </w:r>
        <w:r>
          <w:t>37</w:t>
        </w:r>
        <w:r>
          <w:fldChar w:fldCharType="end"/>
        </w:r>
      </w:hyperlink>
    </w:p>
    <w:p>
      <w:pPr>
        <w:pStyle w:val="TOC2"/>
        <w:tabs>
          <w:tab w:val="right" w:leader="dot" w:pos="8306"/>
        </w:tabs>
      </w:pPr>
      <w:hyperlink w:anchor="_Toc28369" w:history="1">
        <w:r>
          <w:rPr>
            <w:rFonts w:ascii="仿宋" w:eastAsia="仿宋" w:hAnsi="仿宋" w:cs="仿宋" w:hint="eastAsia"/>
            <w:lang w:eastAsia="zh-CN"/>
          </w:rPr>
          <w:t>(三)、项目建设有利条件</w:t>
        </w:r>
        <w:r>
          <w:tab/>
        </w:r>
        <w:r>
          <w:fldChar w:fldCharType="begin"/>
        </w:r>
        <w:r>
          <w:instrText xml:space="preserve"> PAGEREF _Toc28369 \h </w:instrText>
        </w:r>
        <w:r>
          <w:fldChar w:fldCharType="separate"/>
        </w:r>
        <w:r>
          <w:t>38</w:t>
        </w:r>
        <w:r>
          <w:fldChar w:fldCharType="end"/>
        </w:r>
      </w:hyperlink>
    </w:p>
    <w:p>
      <w:pPr>
        <w:pStyle w:val="TOC1"/>
        <w:tabs>
          <w:tab w:val="right" w:leader="dot" w:pos="8306"/>
        </w:tabs>
      </w:pPr>
      <w:hyperlink w:anchor="_Toc14498" w:history="1">
        <w:r>
          <w:rPr>
            <w:rFonts w:ascii="仿宋" w:eastAsia="仿宋" w:hAnsi="仿宋" w:cs="仿宋" w:hint="eastAsia"/>
            <w:lang w:eastAsia="zh-CN"/>
          </w:rPr>
          <w:t>七、环境保护与治理方案</w:t>
        </w:r>
        <w:r>
          <w:tab/>
        </w:r>
        <w:r>
          <w:fldChar w:fldCharType="begin"/>
        </w:r>
        <w:r>
          <w:instrText xml:space="preserve"> PAGEREF _Toc14498 \h </w:instrText>
        </w:r>
        <w:r>
          <w:fldChar w:fldCharType="separate"/>
        </w:r>
        <w:r>
          <w:t>40</w:t>
        </w:r>
        <w:r>
          <w:fldChar w:fldCharType="end"/>
        </w:r>
      </w:hyperlink>
    </w:p>
    <w:p>
      <w:pPr>
        <w:pStyle w:val="TOC2"/>
        <w:tabs>
          <w:tab w:val="right" w:leader="dot" w:pos="8306"/>
        </w:tabs>
      </w:pPr>
      <w:hyperlink w:anchor="_Toc23746" w:history="1">
        <w:r>
          <w:rPr>
            <w:rFonts w:ascii="仿宋" w:eastAsia="仿宋" w:hAnsi="仿宋" w:cs="仿宋" w:hint="eastAsia"/>
            <w:lang w:eastAsia="zh-CN"/>
          </w:rPr>
          <w:t>(一)、项目环境影响评估</w:t>
        </w:r>
        <w:r>
          <w:tab/>
        </w:r>
        <w:r>
          <w:fldChar w:fldCharType="begin"/>
        </w:r>
        <w:r>
          <w:instrText xml:space="preserve"> PAGEREF _Toc23746 \h </w:instrText>
        </w:r>
        <w:r>
          <w:fldChar w:fldCharType="separate"/>
        </w:r>
        <w:r>
          <w:t>40</w:t>
        </w:r>
        <w:r>
          <w:fldChar w:fldCharType="end"/>
        </w:r>
      </w:hyperlink>
    </w:p>
    <w:p>
      <w:pPr>
        <w:pStyle w:val="TOC2"/>
        <w:tabs>
          <w:tab w:val="right" w:leader="dot" w:pos="8306"/>
        </w:tabs>
      </w:pPr>
      <w:hyperlink w:anchor="_Toc31320" w:history="1">
        <w:r>
          <w:rPr>
            <w:rFonts w:ascii="仿宋" w:eastAsia="仿宋" w:hAnsi="仿宋" w:cs="仿宋" w:hint="eastAsia"/>
            <w:lang w:eastAsia="zh-CN"/>
          </w:rPr>
          <w:t>(二)、环境保护措施与治理方案</w:t>
        </w:r>
        <w:r>
          <w:tab/>
        </w:r>
        <w:r>
          <w:fldChar w:fldCharType="begin"/>
        </w:r>
        <w:r>
          <w:instrText xml:space="preserve"> PAGEREF _Toc31320 \h </w:instrText>
        </w:r>
        <w:r>
          <w:fldChar w:fldCharType="separate"/>
        </w:r>
        <w:r>
          <w:t>40</w:t>
        </w:r>
        <w:r>
          <w:fldChar w:fldCharType="end"/>
        </w:r>
      </w:hyperlink>
    </w:p>
    <w:p>
      <w:pPr>
        <w:pStyle w:val="TOC1"/>
        <w:tabs>
          <w:tab w:val="right" w:leader="dot" w:pos="8306"/>
        </w:tabs>
      </w:pPr>
      <w:hyperlink w:anchor="_Toc6055" w:history="1">
        <w:r>
          <w:rPr>
            <w:rFonts w:ascii="仿宋" w:eastAsia="仿宋" w:hAnsi="仿宋" w:cs="仿宋" w:hint="eastAsia"/>
            <w:lang w:eastAsia="zh-CN"/>
          </w:rPr>
          <w:t>八、客户关系管理与市场拓展</w:t>
        </w:r>
        <w:r>
          <w:tab/>
        </w:r>
        <w:r>
          <w:fldChar w:fldCharType="begin"/>
        </w:r>
        <w:r>
          <w:instrText xml:space="preserve"> PAGEREF _Toc6055 \h </w:instrText>
        </w:r>
        <w:r>
          <w:fldChar w:fldCharType="separate"/>
        </w:r>
        <w:r>
          <w:t>41</w:t>
        </w:r>
        <w:r>
          <w:fldChar w:fldCharType="end"/>
        </w:r>
      </w:hyperlink>
    </w:p>
    <w:p>
      <w:pPr>
        <w:pStyle w:val="TOC2"/>
        <w:tabs>
          <w:tab w:val="right" w:leader="dot" w:pos="8306"/>
        </w:tabs>
      </w:pPr>
      <w:hyperlink w:anchor="_Toc25010" w:history="1">
        <w:r>
          <w:rPr>
            <w:rFonts w:ascii="仿宋" w:eastAsia="仿宋" w:hAnsi="仿宋" w:cs="仿宋" w:hint="eastAsia"/>
            <w:lang w:eastAsia="zh-CN"/>
          </w:rPr>
          <w:t>(一)、客户关系管理策略</w:t>
        </w:r>
        <w:r>
          <w:tab/>
        </w:r>
        <w:r>
          <w:fldChar w:fldCharType="begin"/>
        </w:r>
        <w:r>
          <w:instrText xml:space="preserve"> PAGEREF _Toc25010 \h </w:instrText>
        </w:r>
        <w:r>
          <w:fldChar w:fldCharType="separate"/>
        </w:r>
        <w:r>
          <w:t>41</w:t>
        </w:r>
        <w:r>
          <w:fldChar w:fldCharType="end"/>
        </w:r>
      </w:hyperlink>
    </w:p>
    <w:p>
      <w:pPr>
        <w:pStyle w:val="TOC2"/>
        <w:tabs>
          <w:tab w:val="right" w:leader="dot" w:pos="8306"/>
        </w:tabs>
      </w:pPr>
      <w:hyperlink w:anchor="_Toc20767" w:history="1">
        <w:r>
          <w:rPr>
            <w:rFonts w:ascii="仿宋" w:eastAsia="仿宋" w:hAnsi="仿宋" w:cs="仿宋" w:hint="eastAsia"/>
            <w:lang w:eastAsia="zh-CN"/>
          </w:rPr>
          <w:t>(二)、市场拓展方案</w:t>
        </w:r>
        <w:r>
          <w:tab/>
        </w:r>
        <w:r>
          <w:fldChar w:fldCharType="begin"/>
        </w:r>
        <w:r>
          <w:instrText xml:space="preserve"> PAGEREF _Toc20767 \h </w:instrText>
        </w:r>
        <w:r>
          <w:fldChar w:fldCharType="separate"/>
        </w:r>
        <w:r>
          <w:t>42</w:t>
        </w:r>
        <w:r>
          <w:fldChar w:fldCharType="end"/>
        </w:r>
      </w:hyperlink>
    </w:p>
    <w:p>
      <w:pPr>
        <w:pStyle w:val="TOC1"/>
        <w:tabs>
          <w:tab w:val="right" w:leader="dot" w:pos="8306"/>
        </w:tabs>
      </w:pPr>
      <w:hyperlink w:anchor="_Toc16350" w:history="1">
        <w:r>
          <w:rPr>
            <w:rFonts w:ascii="仿宋" w:eastAsia="仿宋" w:hAnsi="仿宋" w:cs="仿宋" w:hint="eastAsia"/>
            <w:lang w:eastAsia="zh-CN"/>
          </w:rPr>
          <w:t>九、技术创新与产业升级</w:t>
        </w:r>
        <w:r>
          <w:tab/>
        </w:r>
        <w:r>
          <w:fldChar w:fldCharType="begin"/>
        </w:r>
        <w:r>
          <w:instrText xml:space="preserve"> PAGEREF _Toc16350 \h </w:instrText>
        </w:r>
        <w:r>
          <w:fldChar w:fldCharType="separate"/>
        </w:r>
        <w:r>
          <w:t>43</w:t>
        </w:r>
        <w:r>
          <w:fldChar w:fldCharType="end"/>
        </w:r>
      </w:hyperlink>
    </w:p>
    <w:p>
      <w:pPr>
        <w:pStyle w:val="TOC2"/>
        <w:tabs>
          <w:tab w:val="right" w:leader="dot" w:pos="8306"/>
        </w:tabs>
      </w:pPr>
      <w:hyperlink w:anchor="_Toc2939" w:history="1">
        <w:r>
          <w:rPr>
            <w:rFonts w:ascii="仿宋" w:eastAsia="仿宋" w:hAnsi="仿宋" w:cs="仿宋" w:hint="eastAsia"/>
            <w:lang w:eastAsia="zh-CN"/>
          </w:rPr>
          <w:t>(一)、技术创新方向与目标</w:t>
        </w:r>
        <w:r>
          <w:tab/>
        </w:r>
        <w:r>
          <w:fldChar w:fldCharType="begin"/>
        </w:r>
        <w:r>
          <w:instrText xml:space="preserve"> PAGEREF _Toc2939 \h </w:instrText>
        </w:r>
        <w:r>
          <w:fldChar w:fldCharType="separate"/>
        </w:r>
        <w:r>
          <w:t>43</w:t>
        </w:r>
        <w:r>
          <w:fldChar w:fldCharType="end"/>
        </w:r>
      </w:hyperlink>
    </w:p>
    <w:p>
      <w:pPr>
        <w:pStyle w:val="TOC2"/>
        <w:tabs>
          <w:tab w:val="right" w:leader="dot" w:pos="8306"/>
        </w:tabs>
      </w:pPr>
      <w:hyperlink w:anchor="_Toc13379" w:history="1">
        <w:r>
          <w:rPr>
            <w:rFonts w:ascii="仿宋" w:eastAsia="仿宋" w:hAnsi="仿宋" w:cs="仿宋" w:hint="eastAsia"/>
            <w:lang w:eastAsia="zh-CN"/>
          </w:rPr>
          <w:t>(二)、产业升级路径与措施</w:t>
        </w:r>
        <w:r>
          <w:tab/>
        </w:r>
        <w:r>
          <w:fldChar w:fldCharType="begin"/>
        </w:r>
        <w:r>
          <w:instrText xml:space="preserve"> PAGEREF _Toc13379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37" w:history="1">
        <w:r>
          <w:rPr>
            <w:rFonts w:ascii="仿宋" w:eastAsia="仿宋" w:hAnsi="仿宋" w:cs="仿宋" w:hint="eastAsia"/>
            <w:lang w:eastAsia="zh-CN"/>
          </w:rPr>
          <w:t>十、经济效益与社会效益优化</w:t>
        </w:r>
        <w:r>
          <w:tab/>
        </w:r>
        <w:r>
          <w:fldChar w:fldCharType="begin"/>
        </w:r>
        <w:r>
          <w:instrText xml:space="preserve"> PAGEREF _Toc23937 \h </w:instrText>
        </w:r>
        <w:r>
          <w:fldChar w:fldCharType="separate"/>
        </w:r>
        <w:r>
          <w:t>46</w:t>
        </w:r>
        <w:r>
          <w:fldChar w:fldCharType="end"/>
        </w:r>
      </w:hyperlink>
    </w:p>
    <w:p>
      <w:pPr>
        <w:pStyle w:val="TOC2"/>
        <w:tabs>
          <w:tab w:val="right" w:leader="dot" w:pos="8306"/>
        </w:tabs>
      </w:pPr>
      <w:hyperlink w:anchor="_Toc25532" w:history="1">
        <w:r>
          <w:rPr>
            <w:rFonts w:ascii="仿宋" w:eastAsia="仿宋" w:hAnsi="仿宋" w:cs="仿宋" w:hint="eastAsia"/>
            <w:lang w:eastAsia="zh-CN"/>
          </w:rPr>
          <w:t>(一)、经济效益提升策略</w:t>
        </w:r>
        <w:r>
          <w:tab/>
        </w:r>
        <w:r>
          <w:fldChar w:fldCharType="begin"/>
        </w:r>
        <w:r>
          <w:instrText xml:space="preserve"> PAGEREF _Toc25532 \h </w:instrText>
        </w:r>
        <w:r>
          <w:fldChar w:fldCharType="separate"/>
        </w:r>
        <w:r>
          <w:t>46</w:t>
        </w:r>
        <w:r>
          <w:fldChar w:fldCharType="end"/>
        </w:r>
      </w:hyperlink>
    </w:p>
    <w:p>
      <w:pPr>
        <w:pStyle w:val="TOC2"/>
        <w:tabs>
          <w:tab w:val="right" w:leader="dot" w:pos="8306"/>
        </w:tabs>
      </w:pPr>
      <w:hyperlink w:anchor="_Toc17689" w:history="1">
        <w:r>
          <w:rPr>
            <w:rFonts w:ascii="仿宋" w:eastAsia="仿宋" w:hAnsi="仿宋" w:cs="仿宋" w:hint="eastAsia"/>
            <w:lang w:eastAsia="zh-CN"/>
          </w:rPr>
          <w:t>(二)、社会效益增强方案</w:t>
        </w:r>
        <w:r>
          <w:tab/>
        </w:r>
        <w:r>
          <w:fldChar w:fldCharType="begin"/>
        </w:r>
        <w:r>
          <w:instrText xml:space="preserve"> PAGEREF _Toc17689 \h </w:instrText>
        </w:r>
        <w:r>
          <w:fldChar w:fldCharType="separate"/>
        </w:r>
        <w:r>
          <w:t>47</w:t>
        </w:r>
        <w:r>
          <w:fldChar w:fldCharType="end"/>
        </w:r>
      </w:hyperlink>
    </w:p>
    <w:p>
      <w:pPr>
        <w:pStyle w:val="TOC1"/>
        <w:tabs>
          <w:tab w:val="right" w:leader="dot" w:pos="8306"/>
        </w:tabs>
      </w:pPr>
      <w:hyperlink w:anchor="_Toc5893" w:history="1">
        <w:r>
          <w:rPr>
            <w:rFonts w:ascii="仿宋" w:eastAsia="仿宋" w:hAnsi="仿宋" w:cs="仿宋" w:hint="eastAsia"/>
            <w:lang w:eastAsia="zh-CN"/>
          </w:rPr>
          <w:t>十一、项目质量与标准</w:t>
        </w:r>
        <w:r>
          <w:tab/>
        </w:r>
        <w:r>
          <w:fldChar w:fldCharType="begin"/>
        </w:r>
        <w:r>
          <w:instrText xml:space="preserve"> PAGEREF _Toc5893 \h </w:instrText>
        </w:r>
        <w:r>
          <w:fldChar w:fldCharType="separate"/>
        </w:r>
        <w:r>
          <w:t>48</w:t>
        </w:r>
        <w:r>
          <w:fldChar w:fldCharType="end"/>
        </w:r>
      </w:hyperlink>
    </w:p>
    <w:p>
      <w:pPr>
        <w:pStyle w:val="TOC2"/>
        <w:tabs>
          <w:tab w:val="right" w:leader="dot" w:pos="8306"/>
        </w:tabs>
      </w:pPr>
      <w:hyperlink w:anchor="_Toc2213" w:history="1">
        <w:r>
          <w:rPr>
            <w:rFonts w:ascii="仿宋" w:eastAsia="仿宋" w:hAnsi="仿宋" w:cs="仿宋" w:hint="eastAsia"/>
            <w:lang w:eastAsia="zh-CN"/>
          </w:rPr>
          <w:t>(一)、质量保障体系</w:t>
        </w:r>
        <w:r>
          <w:tab/>
        </w:r>
        <w:r>
          <w:fldChar w:fldCharType="begin"/>
        </w:r>
        <w:r>
          <w:instrText xml:space="preserve"> PAGEREF _Toc2213 \h </w:instrText>
        </w:r>
        <w:r>
          <w:fldChar w:fldCharType="separate"/>
        </w:r>
        <w:r>
          <w:t>48</w:t>
        </w:r>
        <w:r>
          <w:fldChar w:fldCharType="end"/>
        </w:r>
      </w:hyperlink>
    </w:p>
    <w:p>
      <w:pPr>
        <w:pStyle w:val="TOC2"/>
        <w:tabs>
          <w:tab w:val="right" w:leader="dot" w:pos="8306"/>
        </w:tabs>
      </w:pPr>
      <w:hyperlink w:anchor="_Toc24902" w:history="1">
        <w:r>
          <w:rPr>
            <w:rFonts w:ascii="仿宋" w:eastAsia="仿宋" w:hAnsi="仿宋" w:cs="仿宋" w:hint="eastAsia"/>
            <w:lang w:eastAsia="zh-CN"/>
          </w:rPr>
          <w:t>(二)、标准化作业流程</w:t>
        </w:r>
        <w:r>
          <w:tab/>
        </w:r>
        <w:r>
          <w:fldChar w:fldCharType="begin"/>
        </w:r>
        <w:r>
          <w:instrText xml:space="preserve"> PAGEREF _Toc24902 \h </w:instrText>
        </w:r>
        <w:r>
          <w:fldChar w:fldCharType="separate"/>
        </w:r>
        <w:r>
          <w:t>49</w:t>
        </w:r>
        <w:r>
          <w:fldChar w:fldCharType="end"/>
        </w:r>
      </w:hyperlink>
    </w:p>
    <w:p>
      <w:pPr>
        <w:pStyle w:val="TOC2"/>
        <w:tabs>
          <w:tab w:val="right" w:leader="dot" w:pos="8306"/>
        </w:tabs>
      </w:pPr>
      <w:hyperlink w:anchor="_Toc25555" w:history="1">
        <w:r>
          <w:rPr>
            <w:rFonts w:ascii="仿宋" w:eastAsia="仿宋" w:hAnsi="仿宋" w:cs="仿宋" w:hint="eastAsia"/>
            <w:lang w:eastAsia="zh-CN"/>
          </w:rPr>
          <w:t>(三)、质量监控与评估</w:t>
        </w:r>
        <w:r>
          <w:tab/>
        </w:r>
        <w:r>
          <w:fldChar w:fldCharType="begin"/>
        </w:r>
        <w:r>
          <w:instrText xml:space="preserve"> PAGEREF _Toc25555 \h </w:instrText>
        </w:r>
        <w:r>
          <w:fldChar w:fldCharType="separate"/>
        </w:r>
        <w:r>
          <w:t>51</w:t>
        </w:r>
        <w:r>
          <w:fldChar w:fldCharType="end"/>
        </w:r>
      </w:hyperlink>
    </w:p>
    <w:p>
      <w:pPr>
        <w:pStyle w:val="TOC2"/>
        <w:tabs>
          <w:tab w:val="right" w:leader="dot" w:pos="8306"/>
        </w:tabs>
      </w:pPr>
      <w:hyperlink w:anchor="_Toc14351" w:history="1">
        <w:r>
          <w:rPr>
            <w:rFonts w:ascii="仿宋" w:eastAsia="仿宋" w:hAnsi="仿宋" w:cs="仿宋" w:hint="eastAsia"/>
            <w:lang w:eastAsia="zh-CN"/>
          </w:rPr>
          <w:t>(四)、质量改进计划</w:t>
        </w:r>
        <w:r>
          <w:tab/>
        </w:r>
        <w:r>
          <w:fldChar w:fldCharType="begin"/>
        </w:r>
        <w:r>
          <w:instrText xml:space="preserve"> PAGEREF _Toc14351 \h </w:instrText>
        </w:r>
        <w:r>
          <w:fldChar w:fldCharType="separate"/>
        </w:r>
        <w:r>
          <w:t>52</w:t>
        </w:r>
        <w:r>
          <w:fldChar w:fldCharType="end"/>
        </w:r>
      </w:hyperlink>
    </w:p>
    <w:p>
      <w:pPr>
        <w:pStyle w:val="TOC1"/>
        <w:tabs>
          <w:tab w:val="right" w:leader="dot" w:pos="8306"/>
        </w:tabs>
      </w:pPr>
      <w:hyperlink w:anchor="_Toc25631" w:history="1">
        <w:r>
          <w:rPr>
            <w:rFonts w:ascii="仿宋" w:eastAsia="仿宋" w:hAnsi="仿宋" w:cs="仿宋" w:hint="eastAsia"/>
            <w:lang w:eastAsia="zh-CN"/>
          </w:rPr>
          <w:t>十二、环境保护与绿色发展</w:t>
        </w:r>
        <w:r>
          <w:tab/>
        </w:r>
        <w:r>
          <w:fldChar w:fldCharType="begin"/>
        </w:r>
        <w:r>
          <w:instrText xml:space="preserve"> PAGEREF _Toc25631 \h </w:instrText>
        </w:r>
        <w:r>
          <w:fldChar w:fldCharType="separate"/>
        </w:r>
        <w:r>
          <w:t>53</w:t>
        </w:r>
        <w:r>
          <w:fldChar w:fldCharType="end"/>
        </w:r>
      </w:hyperlink>
    </w:p>
    <w:p>
      <w:pPr>
        <w:pStyle w:val="TOC2"/>
        <w:tabs>
          <w:tab w:val="right" w:leader="dot" w:pos="8306"/>
        </w:tabs>
      </w:pPr>
      <w:hyperlink w:anchor="_Toc28758" w:history="1">
        <w:r>
          <w:rPr>
            <w:rFonts w:ascii="仿宋" w:eastAsia="仿宋" w:hAnsi="仿宋" w:cs="仿宋" w:hint="eastAsia"/>
            <w:lang w:eastAsia="zh-CN"/>
          </w:rPr>
          <w:t>(一)、环境保护措施</w:t>
        </w:r>
        <w:r>
          <w:tab/>
        </w:r>
        <w:r>
          <w:fldChar w:fldCharType="begin"/>
        </w:r>
        <w:r>
          <w:instrText xml:space="preserve"> PAGEREF _Toc28758 \h </w:instrText>
        </w:r>
        <w:r>
          <w:fldChar w:fldCharType="separate"/>
        </w:r>
        <w:r>
          <w:t>53</w:t>
        </w:r>
        <w:r>
          <w:fldChar w:fldCharType="end"/>
        </w:r>
      </w:hyperlink>
    </w:p>
    <w:p>
      <w:pPr>
        <w:pStyle w:val="TOC2"/>
        <w:tabs>
          <w:tab w:val="right" w:leader="dot" w:pos="8306"/>
        </w:tabs>
      </w:pPr>
      <w:hyperlink w:anchor="_Toc14955" w:history="1">
        <w:r>
          <w:rPr>
            <w:rFonts w:ascii="仿宋" w:eastAsia="仿宋" w:hAnsi="仿宋" w:cs="仿宋" w:hint="eastAsia"/>
            <w:lang w:eastAsia="zh-CN"/>
          </w:rPr>
          <w:t>(二)、绿色发展与可持续发展策略</w:t>
        </w:r>
        <w:r>
          <w:tab/>
        </w:r>
        <w:r>
          <w:fldChar w:fldCharType="begin"/>
        </w:r>
        <w:r>
          <w:instrText xml:space="preserve"> PAGEREF _Toc14955 \h </w:instrText>
        </w:r>
        <w:r>
          <w:fldChar w:fldCharType="separate"/>
        </w:r>
        <w:r>
          <w:t>55</w:t>
        </w:r>
        <w:r>
          <w:fldChar w:fldCharType="end"/>
        </w:r>
      </w:hyperlink>
    </w:p>
    <w:p>
      <w:pPr>
        <w:pStyle w:val="TOC1"/>
        <w:tabs>
          <w:tab w:val="right" w:leader="dot" w:pos="8306"/>
        </w:tabs>
      </w:pPr>
      <w:hyperlink w:anchor="_Toc28716" w:history="1">
        <w:r>
          <w:rPr>
            <w:rFonts w:ascii="仿宋" w:eastAsia="仿宋" w:hAnsi="仿宋" w:cs="仿宋" w:hint="eastAsia"/>
            <w:lang w:eastAsia="zh-CN"/>
          </w:rPr>
          <w:t>十三、法律法规与政策遵循</w:t>
        </w:r>
        <w:r>
          <w:tab/>
        </w:r>
        <w:r>
          <w:fldChar w:fldCharType="begin"/>
        </w:r>
        <w:r>
          <w:instrText xml:space="preserve"> PAGEREF _Toc28716 \h </w:instrText>
        </w:r>
        <w:r>
          <w:fldChar w:fldCharType="separate"/>
        </w:r>
        <w:r>
          <w:t>56</w:t>
        </w:r>
        <w:r>
          <w:fldChar w:fldCharType="end"/>
        </w:r>
      </w:hyperlink>
    </w:p>
    <w:p>
      <w:pPr>
        <w:pStyle w:val="TOC2"/>
        <w:tabs>
          <w:tab w:val="right" w:leader="dot" w:pos="8306"/>
        </w:tabs>
      </w:pPr>
      <w:hyperlink w:anchor="_Toc12887" w:history="1">
        <w:r>
          <w:rPr>
            <w:rFonts w:ascii="仿宋" w:eastAsia="仿宋" w:hAnsi="仿宋" w:cs="仿宋" w:hint="eastAsia"/>
            <w:lang w:eastAsia="zh-CN"/>
          </w:rPr>
          <w:t>(一)、法律法规遵守</w:t>
        </w:r>
        <w:r>
          <w:tab/>
        </w:r>
        <w:r>
          <w:fldChar w:fldCharType="begin"/>
        </w:r>
        <w:r>
          <w:instrText xml:space="preserve"> PAGEREF _Toc12887 \h </w:instrText>
        </w:r>
        <w:r>
          <w:fldChar w:fldCharType="separate"/>
        </w:r>
        <w:r>
          <w:t>56</w:t>
        </w:r>
        <w:r>
          <w:fldChar w:fldCharType="end"/>
        </w:r>
      </w:hyperlink>
    </w:p>
    <w:p>
      <w:pPr>
        <w:pStyle w:val="TOC2"/>
        <w:tabs>
          <w:tab w:val="right" w:leader="dot" w:pos="8306"/>
        </w:tabs>
      </w:pPr>
      <w:hyperlink w:anchor="_Toc9025" w:history="1">
        <w:r>
          <w:rPr>
            <w:rFonts w:ascii="仿宋" w:eastAsia="仿宋" w:hAnsi="仿宋" w:cs="仿宋" w:hint="eastAsia"/>
            <w:lang w:eastAsia="zh-CN"/>
          </w:rPr>
          <w:t>(二)、政策导向与利用</w:t>
        </w:r>
        <w:r>
          <w:tab/>
        </w:r>
        <w:r>
          <w:fldChar w:fldCharType="begin"/>
        </w:r>
        <w:r>
          <w:instrText xml:space="preserve"> PAGEREF _Toc9025 \h </w:instrText>
        </w:r>
        <w:r>
          <w:fldChar w:fldCharType="separate"/>
        </w:r>
        <w:r>
          <w:t>57</w:t>
        </w:r>
        <w:r>
          <w:fldChar w:fldCharType="end"/>
        </w:r>
      </w:hyperlink>
    </w:p>
    <w:p>
      <w:pPr>
        <w:pStyle w:val="TOC1"/>
        <w:tabs>
          <w:tab w:val="right" w:leader="dot" w:pos="8306"/>
        </w:tabs>
      </w:pPr>
      <w:hyperlink w:anchor="_Toc17716" w:history="1">
        <w:r>
          <w:rPr>
            <w:rFonts w:ascii="仿宋" w:eastAsia="仿宋" w:hAnsi="仿宋" w:cs="仿宋" w:hint="eastAsia"/>
            <w:lang w:eastAsia="zh-CN"/>
          </w:rPr>
          <w:t>十四、人力资源管理与开发</w:t>
        </w:r>
        <w:r>
          <w:tab/>
        </w:r>
        <w:r>
          <w:fldChar w:fldCharType="begin"/>
        </w:r>
        <w:r>
          <w:instrText xml:space="preserve"> PAGEREF _Toc17716 \h </w:instrText>
        </w:r>
        <w:r>
          <w:fldChar w:fldCharType="separate"/>
        </w:r>
        <w:r>
          <w:t>58</w:t>
        </w:r>
        <w:r>
          <w:fldChar w:fldCharType="end"/>
        </w:r>
      </w:hyperlink>
    </w:p>
    <w:p>
      <w:pPr>
        <w:pStyle w:val="TOC2"/>
        <w:tabs>
          <w:tab w:val="right" w:leader="dot" w:pos="8306"/>
        </w:tabs>
      </w:pPr>
      <w:hyperlink w:anchor="_Toc28790" w:history="1">
        <w:r>
          <w:rPr>
            <w:rFonts w:ascii="仿宋" w:eastAsia="仿宋" w:hAnsi="仿宋" w:cs="仿宋" w:hint="eastAsia"/>
            <w:lang w:eastAsia="zh-CN"/>
          </w:rPr>
          <w:t>(一)、人力资源规划</w:t>
        </w:r>
        <w:r>
          <w:tab/>
        </w:r>
        <w:r>
          <w:fldChar w:fldCharType="begin"/>
        </w:r>
        <w:r>
          <w:instrText xml:space="preserve"> PAGEREF _Toc28790 \h </w:instrText>
        </w:r>
        <w:r>
          <w:fldChar w:fldCharType="separate"/>
        </w:r>
        <w:r>
          <w:t>58</w:t>
        </w:r>
        <w:r>
          <w:fldChar w:fldCharType="end"/>
        </w:r>
      </w:hyperlink>
    </w:p>
    <w:p>
      <w:pPr>
        <w:pStyle w:val="TOC2"/>
        <w:tabs>
          <w:tab w:val="right" w:leader="dot" w:pos="8306"/>
        </w:tabs>
      </w:pPr>
      <w:hyperlink w:anchor="_Toc11729" w:history="1">
        <w:r>
          <w:rPr>
            <w:rFonts w:ascii="仿宋" w:eastAsia="仿宋" w:hAnsi="仿宋" w:cs="仿宋" w:hint="eastAsia"/>
            <w:lang w:eastAsia="zh-CN"/>
          </w:rPr>
          <w:t>(二)、人力资源开发与培训</w:t>
        </w:r>
        <w:r>
          <w:tab/>
        </w:r>
        <w:r>
          <w:fldChar w:fldCharType="begin"/>
        </w:r>
        <w:r>
          <w:instrText xml:space="preserve"> PAGEREF _Toc11729 \h </w:instrText>
        </w:r>
        <w:r>
          <w:fldChar w:fldCharType="separate"/>
        </w:r>
        <w:r>
          <w:t>60</w:t>
        </w:r>
        <w:r>
          <w:fldChar w:fldCharType="end"/>
        </w:r>
      </w:hyperlink>
    </w:p>
    <w:p>
      <w:pPr>
        <w:pStyle w:val="TOC1"/>
        <w:tabs>
          <w:tab w:val="right" w:leader="dot" w:pos="8306"/>
        </w:tabs>
      </w:pPr>
      <w:hyperlink w:anchor="_Toc8458" w:history="1">
        <w:r>
          <w:rPr>
            <w:rFonts w:ascii="仿宋" w:eastAsia="仿宋" w:hAnsi="仿宋" w:cs="仿宋" w:hint="eastAsia"/>
            <w:lang w:eastAsia="zh-CN"/>
          </w:rPr>
          <w:t>十五、创新驱动与持续发展</w:t>
        </w:r>
        <w:r>
          <w:tab/>
        </w:r>
        <w:r>
          <w:fldChar w:fldCharType="begin"/>
        </w:r>
        <w:r>
          <w:instrText xml:space="preserve"> PAGEREF _Toc8458 \h </w:instrText>
        </w:r>
        <w:r>
          <w:fldChar w:fldCharType="separate"/>
        </w:r>
        <w:r>
          <w:t>62</w:t>
        </w:r>
        <w:r>
          <w:fldChar w:fldCharType="end"/>
        </w:r>
      </w:hyperlink>
    </w:p>
    <w:p>
      <w:pPr>
        <w:pStyle w:val="TOC2"/>
        <w:tabs>
          <w:tab w:val="right" w:leader="dot" w:pos="8306"/>
        </w:tabs>
      </w:pPr>
      <w:hyperlink w:anchor="_Toc19315" w:history="1">
        <w:r>
          <w:rPr>
            <w:rFonts w:ascii="仿宋" w:eastAsia="仿宋" w:hAnsi="仿宋" w:cs="仿宋" w:hint="eastAsia"/>
            <w:lang w:eastAsia="zh-CN"/>
          </w:rPr>
          <w:t>(一)、创新驱动战略实施</w:t>
        </w:r>
        <w:r>
          <w:tab/>
        </w:r>
        <w:r>
          <w:fldChar w:fldCharType="begin"/>
        </w:r>
        <w:r>
          <w:instrText xml:space="preserve"> PAGEREF _Toc19315 \h </w:instrText>
        </w:r>
        <w:r>
          <w:fldChar w:fldCharType="separate"/>
        </w:r>
        <w:r>
          <w:t>62</w:t>
        </w:r>
        <w:r>
          <w:fldChar w:fldCharType="end"/>
        </w:r>
      </w:hyperlink>
    </w:p>
    <w:p>
      <w:pPr>
        <w:pStyle w:val="TOC2"/>
        <w:tabs>
          <w:tab w:val="right" w:leader="dot" w:pos="8306"/>
        </w:tabs>
      </w:pPr>
      <w:hyperlink w:anchor="_Toc28199" w:history="1">
        <w:r>
          <w:rPr>
            <w:rFonts w:ascii="仿宋" w:eastAsia="仿宋" w:hAnsi="仿宋" w:cs="仿宋" w:hint="eastAsia"/>
            <w:lang w:eastAsia="zh-CN"/>
          </w:rPr>
          <w:t>(二)、持续发展路径探索</w:t>
        </w:r>
        <w:r>
          <w:tab/>
        </w:r>
        <w:r>
          <w:fldChar w:fldCharType="begin"/>
        </w:r>
        <w:r>
          <w:instrText xml:space="preserve"> PAGEREF _Toc28199 \h </w:instrText>
        </w:r>
        <w:r>
          <w:fldChar w:fldCharType="separate"/>
        </w:r>
        <w:r>
          <w:t>64</w:t>
        </w:r>
        <w:r>
          <w:fldChar w:fldCharType="end"/>
        </w:r>
      </w:hyperlink>
    </w:p>
    <w:p>
      <w:pPr>
        <w:pStyle w:val="TOC1"/>
        <w:tabs>
          <w:tab w:val="right" w:leader="dot" w:pos="8306"/>
        </w:tabs>
      </w:pPr>
      <w:hyperlink w:anchor="_Toc21937" w:history="1">
        <w:r>
          <w:rPr>
            <w:rFonts w:ascii="仿宋" w:eastAsia="仿宋" w:hAnsi="仿宋" w:cs="仿宋" w:hint="eastAsia"/>
            <w:lang w:eastAsia="zh-CN"/>
          </w:rPr>
          <w:t>十六、企业合规与伦理</w:t>
        </w:r>
        <w:r>
          <w:tab/>
        </w:r>
        <w:r>
          <w:fldChar w:fldCharType="begin"/>
        </w:r>
        <w:r>
          <w:instrText xml:space="preserve"> PAGEREF _Toc21937 \h </w:instrText>
        </w:r>
        <w:r>
          <w:fldChar w:fldCharType="separate"/>
        </w:r>
        <w:r>
          <w:t>68</w:t>
        </w:r>
        <w:r>
          <w:fldChar w:fldCharType="end"/>
        </w:r>
      </w:hyperlink>
    </w:p>
    <w:p>
      <w:pPr>
        <w:pStyle w:val="TOC2"/>
        <w:tabs>
          <w:tab w:val="right" w:leader="dot" w:pos="8306"/>
        </w:tabs>
      </w:pPr>
      <w:hyperlink w:anchor="_Toc20438" w:history="1">
        <w:r>
          <w:rPr>
            <w:rFonts w:ascii="仿宋" w:eastAsia="仿宋" w:hAnsi="仿宋" w:cs="仿宋" w:hint="eastAsia"/>
            <w:lang w:eastAsia="zh-CN"/>
          </w:rPr>
          <w:t>(一)、合规政策与程序</w:t>
        </w:r>
        <w:r>
          <w:tab/>
        </w:r>
        <w:r>
          <w:fldChar w:fldCharType="begin"/>
        </w:r>
        <w:r>
          <w:instrText xml:space="preserve"> PAGEREF _Toc20438 \h </w:instrText>
        </w:r>
        <w:r>
          <w:fldChar w:fldCharType="separate"/>
        </w:r>
        <w:r>
          <w:t>68</w:t>
        </w:r>
        <w:r>
          <w:fldChar w:fldCharType="end"/>
        </w:r>
      </w:hyperlink>
    </w:p>
    <w:p>
      <w:pPr>
        <w:pStyle w:val="TOC2"/>
        <w:tabs>
          <w:tab w:val="right" w:leader="dot" w:pos="8306"/>
        </w:tabs>
      </w:pPr>
      <w:hyperlink w:anchor="_Toc12299" w:history="1">
        <w:r>
          <w:rPr>
            <w:rFonts w:ascii="仿宋" w:eastAsia="仿宋" w:hAnsi="仿宋" w:cs="仿宋" w:hint="eastAsia"/>
            <w:lang w:eastAsia="zh-CN"/>
          </w:rPr>
          <w:t>(二)、伦理规范与培训</w:t>
        </w:r>
        <w:r>
          <w:tab/>
        </w:r>
        <w:r>
          <w:fldChar w:fldCharType="begin"/>
        </w:r>
        <w:r>
          <w:instrText xml:space="preserve"> PAGEREF _Toc12299 \h </w:instrText>
        </w:r>
        <w:r>
          <w:fldChar w:fldCharType="separate"/>
        </w:r>
        <w:r>
          <w:t>69</w:t>
        </w:r>
        <w:r>
          <w:fldChar w:fldCharType="end"/>
        </w:r>
      </w:hyperlink>
    </w:p>
    <w:p>
      <w:pPr>
        <w:pStyle w:val="TOC2"/>
        <w:tabs>
          <w:tab w:val="right" w:leader="dot" w:pos="8306"/>
        </w:tabs>
      </w:pPr>
      <w:hyperlink w:anchor="_Toc16555" w:history="1">
        <w:r>
          <w:rPr>
            <w:rFonts w:ascii="仿宋" w:eastAsia="仿宋" w:hAnsi="仿宋" w:cs="仿宋" w:hint="eastAsia"/>
            <w:lang w:eastAsia="zh-CN"/>
          </w:rPr>
          <w:t>(三)、合规风险评估</w:t>
        </w:r>
        <w:r>
          <w:tab/>
        </w:r>
        <w:r>
          <w:fldChar w:fldCharType="begin"/>
        </w:r>
        <w:r>
          <w:instrText xml:space="preserve"> PAGEREF _Toc16555 \h </w:instrText>
        </w:r>
        <w:r>
          <w:fldChar w:fldCharType="separate"/>
        </w:r>
        <w:r>
          <w:t>70</w:t>
        </w:r>
        <w:r>
          <w:fldChar w:fldCharType="end"/>
        </w:r>
      </w:hyperlink>
    </w:p>
    <w:p>
      <w:pPr>
        <w:pStyle w:val="TOC2"/>
        <w:tabs>
          <w:tab w:val="right" w:leader="dot" w:pos="8306"/>
        </w:tabs>
      </w:pPr>
      <w:hyperlink w:anchor="_Toc25470" w:history="1">
        <w:r>
          <w:rPr>
            <w:rFonts w:ascii="仿宋" w:eastAsia="仿宋" w:hAnsi="仿宋" w:cs="仿宋" w:hint="eastAsia"/>
            <w:lang w:eastAsia="zh-CN"/>
          </w:rPr>
          <w:t>(四)、合规监督与执行</w:t>
        </w:r>
        <w:r>
          <w:tab/>
        </w:r>
        <w:r>
          <w:fldChar w:fldCharType="begin"/>
        </w:r>
        <w:r>
          <w:instrText xml:space="preserve"> PAGEREF _Toc25470 \h </w:instrText>
        </w:r>
        <w:r>
          <w:fldChar w:fldCharType="separate"/>
        </w:r>
        <w:r>
          <w:t>71</w:t>
        </w:r>
        <w:r>
          <w:fldChar w:fldCharType="end"/>
        </w:r>
      </w:hyperlink>
    </w:p>
    <w:p>
      <w:pPr>
        <w:pStyle w:val="TOC1"/>
        <w:tabs>
          <w:tab w:val="right" w:leader="dot" w:pos="8306"/>
        </w:tabs>
      </w:pPr>
      <w:hyperlink w:anchor="_Toc928" w:history="1">
        <w:r>
          <w:rPr>
            <w:rFonts w:ascii="仿宋" w:eastAsia="仿宋" w:hAnsi="仿宋" w:cs="仿宋" w:hint="eastAsia"/>
            <w:lang w:eastAsia="zh-CN"/>
          </w:rPr>
          <w:t>十七、知识产权管理与保护</w:t>
        </w:r>
        <w:r>
          <w:tab/>
        </w:r>
        <w:r>
          <w:fldChar w:fldCharType="begin"/>
        </w:r>
        <w:r>
          <w:instrText xml:space="preserve"> PAGEREF _Toc928 \h </w:instrText>
        </w:r>
        <w:r>
          <w:fldChar w:fldCharType="separate"/>
        </w:r>
        <w:r>
          <w:t>72</w:t>
        </w:r>
        <w:r>
          <w:fldChar w:fldCharType="end"/>
        </w:r>
      </w:hyperlink>
    </w:p>
    <w:p>
      <w:pPr>
        <w:pStyle w:val="TOC2"/>
        <w:tabs>
          <w:tab w:val="right" w:leader="dot" w:pos="8306"/>
        </w:tabs>
      </w:pPr>
      <w:hyperlink w:anchor="_Toc13658" w:history="1">
        <w:r>
          <w:rPr>
            <w:rFonts w:ascii="仿宋" w:eastAsia="仿宋" w:hAnsi="仿宋" w:cs="仿宋" w:hint="eastAsia"/>
            <w:lang w:eastAsia="zh-CN"/>
          </w:rPr>
          <w:t>(一)、知识产权管理体系建设</w:t>
        </w:r>
        <w:r>
          <w:tab/>
        </w:r>
        <w:r>
          <w:fldChar w:fldCharType="begin"/>
        </w:r>
        <w:r>
          <w:instrText xml:space="preserve"> PAGEREF _Toc13658 \h </w:instrText>
        </w:r>
        <w:r>
          <w:fldChar w:fldCharType="separate"/>
        </w:r>
        <w:r>
          <w:t>72</w:t>
        </w:r>
        <w:r>
          <w:fldChar w:fldCharType="end"/>
        </w:r>
      </w:hyperlink>
    </w:p>
    <w:p>
      <w:pPr>
        <w:pStyle w:val="TOC2"/>
        <w:tabs>
          <w:tab w:val="right" w:leader="dot" w:pos="8306"/>
        </w:tabs>
      </w:pPr>
      <w:hyperlink w:anchor="_Toc9722" w:history="1">
        <w:r>
          <w:rPr>
            <w:rFonts w:ascii="仿宋" w:eastAsia="仿宋" w:hAnsi="仿宋" w:cs="仿宋" w:hint="eastAsia"/>
            <w:lang w:eastAsia="zh-CN"/>
          </w:rPr>
          <w:t>(二)、知识产权保护措施</w:t>
        </w:r>
        <w:r>
          <w:tab/>
        </w:r>
        <w:r>
          <w:fldChar w:fldCharType="begin"/>
        </w:r>
        <w:r>
          <w:instrText xml:space="preserve"> PAGEREF _Toc9722 \h </w:instrText>
        </w:r>
        <w:r>
          <w:fldChar w:fldCharType="separate"/>
        </w:r>
        <w:r>
          <w:t>73</w:t>
        </w:r>
        <w:r>
          <w:fldChar w:fldCharType="end"/>
        </w:r>
      </w:hyperlink>
    </w:p>
    <w:p>
      <w:pPr>
        <w:pStyle w:val="TOC1"/>
        <w:tabs>
          <w:tab w:val="right" w:leader="dot" w:pos="8306"/>
        </w:tabs>
      </w:pPr>
      <w:hyperlink w:anchor="_Toc20006" w:history="1">
        <w:r>
          <w:rPr>
            <w:rFonts w:ascii="仿宋" w:eastAsia="仿宋" w:hAnsi="仿宋" w:cs="仿宋" w:hint="eastAsia"/>
            <w:lang w:eastAsia="zh-CN"/>
          </w:rPr>
          <w:t>十八、项目施工方案</w:t>
        </w:r>
        <w:r>
          <w:tab/>
        </w:r>
        <w:r>
          <w:fldChar w:fldCharType="begin"/>
        </w:r>
        <w:r>
          <w:instrText xml:space="preserve"> PAGEREF _Toc20006 \h </w:instrText>
        </w:r>
        <w:r>
          <w:fldChar w:fldCharType="separate"/>
        </w:r>
        <w:r>
          <w:t>74</w:t>
        </w:r>
        <w:r>
          <w:fldChar w:fldCharType="end"/>
        </w:r>
      </w:hyperlink>
    </w:p>
    <w:p>
      <w:pPr>
        <w:pStyle w:val="TOC2"/>
        <w:tabs>
          <w:tab w:val="right" w:leader="dot" w:pos="8306"/>
        </w:tabs>
      </w:pPr>
      <w:hyperlink w:anchor="_Toc1326" w:history="1">
        <w:r>
          <w:rPr>
            <w:rFonts w:ascii="仿宋" w:eastAsia="仿宋" w:hAnsi="仿宋" w:cs="仿宋" w:hint="eastAsia"/>
            <w:lang w:eastAsia="zh-CN"/>
          </w:rPr>
          <w:t>(一)、施工组织设计</w:t>
        </w:r>
        <w:r>
          <w:tab/>
        </w:r>
        <w:r>
          <w:fldChar w:fldCharType="begin"/>
        </w:r>
        <w:r>
          <w:instrText xml:space="preserve"> PAGEREF _Toc1326 \h </w:instrText>
        </w:r>
        <w:r>
          <w:fldChar w:fldCharType="separate"/>
        </w:r>
        <w:r>
          <w:t>74</w:t>
        </w:r>
        <w:r>
          <w:fldChar w:fldCharType="end"/>
        </w:r>
      </w:hyperlink>
    </w:p>
    <w:p>
      <w:pPr>
        <w:pStyle w:val="TOC2"/>
        <w:tabs>
          <w:tab w:val="right" w:leader="dot" w:pos="8306"/>
        </w:tabs>
      </w:pPr>
      <w:hyperlink w:anchor="_Toc14430" w:history="1">
        <w:r>
          <w:rPr>
            <w:rFonts w:ascii="仿宋" w:eastAsia="仿宋" w:hAnsi="仿宋" w:cs="仿宋" w:hint="eastAsia"/>
            <w:lang w:eastAsia="zh-CN"/>
          </w:rPr>
          <w:t>(二)、施工工艺与技术路线</w:t>
        </w:r>
        <w:r>
          <w:tab/>
        </w:r>
        <w:r>
          <w:fldChar w:fldCharType="begin"/>
        </w:r>
        <w:r>
          <w:instrText xml:space="preserve"> PAGEREF _Toc14430 \h </w:instrText>
        </w:r>
        <w:r>
          <w:fldChar w:fldCharType="separate"/>
        </w:r>
        <w:r>
          <w:t>76</w:t>
        </w:r>
        <w:r>
          <w:fldChar w:fldCharType="end"/>
        </w:r>
      </w:hyperlink>
    </w:p>
    <w:p>
      <w:pPr>
        <w:pStyle w:val="TOC2"/>
        <w:tabs>
          <w:tab w:val="right" w:leader="dot" w:pos="8306"/>
        </w:tabs>
      </w:pPr>
      <w:hyperlink w:anchor="_Toc8484" w:history="1">
        <w:r>
          <w:rPr>
            <w:rFonts w:ascii="仿宋" w:eastAsia="仿宋" w:hAnsi="仿宋" w:cs="仿宋" w:hint="eastAsia"/>
            <w:lang w:eastAsia="zh-CN"/>
          </w:rPr>
          <w:t>(三)、关键节点施工计划</w:t>
        </w:r>
        <w:r>
          <w:tab/>
        </w:r>
        <w:r>
          <w:fldChar w:fldCharType="begin"/>
        </w:r>
        <w:r>
          <w:instrText xml:space="preserve"> PAGEREF _Toc8484 \h </w:instrText>
        </w:r>
        <w:r>
          <w:fldChar w:fldCharType="separate"/>
        </w:r>
        <w:r>
          <w:t>77</w:t>
        </w:r>
        <w:r>
          <w:fldChar w:fldCharType="end"/>
        </w:r>
      </w:hyperlink>
    </w:p>
    <w:p>
      <w:pPr>
        <w:pStyle w:val="TOC2"/>
        <w:tabs>
          <w:tab w:val="right" w:leader="dot" w:pos="8306"/>
        </w:tabs>
      </w:pPr>
      <w:hyperlink w:anchor="_Toc32322" w:history="1">
        <w:r>
          <w:rPr>
            <w:rFonts w:ascii="仿宋" w:eastAsia="仿宋" w:hAnsi="仿宋" w:cs="仿宋" w:hint="eastAsia"/>
            <w:lang w:eastAsia="zh-CN"/>
          </w:rPr>
          <w:t>(四)、施工现场管理</w:t>
        </w:r>
        <w:r>
          <w:tab/>
        </w:r>
        <w:r>
          <w:fldChar w:fldCharType="begin"/>
        </w:r>
        <w:r>
          <w:instrText xml:space="preserve"> PAGEREF _Toc32322 \h </w:instrText>
        </w:r>
        <w:r>
          <w:fldChar w:fldCharType="separate"/>
        </w:r>
        <w:r>
          <w:t>79</w:t>
        </w:r>
        <w:r>
          <w:fldChar w:fldCharType="end"/>
        </w:r>
      </w:hyperlink>
    </w:p>
    <w:p>
      <w:pPr>
        <w:pStyle w:val="TOC1"/>
        <w:tabs>
          <w:tab w:val="right" w:leader="dot" w:pos="8306"/>
        </w:tabs>
      </w:pPr>
      <w:hyperlink w:anchor="_Toc1348" w:history="1">
        <w:r>
          <w:rPr>
            <w:rFonts w:ascii="仿宋" w:eastAsia="仿宋" w:hAnsi="仿宋" w:cs="仿宋" w:hint="eastAsia"/>
            <w:lang w:eastAsia="zh-CN"/>
          </w:rPr>
          <w:t>十九、质量管理与控制</w:t>
        </w:r>
        <w:r>
          <w:tab/>
        </w:r>
        <w:r>
          <w:fldChar w:fldCharType="begin"/>
        </w:r>
        <w:r>
          <w:instrText xml:space="preserve"> PAGEREF _Toc1348 \h </w:instrText>
        </w:r>
        <w:r>
          <w:fldChar w:fldCharType="separate"/>
        </w:r>
        <w:r>
          <w:t>81</w:t>
        </w:r>
        <w:r>
          <w:fldChar w:fldCharType="end"/>
        </w:r>
      </w:hyperlink>
    </w:p>
    <w:p>
      <w:pPr>
        <w:pStyle w:val="TOC2"/>
        <w:tabs>
          <w:tab w:val="right" w:leader="dot" w:pos="8306"/>
        </w:tabs>
      </w:pPr>
      <w:hyperlink w:anchor="_Toc10012" w:history="1">
        <w:r>
          <w:rPr>
            <w:rFonts w:ascii="仿宋" w:eastAsia="仿宋" w:hAnsi="仿宋" w:cs="仿宋" w:hint="eastAsia"/>
            <w:lang w:eastAsia="zh-CN"/>
          </w:rPr>
          <w:t>(一)、质量管理体系建设</w:t>
        </w:r>
        <w:r>
          <w:tab/>
        </w:r>
        <w:r>
          <w:fldChar w:fldCharType="begin"/>
        </w:r>
        <w:r>
          <w:instrText xml:space="preserve"> PAGEREF _Toc10012 \h </w:instrText>
        </w:r>
        <w:r>
          <w:fldChar w:fldCharType="separate"/>
        </w:r>
        <w:r>
          <w:t>81</w:t>
        </w:r>
        <w:r>
          <w:fldChar w:fldCharType="end"/>
        </w:r>
      </w:hyperlink>
    </w:p>
    <w:p>
      <w:pPr>
        <w:pStyle w:val="TOC2"/>
        <w:tabs>
          <w:tab w:val="right" w:leader="dot" w:pos="8306"/>
        </w:tabs>
      </w:pPr>
      <w:hyperlink w:anchor="_Toc10029" w:history="1">
        <w:r>
          <w:rPr>
            <w:rFonts w:ascii="仿宋" w:eastAsia="仿宋" w:hAnsi="仿宋" w:cs="仿宋" w:hint="eastAsia"/>
            <w:lang w:eastAsia="zh-CN"/>
          </w:rPr>
          <w:t>(二)、质量控制措施</w:t>
        </w:r>
        <w:r>
          <w:tab/>
        </w:r>
        <w:r>
          <w:fldChar w:fldCharType="begin"/>
        </w:r>
        <w:r>
          <w:instrText xml:space="preserve"> PAGEREF _Toc10029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73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稳定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稳定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稳定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稳定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稳定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稳定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为了融入当地社区，稳定剂项目需深入理解当地的文化特色和社会习俗。例如，项目在设计广告和市场推广活动时，应考虑使用当地语言和符合地方文化的表达方式。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44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为了确保稳定剂项目的成功并最大限度地减轻潜在的社会风险，详细的风险分析和具体的应对策略至关重要。以下是针对项目可能面临的具体社会风险及相应对策的分析：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风险描述：稳定剂项目可能遭遇社区抵制，尤其如果社区成员认为项目会破坏他们的生活环境或忽略他们的意见。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风险描述：稳定剂项目的商业实践可能与当地的文化和价值观存在冲突，导致社会紧张和文化冲突。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风险描述：稳定剂项目可能会增加对公共资源和基础设施的需求，给当地带来额外压力，例如在水资源、能源供应和交通系统方面。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风险描述：稳定剂项目可能会引起当地社会结构和动态的变化，例如改变社区的人口组成和社交模式。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风险描述：在稳定剂项目运营过程中，可能涉及大量个人和商业敏感信息，存在信息安全和隐私保护的风险。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7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39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一、稳定剂项目的技术资源开发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二、稳定剂项目的人力资源管理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稳定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三、稳定剂项目的资金资源筹措与优化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稳定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70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https://d.book118.com/736015210101010034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C1490"/>
    <w:rsid w:val="26AC1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6015210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2023-12-24T19:46:00Z</dcterms:created>
  <dcterms:modified xsi:type="dcterms:W3CDTF">2023-12-24T19:46:43Z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77FD2F645C2A4740BFC621AB7869CE17_11</vt:lpwstr>
  </property>
  <property fmtid="{D5CDD505-2E9C-101B-9397-08002B2CF9AE}" pid="3" name="KSOProductBuildVer">
    <vt:lpwstr>2052-12.1.0.16120</vt:lpwstr>
  </property>
</Properties>
</file>