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天然橡胶项目规划设计纲要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31" w:history="1">
        <w:r>
          <w:rPr>
            <w:rFonts w:ascii="仿宋" w:eastAsia="仿宋" w:hAnsi="仿宋" w:cs="仿宋" w:hint="eastAsia"/>
            <w:lang w:eastAsia="zh-CN"/>
          </w:rPr>
          <w:t>前言</w:t>
        </w:r>
        <w:r>
          <w:tab/>
        </w:r>
        <w:r>
          <w:fldChar w:fldCharType="begin"/>
        </w:r>
        <w:r>
          <w:instrText xml:space="preserve"> PAGEREF _Toc19931 \h </w:instrText>
        </w:r>
        <w:r>
          <w:fldChar w:fldCharType="separate"/>
        </w:r>
        <w:r>
          <w:t>3</w:t>
        </w:r>
        <w:r>
          <w:fldChar w:fldCharType="end"/>
        </w:r>
      </w:hyperlink>
    </w:p>
    <w:p>
      <w:pPr>
        <w:pStyle w:val="TOC1"/>
        <w:tabs>
          <w:tab w:val="right" w:leader="dot" w:pos="8306"/>
        </w:tabs>
      </w:pPr>
      <w:hyperlink w:anchor="_Toc8" w:history="1">
        <w:r>
          <w:rPr>
            <w:rFonts w:ascii="仿宋" w:eastAsia="仿宋" w:hAnsi="仿宋" w:cs="仿宋" w:hint="eastAsia"/>
            <w:lang w:eastAsia="zh-CN"/>
          </w:rPr>
          <w:t>一、工艺说明</w:t>
        </w:r>
        <w:r>
          <w:tab/>
        </w:r>
        <w:r>
          <w:fldChar w:fldCharType="begin"/>
        </w:r>
        <w:r>
          <w:instrText xml:space="preserve"> PAGEREF _Toc8 \h </w:instrText>
        </w:r>
        <w:r>
          <w:fldChar w:fldCharType="separate"/>
        </w:r>
        <w:r>
          <w:t>3</w:t>
        </w:r>
        <w:r>
          <w:fldChar w:fldCharType="end"/>
        </w:r>
      </w:hyperlink>
    </w:p>
    <w:p>
      <w:pPr>
        <w:pStyle w:val="TOC2"/>
        <w:tabs>
          <w:tab w:val="right" w:leader="dot" w:pos="8306"/>
        </w:tabs>
      </w:pPr>
      <w:hyperlink w:anchor="_Toc28913" w:history="1">
        <w:r>
          <w:rPr>
            <w:rFonts w:ascii="仿宋" w:eastAsia="仿宋" w:hAnsi="仿宋" w:cs="仿宋" w:hint="eastAsia"/>
            <w:lang w:eastAsia="zh-CN"/>
          </w:rPr>
          <w:t>(一)、技术管理特点</w:t>
        </w:r>
        <w:r>
          <w:tab/>
        </w:r>
        <w:r>
          <w:fldChar w:fldCharType="begin"/>
        </w:r>
        <w:r>
          <w:instrText xml:space="preserve"> PAGEREF _Toc28913 \h </w:instrText>
        </w:r>
        <w:r>
          <w:fldChar w:fldCharType="separate"/>
        </w:r>
        <w:r>
          <w:t>3</w:t>
        </w:r>
        <w:r>
          <w:fldChar w:fldCharType="end"/>
        </w:r>
      </w:hyperlink>
    </w:p>
    <w:p>
      <w:pPr>
        <w:pStyle w:val="TOC2"/>
        <w:tabs>
          <w:tab w:val="right" w:leader="dot" w:pos="8306"/>
        </w:tabs>
      </w:pPr>
      <w:hyperlink w:anchor="_Toc30425" w:history="1">
        <w:r>
          <w:rPr>
            <w:rFonts w:ascii="仿宋" w:eastAsia="仿宋" w:hAnsi="仿宋" w:cs="仿宋" w:hint="eastAsia"/>
            <w:lang w:eastAsia="zh-CN"/>
          </w:rPr>
          <w:t>(二)、天然橡胶项目工艺技术设计方案</w:t>
        </w:r>
        <w:r>
          <w:tab/>
        </w:r>
        <w:r>
          <w:fldChar w:fldCharType="begin"/>
        </w:r>
        <w:r>
          <w:instrText xml:space="preserve"> PAGEREF _Toc30425 \h </w:instrText>
        </w:r>
        <w:r>
          <w:fldChar w:fldCharType="separate"/>
        </w:r>
        <w:r>
          <w:t>4</w:t>
        </w:r>
        <w:r>
          <w:fldChar w:fldCharType="end"/>
        </w:r>
      </w:hyperlink>
    </w:p>
    <w:p>
      <w:pPr>
        <w:pStyle w:val="TOC2"/>
        <w:tabs>
          <w:tab w:val="right" w:leader="dot" w:pos="8306"/>
        </w:tabs>
      </w:pPr>
      <w:hyperlink w:anchor="_Toc20071" w:history="1">
        <w:r>
          <w:rPr>
            <w:rFonts w:ascii="仿宋" w:eastAsia="仿宋" w:hAnsi="仿宋" w:cs="仿宋" w:hint="eastAsia"/>
            <w:lang w:eastAsia="zh-CN"/>
          </w:rPr>
          <w:t>(三)、设备选型方案</w:t>
        </w:r>
        <w:r>
          <w:tab/>
        </w:r>
        <w:r>
          <w:fldChar w:fldCharType="begin"/>
        </w:r>
        <w:r>
          <w:instrText xml:space="preserve"> PAGEREF _Toc20071 \h </w:instrText>
        </w:r>
        <w:r>
          <w:fldChar w:fldCharType="separate"/>
        </w:r>
        <w:r>
          <w:t>5</w:t>
        </w:r>
        <w:r>
          <w:fldChar w:fldCharType="end"/>
        </w:r>
      </w:hyperlink>
    </w:p>
    <w:p>
      <w:pPr>
        <w:pStyle w:val="TOC1"/>
        <w:tabs>
          <w:tab w:val="right" w:leader="dot" w:pos="8306"/>
        </w:tabs>
      </w:pPr>
      <w:hyperlink w:anchor="_Toc29274" w:history="1">
        <w:r>
          <w:rPr>
            <w:rFonts w:ascii="仿宋" w:eastAsia="仿宋" w:hAnsi="仿宋" w:cs="仿宋" w:hint="eastAsia"/>
            <w:lang w:eastAsia="zh-CN"/>
          </w:rPr>
          <w:t>二、天然橡胶项目土建工程</w:t>
        </w:r>
        <w:r>
          <w:tab/>
        </w:r>
        <w:r>
          <w:fldChar w:fldCharType="begin"/>
        </w:r>
        <w:r>
          <w:instrText xml:space="preserve"> PAGEREF _Toc29274 \h </w:instrText>
        </w:r>
        <w:r>
          <w:fldChar w:fldCharType="separate"/>
        </w:r>
        <w:r>
          <w:t>7</w:t>
        </w:r>
        <w:r>
          <w:fldChar w:fldCharType="end"/>
        </w:r>
      </w:hyperlink>
    </w:p>
    <w:p>
      <w:pPr>
        <w:pStyle w:val="TOC2"/>
        <w:tabs>
          <w:tab w:val="right" w:leader="dot" w:pos="8306"/>
        </w:tabs>
      </w:pPr>
      <w:hyperlink w:anchor="_Toc4957" w:history="1">
        <w:r>
          <w:rPr>
            <w:rFonts w:ascii="仿宋" w:eastAsia="仿宋" w:hAnsi="仿宋" w:cs="仿宋" w:hint="eastAsia"/>
            <w:lang w:eastAsia="zh-CN"/>
          </w:rPr>
          <w:t>(一)、建筑工程设计原则</w:t>
        </w:r>
        <w:r>
          <w:tab/>
        </w:r>
        <w:r>
          <w:fldChar w:fldCharType="begin"/>
        </w:r>
        <w:r>
          <w:instrText xml:space="preserve"> PAGEREF _Toc4957 \h </w:instrText>
        </w:r>
        <w:r>
          <w:fldChar w:fldCharType="separate"/>
        </w:r>
        <w:r>
          <w:t>7</w:t>
        </w:r>
        <w:r>
          <w:fldChar w:fldCharType="end"/>
        </w:r>
      </w:hyperlink>
    </w:p>
    <w:p>
      <w:pPr>
        <w:pStyle w:val="TOC2"/>
        <w:tabs>
          <w:tab w:val="right" w:leader="dot" w:pos="8306"/>
        </w:tabs>
      </w:pPr>
      <w:hyperlink w:anchor="_Toc9132" w:history="1">
        <w:r>
          <w:rPr>
            <w:rFonts w:ascii="仿宋" w:eastAsia="仿宋" w:hAnsi="仿宋" w:cs="仿宋" w:hint="eastAsia"/>
            <w:lang w:eastAsia="zh-CN"/>
          </w:rPr>
          <w:t>(二)、土建工程设计年限及安全等级</w:t>
        </w:r>
        <w:r>
          <w:tab/>
        </w:r>
        <w:r>
          <w:fldChar w:fldCharType="begin"/>
        </w:r>
        <w:r>
          <w:instrText xml:space="preserve"> PAGEREF _Toc9132 \h </w:instrText>
        </w:r>
        <w:r>
          <w:fldChar w:fldCharType="separate"/>
        </w:r>
        <w:r>
          <w:t>8</w:t>
        </w:r>
        <w:r>
          <w:fldChar w:fldCharType="end"/>
        </w:r>
      </w:hyperlink>
    </w:p>
    <w:p>
      <w:pPr>
        <w:pStyle w:val="TOC2"/>
        <w:tabs>
          <w:tab w:val="right" w:leader="dot" w:pos="8306"/>
        </w:tabs>
      </w:pPr>
      <w:hyperlink w:anchor="_Toc2793" w:history="1">
        <w:r>
          <w:rPr>
            <w:rFonts w:ascii="仿宋" w:eastAsia="仿宋" w:hAnsi="仿宋" w:cs="仿宋" w:hint="eastAsia"/>
            <w:lang w:eastAsia="zh-CN"/>
          </w:rPr>
          <w:t>(三)、建筑工程设计总体要求</w:t>
        </w:r>
        <w:r>
          <w:tab/>
        </w:r>
        <w:r>
          <w:fldChar w:fldCharType="begin"/>
        </w:r>
        <w:r>
          <w:instrText xml:space="preserve"> PAGEREF _Toc2793 \h </w:instrText>
        </w:r>
        <w:r>
          <w:fldChar w:fldCharType="separate"/>
        </w:r>
        <w:r>
          <w:t>9</w:t>
        </w:r>
        <w:r>
          <w:fldChar w:fldCharType="end"/>
        </w:r>
      </w:hyperlink>
    </w:p>
    <w:p>
      <w:pPr>
        <w:pStyle w:val="TOC2"/>
        <w:tabs>
          <w:tab w:val="right" w:leader="dot" w:pos="8306"/>
        </w:tabs>
      </w:pPr>
      <w:hyperlink w:anchor="_Toc30239" w:history="1">
        <w:r>
          <w:rPr>
            <w:rFonts w:ascii="仿宋" w:eastAsia="仿宋" w:hAnsi="仿宋" w:cs="仿宋" w:hint="eastAsia"/>
            <w:lang w:eastAsia="zh-CN"/>
          </w:rPr>
          <w:t>(四)、土建工程建设指标</w:t>
        </w:r>
        <w:r>
          <w:tab/>
        </w:r>
        <w:r>
          <w:fldChar w:fldCharType="begin"/>
        </w:r>
        <w:r>
          <w:instrText xml:space="preserve"> PAGEREF _Toc30239 \h </w:instrText>
        </w:r>
        <w:r>
          <w:fldChar w:fldCharType="separate"/>
        </w:r>
        <w:r>
          <w:t>10</w:t>
        </w:r>
        <w:r>
          <w:fldChar w:fldCharType="end"/>
        </w:r>
      </w:hyperlink>
    </w:p>
    <w:p>
      <w:pPr>
        <w:pStyle w:val="TOC1"/>
        <w:tabs>
          <w:tab w:val="right" w:leader="dot" w:pos="8306"/>
        </w:tabs>
      </w:pPr>
      <w:hyperlink w:anchor="_Toc21862" w:history="1">
        <w:r>
          <w:rPr>
            <w:rFonts w:ascii="仿宋" w:eastAsia="仿宋" w:hAnsi="仿宋" w:cs="仿宋" w:hint="eastAsia"/>
            <w:lang w:eastAsia="zh-CN"/>
          </w:rPr>
          <w:t>三、市场分析、调研</w:t>
        </w:r>
        <w:r>
          <w:tab/>
        </w:r>
        <w:r>
          <w:fldChar w:fldCharType="begin"/>
        </w:r>
        <w:r>
          <w:instrText xml:space="preserve"> PAGEREF _Toc21862 \h </w:instrText>
        </w:r>
        <w:r>
          <w:fldChar w:fldCharType="separate"/>
        </w:r>
        <w:r>
          <w:t>10</w:t>
        </w:r>
        <w:r>
          <w:fldChar w:fldCharType="end"/>
        </w:r>
      </w:hyperlink>
    </w:p>
    <w:p>
      <w:pPr>
        <w:pStyle w:val="TOC2"/>
        <w:tabs>
          <w:tab w:val="right" w:leader="dot" w:pos="8306"/>
        </w:tabs>
      </w:pPr>
      <w:hyperlink w:anchor="_Toc2504" w:history="1">
        <w:r>
          <w:rPr>
            <w:rFonts w:ascii="仿宋" w:eastAsia="仿宋" w:hAnsi="仿宋" w:cs="仿宋" w:hint="eastAsia"/>
            <w:lang w:eastAsia="zh-CN"/>
          </w:rPr>
          <w:t>(一)、天然橡胶行业分析</w:t>
        </w:r>
        <w:r>
          <w:tab/>
        </w:r>
        <w:r>
          <w:fldChar w:fldCharType="begin"/>
        </w:r>
        <w:r>
          <w:instrText xml:space="preserve"> PAGEREF _Toc2504 \h </w:instrText>
        </w:r>
        <w:r>
          <w:fldChar w:fldCharType="separate"/>
        </w:r>
        <w:r>
          <w:t>10</w:t>
        </w:r>
        <w:r>
          <w:fldChar w:fldCharType="end"/>
        </w:r>
      </w:hyperlink>
    </w:p>
    <w:p>
      <w:pPr>
        <w:pStyle w:val="TOC2"/>
        <w:tabs>
          <w:tab w:val="right" w:leader="dot" w:pos="8306"/>
        </w:tabs>
      </w:pPr>
      <w:hyperlink w:anchor="_Toc5937" w:history="1">
        <w:r>
          <w:rPr>
            <w:rFonts w:ascii="仿宋" w:eastAsia="仿宋" w:hAnsi="仿宋" w:cs="仿宋" w:hint="eastAsia"/>
            <w:lang w:eastAsia="zh-CN"/>
          </w:rPr>
          <w:t>(二)、天然橡胶市场分析预测</w:t>
        </w:r>
        <w:r>
          <w:tab/>
        </w:r>
        <w:r>
          <w:fldChar w:fldCharType="begin"/>
        </w:r>
        <w:r>
          <w:instrText xml:space="preserve"> PAGEREF _Toc5937 \h </w:instrText>
        </w:r>
        <w:r>
          <w:fldChar w:fldCharType="separate"/>
        </w:r>
        <w:r>
          <w:t>11</w:t>
        </w:r>
        <w:r>
          <w:fldChar w:fldCharType="end"/>
        </w:r>
      </w:hyperlink>
    </w:p>
    <w:p>
      <w:pPr>
        <w:pStyle w:val="TOC1"/>
        <w:tabs>
          <w:tab w:val="right" w:leader="dot" w:pos="8306"/>
        </w:tabs>
      </w:pPr>
      <w:hyperlink w:anchor="_Toc19392" w:history="1">
        <w:r>
          <w:rPr>
            <w:rFonts w:ascii="仿宋" w:eastAsia="仿宋" w:hAnsi="仿宋" w:cs="仿宋" w:hint="eastAsia"/>
            <w:lang w:eastAsia="zh-CN"/>
          </w:rPr>
          <w:t>四、天然橡胶项目选址可行性分析</w:t>
        </w:r>
        <w:r>
          <w:tab/>
        </w:r>
        <w:r>
          <w:fldChar w:fldCharType="begin"/>
        </w:r>
        <w:r>
          <w:instrText xml:space="preserve"> PAGEREF _Toc19392 \h </w:instrText>
        </w:r>
        <w:r>
          <w:fldChar w:fldCharType="separate"/>
        </w:r>
        <w:r>
          <w:t>11</w:t>
        </w:r>
        <w:r>
          <w:fldChar w:fldCharType="end"/>
        </w:r>
      </w:hyperlink>
    </w:p>
    <w:p>
      <w:pPr>
        <w:pStyle w:val="TOC2"/>
        <w:tabs>
          <w:tab w:val="right" w:leader="dot" w:pos="8306"/>
        </w:tabs>
      </w:pPr>
      <w:hyperlink w:anchor="_Toc16992" w:history="1">
        <w:r>
          <w:rPr>
            <w:rFonts w:ascii="仿宋" w:eastAsia="仿宋" w:hAnsi="仿宋" w:cs="仿宋" w:hint="eastAsia"/>
            <w:lang w:eastAsia="zh-CN"/>
          </w:rPr>
          <w:t>(一)、天然橡胶项目选址</w:t>
        </w:r>
        <w:r>
          <w:tab/>
        </w:r>
        <w:r>
          <w:fldChar w:fldCharType="begin"/>
        </w:r>
        <w:r>
          <w:instrText xml:space="preserve"> PAGEREF _Toc16992 \h </w:instrText>
        </w:r>
        <w:r>
          <w:fldChar w:fldCharType="separate"/>
        </w:r>
        <w:r>
          <w:t>11</w:t>
        </w:r>
        <w:r>
          <w:fldChar w:fldCharType="end"/>
        </w:r>
      </w:hyperlink>
    </w:p>
    <w:p>
      <w:pPr>
        <w:pStyle w:val="TOC2"/>
        <w:tabs>
          <w:tab w:val="right" w:leader="dot" w:pos="8306"/>
        </w:tabs>
      </w:pPr>
      <w:hyperlink w:anchor="_Toc24964" w:history="1">
        <w:r>
          <w:rPr>
            <w:rFonts w:ascii="仿宋" w:eastAsia="仿宋" w:hAnsi="仿宋" w:cs="仿宋" w:hint="eastAsia"/>
            <w:lang w:eastAsia="zh-CN"/>
          </w:rPr>
          <w:t>(二)、用地控制指标</w:t>
        </w:r>
        <w:r>
          <w:tab/>
        </w:r>
        <w:r>
          <w:fldChar w:fldCharType="begin"/>
        </w:r>
        <w:r>
          <w:instrText xml:space="preserve"> PAGEREF _Toc24964 \h </w:instrText>
        </w:r>
        <w:r>
          <w:fldChar w:fldCharType="separate"/>
        </w:r>
        <w:r>
          <w:t>12</w:t>
        </w:r>
        <w:r>
          <w:fldChar w:fldCharType="end"/>
        </w:r>
      </w:hyperlink>
    </w:p>
    <w:p>
      <w:pPr>
        <w:pStyle w:val="TOC2"/>
        <w:tabs>
          <w:tab w:val="right" w:leader="dot" w:pos="8306"/>
        </w:tabs>
      </w:pPr>
      <w:hyperlink w:anchor="_Toc31553" w:history="1">
        <w:r>
          <w:rPr>
            <w:rFonts w:ascii="仿宋" w:eastAsia="仿宋" w:hAnsi="仿宋" w:cs="仿宋" w:hint="eastAsia"/>
            <w:lang w:eastAsia="zh-CN"/>
          </w:rPr>
          <w:t>(三)、节约用地措施</w:t>
        </w:r>
        <w:r>
          <w:tab/>
        </w:r>
        <w:r>
          <w:fldChar w:fldCharType="begin"/>
        </w:r>
        <w:r>
          <w:instrText xml:space="preserve"> PAGEREF _Toc31553 \h </w:instrText>
        </w:r>
        <w:r>
          <w:fldChar w:fldCharType="separate"/>
        </w:r>
        <w:r>
          <w:t>13</w:t>
        </w:r>
        <w:r>
          <w:fldChar w:fldCharType="end"/>
        </w:r>
      </w:hyperlink>
    </w:p>
    <w:p>
      <w:pPr>
        <w:pStyle w:val="TOC2"/>
        <w:tabs>
          <w:tab w:val="right" w:leader="dot" w:pos="8306"/>
        </w:tabs>
      </w:pPr>
      <w:hyperlink w:anchor="_Toc2047" w:history="1">
        <w:r>
          <w:rPr>
            <w:rFonts w:ascii="仿宋" w:eastAsia="仿宋" w:hAnsi="仿宋" w:cs="仿宋" w:hint="eastAsia"/>
            <w:lang w:eastAsia="zh-CN"/>
          </w:rPr>
          <w:t>(四)、总图布置方案</w:t>
        </w:r>
        <w:r>
          <w:tab/>
        </w:r>
        <w:r>
          <w:fldChar w:fldCharType="begin"/>
        </w:r>
        <w:r>
          <w:instrText xml:space="preserve"> PAGEREF _Toc2047 \h </w:instrText>
        </w:r>
        <w:r>
          <w:fldChar w:fldCharType="separate"/>
        </w:r>
        <w:r>
          <w:t>15</w:t>
        </w:r>
        <w:r>
          <w:fldChar w:fldCharType="end"/>
        </w:r>
      </w:hyperlink>
    </w:p>
    <w:p>
      <w:pPr>
        <w:pStyle w:val="TOC2"/>
        <w:tabs>
          <w:tab w:val="right" w:leader="dot" w:pos="8306"/>
        </w:tabs>
      </w:pPr>
      <w:hyperlink w:anchor="_Toc21910" w:history="1">
        <w:r>
          <w:rPr>
            <w:rFonts w:ascii="仿宋" w:eastAsia="仿宋" w:hAnsi="仿宋" w:cs="仿宋" w:hint="eastAsia"/>
            <w:lang w:eastAsia="zh-CN"/>
          </w:rPr>
          <w:t>(五)、选址综合评价</w:t>
        </w:r>
        <w:r>
          <w:tab/>
        </w:r>
        <w:r>
          <w:fldChar w:fldCharType="begin"/>
        </w:r>
        <w:r>
          <w:instrText xml:space="preserve"> PAGEREF _Toc21910 \h </w:instrText>
        </w:r>
        <w:r>
          <w:fldChar w:fldCharType="separate"/>
        </w:r>
        <w:r>
          <w:t>16</w:t>
        </w:r>
        <w:r>
          <w:fldChar w:fldCharType="end"/>
        </w:r>
      </w:hyperlink>
    </w:p>
    <w:p>
      <w:pPr>
        <w:pStyle w:val="TOC1"/>
        <w:tabs>
          <w:tab w:val="right" w:leader="dot" w:pos="8306"/>
        </w:tabs>
      </w:pPr>
      <w:hyperlink w:anchor="_Toc19532" w:history="1">
        <w:r>
          <w:rPr>
            <w:rFonts w:ascii="仿宋" w:eastAsia="仿宋" w:hAnsi="仿宋" w:cs="仿宋" w:hint="eastAsia"/>
            <w:lang w:eastAsia="zh-CN"/>
          </w:rPr>
          <w:t>五、天然橡胶项目建设单位说明</w:t>
        </w:r>
        <w:r>
          <w:tab/>
        </w:r>
        <w:r>
          <w:fldChar w:fldCharType="begin"/>
        </w:r>
        <w:r>
          <w:instrText xml:space="preserve"> PAGEREF _Toc19532 \h </w:instrText>
        </w:r>
        <w:r>
          <w:fldChar w:fldCharType="separate"/>
        </w:r>
        <w:r>
          <w:t>17</w:t>
        </w:r>
        <w:r>
          <w:fldChar w:fldCharType="end"/>
        </w:r>
      </w:hyperlink>
    </w:p>
    <w:p>
      <w:pPr>
        <w:pStyle w:val="TOC2"/>
        <w:tabs>
          <w:tab w:val="right" w:leader="dot" w:pos="8306"/>
        </w:tabs>
      </w:pPr>
      <w:hyperlink w:anchor="_Toc22763" w:history="1">
        <w:r>
          <w:rPr>
            <w:rFonts w:ascii="仿宋" w:eastAsia="仿宋" w:hAnsi="仿宋" w:cs="仿宋" w:hint="eastAsia"/>
            <w:lang w:eastAsia="zh-CN"/>
          </w:rPr>
          <w:t>(一)、天然橡胶项目承办单位基本情况</w:t>
        </w:r>
        <w:r>
          <w:tab/>
        </w:r>
        <w:r>
          <w:fldChar w:fldCharType="begin"/>
        </w:r>
        <w:r>
          <w:instrText xml:space="preserve"> PAGEREF _Toc22763 \h </w:instrText>
        </w:r>
        <w:r>
          <w:fldChar w:fldCharType="separate"/>
        </w:r>
        <w:r>
          <w:t>17</w:t>
        </w:r>
        <w:r>
          <w:fldChar w:fldCharType="end"/>
        </w:r>
      </w:hyperlink>
    </w:p>
    <w:p>
      <w:pPr>
        <w:pStyle w:val="TOC2"/>
        <w:tabs>
          <w:tab w:val="right" w:leader="dot" w:pos="8306"/>
        </w:tabs>
      </w:pPr>
      <w:hyperlink w:anchor="_Toc29496" w:history="1">
        <w:r>
          <w:rPr>
            <w:rFonts w:ascii="仿宋" w:eastAsia="仿宋" w:hAnsi="仿宋" w:cs="仿宋" w:hint="eastAsia"/>
            <w:lang w:eastAsia="zh-CN"/>
          </w:rPr>
          <w:t>(二)、公司经济效益分析</w:t>
        </w:r>
        <w:r>
          <w:tab/>
        </w:r>
        <w:r>
          <w:fldChar w:fldCharType="begin"/>
        </w:r>
        <w:r>
          <w:instrText xml:space="preserve"> PAGEREF _Toc29496 \h </w:instrText>
        </w:r>
        <w:r>
          <w:fldChar w:fldCharType="separate"/>
        </w:r>
        <w:r>
          <w:t>17</w:t>
        </w:r>
        <w:r>
          <w:fldChar w:fldCharType="end"/>
        </w:r>
      </w:hyperlink>
    </w:p>
    <w:p>
      <w:pPr>
        <w:pStyle w:val="TOC1"/>
        <w:tabs>
          <w:tab w:val="right" w:leader="dot" w:pos="8306"/>
        </w:tabs>
      </w:pPr>
      <w:hyperlink w:anchor="_Toc27779" w:history="1">
        <w:r>
          <w:rPr>
            <w:rFonts w:ascii="仿宋" w:eastAsia="仿宋" w:hAnsi="仿宋" w:cs="仿宋" w:hint="eastAsia"/>
            <w:lang w:eastAsia="zh-CN"/>
          </w:rPr>
          <w:t>六、天然橡胶项目危机管理</w:t>
        </w:r>
        <w:r>
          <w:tab/>
        </w:r>
        <w:r>
          <w:fldChar w:fldCharType="begin"/>
        </w:r>
        <w:r>
          <w:instrText xml:space="preserve"> PAGEREF _Toc27779 \h </w:instrText>
        </w:r>
        <w:r>
          <w:fldChar w:fldCharType="separate"/>
        </w:r>
        <w:r>
          <w:t>18</w:t>
        </w:r>
        <w:r>
          <w:fldChar w:fldCharType="end"/>
        </w:r>
      </w:hyperlink>
    </w:p>
    <w:p>
      <w:pPr>
        <w:pStyle w:val="TOC2"/>
        <w:tabs>
          <w:tab w:val="right" w:leader="dot" w:pos="8306"/>
        </w:tabs>
      </w:pPr>
      <w:hyperlink w:anchor="_Toc19967" w:history="1">
        <w:r>
          <w:rPr>
            <w:rFonts w:ascii="仿宋" w:eastAsia="仿宋" w:hAnsi="仿宋" w:cs="仿宋" w:hint="eastAsia"/>
            <w:lang w:eastAsia="zh-CN"/>
          </w:rPr>
          <w:t>(一)、危机预警与识别</w:t>
        </w:r>
        <w:r>
          <w:tab/>
        </w:r>
        <w:r>
          <w:fldChar w:fldCharType="begin"/>
        </w:r>
        <w:r>
          <w:instrText xml:space="preserve"> PAGEREF _Toc19967 \h </w:instrText>
        </w:r>
        <w:r>
          <w:fldChar w:fldCharType="separate"/>
        </w:r>
        <w:r>
          <w:t>18</w:t>
        </w:r>
        <w:r>
          <w:fldChar w:fldCharType="end"/>
        </w:r>
      </w:hyperlink>
    </w:p>
    <w:p>
      <w:pPr>
        <w:pStyle w:val="TOC2"/>
        <w:tabs>
          <w:tab w:val="right" w:leader="dot" w:pos="8306"/>
        </w:tabs>
      </w:pPr>
      <w:hyperlink w:anchor="_Toc4002" w:history="1">
        <w:r>
          <w:rPr>
            <w:rFonts w:ascii="仿宋" w:eastAsia="仿宋" w:hAnsi="仿宋" w:cs="仿宋" w:hint="eastAsia"/>
            <w:lang w:eastAsia="zh-CN"/>
          </w:rPr>
          <w:t>(二)、危机应对与恢复</w:t>
        </w:r>
        <w:r>
          <w:tab/>
        </w:r>
        <w:r>
          <w:fldChar w:fldCharType="begin"/>
        </w:r>
        <w:r>
          <w:instrText xml:space="preserve"> PAGEREF _Toc4002 \h </w:instrText>
        </w:r>
        <w:r>
          <w:fldChar w:fldCharType="separate"/>
        </w:r>
        <w:r>
          <w:t>19</w:t>
        </w:r>
        <w:r>
          <w:fldChar w:fldCharType="end"/>
        </w:r>
      </w:hyperlink>
    </w:p>
    <w:p>
      <w:pPr>
        <w:pStyle w:val="TOC1"/>
        <w:tabs>
          <w:tab w:val="right" w:leader="dot" w:pos="8306"/>
        </w:tabs>
      </w:pPr>
      <w:hyperlink w:anchor="_Toc28134" w:history="1">
        <w:r>
          <w:rPr>
            <w:rFonts w:ascii="仿宋" w:eastAsia="仿宋" w:hAnsi="仿宋" w:cs="仿宋" w:hint="eastAsia"/>
            <w:lang w:eastAsia="zh-CN"/>
          </w:rPr>
          <w:t>七、天然橡胶项目经营效益</w:t>
        </w:r>
        <w:r>
          <w:tab/>
        </w:r>
        <w:r>
          <w:fldChar w:fldCharType="begin"/>
        </w:r>
        <w:r>
          <w:instrText xml:space="preserve"> PAGEREF _Toc28134 \h </w:instrText>
        </w:r>
        <w:r>
          <w:fldChar w:fldCharType="separate"/>
        </w:r>
        <w:r>
          <w:t>21</w:t>
        </w:r>
        <w:r>
          <w:fldChar w:fldCharType="end"/>
        </w:r>
      </w:hyperlink>
    </w:p>
    <w:p>
      <w:pPr>
        <w:pStyle w:val="TOC2"/>
        <w:tabs>
          <w:tab w:val="right" w:leader="dot" w:pos="8306"/>
        </w:tabs>
      </w:pPr>
      <w:hyperlink w:anchor="_Toc10565" w:history="1">
        <w:r>
          <w:rPr>
            <w:rFonts w:ascii="仿宋" w:eastAsia="仿宋" w:hAnsi="仿宋" w:cs="仿宋" w:hint="eastAsia"/>
            <w:lang w:eastAsia="zh-CN"/>
          </w:rPr>
          <w:t>(一)、经济评价财务测算</w:t>
        </w:r>
        <w:r>
          <w:tab/>
        </w:r>
        <w:r>
          <w:fldChar w:fldCharType="begin"/>
        </w:r>
        <w:r>
          <w:instrText xml:space="preserve"> PAGEREF _Toc10565 \h </w:instrText>
        </w:r>
        <w:r>
          <w:fldChar w:fldCharType="separate"/>
        </w:r>
        <w:r>
          <w:t>21</w:t>
        </w:r>
        <w:r>
          <w:fldChar w:fldCharType="end"/>
        </w:r>
      </w:hyperlink>
    </w:p>
    <w:p>
      <w:pPr>
        <w:pStyle w:val="TOC2"/>
        <w:tabs>
          <w:tab w:val="right" w:leader="dot" w:pos="8306"/>
        </w:tabs>
      </w:pPr>
      <w:hyperlink w:anchor="_Toc30102" w:history="1">
        <w:r>
          <w:rPr>
            <w:rFonts w:ascii="仿宋" w:eastAsia="仿宋" w:hAnsi="仿宋" w:cs="仿宋" w:hint="eastAsia"/>
            <w:lang w:eastAsia="zh-CN"/>
          </w:rPr>
          <w:t>(二)、天然橡胶项目盈利能力分析</w:t>
        </w:r>
        <w:r>
          <w:tab/>
        </w:r>
        <w:r>
          <w:fldChar w:fldCharType="begin"/>
        </w:r>
        <w:r>
          <w:instrText xml:space="preserve"> PAGEREF _Toc30102 \h </w:instrText>
        </w:r>
        <w:r>
          <w:fldChar w:fldCharType="separate"/>
        </w:r>
        <w:r>
          <w:t>22</w:t>
        </w:r>
        <w:r>
          <w:fldChar w:fldCharType="end"/>
        </w:r>
      </w:hyperlink>
    </w:p>
    <w:p>
      <w:pPr>
        <w:pStyle w:val="TOC1"/>
        <w:tabs>
          <w:tab w:val="right" w:leader="dot" w:pos="8306"/>
        </w:tabs>
      </w:pPr>
      <w:hyperlink w:anchor="_Toc21130" w:history="1">
        <w:r>
          <w:rPr>
            <w:rFonts w:ascii="仿宋" w:eastAsia="仿宋" w:hAnsi="仿宋" w:cs="仿宋" w:hint="eastAsia"/>
            <w:lang w:eastAsia="zh-CN"/>
          </w:rPr>
          <w:t>八、天然橡胶项目风险管理</w:t>
        </w:r>
        <w:r>
          <w:tab/>
        </w:r>
        <w:r>
          <w:fldChar w:fldCharType="begin"/>
        </w:r>
        <w:r>
          <w:instrText xml:space="preserve"> PAGEREF _Toc21130 \h </w:instrText>
        </w:r>
        <w:r>
          <w:fldChar w:fldCharType="separate"/>
        </w:r>
        <w:r>
          <w:t>23</w:t>
        </w:r>
        <w:r>
          <w:fldChar w:fldCharType="end"/>
        </w:r>
      </w:hyperlink>
    </w:p>
    <w:p>
      <w:pPr>
        <w:pStyle w:val="TOC2"/>
        <w:tabs>
          <w:tab w:val="right" w:leader="dot" w:pos="8306"/>
        </w:tabs>
      </w:pPr>
      <w:hyperlink w:anchor="_Toc32360" w:history="1">
        <w:r>
          <w:rPr>
            <w:rFonts w:ascii="仿宋" w:eastAsia="仿宋" w:hAnsi="仿宋" w:cs="仿宋" w:hint="eastAsia"/>
            <w:lang w:eastAsia="zh-CN"/>
          </w:rPr>
          <w:t>(一)、风险识别与评估</w:t>
        </w:r>
        <w:r>
          <w:tab/>
        </w:r>
        <w:r>
          <w:fldChar w:fldCharType="begin"/>
        </w:r>
        <w:r>
          <w:instrText xml:space="preserve"> PAGEREF _Toc32360 \h </w:instrText>
        </w:r>
        <w:r>
          <w:fldChar w:fldCharType="separate"/>
        </w:r>
        <w:r>
          <w:t>23</w:t>
        </w:r>
        <w:r>
          <w:fldChar w:fldCharType="end"/>
        </w:r>
      </w:hyperlink>
    </w:p>
    <w:p>
      <w:pPr>
        <w:pStyle w:val="TOC2"/>
        <w:tabs>
          <w:tab w:val="right" w:leader="dot" w:pos="8306"/>
        </w:tabs>
      </w:pPr>
      <w:hyperlink w:anchor="_Toc22862" w:history="1">
        <w:r>
          <w:rPr>
            <w:rFonts w:ascii="仿宋" w:eastAsia="仿宋" w:hAnsi="仿宋" w:cs="仿宋" w:hint="eastAsia"/>
            <w:lang w:eastAsia="zh-CN"/>
          </w:rPr>
          <w:t>(二)、风险应对策略</w:t>
        </w:r>
        <w:r>
          <w:tab/>
        </w:r>
        <w:r>
          <w:fldChar w:fldCharType="begin"/>
        </w:r>
        <w:r>
          <w:instrText xml:space="preserve"> PAGEREF _Toc22862 \h </w:instrText>
        </w:r>
        <w:r>
          <w:fldChar w:fldCharType="separate"/>
        </w:r>
        <w:r>
          <w:t>24</w:t>
        </w:r>
        <w:r>
          <w:fldChar w:fldCharType="end"/>
        </w:r>
      </w:hyperlink>
    </w:p>
    <w:p>
      <w:pPr>
        <w:pStyle w:val="TOC2"/>
        <w:tabs>
          <w:tab w:val="right" w:leader="dot" w:pos="8306"/>
        </w:tabs>
      </w:pPr>
      <w:hyperlink w:anchor="_Toc30983" w:history="1">
        <w:r>
          <w:rPr>
            <w:rFonts w:ascii="仿宋" w:eastAsia="仿宋" w:hAnsi="仿宋" w:cs="仿宋" w:hint="eastAsia"/>
            <w:lang w:eastAsia="zh-CN"/>
          </w:rPr>
          <w:t>(三)、风险监控与控制</w:t>
        </w:r>
        <w:r>
          <w:tab/>
        </w:r>
        <w:r>
          <w:fldChar w:fldCharType="begin"/>
        </w:r>
        <w:r>
          <w:instrText xml:space="preserve"> PAGEREF _Toc30983 \h </w:instrText>
        </w:r>
        <w:r>
          <w:fldChar w:fldCharType="separate"/>
        </w:r>
        <w:r>
          <w:t>26</w:t>
        </w:r>
        <w:r>
          <w:fldChar w:fldCharType="end"/>
        </w:r>
      </w:hyperlink>
    </w:p>
    <w:p>
      <w:pPr>
        <w:pStyle w:val="TOC1"/>
        <w:tabs>
          <w:tab w:val="right" w:leader="dot" w:pos="8306"/>
        </w:tabs>
      </w:pPr>
      <w:hyperlink w:anchor="_Toc25809" w:history="1">
        <w:r>
          <w:rPr>
            <w:rFonts w:ascii="仿宋" w:eastAsia="仿宋" w:hAnsi="仿宋" w:cs="仿宋" w:hint="eastAsia"/>
            <w:lang w:eastAsia="zh-CN"/>
          </w:rPr>
          <w:t>九、天然橡胶项目社会影响</w:t>
        </w:r>
        <w:r>
          <w:tab/>
        </w:r>
        <w:r>
          <w:fldChar w:fldCharType="begin"/>
        </w:r>
        <w:r>
          <w:instrText xml:space="preserve"> PAGEREF _Toc25809 \h </w:instrText>
        </w:r>
        <w:r>
          <w:fldChar w:fldCharType="separate"/>
        </w:r>
        <w:r>
          <w:t>27</w:t>
        </w:r>
        <w:r>
          <w:fldChar w:fldCharType="end"/>
        </w:r>
      </w:hyperlink>
    </w:p>
    <w:p>
      <w:pPr>
        <w:pStyle w:val="TOC2"/>
        <w:tabs>
          <w:tab w:val="right" w:leader="dot" w:pos="8306"/>
        </w:tabs>
      </w:pPr>
      <w:hyperlink w:anchor="_Toc27654" w:history="1">
        <w:r>
          <w:rPr>
            <w:rFonts w:ascii="仿宋" w:eastAsia="仿宋" w:hAnsi="仿宋" w:cs="仿宋" w:hint="eastAsia"/>
            <w:lang w:eastAsia="zh-CN"/>
          </w:rPr>
          <w:t>(一)、社会责任与义务</w:t>
        </w:r>
        <w:r>
          <w:tab/>
        </w:r>
        <w:r>
          <w:fldChar w:fldCharType="begin"/>
        </w:r>
        <w:r>
          <w:instrText xml:space="preserve"> PAGEREF _Toc27654 \h </w:instrText>
        </w:r>
        <w:r>
          <w:fldChar w:fldCharType="separate"/>
        </w:r>
        <w:r>
          <w:t>27</w:t>
        </w:r>
        <w:r>
          <w:fldChar w:fldCharType="end"/>
        </w:r>
      </w:hyperlink>
    </w:p>
    <w:p>
      <w:pPr>
        <w:pStyle w:val="TOC2"/>
        <w:tabs>
          <w:tab w:val="right" w:leader="dot" w:pos="8306"/>
        </w:tabs>
      </w:pPr>
      <w:hyperlink w:anchor="_Toc13405" w:history="1">
        <w:r>
          <w:rPr>
            <w:rFonts w:ascii="仿宋" w:eastAsia="仿宋" w:hAnsi="仿宋" w:cs="仿宋" w:hint="eastAsia"/>
            <w:lang w:eastAsia="zh-CN"/>
          </w:rPr>
          <w:t>(二)、社会参与与沟通</w:t>
        </w:r>
        <w:r>
          <w:tab/>
        </w:r>
        <w:r>
          <w:fldChar w:fldCharType="begin"/>
        </w:r>
        <w:r>
          <w:instrText xml:space="preserve"> PAGEREF _Toc13405 \h </w:instrText>
        </w:r>
        <w:r>
          <w:fldChar w:fldCharType="separate"/>
        </w:r>
        <w:r>
          <w:t>27</w:t>
        </w:r>
        <w:r>
          <w:fldChar w:fldCharType="end"/>
        </w:r>
      </w:hyperlink>
    </w:p>
    <w:p>
      <w:pPr>
        <w:pStyle w:val="TOC1"/>
        <w:tabs>
          <w:tab w:val="right" w:leader="dot" w:pos="8306"/>
        </w:tabs>
      </w:pPr>
      <w:hyperlink w:anchor="_Toc18536" w:history="1">
        <w:r>
          <w:rPr>
            <w:rFonts w:ascii="仿宋" w:eastAsia="仿宋" w:hAnsi="仿宋" w:cs="仿宋" w:hint="eastAsia"/>
            <w:lang w:eastAsia="zh-CN"/>
          </w:rPr>
          <w:t>十、天然橡胶项目技术管理</w:t>
        </w:r>
        <w:r>
          <w:tab/>
        </w:r>
        <w:r>
          <w:fldChar w:fldCharType="begin"/>
        </w:r>
        <w:r>
          <w:instrText xml:space="preserve"> PAGEREF _Toc18536 \h </w:instrText>
        </w:r>
        <w:r>
          <w:fldChar w:fldCharType="separate"/>
        </w:r>
        <w:r>
          <w:t>28</w:t>
        </w:r>
        <w:r>
          <w:fldChar w:fldCharType="end"/>
        </w:r>
      </w:hyperlink>
    </w:p>
    <w:p>
      <w:pPr>
        <w:pStyle w:val="TOC2"/>
        <w:tabs>
          <w:tab w:val="right" w:leader="dot" w:pos="8306"/>
        </w:tabs>
      </w:pPr>
      <w:hyperlink w:anchor="_Toc28738" w:history="1">
        <w:r>
          <w:rPr>
            <w:rFonts w:ascii="仿宋" w:eastAsia="仿宋" w:hAnsi="仿宋" w:cs="仿宋" w:hint="eastAsia"/>
            <w:lang w:eastAsia="zh-CN"/>
          </w:rPr>
          <w:t>(一)、技术方案选用方向</w:t>
        </w:r>
        <w:r>
          <w:tab/>
        </w:r>
        <w:r>
          <w:fldChar w:fldCharType="begin"/>
        </w:r>
        <w:r>
          <w:instrText xml:space="preserve"> PAGEREF _Toc28738 \h </w:instrText>
        </w:r>
        <w:r>
          <w:fldChar w:fldCharType="separate"/>
        </w:r>
        <w:r>
          <w:t>28</w:t>
        </w:r>
        <w:r>
          <w:fldChar w:fldCharType="end"/>
        </w:r>
      </w:hyperlink>
    </w:p>
    <w:p>
      <w:pPr>
        <w:pStyle w:val="TOC2"/>
        <w:tabs>
          <w:tab w:val="right" w:leader="dot" w:pos="8306"/>
        </w:tabs>
      </w:pPr>
      <w:hyperlink w:anchor="_Toc2863" w:history="1">
        <w:r>
          <w:rPr>
            <w:rFonts w:ascii="仿宋" w:eastAsia="仿宋" w:hAnsi="仿宋" w:cs="仿宋" w:hint="eastAsia"/>
            <w:lang w:eastAsia="zh-CN"/>
          </w:rPr>
          <w:t>(二)、工艺技术方案选用原则</w:t>
        </w:r>
        <w:r>
          <w:tab/>
        </w:r>
        <w:r>
          <w:fldChar w:fldCharType="begin"/>
        </w:r>
        <w:r>
          <w:instrText xml:space="preserve"> PAGEREF _Toc2863 \h </w:instrText>
        </w:r>
        <w:r>
          <w:fldChar w:fldCharType="separate"/>
        </w:r>
        <w:r>
          <w:t>30</w:t>
        </w:r>
        <w:r>
          <w:fldChar w:fldCharType="end"/>
        </w:r>
      </w:hyperlink>
    </w:p>
    <w:p>
      <w:pPr>
        <w:pStyle w:val="TOC2"/>
        <w:tabs>
          <w:tab w:val="right" w:leader="dot" w:pos="8306"/>
        </w:tabs>
      </w:pPr>
      <w:hyperlink w:anchor="_Toc1964" w:history="1">
        <w:r>
          <w:rPr>
            <w:rFonts w:ascii="仿宋" w:eastAsia="仿宋" w:hAnsi="仿宋" w:cs="仿宋" w:hint="eastAsia"/>
            <w:lang w:eastAsia="zh-CN"/>
          </w:rPr>
          <w:t>(三)、工艺技术方案要求</w:t>
        </w:r>
        <w:r>
          <w:tab/>
        </w:r>
        <w:r>
          <w:fldChar w:fldCharType="begin"/>
        </w:r>
        <w:r>
          <w:instrText xml:space="preserve"> PAGEREF _Toc1964 \h </w:instrText>
        </w:r>
        <w:r>
          <w:fldChar w:fldCharType="separate"/>
        </w:r>
        <w:r>
          <w:t>32</w:t>
        </w:r>
        <w:r>
          <w:fldChar w:fldCharType="end"/>
        </w:r>
      </w:hyperlink>
    </w:p>
    <w:p>
      <w:pPr>
        <w:pStyle w:val="TOC1"/>
        <w:tabs>
          <w:tab w:val="right" w:leader="dot" w:pos="8306"/>
        </w:tabs>
      </w:pPr>
      <w:hyperlink w:anchor="_Toc23640" w:history="1">
        <w:r>
          <w:rPr>
            <w:rFonts w:ascii="仿宋" w:eastAsia="仿宋" w:hAnsi="仿宋" w:cs="仿宋" w:hint="eastAsia"/>
            <w:lang w:eastAsia="zh-CN"/>
          </w:rPr>
          <w:t>十一、天然橡胶项目环境影响分析</w:t>
        </w:r>
        <w:r>
          <w:tab/>
        </w:r>
        <w:r>
          <w:fldChar w:fldCharType="begin"/>
        </w:r>
        <w:r>
          <w:instrText xml:space="preserve"> PAGEREF _Toc23640 \h </w:instrText>
        </w:r>
        <w:r>
          <w:fldChar w:fldCharType="separate"/>
        </w:r>
        <w:r>
          <w:t>34</w:t>
        </w:r>
        <w:r>
          <w:fldChar w:fldCharType="end"/>
        </w:r>
      </w:hyperlink>
    </w:p>
    <w:p>
      <w:pPr>
        <w:pStyle w:val="TOC2"/>
        <w:tabs>
          <w:tab w:val="right" w:leader="dot" w:pos="8306"/>
        </w:tabs>
      </w:pPr>
      <w:hyperlink w:anchor="_Toc10775" w:history="1">
        <w:r>
          <w:rPr>
            <w:rFonts w:ascii="仿宋" w:eastAsia="仿宋" w:hAnsi="仿宋" w:cs="仿宋" w:hint="eastAsia"/>
            <w:lang w:eastAsia="zh-CN"/>
          </w:rPr>
          <w:t>(一)、建设区域环境质量现状</w:t>
        </w:r>
        <w:r>
          <w:tab/>
        </w:r>
        <w:r>
          <w:fldChar w:fldCharType="begin"/>
        </w:r>
        <w:r>
          <w:instrText xml:space="preserve"> PAGEREF _Toc10775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0" w:history="1">
        <w:r>
          <w:rPr>
            <w:rFonts w:ascii="仿宋" w:eastAsia="仿宋" w:hAnsi="仿宋" w:cs="仿宋" w:hint="eastAsia"/>
            <w:lang w:eastAsia="zh-CN"/>
          </w:rPr>
          <w:t>(二)、建设期环境保护</w:t>
        </w:r>
        <w:r>
          <w:tab/>
        </w:r>
        <w:r>
          <w:fldChar w:fldCharType="begin"/>
        </w:r>
        <w:r>
          <w:instrText xml:space="preserve"> PAGEREF _Toc7940 \h </w:instrText>
        </w:r>
        <w:r>
          <w:fldChar w:fldCharType="separate"/>
        </w:r>
        <w:r>
          <w:t>36</w:t>
        </w:r>
        <w:r>
          <w:fldChar w:fldCharType="end"/>
        </w:r>
      </w:hyperlink>
    </w:p>
    <w:p>
      <w:pPr>
        <w:pStyle w:val="TOC2"/>
        <w:tabs>
          <w:tab w:val="right" w:leader="dot" w:pos="8306"/>
        </w:tabs>
      </w:pPr>
      <w:hyperlink w:anchor="_Toc8555" w:history="1">
        <w:r>
          <w:rPr>
            <w:rFonts w:ascii="仿宋" w:eastAsia="仿宋" w:hAnsi="仿宋" w:cs="仿宋" w:hint="eastAsia"/>
            <w:lang w:eastAsia="zh-CN"/>
          </w:rPr>
          <w:t>(三)、运营期环境保护</w:t>
        </w:r>
        <w:r>
          <w:tab/>
        </w:r>
        <w:r>
          <w:fldChar w:fldCharType="begin"/>
        </w:r>
        <w:r>
          <w:instrText xml:space="preserve"> PAGEREF _Toc8555 \h </w:instrText>
        </w:r>
        <w:r>
          <w:fldChar w:fldCharType="separate"/>
        </w:r>
        <w:r>
          <w:t>37</w:t>
        </w:r>
        <w:r>
          <w:fldChar w:fldCharType="end"/>
        </w:r>
      </w:hyperlink>
    </w:p>
    <w:p>
      <w:pPr>
        <w:pStyle w:val="TOC2"/>
        <w:tabs>
          <w:tab w:val="right" w:leader="dot" w:pos="8306"/>
        </w:tabs>
      </w:pPr>
      <w:hyperlink w:anchor="_Toc17307" w:history="1">
        <w:r>
          <w:rPr>
            <w:rFonts w:ascii="仿宋" w:eastAsia="仿宋" w:hAnsi="仿宋" w:cs="仿宋" w:hint="eastAsia"/>
            <w:lang w:eastAsia="zh-CN"/>
          </w:rPr>
          <w:t>(四)、天然橡胶项目建设对区域经济的影响</w:t>
        </w:r>
        <w:r>
          <w:tab/>
        </w:r>
        <w:r>
          <w:fldChar w:fldCharType="begin"/>
        </w:r>
        <w:r>
          <w:instrText xml:space="preserve"> PAGEREF _Toc17307 \h </w:instrText>
        </w:r>
        <w:r>
          <w:fldChar w:fldCharType="separate"/>
        </w:r>
        <w:r>
          <w:t>39</w:t>
        </w:r>
        <w:r>
          <w:fldChar w:fldCharType="end"/>
        </w:r>
      </w:hyperlink>
    </w:p>
    <w:p>
      <w:pPr>
        <w:pStyle w:val="TOC2"/>
        <w:tabs>
          <w:tab w:val="right" w:leader="dot" w:pos="8306"/>
        </w:tabs>
      </w:pPr>
      <w:hyperlink w:anchor="_Toc14863" w:history="1">
        <w:r>
          <w:rPr>
            <w:rFonts w:ascii="仿宋" w:eastAsia="仿宋" w:hAnsi="仿宋" w:cs="仿宋" w:hint="eastAsia"/>
            <w:lang w:eastAsia="zh-CN"/>
          </w:rPr>
          <w:t>(五)、废弃物处理</w:t>
        </w:r>
        <w:r>
          <w:tab/>
        </w:r>
        <w:r>
          <w:fldChar w:fldCharType="begin"/>
        </w:r>
        <w:r>
          <w:instrText xml:space="preserve"> PAGEREF _Toc14863 \h </w:instrText>
        </w:r>
        <w:r>
          <w:fldChar w:fldCharType="separate"/>
        </w:r>
        <w:r>
          <w:t>40</w:t>
        </w:r>
        <w:r>
          <w:fldChar w:fldCharType="end"/>
        </w:r>
      </w:hyperlink>
    </w:p>
    <w:p>
      <w:pPr>
        <w:pStyle w:val="TOC2"/>
        <w:tabs>
          <w:tab w:val="right" w:leader="dot" w:pos="8306"/>
        </w:tabs>
      </w:pPr>
      <w:hyperlink w:anchor="_Toc29723" w:history="1">
        <w:r>
          <w:rPr>
            <w:rFonts w:ascii="仿宋" w:eastAsia="仿宋" w:hAnsi="仿宋" w:cs="仿宋" w:hint="eastAsia"/>
            <w:lang w:eastAsia="zh-CN"/>
          </w:rPr>
          <w:t>(六)、特殊环境影响分析</w:t>
        </w:r>
        <w:r>
          <w:tab/>
        </w:r>
        <w:r>
          <w:fldChar w:fldCharType="begin"/>
        </w:r>
        <w:r>
          <w:instrText xml:space="preserve"> PAGEREF _Toc29723 \h </w:instrText>
        </w:r>
        <w:r>
          <w:fldChar w:fldCharType="separate"/>
        </w:r>
        <w:r>
          <w:t>42</w:t>
        </w:r>
        <w:r>
          <w:fldChar w:fldCharType="end"/>
        </w:r>
      </w:hyperlink>
    </w:p>
    <w:p>
      <w:pPr>
        <w:pStyle w:val="TOC2"/>
        <w:tabs>
          <w:tab w:val="right" w:leader="dot" w:pos="8306"/>
        </w:tabs>
      </w:pPr>
      <w:hyperlink w:anchor="_Toc4206" w:history="1">
        <w:r>
          <w:rPr>
            <w:rFonts w:ascii="仿宋" w:eastAsia="仿宋" w:hAnsi="仿宋" w:cs="仿宋" w:hint="eastAsia"/>
            <w:lang w:eastAsia="zh-CN"/>
          </w:rPr>
          <w:t>(七)、清洁生产</w:t>
        </w:r>
        <w:r>
          <w:tab/>
        </w:r>
        <w:r>
          <w:fldChar w:fldCharType="begin"/>
        </w:r>
        <w:r>
          <w:instrText xml:space="preserve"> PAGEREF _Toc4206 \h </w:instrText>
        </w:r>
        <w:r>
          <w:fldChar w:fldCharType="separate"/>
        </w:r>
        <w:r>
          <w:t>43</w:t>
        </w:r>
        <w:r>
          <w:fldChar w:fldCharType="end"/>
        </w:r>
      </w:hyperlink>
    </w:p>
    <w:p>
      <w:pPr>
        <w:pStyle w:val="TOC2"/>
        <w:tabs>
          <w:tab w:val="right" w:leader="dot" w:pos="8306"/>
        </w:tabs>
      </w:pPr>
      <w:hyperlink w:anchor="_Toc13316" w:history="1">
        <w:r>
          <w:rPr>
            <w:rFonts w:ascii="仿宋" w:eastAsia="仿宋" w:hAnsi="仿宋" w:cs="仿宋" w:hint="eastAsia"/>
            <w:lang w:eastAsia="zh-CN"/>
          </w:rPr>
          <w:t>(八)、环境保护综合评价</w:t>
        </w:r>
        <w:r>
          <w:tab/>
        </w:r>
        <w:r>
          <w:fldChar w:fldCharType="begin"/>
        </w:r>
        <w:r>
          <w:instrText xml:space="preserve"> PAGEREF _Toc13316 \h </w:instrText>
        </w:r>
        <w:r>
          <w:fldChar w:fldCharType="separate"/>
        </w:r>
        <w:r>
          <w:t>44</w:t>
        </w:r>
        <w:r>
          <w:fldChar w:fldCharType="end"/>
        </w:r>
      </w:hyperlink>
    </w:p>
    <w:p>
      <w:pPr>
        <w:pStyle w:val="TOC1"/>
        <w:tabs>
          <w:tab w:val="right" w:leader="dot" w:pos="8306"/>
        </w:tabs>
      </w:pPr>
      <w:hyperlink w:anchor="_Toc6081" w:history="1">
        <w:r>
          <w:rPr>
            <w:rFonts w:ascii="仿宋" w:eastAsia="仿宋" w:hAnsi="仿宋" w:cs="仿宋" w:hint="eastAsia"/>
            <w:lang w:eastAsia="zh-CN"/>
          </w:rPr>
          <w:t>十二、生产安全保护</w:t>
        </w:r>
        <w:r>
          <w:tab/>
        </w:r>
        <w:r>
          <w:fldChar w:fldCharType="begin"/>
        </w:r>
        <w:r>
          <w:instrText xml:space="preserve"> PAGEREF _Toc6081 \h </w:instrText>
        </w:r>
        <w:r>
          <w:fldChar w:fldCharType="separate"/>
        </w:r>
        <w:r>
          <w:t>45</w:t>
        </w:r>
        <w:r>
          <w:fldChar w:fldCharType="end"/>
        </w:r>
      </w:hyperlink>
    </w:p>
    <w:p>
      <w:pPr>
        <w:pStyle w:val="TOC2"/>
        <w:tabs>
          <w:tab w:val="right" w:leader="dot" w:pos="8306"/>
        </w:tabs>
      </w:pPr>
      <w:hyperlink w:anchor="_Toc6268" w:history="1">
        <w:r>
          <w:rPr>
            <w:rFonts w:ascii="仿宋" w:eastAsia="仿宋" w:hAnsi="仿宋" w:cs="仿宋" w:hint="eastAsia"/>
            <w:lang w:eastAsia="zh-CN"/>
          </w:rPr>
          <w:t>(一)、消防安全</w:t>
        </w:r>
        <w:r>
          <w:tab/>
        </w:r>
        <w:r>
          <w:fldChar w:fldCharType="begin"/>
        </w:r>
        <w:r>
          <w:instrText xml:space="preserve"> PAGEREF _Toc6268 \h </w:instrText>
        </w:r>
        <w:r>
          <w:fldChar w:fldCharType="separate"/>
        </w:r>
        <w:r>
          <w:t>45</w:t>
        </w:r>
        <w:r>
          <w:fldChar w:fldCharType="end"/>
        </w:r>
      </w:hyperlink>
    </w:p>
    <w:p>
      <w:pPr>
        <w:pStyle w:val="TOC2"/>
        <w:tabs>
          <w:tab w:val="right" w:leader="dot" w:pos="8306"/>
        </w:tabs>
      </w:pPr>
      <w:hyperlink w:anchor="_Toc3107" w:history="1">
        <w:r>
          <w:rPr>
            <w:rFonts w:ascii="仿宋" w:eastAsia="仿宋" w:hAnsi="仿宋" w:cs="仿宋" w:hint="eastAsia"/>
            <w:lang w:eastAsia="zh-CN"/>
          </w:rPr>
          <w:t>(二)、防火防爆总图布置措施</w:t>
        </w:r>
        <w:r>
          <w:tab/>
        </w:r>
        <w:r>
          <w:fldChar w:fldCharType="begin"/>
        </w:r>
        <w:r>
          <w:instrText xml:space="preserve"> PAGEREF _Toc3107 \h </w:instrText>
        </w:r>
        <w:r>
          <w:fldChar w:fldCharType="separate"/>
        </w:r>
        <w:r>
          <w:t>46</w:t>
        </w:r>
        <w:r>
          <w:fldChar w:fldCharType="end"/>
        </w:r>
      </w:hyperlink>
    </w:p>
    <w:p>
      <w:pPr>
        <w:pStyle w:val="TOC2"/>
        <w:tabs>
          <w:tab w:val="right" w:leader="dot" w:pos="8306"/>
        </w:tabs>
      </w:pPr>
      <w:hyperlink w:anchor="_Toc8856" w:history="1">
        <w:r>
          <w:rPr>
            <w:rFonts w:ascii="仿宋" w:eastAsia="仿宋" w:hAnsi="仿宋" w:cs="仿宋" w:hint="eastAsia"/>
            <w:lang w:eastAsia="zh-CN"/>
          </w:rPr>
          <w:t>(三)、自然灾害防范措施</w:t>
        </w:r>
        <w:r>
          <w:tab/>
        </w:r>
        <w:r>
          <w:fldChar w:fldCharType="begin"/>
        </w:r>
        <w:r>
          <w:instrText xml:space="preserve"> PAGEREF _Toc8856 \h </w:instrText>
        </w:r>
        <w:r>
          <w:fldChar w:fldCharType="separate"/>
        </w:r>
        <w:r>
          <w:t>47</w:t>
        </w:r>
        <w:r>
          <w:fldChar w:fldCharType="end"/>
        </w:r>
      </w:hyperlink>
    </w:p>
    <w:p>
      <w:pPr>
        <w:pStyle w:val="TOC2"/>
        <w:tabs>
          <w:tab w:val="right" w:leader="dot" w:pos="8306"/>
        </w:tabs>
      </w:pPr>
      <w:hyperlink w:anchor="_Toc21040" w:history="1">
        <w:r>
          <w:rPr>
            <w:rFonts w:ascii="仿宋" w:eastAsia="仿宋" w:hAnsi="仿宋" w:cs="仿宋" w:hint="eastAsia"/>
            <w:lang w:eastAsia="zh-CN"/>
          </w:rPr>
          <w:t>(四)、安全色及安全标志使用要求</w:t>
        </w:r>
        <w:r>
          <w:tab/>
        </w:r>
        <w:r>
          <w:fldChar w:fldCharType="begin"/>
        </w:r>
        <w:r>
          <w:instrText xml:space="preserve"> PAGEREF _Toc21040 \h </w:instrText>
        </w:r>
        <w:r>
          <w:fldChar w:fldCharType="separate"/>
        </w:r>
        <w:r>
          <w:t>48</w:t>
        </w:r>
        <w:r>
          <w:fldChar w:fldCharType="end"/>
        </w:r>
      </w:hyperlink>
    </w:p>
    <w:p>
      <w:pPr>
        <w:pStyle w:val="TOC2"/>
        <w:tabs>
          <w:tab w:val="right" w:leader="dot" w:pos="8306"/>
        </w:tabs>
      </w:pPr>
      <w:hyperlink w:anchor="_Toc21744" w:history="1">
        <w:r>
          <w:rPr>
            <w:rFonts w:ascii="仿宋" w:eastAsia="仿宋" w:hAnsi="仿宋" w:cs="仿宋" w:hint="eastAsia"/>
            <w:lang w:eastAsia="zh-CN"/>
          </w:rPr>
          <w:t>(五)、防尘防毒措施</w:t>
        </w:r>
        <w:r>
          <w:tab/>
        </w:r>
        <w:r>
          <w:fldChar w:fldCharType="begin"/>
        </w:r>
        <w:r>
          <w:instrText xml:space="preserve"> PAGEREF _Toc21744 \h </w:instrText>
        </w:r>
        <w:r>
          <w:fldChar w:fldCharType="separate"/>
        </w:r>
        <w:r>
          <w:t>49</w:t>
        </w:r>
        <w:r>
          <w:fldChar w:fldCharType="end"/>
        </w:r>
      </w:hyperlink>
    </w:p>
    <w:p>
      <w:pPr>
        <w:pStyle w:val="TOC2"/>
        <w:tabs>
          <w:tab w:val="right" w:leader="dot" w:pos="8306"/>
        </w:tabs>
      </w:pPr>
      <w:hyperlink w:anchor="_Toc6342" w:history="1">
        <w:r>
          <w:rPr>
            <w:rFonts w:ascii="仿宋" w:eastAsia="仿宋" w:hAnsi="仿宋" w:cs="仿宋" w:hint="eastAsia"/>
            <w:lang w:eastAsia="zh-CN"/>
          </w:rPr>
          <w:t>(六)、防静电、触电防护及防雷措施</w:t>
        </w:r>
        <w:r>
          <w:tab/>
        </w:r>
        <w:r>
          <w:fldChar w:fldCharType="begin"/>
        </w:r>
        <w:r>
          <w:instrText xml:space="preserve"> PAGEREF _Toc6342 \h </w:instrText>
        </w:r>
        <w:r>
          <w:fldChar w:fldCharType="separate"/>
        </w:r>
        <w:r>
          <w:t>50</w:t>
        </w:r>
        <w:r>
          <w:fldChar w:fldCharType="end"/>
        </w:r>
      </w:hyperlink>
    </w:p>
    <w:p>
      <w:pPr>
        <w:pStyle w:val="TOC2"/>
        <w:tabs>
          <w:tab w:val="right" w:leader="dot" w:pos="8306"/>
        </w:tabs>
      </w:pPr>
      <w:hyperlink w:anchor="_Toc9968" w:history="1">
        <w:r>
          <w:rPr>
            <w:rFonts w:ascii="仿宋" w:eastAsia="仿宋" w:hAnsi="仿宋" w:cs="仿宋" w:hint="eastAsia"/>
            <w:lang w:eastAsia="zh-CN"/>
          </w:rPr>
          <w:t>(七)、机械设备安全保障措施</w:t>
        </w:r>
        <w:r>
          <w:tab/>
        </w:r>
        <w:r>
          <w:fldChar w:fldCharType="begin"/>
        </w:r>
        <w:r>
          <w:instrText xml:space="preserve"> PAGEREF _Toc9968 \h </w:instrText>
        </w:r>
        <w:r>
          <w:fldChar w:fldCharType="separate"/>
        </w:r>
        <w:r>
          <w:t>51</w:t>
        </w:r>
        <w:r>
          <w:fldChar w:fldCharType="end"/>
        </w:r>
      </w:hyperlink>
    </w:p>
    <w:p>
      <w:pPr>
        <w:pStyle w:val="TOC1"/>
        <w:tabs>
          <w:tab w:val="right" w:leader="dot" w:pos="8306"/>
        </w:tabs>
      </w:pPr>
      <w:hyperlink w:anchor="_Toc30111" w:history="1">
        <w:r>
          <w:rPr>
            <w:rFonts w:ascii="仿宋" w:eastAsia="仿宋" w:hAnsi="仿宋" w:cs="仿宋" w:hint="eastAsia"/>
            <w:lang w:eastAsia="zh-CN"/>
          </w:rPr>
          <w:t>十三、供应链管理</w:t>
        </w:r>
        <w:r>
          <w:tab/>
        </w:r>
        <w:r>
          <w:fldChar w:fldCharType="begin"/>
        </w:r>
        <w:r>
          <w:instrText xml:space="preserve"> PAGEREF _Toc30111 \h </w:instrText>
        </w:r>
        <w:r>
          <w:fldChar w:fldCharType="separate"/>
        </w:r>
        <w:r>
          <w:t>53</w:t>
        </w:r>
        <w:r>
          <w:fldChar w:fldCharType="end"/>
        </w:r>
      </w:hyperlink>
    </w:p>
    <w:p>
      <w:pPr>
        <w:pStyle w:val="TOC2"/>
        <w:tabs>
          <w:tab w:val="right" w:leader="dot" w:pos="8306"/>
        </w:tabs>
      </w:pPr>
      <w:hyperlink w:anchor="_Toc19324" w:history="1">
        <w:r>
          <w:rPr>
            <w:rFonts w:ascii="仿宋" w:eastAsia="仿宋" w:hAnsi="仿宋" w:cs="仿宋" w:hint="eastAsia"/>
            <w:lang w:eastAsia="zh-CN"/>
          </w:rPr>
          <w:t>(一)、供应链战略规划</w:t>
        </w:r>
        <w:r>
          <w:tab/>
        </w:r>
        <w:r>
          <w:fldChar w:fldCharType="begin"/>
        </w:r>
        <w:r>
          <w:instrText xml:space="preserve"> PAGEREF _Toc19324 \h </w:instrText>
        </w:r>
        <w:r>
          <w:fldChar w:fldCharType="separate"/>
        </w:r>
        <w:r>
          <w:t>53</w:t>
        </w:r>
        <w:r>
          <w:fldChar w:fldCharType="end"/>
        </w:r>
      </w:hyperlink>
    </w:p>
    <w:p>
      <w:pPr>
        <w:pStyle w:val="TOC2"/>
        <w:tabs>
          <w:tab w:val="right" w:leader="dot" w:pos="8306"/>
        </w:tabs>
      </w:pPr>
      <w:hyperlink w:anchor="_Toc15320" w:history="1">
        <w:r>
          <w:rPr>
            <w:rFonts w:ascii="仿宋" w:eastAsia="仿宋" w:hAnsi="仿宋" w:cs="仿宋" w:hint="eastAsia"/>
            <w:lang w:eastAsia="zh-CN"/>
          </w:rPr>
          <w:t>(二)、供应商选择与合作</w:t>
        </w:r>
        <w:r>
          <w:tab/>
        </w:r>
        <w:r>
          <w:fldChar w:fldCharType="begin"/>
        </w:r>
        <w:r>
          <w:instrText xml:space="preserve"> PAGEREF _Toc15320 \h </w:instrText>
        </w:r>
        <w:r>
          <w:fldChar w:fldCharType="separate"/>
        </w:r>
        <w:r>
          <w:t>54</w:t>
        </w:r>
        <w:r>
          <w:fldChar w:fldCharType="end"/>
        </w:r>
      </w:hyperlink>
    </w:p>
    <w:p>
      <w:pPr>
        <w:pStyle w:val="TOC2"/>
        <w:tabs>
          <w:tab w:val="right" w:leader="dot" w:pos="8306"/>
        </w:tabs>
      </w:pPr>
      <w:hyperlink w:anchor="_Toc11743" w:history="1">
        <w:r>
          <w:rPr>
            <w:rFonts w:ascii="仿宋" w:eastAsia="仿宋" w:hAnsi="仿宋" w:cs="仿宋" w:hint="eastAsia"/>
            <w:lang w:eastAsia="zh-CN"/>
          </w:rPr>
          <w:t>(三)、物流与库存管理</w:t>
        </w:r>
        <w:r>
          <w:tab/>
        </w:r>
        <w:r>
          <w:fldChar w:fldCharType="begin"/>
        </w:r>
        <w:r>
          <w:instrText xml:space="preserve"> PAGEREF _Toc11743 \h </w:instrText>
        </w:r>
        <w:r>
          <w:fldChar w:fldCharType="separate"/>
        </w:r>
        <w:r>
          <w:t>56</w:t>
        </w:r>
        <w:r>
          <w:fldChar w:fldCharType="end"/>
        </w:r>
      </w:hyperlink>
    </w:p>
    <w:p>
      <w:pPr>
        <w:pStyle w:val="TOC1"/>
        <w:tabs>
          <w:tab w:val="right" w:leader="dot" w:pos="8306"/>
        </w:tabs>
      </w:pPr>
      <w:hyperlink w:anchor="_Toc935" w:history="1">
        <w:r>
          <w:rPr>
            <w:rFonts w:ascii="仿宋" w:eastAsia="仿宋" w:hAnsi="仿宋" w:cs="仿宋" w:hint="eastAsia"/>
            <w:lang w:eastAsia="zh-CN"/>
          </w:rPr>
          <w:t>十四、天然橡胶项目治理与监督</w:t>
        </w:r>
        <w:r>
          <w:tab/>
        </w:r>
        <w:r>
          <w:fldChar w:fldCharType="begin"/>
        </w:r>
        <w:r>
          <w:instrText xml:space="preserve"> PAGEREF _Toc935 \h </w:instrText>
        </w:r>
        <w:r>
          <w:fldChar w:fldCharType="separate"/>
        </w:r>
        <w:r>
          <w:t>57</w:t>
        </w:r>
        <w:r>
          <w:fldChar w:fldCharType="end"/>
        </w:r>
      </w:hyperlink>
    </w:p>
    <w:p>
      <w:pPr>
        <w:pStyle w:val="TOC2"/>
        <w:tabs>
          <w:tab w:val="right" w:leader="dot" w:pos="8306"/>
        </w:tabs>
      </w:pPr>
      <w:hyperlink w:anchor="_Toc24360" w:history="1">
        <w:r>
          <w:rPr>
            <w:rFonts w:ascii="仿宋" w:eastAsia="仿宋" w:hAnsi="仿宋" w:cs="仿宋" w:hint="eastAsia"/>
            <w:lang w:eastAsia="zh-CN"/>
          </w:rPr>
          <w:t>(一)、天然橡胶项目治理结构</w:t>
        </w:r>
        <w:r>
          <w:tab/>
        </w:r>
        <w:r>
          <w:fldChar w:fldCharType="begin"/>
        </w:r>
        <w:r>
          <w:instrText xml:space="preserve"> PAGEREF _Toc24360 \h </w:instrText>
        </w:r>
        <w:r>
          <w:fldChar w:fldCharType="separate"/>
        </w:r>
        <w:r>
          <w:t>57</w:t>
        </w:r>
        <w:r>
          <w:fldChar w:fldCharType="end"/>
        </w:r>
      </w:hyperlink>
    </w:p>
    <w:p>
      <w:pPr>
        <w:pStyle w:val="TOC2"/>
        <w:tabs>
          <w:tab w:val="right" w:leader="dot" w:pos="8306"/>
        </w:tabs>
      </w:pPr>
      <w:hyperlink w:anchor="_Toc21709" w:history="1">
        <w:r>
          <w:rPr>
            <w:rFonts w:ascii="仿宋" w:eastAsia="仿宋" w:hAnsi="仿宋" w:cs="仿宋" w:hint="eastAsia"/>
            <w:lang w:eastAsia="zh-CN"/>
          </w:rPr>
          <w:t>(二)、监督与审计</w:t>
        </w:r>
        <w:r>
          <w:tab/>
        </w:r>
        <w:r>
          <w:fldChar w:fldCharType="begin"/>
        </w:r>
        <w:r>
          <w:instrText xml:space="preserve"> PAGEREF _Toc21709 \h </w:instrText>
        </w:r>
        <w:r>
          <w:fldChar w:fldCharType="separate"/>
        </w:r>
        <w:r>
          <w:t>58</w:t>
        </w:r>
        <w:r>
          <w:fldChar w:fldCharType="end"/>
        </w:r>
      </w:hyperlink>
    </w:p>
    <w:p>
      <w:pPr>
        <w:pStyle w:val="TOC1"/>
        <w:tabs>
          <w:tab w:val="right" w:leader="dot" w:pos="8306"/>
        </w:tabs>
      </w:pPr>
      <w:hyperlink w:anchor="_Toc16213" w:history="1">
        <w:r>
          <w:rPr>
            <w:rFonts w:ascii="仿宋" w:eastAsia="仿宋" w:hAnsi="仿宋" w:cs="仿宋" w:hint="eastAsia"/>
            <w:lang w:eastAsia="zh-CN"/>
          </w:rPr>
          <w:t>十五、利益相关者分析与沟通计划</w:t>
        </w:r>
        <w:r>
          <w:tab/>
        </w:r>
        <w:r>
          <w:fldChar w:fldCharType="begin"/>
        </w:r>
        <w:r>
          <w:instrText xml:space="preserve"> PAGEREF _Toc16213 \h </w:instrText>
        </w:r>
        <w:r>
          <w:fldChar w:fldCharType="separate"/>
        </w:r>
        <w:r>
          <w:t>60</w:t>
        </w:r>
        <w:r>
          <w:fldChar w:fldCharType="end"/>
        </w:r>
      </w:hyperlink>
    </w:p>
    <w:p>
      <w:pPr>
        <w:pStyle w:val="TOC2"/>
        <w:tabs>
          <w:tab w:val="right" w:leader="dot" w:pos="8306"/>
        </w:tabs>
      </w:pPr>
      <w:hyperlink w:anchor="_Toc12678" w:history="1">
        <w:r>
          <w:rPr>
            <w:rFonts w:ascii="仿宋" w:eastAsia="仿宋" w:hAnsi="仿宋" w:cs="仿宋" w:hint="eastAsia"/>
            <w:lang w:eastAsia="zh-CN"/>
          </w:rPr>
          <w:t>(一)、利益相关者分析</w:t>
        </w:r>
        <w:r>
          <w:tab/>
        </w:r>
        <w:r>
          <w:fldChar w:fldCharType="begin"/>
        </w:r>
        <w:r>
          <w:instrText xml:space="preserve"> PAGEREF _Toc12678 \h </w:instrText>
        </w:r>
        <w:r>
          <w:fldChar w:fldCharType="separate"/>
        </w:r>
        <w:r>
          <w:t>60</w:t>
        </w:r>
        <w:r>
          <w:fldChar w:fldCharType="end"/>
        </w:r>
      </w:hyperlink>
    </w:p>
    <w:p>
      <w:pPr>
        <w:pStyle w:val="TOC2"/>
        <w:tabs>
          <w:tab w:val="right" w:leader="dot" w:pos="8306"/>
        </w:tabs>
      </w:pPr>
      <w:hyperlink w:anchor="_Toc18692" w:history="1">
        <w:r>
          <w:rPr>
            <w:rFonts w:ascii="仿宋" w:eastAsia="仿宋" w:hAnsi="仿宋" w:cs="仿宋" w:hint="eastAsia"/>
            <w:lang w:eastAsia="zh-CN"/>
          </w:rPr>
          <w:t>(二)、沟通计划</w:t>
        </w:r>
        <w:r>
          <w:tab/>
        </w:r>
        <w:r>
          <w:fldChar w:fldCharType="begin"/>
        </w:r>
        <w:r>
          <w:instrText xml:space="preserve"> PAGEREF _Toc18692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9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橡胶项目的技术管理特点体现在其创新导向。通过引入最先进的技术趋势和解决方案，天然橡胶项目致力于提升科技含量、提高质量和效率水平。这意味着我们将采用最新的工具和方法，确保天然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橡胶项目技术管理的显著特征。通过整合不同领域的技术资源，我们实现了跨学科的协同工作。这有助于优化技术架构，提高整体效能。此外，整合性策略还促进了不同技术团队之间的紧密沟通和高效合作，确保天然橡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橡胶项目所采用的技术。通过不断优化技术方案，天然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橡胶项目团队将在天然橡胶项目初期识别可能的技术风险，并采取相应的预防和应对措施。通过建立健全的风险评估机制，天然橡胶项目能够在实施过程中及时发现并解决潜在的技术问题，保障天然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橡胶项目中，技术将成为天然橡胶项目成功的有力支持。这一深度剖析揭示了技术管理在天然橡胶项目实施中的关键作用，为天然橡胶项目的技术基础奠定了坚实的基础。</w:t>
      </w:r>
    </w:p>
    <w:p>
      <w:pPr>
        <w:pStyle w:val="Heading2"/>
        <w:ind w:firstLine="560" w:firstLineChars="200"/>
        <w:rPr>
          <w:rFonts w:ascii="仿宋" w:eastAsia="仿宋" w:hAnsi="仿宋" w:cs="仿宋" w:hint="eastAsia"/>
          <w:sz w:val="28"/>
          <w:lang w:eastAsia="zh-CN"/>
        </w:rPr>
      </w:pPr>
      <w:bookmarkStart w:id="4" w:name="_Toc30425"/>
      <w:r>
        <w:rPr>
          <w:rFonts w:ascii="仿宋" w:eastAsia="仿宋" w:hAnsi="仿宋" w:cs="仿宋" w:hint="eastAsia"/>
          <w:sz w:val="28"/>
          <w:lang w:eastAsia="zh-CN"/>
        </w:rPr>
        <w:t>(二)、天然橡胶项目工艺技术设计方案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橡胶项目将严格按照相关行业规范要求进行组织。通过有效控制产品质量，天然橡胶项目将致力于为顾客提供优质的天然橡胶项目产品和良好的服务。这体现了天然橡胶项目对于生产活动合规性和质量标准的高度重视，为天然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橡胶项目注重生态效益和清洁生产原则。天然橡胶项目建设将紧密结合地方特色经济发展，与社会经济发展规划和区域环境保护规划方案相协调一致。通过与当地区域自然生态系统的结合，天然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橡胶项目产品具有多样化的客户需求和个性化的特点。因此，天然橡胶项目产品规格品种多样，且单批生产数量较小。为满足这一特点，天然橡胶项目承办单位将建设先进的柔性制造生产线。通过广泛应用柔性制造技术，天然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橡胶项目采用的技术具有较高的技术含量和自动化水平，处于国内先进水平。这一技术选用不仅体现了对生产效率、质量和环境友好性的高标准要求，同时为天然橡胶项目的可持续发展奠定了坚实的基础。</w:t>
      </w:r>
    </w:p>
    <w:p>
      <w:pPr>
        <w:pStyle w:val="Heading2"/>
        <w:ind w:firstLine="560" w:firstLineChars="200"/>
        <w:rPr>
          <w:rFonts w:ascii="仿宋" w:eastAsia="仿宋" w:hAnsi="仿宋" w:cs="仿宋" w:hint="eastAsia"/>
          <w:sz w:val="28"/>
          <w:lang w:eastAsia="zh-CN"/>
        </w:rPr>
      </w:pPr>
      <w:bookmarkStart w:id="5" w:name="_Toc200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为确保天然橡胶项目的高效生产和技术实施，我们制定了一套精心设计的设备选型方案，以满足天然橡胶项目生产、质量和环保的要求。该方案的主要特点如下：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274"/>
      <w:r>
        <w:rPr>
          <w:rFonts w:ascii="仿宋" w:eastAsia="仿宋" w:hAnsi="仿宋" w:cs="仿宋" w:hint="eastAsia"/>
          <w:sz w:val="28"/>
          <w:lang w:eastAsia="zh-CN"/>
        </w:rPr>
        <w:t>二、天然橡胶项目土建工程</w:t>
      </w:r>
      <w:bookmarkEnd w:id="6"/>
    </w:p>
    <w:p>
      <w:pPr>
        <w:pStyle w:val="Heading2"/>
        <w:rPr>
          <w:rFonts w:ascii="仿宋" w:eastAsia="仿宋" w:hAnsi="仿宋" w:cs="仿宋" w:hint="eastAsia"/>
          <w:lang w:eastAsia="zh-CN"/>
        </w:rPr>
      </w:pPr>
      <w:bookmarkStart w:id="7" w:name="_Toc495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在天然橡胶项目的建筑工程设计中，我们将秉承一系列重要的设计原则，以确保天然橡胶项目建筑在功能、美观、可持续性等方面达到最佳效果。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首要原则是确保建筑的功能性得到最大化的发挥。我们将充分理解天然橡胶项目的实际需求，合理布局各个功能区域，保证建筑在满足业务需求的同时，提供高效的工作环境。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在建筑设计中，我们将综合考虑建设和运营成本。通过精细的经济效益分析，确保设计方案在高效利用资源的同时，对天然橡胶项目的长期盈利能力有积极的贡献。</w:t>
      </w:r>
    </w:p>
    <w:p>
      <w:pPr>
        <w:pStyle w:val="Heading2"/>
        <w:ind w:firstLine="560" w:firstLineChars="200"/>
        <w:rPr>
          <w:rFonts w:ascii="仿宋" w:eastAsia="仿宋" w:hAnsi="仿宋" w:cs="仿宋" w:hint="eastAsia"/>
          <w:sz w:val="28"/>
          <w:lang w:eastAsia="zh-CN"/>
        </w:rPr>
      </w:pPr>
      <w:bookmarkStart w:id="8" w:name="_Toc913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橡胶项目的土建工程设计中，我们将精准设定设计年限，结合天然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9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橡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23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本期工程天然橡胶项目预计总建筑面积XXX平方米，其中：计容建筑面积XXX平方米，计划建筑工程投资XX万元，占天然橡胶项目总投资的XX%。</w:t>
      </w:r>
    </w:p>
    <w:p>
      <w:pPr>
        <w:pStyle w:val="Heading1"/>
        <w:ind w:firstLine="560" w:firstLineChars="200"/>
        <w:rPr>
          <w:rFonts w:ascii="仿宋" w:eastAsia="仿宋" w:hAnsi="仿宋" w:cs="仿宋" w:hint="eastAsia"/>
          <w:sz w:val="28"/>
          <w:lang w:eastAsia="zh-CN"/>
        </w:rPr>
      </w:pPr>
      <w:bookmarkStart w:id="11" w:name="_Toc2186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04"/>
      <w:r>
        <w:rPr>
          <w:rFonts w:ascii="仿宋" w:eastAsia="仿宋" w:hAnsi="仿宋" w:cs="仿宋" w:hint="eastAsia"/>
          <w:lang w:eastAsia="zh-CN"/>
        </w:rPr>
        <w:t>(一)、天然橡胶行业分析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天然橡胶行业一直以来都是市场的关注焦点。行业内的发展趋势、竞争态势以及潜在机会都对天然橡胶项目的推进产生深远的影响。通过深入研究行业的整体概貌，我们将更好地理解行业的核心特征，为天然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橡胶行业，技术一直是推动创新和发展的关键因素。我们将对当前技术趋势进行详尽分析，包括但不限于人工智能、大数据应用、先进制造技术等。这有助于天然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橡胶项目成功的基础。我们将对主要竞争对手进行深入研究，包括其市场份额、产品特点、市场定位等。通过全面了解竞争对手的优势和劣势，天然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937"/>
      <w:r>
        <w:rPr>
          <w:rFonts w:ascii="仿宋" w:eastAsia="仿宋" w:hAnsi="仿宋" w:cs="仿宋" w:hint="eastAsia"/>
          <w:sz w:val="28"/>
          <w:lang w:eastAsia="zh-CN"/>
        </w:rPr>
        <w:t>(二)、天然橡胶市场分析预测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通过对市场规模的深入调研，我们将预测天然橡胶市场未来的增长趋势。这包括市场的整体规模、各细分领域的发展趋势等。天然橡胶项目可以根据市场的扩张速度和潜在机会，制定更符合市场需求的发展策略。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然橡胶项目实施过程中需要充分考虑的因素。我们将对市场风险进行全面评估，包括但不限于政策法规风险、市场竞争风险、技术变革风险等。通过对潜在风险的深入分析，天然橡胶项目可以制定相应的风险缓解策略，降低不确定性对天然橡胶项目的影响。</w:t>
      </w:r>
    </w:p>
    <w:p>
      <w:pPr>
        <w:pStyle w:val="Heading1"/>
        <w:ind w:firstLine="560" w:firstLineChars="200"/>
        <w:rPr>
          <w:rFonts w:ascii="仿宋" w:eastAsia="仿宋" w:hAnsi="仿宋" w:cs="仿宋" w:hint="eastAsia"/>
          <w:sz w:val="28"/>
          <w:lang w:eastAsia="zh-CN"/>
        </w:rPr>
      </w:pPr>
      <w:bookmarkStart w:id="14" w:name="_Toc19392"/>
      <w:r>
        <w:rPr>
          <w:rFonts w:ascii="仿宋" w:eastAsia="仿宋" w:hAnsi="仿宋" w:cs="仿宋" w:hint="eastAsia"/>
          <w:sz w:val="28"/>
          <w:lang w:eastAsia="zh-CN"/>
        </w:rPr>
        <w:t>四、天然橡胶项目选址可行性分析</w:t>
      </w:r>
      <w:bookmarkEnd w:id="14"/>
    </w:p>
    <w:p>
      <w:pPr>
        <w:pStyle w:val="Heading2"/>
        <w:rPr>
          <w:rFonts w:ascii="仿宋" w:eastAsia="仿宋" w:hAnsi="仿宋" w:cs="仿宋" w:hint="eastAsia"/>
          <w:lang w:eastAsia="zh-CN"/>
        </w:rPr>
      </w:pPr>
      <w:bookmarkStart w:id="15" w:name="_Toc16992"/>
      <w:r>
        <w:rPr>
          <w:rFonts w:ascii="仿宋" w:eastAsia="仿宋" w:hAnsi="仿宋" w:cs="仿宋" w:hint="eastAsia"/>
          <w:lang w:eastAsia="zh-CN"/>
        </w:rPr>
        <w:t>(一)、天然橡胶项目选址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该天然橡胶项目选址位于XX省XX市XX区XXX街道</w:t>
      </w:r>
    </w:p>
    <w:p>
      <w:pPr>
        <w:pStyle w:val="Heading2"/>
        <w:ind w:firstLine="560" w:firstLineChars="200"/>
        <w:rPr>
          <w:rFonts w:ascii="仿宋" w:eastAsia="仿宋" w:hAnsi="仿宋" w:cs="仿宋" w:hint="eastAsia"/>
          <w:sz w:val="28"/>
          <w:lang w:eastAsia="zh-CN"/>
        </w:rPr>
      </w:pPr>
      <w:bookmarkStart w:id="16" w:name="_Toc2496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天然橡胶项目的征地面积将根据天然橡胶项目的实际规模和需求进行精确规划。具体面积XXX平方米，旨在确保天然橡胶项目不仅能够满足当前的发展需求，还能够预留空间以适应未来的扩展。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净用地面积是在征地面积基础上去除不可利用面积后的实际可开发用地。具体面积XXX平方米，考虑到环保、交通、安全等多方面因素，以确保天然橡胶项目在整体利用效率上达到最优。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天然橡胶项目计划建设的建筑总规模具体面积XXX平方米。这一规模的确定综合考虑了天然橡胶项目的性质、规模，以及城市规划的相关要求，确保建筑布局与周边环境协调一致。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绿地率是天然橡胶项目用地中被规划为绿地的比例。具体面积XXX平方米，旨在通过合理规划绿地，改善天然橡胶项目周边环境，提升居民生活质量，并符合城市整体绿化规划。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确保天然橡胶项目选址与当地城市规划相一致，具体面积XXX平方米。通过与城市规划部门深入沟通，确保天然橡胶项目不仅符合城市的整体发展方向，还能够融入城市的发展布局，为城市的长远发展贡献力量。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天然橡胶项目选址符合当地产业政策，具体面积XXX平方米。这包括天然橡胶项目对当地经济的促进作用，以及对相关产业的带动效应，确保天然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确保天然橡胶项目选址具备必要的公共设施配套，具体面积XXX平方米。这包括交通便利性、教育、医疗等基础设施，以提高居民生活品质，使得天然橡胶项目选址更具吸引力。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橡胶项目选址不仅符合法规和规划，还在实际操作中具有可行性。这一全面规划将为天然橡胶项目的成功实施提供坚实的基础，确保天然橡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55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橡胶项目的设备规划和空间设计中，我们将采取灵活设备布局的措施。设备布局将根据实际需求进行灵活设计，避免不必要的浪费。通过合理规划设备摆放位置，我们将提高设备的利用率，减少设备间距，以确保天然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天然橡胶项目内部引入共享设施的概念，例如共享会议室、办公区等。通过这种方式，我们可以减少对资源的重复建设，提高资源共享效率，从而减小天然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4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橡胶项目的总图布置中，我们将不同功能区域进行明确的规划，以最大程度满足天然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191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天然橡胶项目对环境的影响是综合评价的重要因素之一。我们将详细考虑选址周边的自然环境、生态保护区、水源地等情况，确保天然橡胶项目的建设和运营对环境影响最小化，并符合当地的环保法规标准。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对选址的评价还需充分考虑当地政府的产业政策和法规。我们将详细了解天然橡胶项目所在地的相关政策，确保天然橡胶项目的规划和运营与当地法规相符，降低不必要的法律风险。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最后，我们将综合考虑用地成本，包括土地购置费用、土地开发成本等。通过对用地成本的详细评估，我们能够做出更为精确的经济效益分析，为天然橡胶项目的投资决策提供有力支持。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https://d.book118.com/736024224111010101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天然橡胶项目规划设计纲要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B1D59"/>
    <w:rsid w:val="31DB1D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2422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2024-03-02T20:00:00Z</dcterms:created>
  <dcterms:modified xsi:type="dcterms:W3CDTF">2024-03-02T20:00:37Z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FF87EBD005514C3487E634DBF34CC56B_11</vt:lpwstr>
  </property>
  <property fmtid="{D5CDD505-2E9C-101B-9397-08002B2CF9AE}" pid="3" name="KSOProductBuildVer">
    <vt:lpwstr>2052-12.1.0.16388</vt:lpwstr>
  </property>
</Properties>
</file>