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851DE" w:rsidP="008851DE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851DE">
        <w:rPr>
          <w:rFonts w:ascii="华文中宋" w:eastAsia="华文中宋" w:hAnsi="华文中宋"/>
          <w:b/>
          <w:sz w:val="30"/>
        </w:rPr>
        <w:t>2023</w:t>
      </w:r>
      <w:r w:rsidRPr="008851DE">
        <w:rPr>
          <w:rFonts w:ascii="华文中宋" w:eastAsia="华文中宋" w:hAnsi="华文中宋"/>
          <w:b/>
          <w:sz w:val="30"/>
        </w:rPr>
        <w:t>年陕西省高速公路建设集团公司人员招聘考试试题及答案解析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①这里的海上游乐项目不像东澳岛等开发成熟的岛屿那样丰富，大多数人基本上就只是在近海游游泳、在沙滩上玩玩沙滩足球和排球等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②这时候太阳快要下山，光线很柔和，沿着海边走走是很惬意的事情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③所以无论是游泳，还是在海边悠闲地散步，感觉都非常好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④最值得称道的是这里的海质，毫不浑浊，海水比其他海岛要清澈许多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</w:t>
      </w:r>
      <w:r w:rsidRPr="00E0697D">
        <w:rPr>
          <w:rFonts w:ascii="Times New Roman" w:eastAsia="微软雅黑" w:hAnsi="微软雅黑" w:cs="宋体" w:hint="eastAsia"/>
          <w:szCs w:val="18"/>
        </w:rPr>
        <w:t>由于人不是很多，所以海滩给人的感觉还是很悠闲的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⑥岛上最舒服的时候是傍晚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、⑤⑥②④③①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、①④⑤③⑥②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、④⑥②③①⑤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、⑥②①⑤④③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是对某个海岛的描述，③中有表示结果的关联词“所以”，只有④可以推出③的结果，因此④③应该连接在一起。⑥描述的是岛，故⑥更适合作为发语句，引出其后对岛的进一步描写，②中的“快要下山”与⑥的“傍晚”相对应，故⑥②相连。①的海上游乐项目少，是造成⑤中人很少的原因，故①⑤应该连接在一起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飞扬公司</w:t>
      </w:r>
      <w:r w:rsidRPr="00E0697D">
        <w:rPr>
          <w:rFonts w:ascii="Times New Roman" w:eastAsia="微软雅黑" w:hAnsi="微软雅黑" w:cs="宋体" w:hint="eastAsia"/>
          <w:szCs w:val="18"/>
        </w:rPr>
        <w:t>开发的操作系统及相应的智能手机发展迅猛，然而近来一些</w:t>
      </w:r>
      <w:r w:rsidRPr="00E0697D">
        <w:rPr>
          <w:rFonts w:ascii="Times New Roman" w:eastAsia="微软雅黑" w:hAnsi="微软雅黑" w:cs="宋体" w:hint="eastAsia"/>
          <w:szCs w:val="18"/>
        </w:rPr>
        <w:t>IT</w:t>
      </w:r>
      <w:r w:rsidRPr="00E0697D">
        <w:rPr>
          <w:rFonts w:ascii="Times New Roman" w:eastAsia="微软雅黑" w:hAnsi="微软雅黑" w:cs="宋体" w:hint="eastAsia"/>
          <w:szCs w:val="18"/>
        </w:rPr>
        <w:t>公司通过专利权直接或间接向飞扬公司发难，如通过索取专利使用费抬高飞扬公司硬件生产商的成本，禁止其销售等。飞扬公司在操作系统的开发过程中对专利问题的马虎态度，已成为制约其发展的阿喀琉斯之踵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文中的“阿喀琉斯之踵”寓指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、技术上的缺陷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、设计上的败笔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、应用上的漏洞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、法律上的软肋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第一步，定位原文，“阿喀琉斯之踵”出现在文末。分析“阿喀琉斯之踵”</w:t>
      </w:r>
      <w:r w:rsidRPr="00E0697D">
        <w:rPr>
          <w:rFonts w:ascii="Times New Roman" w:eastAsia="微软雅黑" w:hAnsi="微软雅黑" w:cs="宋体" w:hint="eastAsia"/>
          <w:szCs w:val="18"/>
        </w:rPr>
        <w:t>的前文语境，前文讲飞扬公司技术方面发展迅猛，但其他公司会在专利权方面向其发难，对专利问题的马虎态度成为制约其发展的阿喀琉斯之踵，由此可知“对专利问题的马虎态度”就是“阿喀琉斯之踵”。第二步，对比选项。“专利问题”涉及的是法律层面的专利权，并非是“技术”“设计”和“应用”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项符合语境。故选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没有人再怀疑人类已经进入信息时代。在这样史无前例的成就中，新的危机却悄悄萌发了。美国思想家梭罗曾说过：“我们热切地挖掘了大西洋隧道。期望新旧大陆更为密切地接近，实际上传来的最新消息不过是阿德莱亲王打了个哈欠。“</w:t>
      </w:r>
      <w:r w:rsidRPr="00E0697D">
        <w:rPr>
          <w:rFonts w:ascii="Times New Roman" w:eastAsia="微软雅黑" w:hAnsi="微软雅黑" w:cs="宋体" w:hint="eastAsia"/>
          <w:szCs w:val="18"/>
        </w:rPr>
        <w:t>危险正是在这里。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这段文字中所说的“危险”是指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、信息太多，传播太快，为造成人们预想不到的危机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、信息过剩会降低信息的质量，影响双方密切的接近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、信息的快速传播，使人们无法判断某些信息之间的本质区别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、剩余信息的快速传播，将可能湮没真正有价值的信息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危险”出现在最后一句。分析“危险”的上文语境。前文通过梭罗说的话“期望新旧大陆更为密切地接近，实际上传来的最新消息不过是阿德莱亲王打了个哈欠”可知，最终得到的是无用的信息，所以无用的信息会使有用的信息得不到有效传</w:t>
      </w:r>
      <w:r w:rsidRPr="00E0697D">
        <w:rPr>
          <w:rFonts w:ascii="Times New Roman" w:eastAsia="微软雅黑" w:hAnsi="微软雅黑" w:cs="宋体" w:hint="eastAsia"/>
          <w:szCs w:val="18"/>
        </w:rPr>
        <w:t>达。第二步，对比选项。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项是“危险”所指的内容。故选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策略博弈的本质在于参与者的决策相互依存，这种相互作用通过两种方式体现出来：第一种方式是序贯发生，参与者轮流出招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第二种方式是同时发生，参与者同时出招。但是不论如何，每个人必须明白这个博弈中还存在着其他的积极参与者，每个人都要将自己置身在他人的立场上，来评估自己的这一步行动会带来什么结果。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下列说法与这段文字相符的是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https://d.book118.com/736051045102010033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D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51D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8851D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851D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DE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D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51DE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D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851DE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DE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D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51DE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D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851DE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D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D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D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DE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DE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DE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DE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DE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DE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D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8851DE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CEFB633"/>
  <w15:docId w15:val="{4314C53F-6197-4D63-BFEC-9EFF898C9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8851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851DE"/>
    <w:rPr>
      <w:sz w:val="18"/>
      <w:szCs w:val="18"/>
    </w:rPr>
  </w:style>
  <w:style w:type="paragraph" w:styleId="Footer">
    <w:name w:val="footer"/>
    <w:basedOn w:val="Normal"/>
    <w:link w:val="a0"/>
    <w:unhideWhenUsed/>
    <w:rsid w:val="008851D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851DE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8851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36051045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3966</Words>
  <Characters>22609</Characters>
  <Application>Microsoft Office Word</Application>
  <DocSecurity>0</DocSecurity>
  <Lines>188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2024-01-11T10:49:00Z</dcterms:created>
  <dcterms:modified xsi:type="dcterms:W3CDTF">2024-01-11T10:49:00Z</dcterms:modified>
</cp:coreProperties>
</file>