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多用客房车项目规划设计纲要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90" w:history="1">
        <w:r>
          <w:rPr>
            <w:rFonts w:ascii="仿宋" w:eastAsia="仿宋" w:hAnsi="仿宋" w:cs="仿宋" w:hint="eastAsia"/>
            <w:lang w:eastAsia="zh-CN"/>
          </w:rPr>
          <w:t>概论</w:t>
        </w:r>
        <w:r>
          <w:tab/>
        </w:r>
        <w:r>
          <w:fldChar w:fldCharType="begin"/>
        </w:r>
        <w:r>
          <w:instrText xml:space="preserve"> PAGEREF _Toc17590 \h </w:instrText>
        </w:r>
        <w:r>
          <w:fldChar w:fldCharType="separate"/>
        </w:r>
        <w:r>
          <w:t>3</w:t>
        </w:r>
        <w:r>
          <w:fldChar w:fldCharType="end"/>
        </w:r>
      </w:hyperlink>
    </w:p>
    <w:p>
      <w:pPr>
        <w:pStyle w:val="TOC1"/>
        <w:tabs>
          <w:tab w:val="right" w:leader="dot" w:pos="8306"/>
        </w:tabs>
      </w:pPr>
      <w:hyperlink w:anchor="_Toc11588" w:history="1">
        <w:r>
          <w:rPr>
            <w:rFonts w:ascii="仿宋" w:eastAsia="仿宋" w:hAnsi="仿宋" w:cs="仿宋" w:hint="eastAsia"/>
            <w:lang w:eastAsia="zh-CN"/>
          </w:rPr>
          <w:t>一、多用客房车项目土建工程</w:t>
        </w:r>
        <w:r>
          <w:tab/>
        </w:r>
        <w:r>
          <w:fldChar w:fldCharType="begin"/>
        </w:r>
        <w:r>
          <w:instrText xml:space="preserve"> PAGEREF _Toc11588 \h </w:instrText>
        </w:r>
        <w:r>
          <w:fldChar w:fldCharType="separate"/>
        </w:r>
        <w:r>
          <w:t>3</w:t>
        </w:r>
        <w:r>
          <w:fldChar w:fldCharType="end"/>
        </w:r>
      </w:hyperlink>
    </w:p>
    <w:p>
      <w:pPr>
        <w:pStyle w:val="TOC2"/>
        <w:tabs>
          <w:tab w:val="right" w:leader="dot" w:pos="8306"/>
        </w:tabs>
      </w:pPr>
      <w:hyperlink w:anchor="_Toc6156" w:history="1">
        <w:r>
          <w:rPr>
            <w:rFonts w:ascii="仿宋" w:eastAsia="仿宋" w:hAnsi="仿宋" w:cs="仿宋" w:hint="eastAsia"/>
            <w:lang w:eastAsia="zh-CN"/>
          </w:rPr>
          <w:t>(一)、建筑工程设计原则</w:t>
        </w:r>
        <w:r>
          <w:tab/>
        </w:r>
        <w:r>
          <w:fldChar w:fldCharType="begin"/>
        </w:r>
        <w:r>
          <w:instrText xml:space="preserve"> PAGEREF _Toc6156 \h </w:instrText>
        </w:r>
        <w:r>
          <w:fldChar w:fldCharType="separate"/>
        </w:r>
        <w:r>
          <w:t>3</w:t>
        </w:r>
        <w:r>
          <w:fldChar w:fldCharType="end"/>
        </w:r>
      </w:hyperlink>
    </w:p>
    <w:p>
      <w:pPr>
        <w:pStyle w:val="TOC2"/>
        <w:tabs>
          <w:tab w:val="right" w:leader="dot" w:pos="8306"/>
        </w:tabs>
      </w:pPr>
      <w:hyperlink w:anchor="_Toc2191" w:history="1">
        <w:r>
          <w:rPr>
            <w:rFonts w:ascii="仿宋" w:eastAsia="仿宋" w:hAnsi="仿宋" w:cs="仿宋" w:hint="eastAsia"/>
            <w:lang w:eastAsia="zh-CN"/>
          </w:rPr>
          <w:t>(二)、土建工程设计年限及安全等级</w:t>
        </w:r>
        <w:r>
          <w:tab/>
        </w:r>
        <w:r>
          <w:fldChar w:fldCharType="begin"/>
        </w:r>
        <w:r>
          <w:instrText xml:space="preserve"> PAGEREF _Toc2191 \h </w:instrText>
        </w:r>
        <w:r>
          <w:fldChar w:fldCharType="separate"/>
        </w:r>
        <w:r>
          <w:t>4</w:t>
        </w:r>
        <w:r>
          <w:fldChar w:fldCharType="end"/>
        </w:r>
      </w:hyperlink>
    </w:p>
    <w:p>
      <w:pPr>
        <w:pStyle w:val="TOC2"/>
        <w:tabs>
          <w:tab w:val="right" w:leader="dot" w:pos="8306"/>
        </w:tabs>
      </w:pPr>
      <w:hyperlink w:anchor="_Toc2534" w:history="1">
        <w:r>
          <w:rPr>
            <w:rFonts w:ascii="仿宋" w:eastAsia="仿宋" w:hAnsi="仿宋" w:cs="仿宋" w:hint="eastAsia"/>
            <w:lang w:eastAsia="zh-CN"/>
          </w:rPr>
          <w:t>(三)、建筑工程设计总体要求</w:t>
        </w:r>
        <w:r>
          <w:tab/>
        </w:r>
        <w:r>
          <w:fldChar w:fldCharType="begin"/>
        </w:r>
        <w:r>
          <w:instrText xml:space="preserve"> PAGEREF _Toc2534 \h </w:instrText>
        </w:r>
        <w:r>
          <w:fldChar w:fldCharType="separate"/>
        </w:r>
        <w:r>
          <w:t>5</w:t>
        </w:r>
        <w:r>
          <w:fldChar w:fldCharType="end"/>
        </w:r>
      </w:hyperlink>
    </w:p>
    <w:p>
      <w:pPr>
        <w:pStyle w:val="TOC2"/>
        <w:tabs>
          <w:tab w:val="right" w:leader="dot" w:pos="8306"/>
        </w:tabs>
      </w:pPr>
      <w:hyperlink w:anchor="_Toc7408" w:history="1">
        <w:r>
          <w:rPr>
            <w:rFonts w:ascii="仿宋" w:eastAsia="仿宋" w:hAnsi="仿宋" w:cs="仿宋" w:hint="eastAsia"/>
            <w:lang w:eastAsia="zh-CN"/>
          </w:rPr>
          <w:t>(四)、土建工程建设指标</w:t>
        </w:r>
        <w:r>
          <w:tab/>
        </w:r>
        <w:r>
          <w:fldChar w:fldCharType="begin"/>
        </w:r>
        <w:r>
          <w:instrText xml:space="preserve"> PAGEREF _Toc7408 \h </w:instrText>
        </w:r>
        <w:r>
          <w:fldChar w:fldCharType="separate"/>
        </w:r>
        <w:r>
          <w:t>6</w:t>
        </w:r>
        <w:r>
          <w:fldChar w:fldCharType="end"/>
        </w:r>
      </w:hyperlink>
    </w:p>
    <w:p>
      <w:pPr>
        <w:pStyle w:val="TOC1"/>
        <w:tabs>
          <w:tab w:val="right" w:leader="dot" w:pos="8306"/>
        </w:tabs>
      </w:pPr>
      <w:hyperlink w:anchor="_Toc12179" w:history="1">
        <w:r>
          <w:rPr>
            <w:rFonts w:ascii="仿宋" w:eastAsia="仿宋" w:hAnsi="仿宋" w:cs="仿宋" w:hint="eastAsia"/>
            <w:lang w:eastAsia="zh-CN"/>
          </w:rPr>
          <w:t>二、多用客房车项目建设单位说明</w:t>
        </w:r>
        <w:r>
          <w:tab/>
        </w:r>
        <w:r>
          <w:fldChar w:fldCharType="begin"/>
        </w:r>
        <w:r>
          <w:instrText xml:space="preserve"> PAGEREF _Toc12179 \h </w:instrText>
        </w:r>
        <w:r>
          <w:fldChar w:fldCharType="separate"/>
        </w:r>
        <w:r>
          <w:t>6</w:t>
        </w:r>
        <w:r>
          <w:fldChar w:fldCharType="end"/>
        </w:r>
      </w:hyperlink>
    </w:p>
    <w:p>
      <w:pPr>
        <w:pStyle w:val="TOC2"/>
        <w:tabs>
          <w:tab w:val="right" w:leader="dot" w:pos="8306"/>
        </w:tabs>
      </w:pPr>
      <w:hyperlink w:anchor="_Toc8596" w:history="1">
        <w:r>
          <w:rPr>
            <w:rFonts w:ascii="仿宋" w:eastAsia="仿宋" w:hAnsi="仿宋" w:cs="仿宋" w:hint="eastAsia"/>
            <w:lang w:eastAsia="zh-CN"/>
          </w:rPr>
          <w:t>(一)、多用客房车项目承办单位基本情况</w:t>
        </w:r>
        <w:r>
          <w:tab/>
        </w:r>
        <w:r>
          <w:fldChar w:fldCharType="begin"/>
        </w:r>
        <w:r>
          <w:instrText xml:space="preserve"> PAGEREF _Toc8596 \h </w:instrText>
        </w:r>
        <w:r>
          <w:fldChar w:fldCharType="separate"/>
        </w:r>
        <w:r>
          <w:t>6</w:t>
        </w:r>
        <w:r>
          <w:fldChar w:fldCharType="end"/>
        </w:r>
      </w:hyperlink>
    </w:p>
    <w:p>
      <w:pPr>
        <w:pStyle w:val="TOC2"/>
        <w:tabs>
          <w:tab w:val="right" w:leader="dot" w:pos="8306"/>
        </w:tabs>
      </w:pPr>
      <w:hyperlink w:anchor="_Toc26175" w:history="1">
        <w:r>
          <w:rPr>
            <w:rFonts w:ascii="仿宋" w:eastAsia="仿宋" w:hAnsi="仿宋" w:cs="仿宋" w:hint="eastAsia"/>
            <w:lang w:eastAsia="zh-CN"/>
          </w:rPr>
          <w:t>(二)、公司经济效益分析</w:t>
        </w:r>
        <w:r>
          <w:tab/>
        </w:r>
        <w:r>
          <w:fldChar w:fldCharType="begin"/>
        </w:r>
        <w:r>
          <w:instrText xml:space="preserve"> PAGEREF _Toc26175 \h </w:instrText>
        </w:r>
        <w:r>
          <w:fldChar w:fldCharType="separate"/>
        </w:r>
        <w:r>
          <w:t>7</w:t>
        </w:r>
        <w:r>
          <w:fldChar w:fldCharType="end"/>
        </w:r>
      </w:hyperlink>
    </w:p>
    <w:p>
      <w:pPr>
        <w:pStyle w:val="TOC1"/>
        <w:tabs>
          <w:tab w:val="right" w:leader="dot" w:pos="8306"/>
        </w:tabs>
      </w:pPr>
      <w:hyperlink w:anchor="_Toc16101" w:history="1">
        <w:r>
          <w:rPr>
            <w:rFonts w:ascii="仿宋" w:eastAsia="仿宋" w:hAnsi="仿宋" w:cs="仿宋" w:hint="eastAsia"/>
            <w:lang w:eastAsia="zh-CN"/>
          </w:rPr>
          <w:t>三、多用客房车项目选址可行性分析</w:t>
        </w:r>
        <w:r>
          <w:tab/>
        </w:r>
        <w:r>
          <w:fldChar w:fldCharType="begin"/>
        </w:r>
        <w:r>
          <w:instrText xml:space="preserve"> PAGEREF _Toc16101 \h </w:instrText>
        </w:r>
        <w:r>
          <w:fldChar w:fldCharType="separate"/>
        </w:r>
        <w:r>
          <w:t>8</w:t>
        </w:r>
        <w:r>
          <w:fldChar w:fldCharType="end"/>
        </w:r>
      </w:hyperlink>
    </w:p>
    <w:p>
      <w:pPr>
        <w:pStyle w:val="TOC2"/>
        <w:tabs>
          <w:tab w:val="right" w:leader="dot" w:pos="8306"/>
        </w:tabs>
      </w:pPr>
      <w:hyperlink w:anchor="_Toc30473" w:history="1">
        <w:r>
          <w:rPr>
            <w:rFonts w:ascii="仿宋" w:eastAsia="仿宋" w:hAnsi="仿宋" w:cs="仿宋" w:hint="eastAsia"/>
            <w:lang w:eastAsia="zh-CN"/>
          </w:rPr>
          <w:t>(一)、多用客房车项目选址</w:t>
        </w:r>
        <w:r>
          <w:tab/>
        </w:r>
        <w:r>
          <w:fldChar w:fldCharType="begin"/>
        </w:r>
        <w:r>
          <w:instrText xml:space="preserve"> PAGEREF _Toc30473 \h </w:instrText>
        </w:r>
        <w:r>
          <w:fldChar w:fldCharType="separate"/>
        </w:r>
        <w:r>
          <w:t>8</w:t>
        </w:r>
        <w:r>
          <w:fldChar w:fldCharType="end"/>
        </w:r>
      </w:hyperlink>
    </w:p>
    <w:p>
      <w:pPr>
        <w:pStyle w:val="TOC2"/>
        <w:tabs>
          <w:tab w:val="right" w:leader="dot" w:pos="8306"/>
        </w:tabs>
      </w:pPr>
      <w:hyperlink w:anchor="_Toc18308" w:history="1">
        <w:r>
          <w:rPr>
            <w:rFonts w:ascii="仿宋" w:eastAsia="仿宋" w:hAnsi="仿宋" w:cs="仿宋" w:hint="eastAsia"/>
            <w:lang w:eastAsia="zh-CN"/>
          </w:rPr>
          <w:t>(二)、用地控制指标</w:t>
        </w:r>
        <w:r>
          <w:tab/>
        </w:r>
        <w:r>
          <w:fldChar w:fldCharType="begin"/>
        </w:r>
        <w:r>
          <w:instrText xml:space="preserve"> PAGEREF _Toc18308 \h </w:instrText>
        </w:r>
        <w:r>
          <w:fldChar w:fldCharType="separate"/>
        </w:r>
        <w:r>
          <w:t>8</w:t>
        </w:r>
        <w:r>
          <w:fldChar w:fldCharType="end"/>
        </w:r>
      </w:hyperlink>
    </w:p>
    <w:p>
      <w:pPr>
        <w:pStyle w:val="TOC2"/>
        <w:tabs>
          <w:tab w:val="right" w:leader="dot" w:pos="8306"/>
        </w:tabs>
      </w:pPr>
      <w:hyperlink w:anchor="_Toc18286" w:history="1">
        <w:r>
          <w:rPr>
            <w:rFonts w:ascii="仿宋" w:eastAsia="仿宋" w:hAnsi="仿宋" w:cs="仿宋" w:hint="eastAsia"/>
            <w:lang w:eastAsia="zh-CN"/>
          </w:rPr>
          <w:t>(三)、节约用地措施</w:t>
        </w:r>
        <w:r>
          <w:tab/>
        </w:r>
        <w:r>
          <w:fldChar w:fldCharType="begin"/>
        </w:r>
        <w:r>
          <w:instrText xml:space="preserve"> PAGEREF _Toc18286 \h </w:instrText>
        </w:r>
        <w:r>
          <w:fldChar w:fldCharType="separate"/>
        </w:r>
        <w:r>
          <w:t>10</w:t>
        </w:r>
        <w:r>
          <w:fldChar w:fldCharType="end"/>
        </w:r>
      </w:hyperlink>
    </w:p>
    <w:p>
      <w:pPr>
        <w:pStyle w:val="TOC2"/>
        <w:tabs>
          <w:tab w:val="right" w:leader="dot" w:pos="8306"/>
        </w:tabs>
      </w:pPr>
      <w:hyperlink w:anchor="_Toc2708" w:history="1">
        <w:r>
          <w:rPr>
            <w:rFonts w:ascii="仿宋" w:eastAsia="仿宋" w:hAnsi="仿宋" w:cs="仿宋" w:hint="eastAsia"/>
            <w:lang w:eastAsia="zh-CN"/>
          </w:rPr>
          <w:t>(四)、总图布置方案</w:t>
        </w:r>
        <w:r>
          <w:tab/>
        </w:r>
        <w:r>
          <w:fldChar w:fldCharType="begin"/>
        </w:r>
        <w:r>
          <w:instrText xml:space="preserve"> PAGEREF _Toc2708 \h </w:instrText>
        </w:r>
        <w:r>
          <w:fldChar w:fldCharType="separate"/>
        </w:r>
        <w:r>
          <w:t>11</w:t>
        </w:r>
        <w:r>
          <w:fldChar w:fldCharType="end"/>
        </w:r>
      </w:hyperlink>
    </w:p>
    <w:p>
      <w:pPr>
        <w:pStyle w:val="TOC2"/>
        <w:tabs>
          <w:tab w:val="right" w:leader="dot" w:pos="8306"/>
        </w:tabs>
      </w:pPr>
      <w:hyperlink w:anchor="_Toc29604" w:history="1">
        <w:r>
          <w:rPr>
            <w:rFonts w:ascii="仿宋" w:eastAsia="仿宋" w:hAnsi="仿宋" w:cs="仿宋" w:hint="eastAsia"/>
            <w:lang w:eastAsia="zh-CN"/>
          </w:rPr>
          <w:t>(五)、选址综合评价</w:t>
        </w:r>
        <w:r>
          <w:tab/>
        </w:r>
        <w:r>
          <w:fldChar w:fldCharType="begin"/>
        </w:r>
        <w:r>
          <w:instrText xml:space="preserve"> PAGEREF _Toc29604 \h </w:instrText>
        </w:r>
        <w:r>
          <w:fldChar w:fldCharType="separate"/>
        </w:r>
        <w:r>
          <w:t>12</w:t>
        </w:r>
        <w:r>
          <w:fldChar w:fldCharType="end"/>
        </w:r>
      </w:hyperlink>
    </w:p>
    <w:p>
      <w:pPr>
        <w:pStyle w:val="TOC1"/>
        <w:tabs>
          <w:tab w:val="right" w:leader="dot" w:pos="8306"/>
        </w:tabs>
      </w:pPr>
      <w:hyperlink w:anchor="_Toc28513" w:history="1">
        <w:r>
          <w:rPr>
            <w:rFonts w:ascii="仿宋" w:eastAsia="仿宋" w:hAnsi="仿宋" w:cs="仿宋" w:hint="eastAsia"/>
            <w:lang w:eastAsia="zh-CN"/>
          </w:rPr>
          <w:t>四、多用客房车项目建设背景及必要性分析</w:t>
        </w:r>
        <w:r>
          <w:tab/>
        </w:r>
        <w:r>
          <w:fldChar w:fldCharType="begin"/>
        </w:r>
        <w:r>
          <w:instrText xml:space="preserve"> PAGEREF _Toc28513 \h </w:instrText>
        </w:r>
        <w:r>
          <w:fldChar w:fldCharType="separate"/>
        </w:r>
        <w:r>
          <w:t>13</w:t>
        </w:r>
        <w:r>
          <w:fldChar w:fldCharType="end"/>
        </w:r>
      </w:hyperlink>
    </w:p>
    <w:p>
      <w:pPr>
        <w:pStyle w:val="TOC2"/>
        <w:tabs>
          <w:tab w:val="right" w:leader="dot" w:pos="8306"/>
        </w:tabs>
      </w:pPr>
      <w:hyperlink w:anchor="_Toc11281" w:history="1">
        <w:r>
          <w:rPr>
            <w:rFonts w:ascii="仿宋" w:eastAsia="仿宋" w:hAnsi="仿宋" w:cs="仿宋" w:hint="eastAsia"/>
            <w:lang w:eastAsia="zh-CN"/>
          </w:rPr>
          <w:t>(一)、多用客房车项目背景分析</w:t>
        </w:r>
        <w:r>
          <w:tab/>
        </w:r>
        <w:r>
          <w:fldChar w:fldCharType="begin"/>
        </w:r>
        <w:r>
          <w:instrText xml:space="preserve"> PAGEREF _Toc11281 \h </w:instrText>
        </w:r>
        <w:r>
          <w:fldChar w:fldCharType="separate"/>
        </w:r>
        <w:r>
          <w:t>13</w:t>
        </w:r>
        <w:r>
          <w:fldChar w:fldCharType="end"/>
        </w:r>
      </w:hyperlink>
    </w:p>
    <w:p>
      <w:pPr>
        <w:pStyle w:val="TOC2"/>
        <w:tabs>
          <w:tab w:val="right" w:leader="dot" w:pos="8306"/>
        </w:tabs>
      </w:pPr>
      <w:hyperlink w:anchor="_Toc10296" w:history="1">
        <w:r>
          <w:rPr>
            <w:rFonts w:ascii="仿宋" w:eastAsia="仿宋" w:hAnsi="仿宋" w:cs="仿宋" w:hint="eastAsia"/>
            <w:lang w:eastAsia="zh-CN"/>
          </w:rPr>
          <w:t>(二)、多用客房车项目建设必要性分析</w:t>
        </w:r>
        <w:r>
          <w:tab/>
        </w:r>
        <w:r>
          <w:fldChar w:fldCharType="begin"/>
        </w:r>
        <w:r>
          <w:instrText xml:space="preserve"> PAGEREF _Toc10296 \h </w:instrText>
        </w:r>
        <w:r>
          <w:fldChar w:fldCharType="separate"/>
        </w:r>
        <w:r>
          <w:t>15</w:t>
        </w:r>
        <w:r>
          <w:fldChar w:fldCharType="end"/>
        </w:r>
      </w:hyperlink>
    </w:p>
    <w:p>
      <w:pPr>
        <w:pStyle w:val="TOC1"/>
        <w:tabs>
          <w:tab w:val="right" w:leader="dot" w:pos="8306"/>
        </w:tabs>
      </w:pPr>
      <w:hyperlink w:anchor="_Toc5962" w:history="1">
        <w:r>
          <w:rPr>
            <w:rFonts w:ascii="仿宋" w:eastAsia="仿宋" w:hAnsi="仿宋" w:cs="仿宋" w:hint="eastAsia"/>
            <w:lang w:eastAsia="zh-CN"/>
          </w:rPr>
          <w:t>五、多用客房车项目文档管理</w:t>
        </w:r>
        <w:r>
          <w:tab/>
        </w:r>
        <w:r>
          <w:fldChar w:fldCharType="begin"/>
        </w:r>
        <w:r>
          <w:instrText xml:space="preserve"> PAGEREF _Toc5962 \h </w:instrText>
        </w:r>
        <w:r>
          <w:fldChar w:fldCharType="separate"/>
        </w:r>
        <w:r>
          <w:t>16</w:t>
        </w:r>
        <w:r>
          <w:fldChar w:fldCharType="end"/>
        </w:r>
      </w:hyperlink>
    </w:p>
    <w:p>
      <w:pPr>
        <w:pStyle w:val="TOC2"/>
        <w:tabs>
          <w:tab w:val="right" w:leader="dot" w:pos="8306"/>
        </w:tabs>
      </w:pPr>
      <w:hyperlink w:anchor="_Toc28915" w:history="1">
        <w:r>
          <w:rPr>
            <w:rFonts w:ascii="仿宋" w:eastAsia="仿宋" w:hAnsi="仿宋" w:cs="仿宋" w:hint="eastAsia"/>
            <w:lang w:eastAsia="zh-CN"/>
          </w:rPr>
          <w:t>(一)、文档编制与审查</w:t>
        </w:r>
        <w:r>
          <w:tab/>
        </w:r>
        <w:r>
          <w:fldChar w:fldCharType="begin"/>
        </w:r>
        <w:r>
          <w:instrText xml:space="preserve"> PAGEREF _Toc28915 \h </w:instrText>
        </w:r>
        <w:r>
          <w:fldChar w:fldCharType="separate"/>
        </w:r>
        <w:r>
          <w:t>16</w:t>
        </w:r>
        <w:r>
          <w:fldChar w:fldCharType="end"/>
        </w:r>
      </w:hyperlink>
    </w:p>
    <w:p>
      <w:pPr>
        <w:pStyle w:val="TOC2"/>
        <w:tabs>
          <w:tab w:val="right" w:leader="dot" w:pos="8306"/>
        </w:tabs>
      </w:pPr>
      <w:hyperlink w:anchor="_Toc15114" w:history="1">
        <w:r>
          <w:rPr>
            <w:rFonts w:ascii="仿宋" w:eastAsia="仿宋" w:hAnsi="仿宋" w:cs="仿宋" w:hint="eastAsia"/>
            <w:lang w:eastAsia="zh-CN"/>
          </w:rPr>
          <w:t>(二)、文档发布与分发</w:t>
        </w:r>
        <w:r>
          <w:tab/>
        </w:r>
        <w:r>
          <w:fldChar w:fldCharType="begin"/>
        </w:r>
        <w:r>
          <w:instrText xml:space="preserve"> PAGEREF _Toc15114 \h </w:instrText>
        </w:r>
        <w:r>
          <w:fldChar w:fldCharType="separate"/>
        </w:r>
        <w:r>
          <w:t>17</w:t>
        </w:r>
        <w:r>
          <w:fldChar w:fldCharType="end"/>
        </w:r>
      </w:hyperlink>
    </w:p>
    <w:p>
      <w:pPr>
        <w:pStyle w:val="TOC2"/>
        <w:tabs>
          <w:tab w:val="right" w:leader="dot" w:pos="8306"/>
        </w:tabs>
      </w:pPr>
      <w:hyperlink w:anchor="_Toc13439" w:history="1">
        <w:r>
          <w:rPr>
            <w:rFonts w:ascii="仿宋" w:eastAsia="仿宋" w:hAnsi="仿宋" w:cs="仿宋" w:hint="eastAsia"/>
            <w:lang w:eastAsia="zh-CN"/>
          </w:rPr>
          <w:t>(三)、文档存档与归档</w:t>
        </w:r>
        <w:r>
          <w:tab/>
        </w:r>
        <w:r>
          <w:fldChar w:fldCharType="begin"/>
        </w:r>
        <w:r>
          <w:instrText xml:space="preserve"> PAGEREF _Toc13439 \h </w:instrText>
        </w:r>
        <w:r>
          <w:fldChar w:fldCharType="separate"/>
        </w:r>
        <w:r>
          <w:t>18</w:t>
        </w:r>
        <w:r>
          <w:fldChar w:fldCharType="end"/>
        </w:r>
      </w:hyperlink>
    </w:p>
    <w:p>
      <w:pPr>
        <w:pStyle w:val="TOC1"/>
        <w:tabs>
          <w:tab w:val="right" w:leader="dot" w:pos="8306"/>
        </w:tabs>
      </w:pPr>
      <w:hyperlink w:anchor="_Toc27175" w:history="1">
        <w:r>
          <w:rPr>
            <w:rFonts w:ascii="仿宋" w:eastAsia="仿宋" w:hAnsi="仿宋" w:cs="仿宋" w:hint="eastAsia"/>
            <w:lang w:eastAsia="zh-CN"/>
          </w:rPr>
          <w:t>六、工艺说明</w:t>
        </w:r>
        <w:r>
          <w:tab/>
        </w:r>
        <w:r>
          <w:fldChar w:fldCharType="begin"/>
        </w:r>
        <w:r>
          <w:instrText xml:space="preserve"> PAGEREF _Toc27175 \h </w:instrText>
        </w:r>
        <w:r>
          <w:fldChar w:fldCharType="separate"/>
        </w:r>
        <w:r>
          <w:t>20</w:t>
        </w:r>
        <w:r>
          <w:fldChar w:fldCharType="end"/>
        </w:r>
      </w:hyperlink>
    </w:p>
    <w:p>
      <w:pPr>
        <w:pStyle w:val="TOC2"/>
        <w:tabs>
          <w:tab w:val="right" w:leader="dot" w:pos="8306"/>
        </w:tabs>
      </w:pPr>
      <w:hyperlink w:anchor="_Toc10123" w:history="1">
        <w:r>
          <w:rPr>
            <w:rFonts w:ascii="仿宋" w:eastAsia="仿宋" w:hAnsi="仿宋" w:cs="仿宋" w:hint="eastAsia"/>
            <w:lang w:eastAsia="zh-CN"/>
          </w:rPr>
          <w:t>(一)、技术管理特点</w:t>
        </w:r>
        <w:r>
          <w:tab/>
        </w:r>
        <w:r>
          <w:fldChar w:fldCharType="begin"/>
        </w:r>
        <w:r>
          <w:instrText xml:space="preserve"> PAGEREF _Toc10123 \h </w:instrText>
        </w:r>
        <w:r>
          <w:fldChar w:fldCharType="separate"/>
        </w:r>
        <w:r>
          <w:t>20</w:t>
        </w:r>
        <w:r>
          <w:fldChar w:fldCharType="end"/>
        </w:r>
      </w:hyperlink>
    </w:p>
    <w:p>
      <w:pPr>
        <w:pStyle w:val="TOC2"/>
        <w:tabs>
          <w:tab w:val="right" w:leader="dot" w:pos="8306"/>
        </w:tabs>
      </w:pPr>
      <w:hyperlink w:anchor="_Toc18168" w:history="1">
        <w:r>
          <w:rPr>
            <w:rFonts w:ascii="仿宋" w:eastAsia="仿宋" w:hAnsi="仿宋" w:cs="仿宋" w:hint="eastAsia"/>
            <w:lang w:eastAsia="zh-CN"/>
          </w:rPr>
          <w:t>(二)、多用客房车项目工艺技术设计方案</w:t>
        </w:r>
        <w:r>
          <w:tab/>
        </w:r>
        <w:r>
          <w:fldChar w:fldCharType="begin"/>
        </w:r>
        <w:r>
          <w:instrText xml:space="preserve"> PAGEREF _Toc18168 \h </w:instrText>
        </w:r>
        <w:r>
          <w:fldChar w:fldCharType="separate"/>
        </w:r>
        <w:r>
          <w:t>21</w:t>
        </w:r>
        <w:r>
          <w:fldChar w:fldCharType="end"/>
        </w:r>
      </w:hyperlink>
    </w:p>
    <w:p>
      <w:pPr>
        <w:pStyle w:val="TOC2"/>
        <w:tabs>
          <w:tab w:val="right" w:leader="dot" w:pos="8306"/>
        </w:tabs>
      </w:pPr>
      <w:hyperlink w:anchor="_Toc18902" w:history="1">
        <w:r>
          <w:rPr>
            <w:rFonts w:ascii="仿宋" w:eastAsia="仿宋" w:hAnsi="仿宋" w:cs="仿宋" w:hint="eastAsia"/>
            <w:lang w:eastAsia="zh-CN"/>
          </w:rPr>
          <w:t>(三)、设备选型方案</w:t>
        </w:r>
        <w:r>
          <w:tab/>
        </w:r>
        <w:r>
          <w:fldChar w:fldCharType="begin"/>
        </w:r>
        <w:r>
          <w:instrText xml:space="preserve"> PAGEREF _Toc18902 \h </w:instrText>
        </w:r>
        <w:r>
          <w:fldChar w:fldCharType="separate"/>
        </w:r>
        <w:r>
          <w:t>22</w:t>
        </w:r>
        <w:r>
          <w:fldChar w:fldCharType="end"/>
        </w:r>
      </w:hyperlink>
    </w:p>
    <w:p>
      <w:pPr>
        <w:pStyle w:val="TOC1"/>
        <w:tabs>
          <w:tab w:val="right" w:leader="dot" w:pos="8306"/>
        </w:tabs>
      </w:pPr>
      <w:hyperlink w:anchor="_Toc9725" w:history="1">
        <w:r>
          <w:rPr>
            <w:rFonts w:ascii="仿宋" w:eastAsia="仿宋" w:hAnsi="仿宋" w:cs="仿宋" w:hint="eastAsia"/>
            <w:lang w:eastAsia="zh-CN"/>
          </w:rPr>
          <w:t>七、多用客房车项目环境影响分析</w:t>
        </w:r>
        <w:r>
          <w:tab/>
        </w:r>
        <w:r>
          <w:fldChar w:fldCharType="begin"/>
        </w:r>
        <w:r>
          <w:instrText xml:space="preserve"> PAGEREF _Toc9725 \h </w:instrText>
        </w:r>
        <w:r>
          <w:fldChar w:fldCharType="separate"/>
        </w:r>
        <w:r>
          <w:t>23</w:t>
        </w:r>
        <w:r>
          <w:fldChar w:fldCharType="end"/>
        </w:r>
      </w:hyperlink>
    </w:p>
    <w:p>
      <w:pPr>
        <w:pStyle w:val="TOC2"/>
        <w:tabs>
          <w:tab w:val="right" w:leader="dot" w:pos="8306"/>
        </w:tabs>
      </w:pPr>
      <w:hyperlink w:anchor="_Toc2735" w:history="1">
        <w:r>
          <w:rPr>
            <w:rFonts w:ascii="仿宋" w:eastAsia="仿宋" w:hAnsi="仿宋" w:cs="仿宋" w:hint="eastAsia"/>
            <w:lang w:eastAsia="zh-CN"/>
          </w:rPr>
          <w:t>(一)、建设区域环境质量现状</w:t>
        </w:r>
        <w:r>
          <w:tab/>
        </w:r>
        <w:r>
          <w:fldChar w:fldCharType="begin"/>
        </w:r>
        <w:r>
          <w:instrText xml:space="preserve"> PAGEREF _Toc2735 \h </w:instrText>
        </w:r>
        <w:r>
          <w:fldChar w:fldCharType="separate"/>
        </w:r>
        <w:r>
          <w:t>23</w:t>
        </w:r>
        <w:r>
          <w:fldChar w:fldCharType="end"/>
        </w:r>
      </w:hyperlink>
    </w:p>
    <w:p>
      <w:pPr>
        <w:pStyle w:val="TOC2"/>
        <w:tabs>
          <w:tab w:val="right" w:leader="dot" w:pos="8306"/>
        </w:tabs>
      </w:pPr>
      <w:hyperlink w:anchor="_Toc15061" w:history="1">
        <w:r>
          <w:rPr>
            <w:rFonts w:ascii="仿宋" w:eastAsia="仿宋" w:hAnsi="仿宋" w:cs="仿宋" w:hint="eastAsia"/>
            <w:lang w:eastAsia="zh-CN"/>
          </w:rPr>
          <w:t>(二)、建设期环境保护</w:t>
        </w:r>
        <w:r>
          <w:tab/>
        </w:r>
        <w:r>
          <w:fldChar w:fldCharType="begin"/>
        </w:r>
        <w:r>
          <w:instrText xml:space="preserve"> PAGEREF _Toc15061 \h </w:instrText>
        </w:r>
        <w:r>
          <w:fldChar w:fldCharType="separate"/>
        </w:r>
        <w:r>
          <w:t>25</w:t>
        </w:r>
        <w:r>
          <w:fldChar w:fldCharType="end"/>
        </w:r>
      </w:hyperlink>
    </w:p>
    <w:p>
      <w:pPr>
        <w:pStyle w:val="TOC2"/>
        <w:tabs>
          <w:tab w:val="right" w:leader="dot" w:pos="8306"/>
        </w:tabs>
      </w:pPr>
      <w:hyperlink w:anchor="_Toc29343" w:history="1">
        <w:r>
          <w:rPr>
            <w:rFonts w:ascii="仿宋" w:eastAsia="仿宋" w:hAnsi="仿宋" w:cs="仿宋" w:hint="eastAsia"/>
            <w:lang w:eastAsia="zh-CN"/>
          </w:rPr>
          <w:t>(三)、运营期环境保护</w:t>
        </w:r>
        <w:r>
          <w:tab/>
        </w:r>
        <w:r>
          <w:fldChar w:fldCharType="begin"/>
        </w:r>
        <w:r>
          <w:instrText xml:space="preserve"> PAGEREF _Toc29343 \h </w:instrText>
        </w:r>
        <w:r>
          <w:fldChar w:fldCharType="separate"/>
        </w:r>
        <w:r>
          <w:t>26</w:t>
        </w:r>
        <w:r>
          <w:fldChar w:fldCharType="end"/>
        </w:r>
      </w:hyperlink>
    </w:p>
    <w:p>
      <w:pPr>
        <w:pStyle w:val="TOC2"/>
        <w:tabs>
          <w:tab w:val="right" w:leader="dot" w:pos="8306"/>
        </w:tabs>
      </w:pPr>
      <w:hyperlink w:anchor="_Toc2492" w:history="1">
        <w:r>
          <w:rPr>
            <w:rFonts w:ascii="仿宋" w:eastAsia="仿宋" w:hAnsi="仿宋" w:cs="仿宋" w:hint="eastAsia"/>
            <w:lang w:eastAsia="zh-CN"/>
          </w:rPr>
          <w:t>(四)、多用客房车项目建设对区域经济的影响</w:t>
        </w:r>
        <w:r>
          <w:tab/>
        </w:r>
        <w:r>
          <w:fldChar w:fldCharType="begin"/>
        </w:r>
        <w:r>
          <w:instrText xml:space="preserve"> PAGEREF _Toc2492 \h </w:instrText>
        </w:r>
        <w:r>
          <w:fldChar w:fldCharType="separate"/>
        </w:r>
        <w:r>
          <w:t>28</w:t>
        </w:r>
        <w:r>
          <w:fldChar w:fldCharType="end"/>
        </w:r>
      </w:hyperlink>
    </w:p>
    <w:p>
      <w:pPr>
        <w:pStyle w:val="TOC2"/>
        <w:tabs>
          <w:tab w:val="right" w:leader="dot" w:pos="8306"/>
        </w:tabs>
      </w:pPr>
      <w:hyperlink w:anchor="_Toc866" w:history="1">
        <w:r>
          <w:rPr>
            <w:rFonts w:ascii="仿宋" w:eastAsia="仿宋" w:hAnsi="仿宋" w:cs="仿宋" w:hint="eastAsia"/>
            <w:lang w:eastAsia="zh-CN"/>
          </w:rPr>
          <w:t>(五)、废弃物处理</w:t>
        </w:r>
        <w:r>
          <w:tab/>
        </w:r>
        <w:r>
          <w:fldChar w:fldCharType="begin"/>
        </w:r>
        <w:r>
          <w:instrText xml:space="preserve"> PAGEREF _Toc866 \h </w:instrText>
        </w:r>
        <w:r>
          <w:fldChar w:fldCharType="separate"/>
        </w:r>
        <w:r>
          <w:t>29</w:t>
        </w:r>
        <w:r>
          <w:fldChar w:fldCharType="end"/>
        </w:r>
      </w:hyperlink>
    </w:p>
    <w:p>
      <w:pPr>
        <w:pStyle w:val="TOC2"/>
        <w:tabs>
          <w:tab w:val="right" w:leader="dot" w:pos="8306"/>
        </w:tabs>
      </w:pPr>
      <w:hyperlink w:anchor="_Toc10795" w:history="1">
        <w:r>
          <w:rPr>
            <w:rFonts w:ascii="仿宋" w:eastAsia="仿宋" w:hAnsi="仿宋" w:cs="仿宋" w:hint="eastAsia"/>
            <w:lang w:eastAsia="zh-CN"/>
          </w:rPr>
          <w:t>(六)、特殊环境影响分析</w:t>
        </w:r>
        <w:r>
          <w:tab/>
        </w:r>
        <w:r>
          <w:fldChar w:fldCharType="begin"/>
        </w:r>
        <w:r>
          <w:instrText xml:space="preserve"> PAGEREF _Toc10795 \h </w:instrText>
        </w:r>
        <w:r>
          <w:fldChar w:fldCharType="separate"/>
        </w:r>
        <w:r>
          <w:t>31</w:t>
        </w:r>
        <w:r>
          <w:fldChar w:fldCharType="end"/>
        </w:r>
      </w:hyperlink>
    </w:p>
    <w:p>
      <w:pPr>
        <w:pStyle w:val="TOC2"/>
        <w:tabs>
          <w:tab w:val="right" w:leader="dot" w:pos="8306"/>
        </w:tabs>
      </w:pPr>
      <w:hyperlink w:anchor="_Toc18576" w:history="1">
        <w:r>
          <w:rPr>
            <w:rFonts w:ascii="仿宋" w:eastAsia="仿宋" w:hAnsi="仿宋" w:cs="仿宋" w:hint="eastAsia"/>
            <w:lang w:eastAsia="zh-CN"/>
          </w:rPr>
          <w:t>(七)、清洁生产</w:t>
        </w:r>
        <w:r>
          <w:tab/>
        </w:r>
        <w:r>
          <w:fldChar w:fldCharType="begin"/>
        </w:r>
        <w:r>
          <w:instrText xml:space="preserve"> PAGEREF _Toc18576 \h </w:instrText>
        </w:r>
        <w:r>
          <w:fldChar w:fldCharType="separate"/>
        </w:r>
        <w:r>
          <w:t>32</w:t>
        </w:r>
        <w:r>
          <w:fldChar w:fldCharType="end"/>
        </w:r>
      </w:hyperlink>
    </w:p>
    <w:p>
      <w:pPr>
        <w:pStyle w:val="TOC2"/>
        <w:tabs>
          <w:tab w:val="right" w:leader="dot" w:pos="8306"/>
        </w:tabs>
      </w:pPr>
      <w:hyperlink w:anchor="_Toc2900" w:history="1">
        <w:r>
          <w:rPr>
            <w:rFonts w:ascii="仿宋" w:eastAsia="仿宋" w:hAnsi="仿宋" w:cs="仿宋" w:hint="eastAsia"/>
            <w:lang w:eastAsia="zh-CN"/>
          </w:rPr>
          <w:t>(八)、环境保护综合评价</w:t>
        </w:r>
        <w:r>
          <w:tab/>
        </w:r>
        <w:r>
          <w:fldChar w:fldCharType="begin"/>
        </w:r>
        <w:r>
          <w:instrText xml:space="preserve"> PAGEREF _Toc2900 \h </w:instrText>
        </w:r>
        <w:r>
          <w:fldChar w:fldCharType="separate"/>
        </w:r>
        <w:r>
          <w:t>33</w:t>
        </w:r>
        <w:r>
          <w:fldChar w:fldCharType="end"/>
        </w:r>
      </w:hyperlink>
    </w:p>
    <w:p>
      <w:pPr>
        <w:pStyle w:val="TOC1"/>
        <w:tabs>
          <w:tab w:val="right" w:leader="dot" w:pos="8306"/>
        </w:tabs>
      </w:pPr>
      <w:hyperlink w:anchor="_Toc9894" w:history="1">
        <w:r>
          <w:rPr>
            <w:rFonts w:ascii="仿宋" w:eastAsia="仿宋" w:hAnsi="仿宋" w:cs="仿宋" w:hint="eastAsia"/>
            <w:lang w:eastAsia="zh-CN"/>
          </w:rPr>
          <w:t>八、多用客房车项目人力资源管理</w:t>
        </w:r>
        <w:r>
          <w:tab/>
        </w:r>
        <w:r>
          <w:fldChar w:fldCharType="begin"/>
        </w:r>
        <w:r>
          <w:instrText xml:space="preserve"> PAGEREF _Toc9894 \h </w:instrText>
        </w:r>
        <w:r>
          <w:fldChar w:fldCharType="separate"/>
        </w:r>
        <w:r>
          <w:t>34</w:t>
        </w:r>
        <w:r>
          <w:fldChar w:fldCharType="end"/>
        </w:r>
      </w:hyperlink>
    </w:p>
    <w:p>
      <w:pPr>
        <w:pStyle w:val="TOC2"/>
        <w:tabs>
          <w:tab w:val="right" w:leader="dot" w:pos="8306"/>
        </w:tabs>
      </w:pPr>
      <w:hyperlink w:anchor="_Toc12677" w:history="1">
        <w:r>
          <w:rPr>
            <w:rFonts w:ascii="仿宋" w:eastAsia="仿宋" w:hAnsi="仿宋" w:cs="仿宋" w:hint="eastAsia"/>
            <w:lang w:eastAsia="zh-CN"/>
          </w:rPr>
          <w:t>(一)、建立健全的预算管理制度</w:t>
        </w:r>
        <w:r>
          <w:tab/>
        </w:r>
        <w:r>
          <w:fldChar w:fldCharType="begin"/>
        </w:r>
        <w:r>
          <w:instrText xml:space="preserve"> PAGEREF _Toc12677 \h </w:instrText>
        </w:r>
        <w:r>
          <w:fldChar w:fldCharType="separate"/>
        </w:r>
        <w:r>
          <w:t>34</w:t>
        </w:r>
        <w:r>
          <w:fldChar w:fldCharType="end"/>
        </w:r>
      </w:hyperlink>
    </w:p>
    <w:p>
      <w:pPr>
        <w:pStyle w:val="TOC2"/>
        <w:tabs>
          <w:tab w:val="right" w:leader="dot" w:pos="8306"/>
        </w:tabs>
      </w:pPr>
      <w:hyperlink w:anchor="_Toc9045" w:history="1">
        <w:r>
          <w:rPr>
            <w:rFonts w:ascii="仿宋" w:eastAsia="仿宋" w:hAnsi="仿宋" w:cs="仿宋" w:hint="eastAsia"/>
            <w:lang w:eastAsia="zh-CN"/>
          </w:rPr>
          <w:t>(二)、加强资金流动监控</w:t>
        </w:r>
        <w:r>
          <w:tab/>
        </w:r>
        <w:r>
          <w:fldChar w:fldCharType="begin"/>
        </w:r>
        <w:r>
          <w:instrText xml:space="preserve"> PAGEREF _Toc9045 \h </w:instrText>
        </w:r>
        <w:r>
          <w:fldChar w:fldCharType="separate"/>
        </w:r>
        <w:r>
          <w:t>36</w:t>
        </w:r>
        <w:r>
          <w:fldChar w:fldCharType="end"/>
        </w:r>
      </w:hyperlink>
    </w:p>
    <w:p>
      <w:pPr>
        <w:pStyle w:val="TOC2"/>
        <w:tabs>
          <w:tab w:val="right" w:leader="dot" w:pos="8306"/>
        </w:tabs>
      </w:pPr>
      <w:hyperlink w:anchor="_Toc23495" w:history="1">
        <w:r>
          <w:rPr>
            <w:rFonts w:ascii="仿宋" w:eastAsia="仿宋" w:hAnsi="仿宋" w:cs="仿宋" w:hint="eastAsia"/>
            <w:lang w:eastAsia="zh-CN"/>
          </w:rPr>
          <w:t>(三)、制定完善的风险控制机制</w:t>
        </w:r>
        <w:r>
          <w:tab/>
        </w:r>
        <w:r>
          <w:fldChar w:fldCharType="begin"/>
        </w:r>
        <w:r>
          <w:instrText xml:space="preserve"> PAGEREF _Toc23495 \h </w:instrText>
        </w:r>
        <w:r>
          <w:fldChar w:fldCharType="separate"/>
        </w:r>
        <w:r>
          <w:t>37</w:t>
        </w:r>
        <w:r>
          <w:fldChar w:fldCharType="end"/>
        </w:r>
      </w:hyperlink>
    </w:p>
    <w:p>
      <w:pPr>
        <w:pStyle w:val="TOC2"/>
        <w:tabs>
          <w:tab w:val="right" w:leader="dot" w:pos="8306"/>
        </w:tabs>
      </w:pPr>
      <w:hyperlink w:anchor="_Toc31038" w:history="1">
        <w:r>
          <w:rPr>
            <w:rFonts w:ascii="仿宋" w:eastAsia="仿宋" w:hAnsi="仿宋" w:cs="仿宋" w:hint="eastAsia"/>
            <w:lang w:eastAsia="zh-CN"/>
          </w:rPr>
          <w:t>(四)、优化成本管理</w:t>
        </w:r>
        <w:r>
          <w:tab/>
        </w:r>
        <w:r>
          <w:fldChar w:fldCharType="begin"/>
        </w:r>
        <w:r>
          <w:instrText xml:space="preserve"> PAGEREF _Toc31038 \h </w:instrText>
        </w:r>
        <w:r>
          <w:fldChar w:fldCharType="separate"/>
        </w:r>
        <w:r>
          <w:t>38</w:t>
        </w:r>
        <w:r>
          <w:fldChar w:fldCharType="end"/>
        </w:r>
      </w:hyperlink>
    </w:p>
    <w:p>
      <w:pPr>
        <w:pStyle w:val="TOC1"/>
        <w:tabs>
          <w:tab w:val="right" w:leader="dot" w:pos="8306"/>
        </w:tabs>
      </w:pPr>
      <w:hyperlink w:anchor="_Toc15140" w:history="1">
        <w:r>
          <w:rPr>
            <w:rFonts w:ascii="仿宋" w:eastAsia="仿宋" w:hAnsi="仿宋" w:cs="仿宋" w:hint="eastAsia"/>
            <w:lang w:eastAsia="zh-CN"/>
          </w:rPr>
          <w:t>九、多用客房车项目人力资源培养与发展</w:t>
        </w:r>
        <w:r>
          <w:tab/>
        </w:r>
        <w:r>
          <w:fldChar w:fldCharType="begin"/>
        </w:r>
        <w:r>
          <w:instrText xml:space="preserve"> PAGEREF _Toc15140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81" w:history="1">
        <w:r>
          <w:rPr>
            <w:rFonts w:ascii="仿宋" w:eastAsia="仿宋" w:hAnsi="仿宋" w:cs="仿宋" w:hint="eastAsia"/>
            <w:lang w:eastAsia="zh-CN"/>
          </w:rPr>
          <w:t>(一)、人才需求与规划</w:t>
        </w:r>
        <w:r>
          <w:tab/>
        </w:r>
        <w:r>
          <w:fldChar w:fldCharType="begin"/>
        </w:r>
        <w:r>
          <w:instrText xml:space="preserve"> PAGEREF _Toc6781 \h </w:instrText>
        </w:r>
        <w:r>
          <w:fldChar w:fldCharType="separate"/>
        </w:r>
        <w:r>
          <w:t>40</w:t>
        </w:r>
        <w:r>
          <w:fldChar w:fldCharType="end"/>
        </w:r>
      </w:hyperlink>
    </w:p>
    <w:p>
      <w:pPr>
        <w:pStyle w:val="TOC2"/>
        <w:tabs>
          <w:tab w:val="right" w:leader="dot" w:pos="8306"/>
        </w:tabs>
      </w:pPr>
      <w:hyperlink w:anchor="_Toc29058" w:history="1">
        <w:r>
          <w:rPr>
            <w:rFonts w:ascii="仿宋" w:eastAsia="仿宋" w:hAnsi="仿宋" w:cs="仿宋" w:hint="eastAsia"/>
            <w:lang w:eastAsia="zh-CN"/>
          </w:rPr>
          <w:t>(二)、培训与发展计划</w:t>
        </w:r>
        <w:r>
          <w:tab/>
        </w:r>
        <w:r>
          <w:fldChar w:fldCharType="begin"/>
        </w:r>
        <w:r>
          <w:instrText xml:space="preserve"> PAGEREF _Toc29058 \h </w:instrText>
        </w:r>
        <w:r>
          <w:fldChar w:fldCharType="separate"/>
        </w:r>
        <w:r>
          <w:t>40</w:t>
        </w:r>
        <w:r>
          <w:fldChar w:fldCharType="end"/>
        </w:r>
      </w:hyperlink>
    </w:p>
    <w:p>
      <w:pPr>
        <w:pStyle w:val="TOC1"/>
        <w:tabs>
          <w:tab w:val="right" w:leader="dot" w:pos="8306"/>
        </w:tabs>
      </w:pPr>
      <w:hyperlink w:anchor="_Toc8376" w:history="1">
        <w:r>
          <w:rPr>
            <w:rFonts w:ascii="仿宋" w:eastAsia="仿宋" w:hAnsi="仿宋" w:cs="仿宋" w:hint="eastAsia"/>
            <w:lang w:eastAsia="zh-CN"/>
          </w:rPr>
          <w:t>十、多用客房车项目投资规划</w:t>
        </w:r>
        <w:r>
          <w:tab/>
        </w:r>
        <w:r>
          <w:fldChar w:fldCharType="begin"/>
        </w:r>
        <w:r>
          <w:instrText xml:space="preserve"> PAGEREF _Toc8376 \h </w:instrText>
        </w:r>
        <w:r>
          <w:fldChar w:fldCharType="separate"/>
        </w:r>
        <w:r>
          <w:t>41</w:t>
        </w:r>
        <w:r>
          <w:fldChar w:fldCharType="end"/>
        </w:r>
      </w:hyperlink>
    </w:p>
    <w:p>
      <w:pPr>
        <w:pStyle w:val="TOC2"/>
        <w:tabs>
          <w:tab w:val="right" w:leader="dot" w:pos="8306"/>
        </w:tabs>
      </w:pPr>
      <w:hyperlink w:anchor="_Toc31732" w:history="1">
        <w:r>
          <w:rPr>
            <w:rFonts w:ascii="仿宋" w:eastAsia="仿宋" w:hAnsi="仿宋" w:cs="仿宋" w:hint="eastAsia"/>
            <w:lang w:eastAsia="zh-CN"/>
          </w:rPr>
          <w:t>(一)、多用客房车项目总投资估算</w:t>
        </w:r>
        <w:r>
          <w:tab/>
        </w:r>
        <w:r>
          <w:fldChar w:fldCharType="begin"/>
        </w:r>
        <w:r>
          <w:instrText xml:space="preserve"> PAGEREF _Toc31732 \h </w:instrText>
        </w:r>
        <w:r>
          <w:fldChar w:fldCharType="separate"/>
        </w:r>
        <w:r>
          <w:t>41</w:t>
        </w:r>
        <w:r>
          <w:fldChar w:fldCharType="end"/>
        </w:r>
      </w:hyperlink>
    </w:p>
    <w:p>
      <w:pPr>
        <w:pStyle w:val="TOC2"/>
        <w:tabs>
          <w:tab w:val="right" w:leader="dot" w:pos="8306"/>
        </w:tabs>
      </w:pPr>
      <w:hyperlink w:anchor="_Toc24211" w:history="1">
        <w:r>
          <w:rPr>
            <w:rFonts w:ascii="仿宋" w:eastAsia="仿宋" w:hAnsi="仿宋" w:cs="仿宋" w:hint="eastAsia"/>
            <w:lang w:eastAsia="zh-CN"/>
          </w:rPr>
          <w:t>(二)、资金筹措</w:t>
        </w:r>
        <w:r>
          <w:tab/>
        </w:r>
        <w:r>
          <w:fldChar w:fldCharType="begin"/>
        </w:r>
        <w:r>
          <w:instrText xml:space="preserve"> PAGEREF _Toc24211 \h </w:instrText>
        </w:r>
        <w:r>
          <w:fldChar w:fldCharType="separate"/>
        </w:r>
        <w:r>
          <w:t>42</w:t>
        </w:r>
        <w:r>
          <w:fldChar w:fldCharType="end"/>
        </w:r>
      </w:hyperlink>
    </w:p>
    <w:p>
      <w:pPr>
        <w:pStyle w:val="TOC1"/>
        <w:tabs>
          <w:tab w:val="right" w:leader="dot" w:pos="8306"/>
        </w:tabs>
      </w:pPr>
      <w:hyperlink w:anchor="_Toc3309" w:history="1">
        <w:r>
          <w:rPr>
            <w:rFonts w:ascii="仿宋" w:eastAsia="仿宋" w:hAnsi="仿宋" w:cs="仿宋" w:hint="eastAsia"/>
            <w:lang w:eastAsia="zh-CN"/>
          </w:rPr>
          <w:t>十一、多用客房车项目计划安排</w:t>
        </w:r>
        <w:r>
          <w:tab/>
        </w:r>
        <w:r>
          <w:fldChar w:fldCharType="begin"/>
        </w:r>
        <w:r>
          <w:instrText xml:space="preserve"> PAGEREF _Toc3309 \h </w:instrText>
        </w:r>
        <w:r>
          <w:fldChar w:fldCharType="separate"/>
        </w:r>
        <w:r>
          <w:t>43</w:t>
        </w:r>
        <w:r>
          <w:fldChar w:fldCharType="end"/>
        </w:r>
      </w:hyperlink>
    </w:p>
    <w:p>
      <w:pPr>
        <w:pStyle w:val="TOC2"/>
        <w:tabs>
          <w:tab w:val="right" w:leader="dot" w:pos="8306"/>
        </w:tabs>
      </w:pPr>
      <w:hyperlink w:anchor="_Toc9643" w:history="1">
        <w:r>
          <w:rPr>
            <w:rFonts w:ascii="仿宋" w:eastAsia="仿宋" w:hAnsi="仿宋" w:cs="仿宋" w:hint="eastAsia"/>
            <w:lang w:eastAsia="zh-CN"/>
          </w:rPr>
          <w:t>(一)、建设周期</w:t>
        </w:r>
        <w:r>
          <w:tab/>
        </w:r>
        <w:r>
          <w:fldChar w:fldCharType="begin"/>
        </w:r>
        <w:r>
          <w:instrText xml:space="preserve"> PAGEREF _Toc9643 \h </w:instrText>
        </w:r>
        <w:r>
          <w:fldChar w:fldCharType="separate"/>
        </w:r>
        <w:r>
          <w:t>43</w:t>
        </w:r>
        <w:r>
          <w:fldChar w:fldCharType="end"/>
        </w:r>
      </w:hyperlink>
    </w:p>
    <w:p>
      <w:pPr>
        <w:pStyle w:val="TOC2"/>
        <w:tabs>
          <w:tab w:val="right" w:leader="dot" w:pos="8306"/>
        </w:tabs>
      </w:pPr>
      <w:hyperlink w:anchor="_Toc15551" w:history="1">
        <w:r>
          <w:rPr>
            <w:rFonts w:ascii="仿宋" w:eastAsia="仿宋" w:hAnsi="仿宋" w:cs="仿宋" w:hint="eastAsia"/>
            <w:lang w:eastAsia="zh-CN"/>
          </w:rPr>
          <w:t>(二)、建设进度</w:t>
        </w:r>
        <w:r>
          <w:tab/>
        </w:r>
        <w:r>
          <w:fldChar w:fldCharType="begin"/>
        </w:r>
        <w:r>
          <w:instrText xml:space="preserve"> PAGEREF _Toc15551 \h </w:instrText>
        </w:r>
        <w:r>
          <w:fldChar w:fldCharType="separate"/>
        </w:r>
        <w:r>
          <w:t>44</w:t>
        </w:r>
        <w:r>
          <w:fldChar w:fldCharType="end"/>
        </w:r>
      </w:hyperlink>
    </w:p>
    <w:p>
      <w:pPr>
        <w:pStyle w:val="TOC2"/>
        <w:tabs>
          <w:tab w:val="right" w:leader="dot" w:pos="8306"/>
        </w:tabs>
      </w:pPr>
      <w:hyperlink w:anchor="_Toc11659" w:history="1">
        <w:r>
          <w:rPr>
            <w:rFonts w:ascii="仿宋" w:eastAsia="仿宋" w:hAnsi="仿宋" w:cs="仿宋" w:hint="eastAsia"/>
            <w:lang w:eastAsia="zh-CN"/>
          </w:rPr>
          <w:t>(三)、进度安排注意事项</w:t>
        </w:r>
        <w:r>
          <w:tab/>
        </w:r>
        <w:r>
          <w:fldChar w:fldCharType="begin"/>
        </w:r>
        <w:r>
          <w:instrText xml:space="preserve"> PAGEREF _Toc11659 \h </w:instrText>
        </w:r>
        <w:r>
          <w:fldChar w:fldCharType="separate"/>
        </w:r>
        <w:r>
          <w:t>44</w:t>
        </w:r>
        <w:r>
          <w:fldChar w:fldCharType="end"/>
        </w:r>
      </w:hyperlink>
    </w:p>
    <w:p>
      <w:pPr>
        <w:pStyle w:val="TOC2"/>
        <w:tabs>
          <w:tab w:val="right" w:leader="dot" w:pos="8306"/>
        </w:tabs>
      </w:pPr>
      <w:hyperlink w:anchor="_Toc27457" w:history="1">
        <w:r>
          <w:rPr>
            <w:rFonts w:ascii="仿宋" w:eastAsia="仿宋" w:hAnsi="仿宋" w:cs="仿宋" w:hint="eastAsia"/>
            <w:lang w:eastAsia="zh-CN"/>
          </w:rPr>
          <w:t>(四)、人力资源配置</w:t>
        </w:r>
        <w:r>
          <w:tab/>
        </w:r>
        <w:r>
          <w:fldChar w:fldCharType="begin"/>
        </w:r>
        <w:r>
          <w:instrText xml:space="preserve"> PAGEREF _Toc27457 \h </w:instrText>
        </w:r>
        <w:r>
          <w:fldChar w:fldCharType="separate"/>
        </w:r>
        <w:r>
          <w:t>46</w:t>
        </w:r>
        <w:r>
          <w:fldChar w:fldCharType="end"/>
        </w:r>
      </w:hyperlink>
    </w:p>
    <w:p>
      <w:pPr>
        <w:pStyle w:val="TOC1"/>
        <w:tabs>
          <w:tab w:val="right" w:leader="dot" w:pos="8306"/>
        </w:tabs>
      </w:pPr>
      <w:hyperlink w:anchor="_Toc11070" w:history="1">
        <w:r>
          <w:rPr>
            <w:rFonts w:ascii="仿宋" w:eastAsia="仿宋" w:hAnsi="仿宋" w:cs="仿宋" w:hint="eastAsia"/>
            <w:lang w:eastAsia="zh-CN"/>
          </w:rPr>
          <w:t>十二、生产安全保护</w:t>
        </w:r>
        <w:r>
          <w:tab/>
        </w:r>
        <w:r>
          <w:fldChar w:fldCharType="begin"/>
        </w:r>
        <w:r>
          <w:instrText xml:space="preserve"> PAGEREF _Toc11070 \h </w:instrText>
        </w:r>
        <w:r>
          <w:fldChar w:fldCharType="separate"/>
        </w:r>
        <w:r>
          <w:t>47</w:t>
        </w:r>
        <w:r>
          <w:fldChar w:fldCharType="end"/>
        </w:r>
      </w:hyperlink>
    </w:p>
    <w:p>
      <w:pPr>
        <w:pStyle w:val="TOC2"/>
        <w:tabs>
          <w:tab w:val="right" w:leader="dot" w:pos="8306"/>
        </w:tabs>
      </w:pPr>
      <w:hyperlink w:anchor="_Toc17311" w:history="1">
        <w:r>
          <w:rPr>
            <w:rFonts w:ascii="仿宋" w:eastAsia="仿宋" w:hAnsi="仿宋" w:cs="仿宋" w:hint="eastAsia"/>
            <w:lang w:eastAsia="zh-CN"/>
          </w:rPr>
          <w:t>(一)、消防安全</w:t>
        </w:r>
        <w:r>
          <w:tab/>
        </w:r>
        <w:r>
          <w:fldChar w:fldCharType="begin"/>
        </w:r>
        <w:r>
          <w:instrText xml:space="preserve"> PAGEREF _Toc17311 \h </w:instrText>
        </w:r>
        <w:r>
          <w:fldChar w:fldCharType="separate"/>
        </w:r>
        <w:r>
          <w:t>47</w:t>
        </w:r>
        <w:r>
          <w:fldChar w:fldCharType="end"/>
        </w:r>
      </w:hyperlink>
    </w:p>
    <w:p>
      <w:pPr>
        <w:pStyle w:val="TOC2"/>
        <w:tabs>
          <w:tab w:val="right" w:leader="dot" w:pos="8306"/>
        </w:tabs>
      </w:pPr>
      <w:hyperlink w:anchor="_Toc26209" w:history="1">
        <w:r>
          <w:rPr>
            <w:rFonts w:ascii="仿宋" w:eastAsia="仿宋" w:hAnsi="仿宋" w:cs="仿宋" w:hint="eastAsia"/>
            <w:lang w:eastAsia="zh-CN"/>
          </w:rPr>
          <w:t>(二)、防火防爆总图布置措施</w:t>
        </w:r>
        <w:r>
          <w:tab/>
        </w:r>
        <w:r>
          <w:fldChar w:fldCharType="begin"/>
        </w:r>
        <w:r>
          <w:instrText xml:space="preserve"> PAGEREF _Toc26209 \h </w:instrText>
        </w:r>
        <w:r>
          <w:fldChar w:fldCharType="separate"/>
        </w:r>
        <w:r>
          <w:t>48</w:t>
        </w:r>
        <w:r>
          <w:fldChar w:fldCharType="end"/>
        </w:r>
      </w:hyperlink>
    </w:p>
    <w:p>
      <w:pPr>
        <w:pStyle w:val="TOC2"/>
        <w:tabs>
          <w:tab w:val="right" w:leader="dot" w:pos="8306"/>
        </w:tabs>
      </w:pPr>
      <w:hyperlink w:anchor="_Toc7066" w:history="1">
        <w:r>
          <w:rPr>
            <w:rFonts w:ascii="仿宋" w:eastAsia="仿宋" w:hAnsi="仿宋" w:cs="仿宋" w:hint="eastAsia"/>
            <w:lang w:eastAsia="zh-CN"/>
          </w:rPr>
          <w:t>(三)、自然灾害防范措施</w:t>
        </w:r>
        <w:r>
          <w:tab/>
        </w:r>
        <w:r>
          <w:fldChar w:fldCharType="begin"/>
        </w:r>
        <w:r>
          <w:instrText xml:space="preserve"> PAGEREF _Toc7066 \h </w:instrText>
        </w:r>
        <w:r>
          <w:fldChar w:fldCharType="separate"/>
        </w:r>
        <w:r>
          <w:t>49</w:t>
        </w:r>
        <w:r>
          <w:fldChar w:fldCharType="end"/>
        </w:r>
      </w:hyperlink>
    </w:p>
    <w:p>
      <w:pPr>
        <w:pStyle w:val="TOC2"/>
        <w:tabs>
          <w:tab w:val="right" w:leader="dot" w:pos="8306"/>
        </w:tabs>
      </w:pPr>
      <w:hyperlink w:anchor="_Toc16361" w:history="1">
        <w:r>
          <w:rPr>
            <w:rFonts w:ascii="仿宋" w:eastAsia="仿宋" w:hAnsi="仿宋" w:cs="仿宋" w:hint="eastAsia"/>
            <w:lang w:eastAsia="zh-CN"/>
          </w:rPr>
          <w:t>(四)、安全色及安全标志使用要求</w:t>
        </w:r>
        <w:r>
          <w:tab/>
        </w:r>
        <w:r>
          <w:fldChar w:fldCharType="begin"/>
        </w:r>
        <w:r>
          <w:instrText xml:space="preserve"> PAGEREF _Toc16361 \h </w:instrText>
        </w:r>
        <w:r>
          <w:fldChar w:fldCharType="separate"/>
        </w:r>
        <w:r>
          <w:t>50</w:t>
        </w:r>
        <w:r>
          <w:fldChar w:fldCharType="end"/>
        </w:r>
      </w:hyperlink>
    </w:p>
    <w:p>
      <w:pPr>
        <w:pStyle w:val="TOC2"/>
        <w:tabs>
          <w:tab w:val="right" w:leader="dot" w:pos="8306"/>
        </w:tabs>
      </w:pPr>
      <w:hyperlink w:anchor="_Toc29113" w:history="1">
        <w:r>
          <w:rPr>
            <w:rFonts w:ascii="仿宋" w:eastAsia="仿宋" w:hAnsi="仿宋" w:cs="仿宋" w:hint="eastAsia"/>
            <w:lang w:eastAsia="zh-CN"/>
          </w:rPr>
          <w:t>(五)、防尘防毒措施</w:t>
        </w:r>
        <w:r>
          <w:tab/>
        </w:r>
        <w:r>
          <w:fldChar w:fldCharType="begin"/>
        </w:r>
        <w:r>
          <w:instrText xml:space="preserve"> PAGEREF _Toc29113 \h </w:instrText>
        </w:r>
        <w:r>
          <w:fldChar w:fldCharType="separate"/>
        </w:r>
        <w:r>
          <w:t>51</w:t>
        </w:r>
        <w:r>
          <w:fldChar w:fldCharType="end"/>
        </w:r>
      </w:hyperlink>
    </w:p>
    <w:p>
      <w:pPr>
        <w:pStyle w:val="TOC2"/>
        <w:tabs>
          <w:tab w:val="right" w:leader="dot" w:pos="8306"/>
        </w:tabs>
      </w:pPr>
      <w:hyperlink w:anchor="_Toc32764" w:history="1">
        <w:r>
          <w:rPr>
            <w:rFonts w:ascii="仿宋" w:eastAsia="仿宋" w:hAnsi="仿宋" w:cs="仿宋" w:hint="eastAsia"/>
            <w:lang w:eastAsia="zh-CN"/>
          </w:rPr>
          <w:t>(六)、防静电、触电防护及防雷措施</w:t>
        </w:r>
        <w:r>
          <w:tab/>
        </w:r>
        <w:r>
          <w:fldChar w:fldCharType="begin"/>
        </w:r>
        <w:r>
          <w:instrText xml:space="preserve"> PAGEREF _Toc32764 \h </w:instrText>
        </w:r>
        <w:r>
          <w:fldChar w:fldCharType="separate"/>
        </w:r>
        <w:r>
          <w:t>52</w:t>
        </w:r>
        <w:r>
          <w:fldChar w:fldCharType="end"/>
        </w:r>
      </w:hyperlink>
    </w:p>
    <w:p>
      <w:pPr>
        <w:pStyle w:val="TOC2"/>
        <w:tabs>
          <w:tab w:val="right" w:leader="dot" w:pos="8306"/>
        </w:tabs>
      </w:pPr>
      <w:hyperlink w:anchor="_Toc10829" w:history="1">
        <w:r>
          <w:rPr>
            <w:rFonts w:ascii="仿宋" w:eastAsia="仿宋" w:hAnsi="仿宋" w:cs="仿宋" w:hint="eastAsia"/>
            <w:lang w:eastAsia="zh-CN"/>
          </w:rPr>
          <w:t>(七)、机械设备安全保障措施</w:t>
        </w:r>
        <w:r>
          <w:tab/>
        </w:r>
        <w:r>
          <w:fldChar w:fldCharType="begin"/>
        </w:r>
        <w:r>
          <w:instrText xml:space="preserve"> PAGEREF _Toc10829 \h </w:instrText>
        </w:r>
        <w:r>
          <w:fldChar w:fldCharType="separate"/>
        </w:r>
        <w:r>
          <w:t>53</w:t>
        </w:r>
        <w:r>
          <w:fldChar w:fldCharType="end"/>
        </w:r>
      </w:hyperlink>
    </w:p>
    <w:p>
      <w:pPr>
        <w:pStyle w:val="TOC1"/>
        <w:tabs>
          <w:tab w:val="right" w:leader="dot" w:pos="8306"/>
        </w:tabs>
      </w:pPr>
      <w:hyperlink w:anchor="_Toc11136" w:history="1">
        <w:r>
          <w:rPr>
            <w:rFonts w:ascii="仿宋" w:eastAsia="仿宋" w:hAnsi="仿宋" w:cs="仿宋" w:hint="eastAsia"/>
            <w:lang w:eastAsia="zh-CN"/>
          </w:rPr>
          <w:t>十三、多用客房车项目治理与监督</w:t>
        </w:r>
        <w:r>
          <w:tab/>
        </w:r>
        <w:r>
          <w:fldChar w:fldCharType="begin"/>
        </w:r>
        <w:r>
          <w:instrText xml:space="preserve"> PAGEREF _Toc11136 \h </w:instrText>
        </w:r>
        <w:r>
          <w:fldChar w:fldCharType="separate"/>
        </w:r>
        <w:r>
          <w:t>55</w:t>
        </w:r>
        <w:r>
          <w:fldChar w:fldCharType="end"/>
        </w:r>
      </w:hyperlink>
    </w:p>
    <w:p>
      <w:pPr>
        <w:pStyle w:val="TOC2"/>
        <w:tabs>
          <w:tab w:val="right" w:leader="dot" w:pos="8306"/>
        </w:tabs>
      </w:pPr>
      <w:hyperlink w:anchor="_Toc26920" w:history="1">
        <w:r>
          <w:rPr>
            <w:rFonts w:ascii="仿宋" w:eastAsia="仿宋" w:hAnsi="仿宋" w:cs="仿宋" w:hint="eastAsia"/>
            <w:lang w:eastAsia="zh-CN"/>
          </w:rPr>
          <w:t>(一)、多用客房车项目治理结构</w:t>
        </w:r>
        <w:r>
          <w:tab/>
        </w:r>
        <w:r>
          <w:fldChar w:fldCharType="begin"/>
        </w:r>
        <w:r>
          <w:instrText xml:space="preserve"> PAGEREF _Toc26920 \h </w:instrText>
        </w:r>
        <w:r>
          <w:fldChar w:fldCharType="separate"/>
        </w:r>
        <w:r>
          <w:t>55</w:t>
        </w:r>
        <w:r>
          <w:fldChar w:fldCharType="end"/>
        </w:r>
      </w:hyperlink>
    </w:p>
    <w:p>
      <w:pPr>
        <w:pStyle w:val="TOC2"/>
        <w:tabs>
          <w:tab w:val="right" w:leader="dot" w:pos="8306"/>
        </w:tabs>
      </w:pPr>
      <w:hyperlink w:anchor="_Toc26456" w:history="1">
        <w:r>
          <w:rPr>
            <w:rFonts w:ascii="仿宋" w:eastAsia="仿宋" w:hAnsi="仿宋" w:cs="仿宋" w:hint="eastAsia"/>
            <w:lang w:eastAsia="zh-CN"/>
          </w:rPr>
          <w:t>(二)、监督与审计</w:t>
        </w:r>
        <w:r>
          <w:tab/>
        </w:r>
        <w:r>
          <w:fldChar w:fldCharType="begin"/>
        </w:r>
        <w:r>
          <w:instrText xml:space="preserve"> PAGEREF _Toc26456 \h </w:instrText>
        </w:r>
        <w:r>
          <w:fldChar w:fldCharType="separate"/>
        </w:r>
        <w:r>
          <w:t>56</w:t>
        </w:r>
        <w:r>
          <w:fldChar w:fldCharType="end"/>
        </w:r>
      </w:hyperlink>
    </w:p>
    <w:p>
      <w:pPr>
        <w:pStyle w:val="TOC1"/>
        <w:tabs>
          <w:tab w:val="right" w:leader="dot" w:pos="8306"/>
        </w:tabs>
      </w:pPr>
      <w:hyperlink w:anchor="_Toc5755" w:history="1">
        <w:r>
          <w:rPr>
            <w:rFonts w:ascii="仿宋" w:eastAsia="仿宋" w:hAnsi="仿宋" w:cs="仿宋" w:hint="eastAsia"/>
            <w:lang w:eastAsia="zh-CN"/>
          </w:rPr>
          <w:t>十四、多用客房车项目实施时间节点</w:t>
        </w:r>
        <w:r>
          <w:tab/>
        </w:r>
        <w:r>
          <w:fldChar w:fldCharType="begin"/>
        </w:r>
        <w:r>
          <w:instrText xml:space="preserve"> PAGEREF _Toc5755 \h </w:instrText>
        </w:r>
        <w:r>
          <w:fldChar w:fldCharType="separate"/>
        </w:r>
        <w:r>
          <w:t>58</w:t>
        </w:r>
        <w:r>
          <w:fldChar w:fldCharType="end"/>
        </w:r>
      </w:hyperlink>
    </w:p>
    <w:p>
      <w:pPr>
        <w:pStyle w:val="TOC2"/>
        <w:tabs>
          <w:tab w:val="right" w:leader="dot" w:pos="8306"/>
        </w:tabs>
      </w:pPr>
      <w:hyperlink w:anchor="_Toc24173" w:history="1">
        <w:r>
          <w:rPr>
            <w:rFonts w:ascii="仿宋" w:eastAsia="仿宋" w:hAnsi="仿宋" w:cs="仿宋" w:hint="eastAsia"/>
            <w:lang w:eastAsia="zh-CN"/>
          </w:rPr>
          <w:t>(一)、多用客房车项目启动阶段时间节点</w:t>
        </w:r>
        <w:r>
          <w:tab/>
        </w:r>
        <w:r>
          <w:fldChar w:fldCharType="begin"/>
        </w:r>
        <w:r>
          <w:instrText xml:space="preserve"> PAGEREF _Toc24173 \h </w:instrText>
        </w:r>
        <w:r>
          <w:fldChar w:fldCharType="separate"/>
        </w:r>
        <w:r>
          <w:t>58</w:t>
        </w:r>
        <w:r>
          <w:fldChar w:fldCharType="end"/>
        </w:r>
      </w:hyperlink>
    </w:p>
    <w:p>
      <w:pPr>
        <w:pStyle w:val="TOC2"/>
        <w:tabs>
          <w:tab w:val="right" w:leader="dot" w:pos="8306"/>
        </w:tabs>
      </w:pPr>
      <w:hyperlink w:anchor="_Toc20280" w:history="1">
        <w:r>
          <w:rPr>
            <w:rFonts w:ascii="仿宋" w:eastAsia="仿宋" w:hAnsi="仿宋" w:cs="仿宋" w:hint="eastAsia"/>
            <w:lang w:eastAsia="zh-CN"/>
          </w:rPr>
          <w:t>(二)、多用客房车项目执行阶段时间节点</w:t>
        </w:r>
        <w:r>
          <w:tab/>
        </w:r>
        <w:r>
          <w:fldChar w:fldCharType="begin"/>
        </w:r>
        <w:r>
          <w:instrText xml:space="preserve"> PAGEREF _Toc20280 \h </w:instrText>
        </w:r>
        <w:r>
          <w:fldChar w:fldCharType="separate"/>
        </w:r>
        <w:r>
          <w:t>59</w:t>
        </w:r>
        <w:r>
          <w:fldChar w:fldCharType="end"/>
        </w:r>
      </w:hyperlink>
    </w:p>
    <w:p>
      <w:pPr>
        <w:pStyle w:val="TOC2"/>
        <w:tabs>
          <w:tab w:val="right" w:leader="dot" w:pos="8306"/>
        </w:tabs>
      </w:pPr>
      <w:hyperlink w:anchor="_Toc2276" w:history="1">
        <w:r>
          <w:rPr>
            <w:rFonts w:ascii="仿宋" w:eastAsia="仿宋" w:hAnsi="仿宋" w:cs="仿宋" w:hint="eastAsia"/>
            <w:lang w:eastAsia="zh-CN"/>
          </w:rPr>
          <w:t>(三)、多用客房车项目完成阶段时间节点</w:t>
        </w:r>
        <w:r>
          <w:tab/>
        </w:r>
        <w:r>
          <w:fldChar w:fldCharType="begin"/>
        </w:r>
        <w:r>
          <w:instrText xml:space="preserve"> PAGEREF _Toc2276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588"/>
      <w:r>
        <w:rPr>
          <w:rFonts w:ascii="仿宋" w:eastAsia="仿宋" w:hAnsi="仿宋" w:cs="仿宋" w:hint="eastAsia"/>
          <w:sz w:val="28"/>
          <w:lang w:eastAsia="zh-CN"/>
        </w:rPr>
        <w:t>一、多用客房车项目土建工程</w:t>
      </w:r>
      <w:bookmarkEnd w:id="2"/>
    </w:p>
    <w:p>
      <w:pPr>
        <w:pStyle w:val="Heading2"/>
        <w:rPr>
          <w:rFonts w:ascii="仿宋" w:eastAsia="仿宋" w:hAnsi="仿宋" w:cs="仿宋" w:hint="eastAsia"/>
          <w:lang w:eastAsia="zh-CN"/>
        </w:rPr>
      </w:pPr>
      <w:bookmarkStart w:id="3" w:name="_Toc615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在多用客房车项目的建筑工程设计中，我们将秉承一系列重要的设计原则，以确保多用客房车项目建筑在功能、美观、可持续性等方面达到最佳效果。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首要原则是确保建筑的功能性得到最大化的发挥。我们将充分理解多用客房车项目的实际需求，合理布局各个功能区域，保证建筑在满足业务需求的同时，提供高效的工作环境。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在建筑设计中，我们将综合考虑建设和运营成本。通过精细的经济效益分析，确保设计方案在高效利用资源的同时，对多用客房车项目的长期盈利能力有积极的贡献。</w:t>
      </w:r>
    </w:p>
    <w:p>
      <w:pPr>
        <w:pStyle w:val="Heading2"/>
        <w:ind w:firstLine="560" w:firstLineChars="200"/>
        <w:rPr>
          <w:rFonts w:ascii="仿宋" w:eastAsia="仿宋" w:hAnsi="仿宋" w:cs="仿宋" w:hint="eastAsia"/>
          <w:sz w:val="28"/>
          <w:lang w:eastAsia="zh-CN"/>
        </w:rPr>
      </w:pPr>
      <w:bookmarkStart w:id="4" w:name="_Toc219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用客房车项目的土建工程设计中，我们将精准设定设计年限，结合多用客房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多用客房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53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多用客房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多用客房车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多用客房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740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本期工程多用客房车项目预计总建筑面积XXX平方米，其中：计容建筑面积XXX平方米，计划建筑工程投资XX万元，占多用客房车项目总投资的XX%。</w:t>
      </w:r>
    </w:p>
    <w:p>
      <w:pPr>
        <w:pStyle w:val="Heading1"/>
        <w:ind w:firstLine="560" w:firstLineChars="200"/>
        <w:rPr>
          <w:rFonts w:ascii="仿宋" w:eastAsia="仿宋" w:hAnsi="仿宋" w:cs="仿宋" w:hint="eastAsia"/>
          <w:sz w:val="28"/>
          <w:lang w:eastAsia="zh-CN"/>
        </w:rPr>
      </w:pPr>
      <w:bookmarkStart w:id="7" w:name="_Toc12179"/>
      <w:r>
        <w:rPr>
          <w:rFonts w:ascii="仿宋" w:eastAsia="仿宋" w:hAnsi="仿宋" w:cs="仿宋" w:hint="eastAsia"/>
          <w:sz w:val="28"/>
          <w:lang w:eastAsia="zh-CN"/>
        </w:rPr>
        <w:t>二、多用客房车项目建设单位说明</w:t>
      </w:r>
      <w:bookmarkEnd w:id="7"/>
    </w:p>
    <w:p>
      <w:pPr>
        <w:pStyle w:val="Heading2"/>
        <w:rPr>
          <w:rFonts w:ascii="仿宋" w:eastAsia="仿宋" w:hAnsi="仿宋" w:cs="仿宋" w:hint="eastAsia"/>
          <w:lang w:eastAsia="zh-CN"/>
        </w:rPr>
      </w:pPr>
      <w:bookmarkStart w:id="8" w:name="_Toc8596"/>
      <w:r>
        <w:rPr>
          <w:rFonts w:ascii="仿宋" w:eastAsia="仿宋" w:hAnsi="仿宋" w:cs="仿宋" w:hint="eastAsia"/>
          <w:lang w:eastAsia="zh-CN"/>
        </w:rPr>
        <w:t>(一)、多用客房车项目承办单位基本情况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26175"/>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多用客房车项目承办单位的XXXX，我们着眼于实现可持续的经济效益。通过技术创新和解决方案的提供，公司预计在多用客房车项目执行期间将获得可观的收入增长。这一收入来源主要包括多用客房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同时，我们注重成本控制和效率提升，以确保多用客房车项目的可持续盈利。透过精细的管理和资源优化，公司期望实现多用客房车项目利润最大化。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多用客房车项目实施进行全面的投资评估，包括多用客房车项目启动阶段的资金投入和后续运营成本。通过对多用客房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多用客房车项目实施过程中具备足够的资金流动性，公司将进行详尽的现金流分析。这包括资金需求的合理预测、多用客房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16101"/>
      <w:r>
        <w:rPr>
          <w:rFonts w:ascii="仿宋" w:eastAsia="仿宋" w:hAnsi="仿宋" w:cs="仿宋" w:hint="eastAsia"/>
          <w:sz w:val="28"/>
          <w:lang w:eastAsia="zh-CN"/>
        </w:rPr>
        <w:t>三、多用客房车项目选址可行性分析</w:t>
      </w:r>
      <w:bookmarkEnd w:id="10"/>
    </w:p>
    <w:p>
      <w:pPr>
        <w:pStyle w:val="Heading2"/>
        <w:rPr>
          <w:rFonts w:ascii="仿宋" w:eastAsia="仿宋" w:hAnsi="仿宋" w:cs="仿宋" w:hint="eastAsia"/>
          <w:lang w:eastAsia="zh-CN"/>
        </w:rPr>
      </w:pPr>
      <w:bookmarkStart w:id="11" w:name="_Toc30473"/>
      <w:r>
        <w:rPr>
          <w:rFonts w:ascii="仿宋" w:eastAsia="仿宋" w:hAnsi="仿宋" w:cs="仿宋" w:hint="eastAsia"/>
          <w:lang w:eastAsia="zh-CN"/>
        </w:rPr>
        <w:t>(一)、多用客房车项目选址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该多用客房车项目选址位于XX省XX市XX区XXX街道</w:t>
      </w:r>
    </w:p>
    <w:p>
      <w:pPr>
        <w:pStyle w:val="Heading2"/>
        <w:ind w:firstLine="560" w:firstLineChars="200"/>
        <w:rPr>
          <w:rFonts w:ascii="仿宋" w:eastAsia="仿宋" w:hAnsi="仿宋" w:cs="仿宋" w:hint="eastAsia"/>
          <w:sz w:val="28"/>
          <w:lang w:eastAsia="zh-CN"/>
        </w:rPr>
      </w:pPr>
      <w:bookmarkStart w:id="12" w:name="_Toc18308"/>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多用客房车项目的征地面积将根据多用客房车项目的实际规模和需求进行精确规划。具体面积XXX平方米，旨在确保多用客房车项目不仅能够满足当前的发展需求，还能够预留空间以适应未来的扩展。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净用地面积是在征地面积基础上去除不可利用面积后的实际可开发用地。具体面积XXX平方米，考虑到环保、交通、安全等多方面因素，以确保多用客房车项目在整体利用效率上达到最优。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多用客房车项目计划建设的建筑总规模具体面积XXX平方米。这一规模的确定综合考虑了多用客房车项目的性质、规模，以及城市规划的相关要求，确保建筑布局与周边环境协调一致。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绿地率是多用客房车项目用地中被规划为绿地的比例。具体面积XXX平方米，旨在通过合理规划绿地，改善多用客房车项目周边环境，提升居民生活质量，并符合城市整体绿化规划。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容积率是用地上可以建设的建筑总体积与用地面积之比。具体面积XXX，通过合理的容积率规划，确保多用客房车项目建筑规模与周边环境和谐共生。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多用客房车项目选址与当地城市规划相一致，具体面积XXX平方米。通过与城市规划部门深入沟通，确保多用客房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多用客房车项目选址符合当地产业政策，具体面积XXX平方米。这包括多用客房车项目对当地经济的促进作用，以及对相关产业的带动效应，确保多用客房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用地总体要求必须符合环保和可持续发展的原则，具体面积XXX平方米。通过采用绿色建筑设计、节能减排等措施，确保多用客房车项目在建设和运营过程中对环境的影响最小化，达到可持续发展的要求。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确保多用客房车项目选址具备必要的公共设施配套，具体面积XXX平方米。这包括交通便利性、教育、医疗等基础设施，以提高居民生活品质，使得多用客房车项目选址更具吸引力。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考虑用地总体要求对当地社会稳定性的影响，具体面积XXX平方米。通过深入了解当地社区反馈，确保多用客房车项目的选址和建设过程对当地社会和谐稳定产生积极作用。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多用客房车项目选址不仅符合法规和规划，还在实际操作中具有可行性。这一全面规划将为多用客房车项目的成功实施提供坚实的基础，确保多用客房车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18286"/>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用客房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其次，在多用客房车项目的设备规划和空间设计中，我们将采取灵活设备布局的措施。设备布局将根据实际需求进行灵活设计，避免不必要的浪费。通过合理规划设备摆放位置，我们将提高设备的利用率，减少设备间距，以确保多用客房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多用客房车项目内部引入共享设施的概念，例如共享会议室、办公区等。通过这种方式，我们可以减少对资源的重复建设，提高资源共享效率，从而减小多用客房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2708"/>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多用客房车项目的总图布置中，我们将不同功能区域进行明确的规划，以最大程度满足多用客房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29604"/>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多用客房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多用客房车项目对环境的影响是综合评价的重要因素之一。我们将详细考虑选址周边的自然环境、生态保护区、水源地等情况，确保多用客房车项目的建设和运营对环境影响最小化，并符合当地的环保法规标准。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对选址的评价还需充分考虑当地政府的产业政策和法规。我们将详细了解多用客房车项目所在地的相关政策，确保多用客房车项目的规划和运营与当地法规相符，降低不必要的法律风险。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考虑到社会稳定性对企业运营的重要性，我们将评估选址地区的社会安全情况、劳工关系、社区反馈等方面，以确保多用客房车项目的建设和运营不会受到社会稳定性的负面影响。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最后，我们将综合考虑用地成本，包括土地购置费用、土地开发成本等。通过对用地成本的详细评估，我们能够做出更为精确的经济效益分析，为多用客房车项目的投资决策提供有力支持。</w:t>
      </w:r>
    </w:p>
    <w:p>
      <w:pPr>
        <w:pStyle w:val="Heading1"/>
        <w:ind w:firstLine="560" w:firstLineChars="200"/>
        <w:rPr>
          <w:rFonts w:ascii="仿宋" w:eastAsia="仿宋" w:hAnsi="仿宋" w:cs="仿宋" w:hint="eastAsia"/>
          <w:sz w:val="28"/>
          <w:lang w:eastAsia="zh-CN"/>
        </w:rPr>
      </w:pPr>
      <w:bookmarkStart w:id="16" w:name="_Toc28513"/>
      <w:r>
        <w:rPr>
          <w:rFonts w:ascii="仿宋" w:eastAsia="仿宋" w:hAnsi="仿宋" w:cs="仿宋" w:hint="eastAsia"/>
          <w:sz w:val="28"/>
          <w:lang w:eastAsia="zh-CN"/>
        </w:rPr>
        <w:t>四、多用客房车项目建设背景及必要性分析</w:t>
      </w:r>
      <w:bookmarkEnd w:id="16"/>
    </w:p>
    <w:p>
      <w:pPr>
        <w:pStyle w:val="Heading2"/>
        <w:rPr>
          <w:rFonts w:ascii="仿宋" w:eastAsia="仿宋" w:hAnsi="仿宋" w:cs="仿宋" w:hint="eastAsia"/>
          <w:lang w:eastAsia="zh-CN"/>
        </w:rPr>
      </w:pPr>
      <w:bookmarkStart w:id="17" w:name="_Toc11281"/>
      <w:r>
        <w:rPr>
          <w:rFonts w:ascii="仿宋" w:eastAsia="仿宋" w:hAnsi="仿宋" w:cs="仿宋" w:hint="eastAsia"/>
          <w:lang w:eastAsia="zh-CN"/>
        </w:rPr>
        <w:t>(一)、多用客房车项目背景分析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多用客房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多用客房车项目提供了机遇和挑战的交汇点。</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多用客房车项目在这个潮流中的定位。同时，我们将关注行业内涌现的新兴机遇，以便多用客房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多用客房车项目提供了强大的发展动力。我们将聚焦于行业内最新的技术发展趋势，包括但不限于人工智能、大数据分析、物联网等领域。通过深度的技术研究，我们将确保多用客房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多用客房车项目发展的源泉。我们将投入更多的精力对市场需求进行深入剖析，超越表面的需求，深入挖掘潜在的市场痛点和机遇。通过对市场需求的细致了解，多用客房车项目将更有针对性地设计解决方案，满足市场的多样化需求，从而更好地促进多用客房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多用客房车项目战略至关重要。我们将对竞争态势进行更为深入的分析，包括但不限于市场份额、产品特点、客户满意度等多个维度。通过深度的竞争分析，多用客房车项目将能够更准确地把握市场脉搏，制定具有竞争力的多用客房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多用客房车项目的发展具有直接的影响。我们将进行更为全面的法规和政策分析，了解行业发展中的潜在法律风险和合规挑战。通过充分了解和遵守相关法规，多用客房车项目将确保在法律框架内合法合规运营，为多用客房车项目的稳健发展提供有力支持。</w:t>
      </w:r>
    </w:p>
    <w:p>
      <w:pPr>
        <w:pStyle w:val="Heading2"/>
        <w:ind w:firstLine="560" w:firstLineChars="200"/>
        <w:rPr>
          <w:rFonts w:ascii="仿宋" w:eastAsia="仿宋" w:hAnsi="仿宋" w:cs="仿宋" w:hint="eastAsia"/>
          <w:sz w:val="28"/>
          <w:lang w:eastAsia="zh-CN"/>
        </w:rPr>
      </w:pPr>
      <w:bookmarkStart w:id="18" w:name="_Toc10296"/>
      <w:r>
        <w:rPr>
          <w:rFonts w:ascii="仿宋" w:eastAsia="仿宋" w:hAnsi="仿宋" w:cs="仿宋" w:hint="eastAsia"/>
          <w:sz w:val="28"/>
          <w:lang w:eastAsia="zh-CN"/>
        </w:rPr>
        <w:t>(二)、多用客房车项目建设必要性分析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多用客房车项目建设的迫切性源于对行业发展趋势的深刻洞察。我们正处于一个行业变革的时代，科技创新、数字化转型成为企业发展的关键动力。多用客房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多用客房车项目建设不仅仅是为了跟上潮流，更是为了通过技术创新推动企业的持续发展。通过引入先进的技术和解决方案，多用客房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多用客房车项目的建设成为必然选择，通过提高产品质量、拓展服务领域，从而在竞争中获得更多的机会。多用客房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多用客房车项目建设的必要性体现在对客户需求更精准的满足。通过多用客房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用客房车项目建设的背后是对企业持续创新的追求。只有通过不断创新，企业才能在竞争中立于不败之地。多用客房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5962"/>
      <w:r>
        <w:rPr>
          <w:rFonts w:ascii="仿宋" w:eastAsia="仿宋" w:hAnsi="仿宋" w:cs="仿宋" w:hint="eastAsia"/>
          <w:sz w:val="28"/>
          <w:lang w:eastAsia="zh-CN"/>
        </w:rPr>
        <w:t>五、多用客房车项目文档管理</w:t>
      </w:r>
      <w:bookmarkEnd w:id="19"/>
    </w:p>
    <w:p>
      <w:pPr>
        <w:pStyle w:val="Heading2"/>
        <w:rPr>
          <w:rFonts w:ascii="仿宋" w:eastAsia="仿宋" w:hAnsi="仿宋" w:cs="仿宋" w:hint="eastAsia"/>
          <w:lang w:eastAsia="zh-CN"/>
        </w:rPr>
      </w:pPr>
      <w:bookmarkStart w:id="20" w:name="_Toc28915"/>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多用客房车项目高度重视文档的质量和准确性，以支持多用客房车项目的各项活动和决策。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https://d.book118.com/736102004104010033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多用客房车项目规划设计纲要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多用客房车项目规划设计纲要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多用客房车项目规划设计纲要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多用客房车项目规划设计纲要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多用客房车项目规划设计纲要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多用客房车项目规划设计纲要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多用客房车项目规划设计纲要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多用客房车项目规划设计纲要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多用客房车项目规划设计纲要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多用客房车项目规划设计纲要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多用客房车项目规划设计纲要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多用客房车项目规划设计纲要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多用客房车项目规划设计纲要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多用客房车项目规划设计纲要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多用客房车项目规划设计纲要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多用客房车项目规划设计纲要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多用客房车项目规划设计纲要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950C34"/>
    <w:rsid w:val="03950C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6102004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2024-01-10T16:17:00Z</dcterms:created>
  <dcterms:modified xsi:type="dcterms:W3CDTF">2024-01-10T16:18:05Z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7414632D43AE4EADBBF48348055F92F4_11</vt:lpwstr>
  </property>
  <property fmtid="{D5CDD505-2E9C-101B-9397-08002B2CF9AE}" pid="3" name="KSOProductBuildVer">
    <vt:lpwstr>2052-12.1.0.16120</vt:lpwstr>
  </property>
</Properties>
</file>