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拖拉机项目规划设计蓝图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03" w:history="1">
        <w:r>
          <w:rPr>
            <w:rFonts w:ascii="仿宋" w:eastAsia="仿宋" w:hAnsi="仿宋" w:cs="仿宋" w:hint="eastAsia"/>
            <w:lang w:eastAsia="zh-CN"/>
          </w:rPr>
          <w:t>概论</w:t>
        </w:r>
        <w:r>
          <w:tab/>
        </w:r>
        <w:r>
          <w:fldChar w:fldCharType="begin"/>
        </w:r>
        <w:r>
          <w:instrText xml:space="preserve"> PAGEREF _Toc9103 \h </w:instrText>
        </w:r>
        <w:r>
          <w:fldChar w:fldCharType="separate"/>
        </w:r>
        <w:r>
          <w:t>3</w:t>
        </w:r>
        <w:r>
          <w:fldChar w:fldCharType="end"/>
        </w:r>
      </w:hyperlink>
    </w:p>
    <w:p>
      <w:pPr>
        <w:pStyle w:val="TOC1"/>
        <w:tabs>
          <w:tab w:val="right" w:leader="dot" w:pos="8306"/>
        </w:tabs>
      </w:pPr>
      <w:hyperlink w:anchor="_Toc19495" w:history="1">
        <w:r>
          <w:rPr>
            <w:rFonts w:ascii="仿宋" w:eastAsia="仿宋" w:hAnsi="仿宋" w:cs="仿宋" w:hint="eastAsia"/>
            <w:lang w:eastAsia="zh-CN"/>
          </w:rPr>
          <w:t>一、拖拉机项目概论</w:t>
        </w:r>
        <w:r>
          <w:tab/>
        </w:r>
        <w:r>
          <w:fldChar w:fldCharType="begin"/>
        </w:r>
        <w:r>
          <w:instrText xml:space="preserve"> PAGEREF _Toc19495 \h </w:instrText>
        </w:r>
        <w:r>
          <w:fldChar w:fldCharType="separate"/>
        </w:r>
        <w:r>
          <w:t>3</w:t>
        </w:r>
        <w:r>
          <w:fldChar w:fldCharType="end"/>
        </w:r>
      </w:hyperlink>
    </w:p>
    <w:p>
      <w:pPr>
        <w:pStyle w:val="TOC2"/>
        <w:tabs>
          <w:tab w:val="right" w:leader="dot" w:pos="8306"/>
        </w:tabs>
      </w:pPr>
      <w:hyperlink w:anchor="_Toc32081" w:history="1">
        <w:r>
          <w:rPr>
            <w:rFonts w:ascii="仿宋" w:eastAsia="仿宋" w:hAnsi="仿宋" w:cs="仿宋" w:hint="eastAsia"/>
            <w:lang w:eastAsia="zh-CN"/>
          </w:rPr>
          <w:t>(一)、拖拉机项目概况</w:t>
        </w:r>
        <w:r>
          <w:tab/>
        </w:r>
        <w:r>
          <w:fldChar w:fldCharType="begin"/>
        </w:r>
        <w:r>
          <w:instrText xml:space="preserve"> PAGEREF _Toc32081 \h </w:instrText>
        </w:r>
        <w:r>
          <w:fldChar w:fldCharType="separate"/>
        </w:r>
        <w:r>
          <w:t>3</w:t>
        </w:r>
        <w:r>
          <w:fldChar w:fldCharType="end"/>
        </w:r>
      </w:hyperlink>
    </w:p>
    <w:p>
      <w:pPr>
        <w:pStyle w:val="TOC2"/>
        <w:tabs>
          <w:tab w:val="right" w:leader="dot" w:pos="8306"/>
        </w:tabs>
      </w:pPr>
      <w:hyperlink w:anchor="_Toc13872" w:history="1">
        <w:r>
          <w:rPr>
            <w:rFonts w:ascii="仿宋" w:eastAsia="仿宋" w:hAnsi="仿宋" w:cs="仿宋" w:hint="eastAsia"/>
            <w:lang w:eastAsia="zh-CN"/>
          </w:rPr>
          <w:t>(二)、拖拉机项目目标</w:t>
        </w:r>
        <w:r>
          <w:tab/>
        </w:r>
        <w:r>
          <w:fldChar w:fldCharType="begin"/>
        </w:r>
        <w:r>
          <w:instrText xml:space="preserve"> PAGEREF _Toc13872 \h </w:instrText>
        </w:r>
        <w:r>
          <w:fldChar w:fldCharType="separate"/>
        </w:r>
        <w:r>
          <w:t>5</w:t>
        </w:r>
        <w:r>
          <w:fldChar w:fldCharType="end"/>
        </w:r>
      </w:hyperlink>
    </w:p>
    <w:p>
      <w:pPr>
        <w:pStyle w:val="TOC2"/>
        <w:tabs>
          <w:tab w:val="right" w:leader="dot" w:pos="8306"/>
        </w:tabs>
      </w:pPr>
      <w:hyperlink w:anchor="_Toc32496" w:history="1">
        <w:r>
          <w:rPr>
            <w:rFonts w:ascii="仿宋" w:eastAsia="仿宋" w:hAnsi="仿宋" w:cs="仿宋" w:hint="eastAsia"/>
            <w:lang w:eastAsia="zh-CN"/>
          </w:rPr>
          <w:t>(三)、拖拉机项目提出的理由</w:t>
        </w:r>
        <w:r>
          <w:tab/>
        </w:r>
        <w:r>
          <w:fldChar w:fldCharType="begin"/>
        </w:r>
        <w:r>
          <w:instrText xml:space="preserve"> PAGEREF _Toc32496 \h </w:instrText>
        </w:r>
        <w:r>
          <w:fldChar w:fldCharType="separate"/>
        </w:r>
        <w:r>
          <w:t>6</w:t>
        </w:r>
        <w:r>
          <w:fldChar w:fldCharType="end"/>
        </w:r>
      </w:hyperlink>
    </w:p>
    <w:p>
      <w:pPr>
        <w:pStyle w:val="TOC2"/>
        <w:tabs>
          <w:tab w:val="right" w:leader="dot" w:pos="8306"/>
        </w:tabs>
      </w:pPr>
      <w:hyperlink w:anchor="_Toc328" w:history="1">
        <w:r>
          <w:rPr>
            <w:rFonts w:ascii="仿宋" w:eastAsia="仿宋" w:hAnsi="仿宋" w:cs="仿宋" w:hint="eastAsia"/>
            <w:lang w:eastAsia="zh-CN"/>
          </w:rPr>
          <w:t>(四)、拖拉机项目意义</w:t>
        </w:r>
        <w:r>
          <w:tab/>
        </w:r>
        <w:r>
          <w:fldChar w:fldCharType="begin"/>
        </w:r>
        <w:r>
          <w:instrText xml:space="preserve"> PAGEREF _Toc328 \h </w:instrText>
        </w:r>
        <w:r>
          <w:fldChar w:fldCharType="separate"/>
        </w:r>
        <w:r>
          <w:t>8</w:t>
        </w:r>
        <w:r>
          <w:fldChar w:fldCharType="end"/>
        </w:r>
      </w:hyperlink>
    </w:p>
    <w:p>
      <w:pPr>
        <w:pStyle w:val="TOC2"/>
        <w:tabs>
          <w:tab w:val="right" w:leader="dot" w:pos="8306"/>
        </w:tabs>
      </w:pPr>
      <w:hyperlink w:anchor="_Toc108" w:history="1">
        <w:r>
          <w:rPr>
            <w:rFonts w:ascii="仿宋" w:eastAsia="仿宋" w:hAnsi="仿宋" w:cs="仿宋" w:hint="eastAsia"/>
            <w:lang w:eastAsia="zh-CN"/>
          </w:rPr>
          <w:t>(五)、拖拉机项目背景</w:t>
        </w:r>
        <w:r>
          <w:tab/>
        </w:r>
        <w:r>
          <w:fldChar w:fldCharType="begin"/>
        </w:r>
        <w:r>
          <w:instrText xml:space="preserve"> PAGEREF _Toc108 \h </w:instrText>
        </w:r>
        <w:r>
          <w:fldChar w:fldCharType="separate"/>
        </w:r>
        <w:r>
          <w:t>8</w:t>
        </w:r>
        <w:r>
          <w:fldChar w:fldCharType="end"/>
        </w:r>
      </w:hyperlink>
    </w:p>
    <w:p>
      <w:pPr>
        <w:pStyle w:val="TOC1"/>
        <w:tabs>
          <w:tab w:val="right" w:leader="dot" w:pos="8306"/>
        </w:tabs>
      </w:pPr>
      <w:hyperlink w:anchor="_Toc23718" w:history="1">
        <w:r>
          <w:rPr>
            <w:rFonts w:ascii="仿宋" w:eastAsia="仿宋" w:hAnsi="仿宋" w:cs="仿宋" w:hint="eastAsia"/>
            <w:lang w:eastAsia="zh-CN"/>
          </w:rPr>
          <w:t>二、产品规划分析</w:t>
        </w:r>
        <w:r>
          <w:tab/>
        </w:r>
        <w:r>
          <w:fldChar w:fldCharType="begin"/>
        </w:r>
        <w:r>
          <w:instrText xml:space="preserve"> PAGEREF _Toc23718 \h </w:instrText>
        </w:r>
        <w:r>
          <w:fldChar w:fldCharType="separate"/>
        </w:r>
        <w:r>
          <w:t>9</w:t>
        </w:r>
        <w:r>
          <w:fldChar w:fldCharType="end"/>
        </w:r>
      </w:hyperlink>
    </w:p>
    <w:p>
      <w:pPr>
        <w:pStyle w:val="TOC2"/>
        <w:tabs>
          <w:tab w:val="right" w:leader="dot" w:pos="8306"/>
        </w:tabs>
      </w:pPr>
      <w:hyperlink w:anchor="_Toc13936" w:history="1">
        <w:r>
          <w:rPr>
            <w:rFonts w:ascii="仿宋" w:eastAsia="仿宋" w:hAnsi="仿宋" w:cs="仿宋" w:hint="eastAsia"/>
            <w:lang w:eastAsia="zh-CN"/>
          </w:rPr>
          <w:t>(一)、产品规划</w:t>
        </w:r>
        <w:r>
          <w:tab/>
        </w:r>
        <w:r>
          <w:fldChar w:fldCharType="begin"/>
        </w:r>
        <w:r>
          <w:instrText xml:space="preserve"> PAGEREF _Toc13936 \h </w:instrText>
        </w:r>
        <w:r>
          <w:fldChar w:fldCharType="separate"/>
        </w:r>
        <w:r>
          <w:t>9</w:t>
        </w:r>
        <w:r>
          <w:fldChar w:fldCharType="end"/>
        </w:r>
      </w:hyperlink>
    </w:p>
    <w:p>
      <w:pPr>
        <w:pStyle w:val="TOC2"/>
        <w:tabs>
          <w:tab w:val="right" w:leader="dot" w:pos="8306"/>
        </w:tabs>
      </w:pPr>
      <w:hyperlink w:anchor="_Toc11100" w:history="1">
        <w:r>
          <w:rPr>
            <w:rFonts w:ascii="仿宋" w:eastAsia="仿宋" w:hAnsi="仿宋" w:cs="仿宋" w:hint="eastAsia"/>
            <w:lang w:eastAsia="zh-CN"/>
          </w:rPr>
          <w:t>(二)、建设规模</w:t>
        </w:r>
        <w:r>
          <w:tab/>
        </w:r>
        <w:r>
          <w:fldChar w:fldCharType="begin"/>
        </w:r>
        <w:r>
          <w:instrText xml:space="preserve"> PAGEREF _Toc11100 \h </w:instrText>
        </w:r>
        <w:r>
          <w:fldChar w:fldCharType="separate"/>
        </w:r>
        <w:r>
          <w:t>10</w:t>
        </w:r>
        <w:r>
          <w:fldChar w:fldCharType="end"/>
        </w:r>
      </w:hyperlink>
    </w:p>
    <w:p>
      <w:pPr>
        <w:pStyle w:val="TOC1"/>
        <w:tabs>
          <w:tab w:val="right" w:leader="dot" w:pos="8306"/>
        </w:tabs>
      </w:pPr>
      <w:hyperlink w:anchor="_Toc7341" w:history="1">
        <w:r>
          <w:rPr>
            <w:rFonts w:ascii="仿宋" w:eastAsia="仿宋" w:hAnsi="仿宋" w:cs="仿宋" w:hint="eastAsia"/>
            <w:lang w:eastAsia="zh-CN"/>
          </w:rPr>
          <w:t>三、拖拉机项目文档管理</w:t>
        </w:r>
        <w:r>
          <w:tab/>
        </w:r>
        <w:r>
          <w:fldChar w:fldCharType="begin"/>
        </w:r>
        <w:r>
          <w:instrText xml:space="preserve"> PAGEREF _Toc7341 \h </w:instrText>
        </w:r>
        <w:r>
          <w:fldChar w:fldCharType="separate"/>
        </w:r>
        <w:r>
          <w:t>11</w:t>
        </w:r>
        <w:r>
          <w:fldChar w:fldCharType="end"/>
        </w:r>
      </w:hyperlink>
    </w:p>
    <w:p>
      <w:pPr>
        <w:pStyle w:val="TOC2"/>
        <w:tabs>
          <w:tab w:val="right" w:leader="dot" w:pos="8306"/>
        </w:tabs>
      </w:pPr>
      <w:hyperlink w:anchor="_Toc5035" w:history="1">
        <w:r>
          <w:rPr>
            <w:rFonts w:ascii="仿宋" w:eastAsia="仿宋" w:hAnsi="仿宋" w:cs="仿宋" w:hint="eastAsia"/>
            <w:lang w:eastAsia="zh-CN"/>
          </w:rPr>
          <w:t>(一)、文档编制与审查</w:t>
        </w:r>
        <w:r>
          <w:tab/>
        </w:r>
        <w:r>
          <w:fldChar w:fldCharType="begin"/>
        </w:r>
        <w:r>
          <w:instrText xml:space="preserve"> PAGEREF _Toc5035 \h </w:instrText>
        </w:r>
        <w:r>
          <w:fldChar w:fldCharType="separate"/>
        </w:r>
        <w:r>
          <w:t>11</w:t>
        </w:r>
        <w:r>
          <w:fldChar w:fldCharType="end"/>
        </w:r>
      </w:hyperlink>
    </w:p>
    <w:p>
      <w:pPr>
        <w:pStyle w:val="TOC2"/>
        <w:tabs>
          <w:tab w:val="right" w:leader="dot" w:pos="8306"/>
        </w:tabs>
      </w:pPr>
      <w:hyperlink w:anchor="_Toc23630" w:history="1">
        <w:r>
          <w:rPr>
            <w:rFonts w:ascii="仿宋" w:eastAsia="仿宋" w:hAnsi="仿宋" w:cs="仿宋" w:hint="eastAsia"/>
            <w:lang w:eastAsia="zh-CN"/>
          </w:rPr>
          <w:t>(二)、文档发布与分发</w:t>
        </w:r>
        <w:r>
          <w:tab/>
        </w:r>
        <w:r>
          <w:fldChar w:fldCharType="begin"/>
        </w:r>
        <w:r>
          <w:instrText xml:space="preserve"> PAGEREF _Toc23630 \h </w:instrText>
        </w:r>
        <w:r>
          <w:fldChar w:fldCharType="separate"/>
        </w:r>
        <w:r>
          <w:t>12</w:t>
        </w:r>
        <w:r>
          <w:fldChar w:fldCharType="end"/>
        </w:r>
      </w:hyperlink>
    </w:p>
    <w:p>
      <w:pPr>
        <w:pStyle w:val="TOC2"/>
        <w:tabs>
          <w:tab w:val="right" w:leader="dot" w:pos="8306"/>
        </w:tabs>
      </w:pPr>
      <w:hyperlink w:anchor="_Toc3644" w:history="1">
        <w:r>
          <w:rPr>
            <w:rFonts w:ascii="仿宋" w:eastAsia="仿宋" w:hAnsi="仿宋" w:cs="仿宋" w:hint="eastAsia"/>
            <w:lang w:eastAsia="zh-CN"/>
          </w:rPr>
          <w:t>(三)、文档存档与归档</w:t>
        </w:r>
        <w:r>
          <w:tab/>
        </w:r>
        <w:r>
          <w:fldChar w:fldCharType="begin"/>
        </w:r>
        <w:r>
          <w:instrText xml:space="preserve"> PAGEREF _Toc3644 \h </w:instrText>
        </w:r>
        <w:r>
          <w:fldChar w:fldCharType="separate"/>
        </w:r>
        <w:r>
          <w:t>13</w:t>
        </w:r>
        <w:r>
          <w:fldChar w:fldCharType="end"/>
        </w:r>
      </w:hyperlink>
    </w:p>
    <w:p>
      <w:pPr>
        <w:pStyle w:val="TOC1"/>
        <w:tabs>
          <w:tab w:val="right" w:leader="dot" w:pos="8306"/>
        </w:tabs>
      </w:pPr>
      <w:hyperlink w:anchor="_Toc22235" w:history="1">
        <w:r>
          <w:rPr>
            <w:rFonts w:ascii="仿宋" w:eastAsia="仿宋" w:hAnsi="仿宋" w:cs="仿宋" w:hint="eastAsia"/>
            <w:lang w:eastAsia="zh-CN"/>
          </w:rPr>
          <w:t>四、工艺说明</w:t>
        </w:r>
        <w:r>
          <w:tab/>
        </w:r>
        <w:r>
          <w:fldChar w:fldCharType="begin"/>
        </w:r>
        <w:r>
          <w:instrText xml:space="preserve"> PAGEREF _Toc22235 \h </w:instrText>
        </w:r>
        <w:r>
          <w:fldChar w:fldCharType="separate"/>
        </w:r>
        <w:r>
          <w:t>15</w:t>
        </w:r>
        <w:r>
          <w:fldChar w:fldCharType="end"/>
        </w:r>
      </w:hyperlink>
    </w:p>
    <w:p>
      <w:pPr>
        <w:pStyle w:val="TOC2"/>
        <w:tabs>
          <w:tab w:val="right" w:leader="dot" w:pos="8306"/>
        </w:tabs>
      </w:pPr>
      <w:hyperlink w:anchor="_Toc7157" w:history="1">
        <w:r>
          <w:rPr>
            <w:rFonts w:ascii="仿宋" w:eastAsia="仿宋" w:hAnsi="仿宋" w:cs="仿宋" w:hint="eastAsia"/>
            <w:lang w:eastAsia="zh-CN"/>
          </w:rPr>
          <w:t>(一)、技术管理特点</w:t>
        </w:r>
        <w:r>
          <w:tab/>
        </w:r>
        <w:r>
          <w:fldChar w:fldCharType="begin"/>
        </w:r>
        <w:r>
          <w:instrText xml:space="preserve"> PAGEREF _Toc7157 \h </w:instrText>
        </w:r>
        <w:r>
          <w:fldChar w:fldCharType="separate"/>
        </w:r>
        <w:r>
          <w:t>15</w:t>
        </w:r>
        <w:r>
          <w:fldChar w:fldCharType="end"/>
        </w:r>
      </w:hyperlink>
    </w:p>
    <w:p>
      <w:pPr>
        <w:pStyle w:val="TOC2"/>
        <w:tabs>
          <w:tab w:val="right" w:leader="dot" w:pos="8306"/>
        </w:tabs>
      </w:pPr>
      <w:hyperlink w:anchor="_Toc311" w:history="1">
        <w:r>
          <w:rPr>
            <w:rFonts w:ascii="仿宋" w:eastAsia="仿宋" w:hAnsi="仿宋" w:cs="仿宋" w:hint="eastAsia"/>
            <w:lang w:eastAsia="zh-CN"/>
          </w:rPr>
          <w:t>(二)、拖拉机项目工艺技术设计方案</w:t>
        </w:r>
        <w:r>
          <w:tab/>
        </w:r>
        <w:r>
          <w:fldChar w:fldCharType="begin"/>
        </w:r>
        <w:r>
          <w:instrText xml:space="preserve"> PAGEREF _Toc311 \h </w:instrText>
        </w:r>
        <w:r>
          <w:fldChar w:fldCharType="separate"/>
        </w:r>
        <w:r>
          <w:t>16</w:t>
        </w:r>
        <w:r>
          <w:fldChar w:fldCharType="end"/>
        </w:r>
      </w:hyperlink>
    </w:p>
    <w:p>
      <w:pPr>
        <w:pStyle w:val="TOC2"/>
        <w:tabs>
          <w:tab w:val="right" w:leader="dot" w:pos="8306"/>
        </w:tabs>
      </w:pPr>
      <w:hyperlink w:anchor="_Toc16243" w:history="1">
        <w:r>
          <w:rPr>
            <w:rFonts w:ascii="仿宋" w:eastAsia="仿宋" w:hAnsi="仿宋" w:cs="仿宋" w:hint="eastAsia"/>
            <w:lang w:eastAsia="zh-CN"/>
          </w:rPr>
          <w:t>(三)、设备选型方案</w:t>
        </w:r>
        <w:r>
          <w:tab/>
        </w:r>
        <w:r>
          <w:fldChar w:fldCharType="begin"/>
        </w:r>
        <w:r>
          <w:instrText xml:space="preserve"> PAGEREF _Toc16243 \h </w:instrText>
        </w:r>
        <w:r>
          <w:fldChar w:fldCharType="separate"/>
        </w:r>
        <w:r>
          <w:t>17</w:t>
        </w:r>
        <w:r>
          <w:fldChar w:fldCharType="end"/>
        </w:r>
      </w:hyperlink>
    </w:p>
    <w:p>
      <w:pPr>
        <w:pStyle w:val="TOC1"/>
        <w:tabs>
          <w:tab w:val="right" w:leader="dot" w:pos="8306"/>
        </w:tabs>
      </w:pPr>
      <w:hyperlink w:anchor="_Toc22440" w:history="1">
        <w:r>
          <w:rPr>
            <w:rFonts w:ascii="仿宋" w:eastAsia="仿宋" w:hAnsi="仿宋" w:cs="仿宋" w:hint="eastAsia"/>
            <w:lang w:eastAsia="zh-CN"/>
          </w:rPr>
          <w:t>五、拖拉机项目选址可行性分析</w:t>
        </w:r>
        <w:r>
          <w:tab/>
        </w:r>
        <w:r>
          <w:fldChar w:fldCharType="begin"/>
        </w:r>
        <w:r>
          <w:instrText xml:space="preserve"> PAGEREF _Toc22440 \h </w:instrText>
        </w:r>
        <w:r>
          <w:fldChar w:fldCharType="separate"/>
        </w:r>
        <w:r>
          <w:t>18</w:t>
        </w:r>
        <w:r>
          <w:fldChar w:fldCharType="end"/>
        </w:r>
      </w:hyperlink>
    </w:p>
    <w:p>
      <w:pPr>
        <w:pStyle w:val="TOC2"/>
        <w:tabs>
          <w:tab w:val="right" w:leader="dot" w:pos="8306"/>
        </w:tabs>
      </w:pPr>
      <w:hyperlink w:anchor="_Toc32638" w:history="1">
        <w:r>
          <w:rPr>
            <w:rFonts w:ascii="仿宋" w:eastAsia="仿宋" w:hAnsi="仿宋" w:cs="仿宋" w:hint="eastAsia"/>
            <w:lang w:eastAsia="zh-CN"/>
          </w:rPr>
          <w:t>(一)、拖拉机项目选址</w:t>
        </w:r>
        <w:r>
          <w:tab/>
        </w:r>
        <w:r>
          <w:fldChar w:fldCharType="begin"/>
        </w:r>
        <w:r>
          <w:instrText xml:space="preserve"> PAGEREF _Toc32638 \h </w:instrText>
        </w:r>
        <w:r>
          <w:fldChar w:fldCharType="separate"/>
        </w:r>
        <w:r>
          <w:t>18</w:t>
        </w:r>
        <w:r>
          <w:fldChar w:fldCharType="end"/>
        </w:r>
      </w:hyperlink>
    </w:p>
    <w:p>
      <w:pPr>
        <w:pStyle w:val="TOC2"/>
        <w:tabs>
          <w:tab w:val="right" w:leader="dot" w:pos="8306"/>
        </w:tabs>
      </w:pPr>
      <w:hyperlink w:anchor="_Toc15114" w:history="1">
        <w:r>
          <w:rPr>
            <w:rFonts w:ascii="仿宋" w:eastAsia="仿宋" w:hAnsi="仿宋" w:cs="仿宋" w:hint="eastAsia"/>
            <w:lang w:eastAsia="zh-CN"/>
          </w:rPr>
          <w:t>(二)、用地控制指标</w:t>
        </w:r>
        <w:r>
          <w:tab/>
        </w:r>
        <w:r>
          <w:fldChar w:fldCharType="begin"/>
        </w:r>
        <w:r>
          <w:instrText xml:space="preserve"> PAGEREF _Toc15114 \h </w:instrText>
        </w:r>
        <w:r>
          <w:fldChar w:fldCharType="separate"/>
        </w:r>
        <w:r>
          <w:t>18</w:t>
        </w:r>
        <w:r>
          <w:fldChar w:fldCharType="end"/>
        </w:r>
      </w:hyperlink>
    </w:p>
    <w:p>
      <w:pPr>
        <w:pStyle w:val="TOC2"/>
        <w:tabs>
          <w:tab w:val="right" w:leader="dot" w:pos="8306"/>
        </w:tabs>
      </w:pPr>
      <w:hyperlink w:anchor="_Toc8687" w:history="1">
        <w:r>
          <w:rPr>
            <w:rFonts w:ascii="仿宋" w:eastAsia="仿宋" w:hAnsi="仿宋" w:cs="仿宋" w:hint="eastAsia"/>
            <w:lang w:eastAsia="zh-CN"/>
          </w:rPr>
          <w:t>(三)、节约用地措施</w:t>
        </w:r>
        <w:r>
          <w:tab/>
        </w:r>
        <w:r>
          <w:fldChar w:fldCharType="begin"/>
        </w:r>
        <w:r>
          <w:instrText xml:space="preserve"> PAGEREF _Toc8687 \h </w:instrText>
        </w:r>
        <w:r>
          <w:fldChar w:fldCharType="separate"/>
        </w:r>
        <w:r>
          <w:t>20</w:t>
        </w:r>
        <w:r>
          <w:fldChar w:fldCharType="end"/>
        </w:r>
      </w:hyperlink>
    </w:p>
    <w:p>
      <w:pPr>
        <w:pStyle w:val="TOC2"/>
        <w:tabs>
          <w:tab w:val="right" w:leader="dot" w:pos="8306"/>
        </w:tabs>
      </w:pPr>
      <w:hyperlink w:anchor="_Toc18580" w:history="1">
        <w:r>
          <w:rPr>
            <w:rFonts w:ascii="仿宋" w:eastAsia="仿宋" w:hAnsi="仿宋" w:cs="仿宋" w:hint="eastAsia"/>
            <w:lang w:eastAsia="zh-CN"/>
          </w:rPr>
          <w:t>(四)、总图布置方案</w:t>
        </w:r>
        <w:r>
          <w:tab/>
        </w:r>
        <w:r>
          <w:fldChar w:fldCharType="begin"/>
        </w:r>
        <w:r>
          <w:instrText xml:space="preserve"> PAGEREF _Toc18580 \h </w:instrText>
        </w:r>
        <w:r>
          <w:fldChar w:fldCharType="separate"/>
        </w:r>
        <w:r>
          <w:t>21</w:t>
        </w:r>
        <w:r>
          <w:fldChar w:fldCharType="end"/>
        </w:r>
      </w:hyperlink>
    </w:p>
    <w:p>
      <w:pPr>
        <w:pStyle w:val="TOC2"/>
        <w:tabs>
          <w:tab w:val="right" w:leader="dot" w:pos="8306"/>
        </w:tabs>
      </w:pPr>
      <w:hyperlink w:anchor="_Toc2778" w:history="1">
        <w:r>
          <w:rPr>
            <w:rFonts w:ascii="仿宋" w:eastAsia="仿宋" w:hAnsi="仿宋" w:cs="仿宋" w:hint="eastAsia"/>
            <w:lang w:eastAsia="zh-CN"/>
          </w:rPr>
          <w:t>(五)、选址综合评价</w:t>
        </w:r>
        <w:r>
          <w:tab/>
        </w:r>
        <w:r>
          <w:fldChar w:fldCharType="begin"/>
        </w:r>
        <w:r>
          <w:instrText xml:space="preserve"> PAGEREF _Toc2778 \h </w:instrText>
        </w:r>
        <w:r>
          <w:fldChar w:fldCharType="separate"/>
        </w:r>
        <w:r>
          <w:t>22</w:t>
        </w:r>
        <w:r>
          <w:fldChar w:fldCharType="end"/>
        </w:r>
      </w:hyperlink>
    </w:p>
    <w:p>
      <w:pPr>
        <w:pStyle w:val="TOC1"/>
        <w:tabs>
          <w:tab w:val="right" w:leader="dot" w:pos="8306"/>
        </w:tabs>
      </w:pPr>
      <w:hyperlink w:anchor="_Toc2270" w:history="1">
        <w:r>
          <w:rPr>
            <w:rFonts w:ascii="仿宋" w:eastAsia="仿宋" w:hAnsi="仿宋" w:cs="仿宋" w:hint="eastAsia"/>
            <w:lang w:eastAsia="zh-CN"/>
          </w:rPr>
          <w:t>六、拖拉机项目危机管理</w:t>
        </w:r>
        <w:r>
          <w:tab/>
        </w:r>
        <w:r>
          <w:fldChar w:fldCharType="begin"/>
        </w:r>
        <w:r>
          <w:instrText xml:space="preserve"> PAGEREF _Toc2270 \h </w:instrText>
        </w:r>
        <w:r>
          <w:fldChar w:fldCharType="separate"/>
        </w:r>
        <w:r>
          <w:t>23</w:t>
        </w:r>
        <w:r>
          <w:fldChar w:fldCharType="end"/>
        </w:r>
      </w:hyperlink>
    </w:p>
    <w:p>
      <w:pPr>
        <w:pStyle w:val="TOC2"/>
        <w:tabs>
          <w:tab w:val="right" w:leader="dot" w:pos="8306"/>
        </w:tabs>
      </w:pPr>
      <w:hyperlink w:anchor="_Toc18941" w:history="1">
        <w:r>
          <w:rPr>
            <w:rFonts w:ascii="仿宋" w:eastAsia="仿宋" w:hAnsi="仿宋" w:cs="仿宋" w:hint="eastAsia"/>
            <w:lang w:eastAsia="zh-CN"/>
          </w:rPr>
          <w:t>(一)、危机预警与识别</w:t>
        </w:r>
        <w:r>
          <w:tab/>
        </w:r>
        <w:r>
          <w:fldChar w:fldCharType="begin"/>
        </w:r>
        <w:r>
          <w:instrText xml:space="preserve"> PAGEREF _Toc18941 \h </w:instrText>
        </w:r>
        <w:r>
          <w:fldChar w:fldCharType="separate"/>
        </w:r>
        <w:r>
          <w:t>23</w:t>
        </w:r>
        <w:r>
          <w:fldChar w:fldCharType="end"/>
        </w:r>
      </w:hyperlink>
    </w:p>
    <w:p>
      <w:pPr>
        <w:pStyle w:val="TOC2"/>
        <w:tabs>
          <w:tab w:val="right" w:leader="dot" w:pos="8306"/>
        </w:tabs>
      </w:pPr>
      <w:hyperlink w:anchor="_Toc30733" w:history="1">
        <w:r>
          <w:rPr>
            <w:rFonts w:ascii="仿宋" w:eastAsia="仿宋" w:hAnsi="仿宋" w:cs="仿宋" w:hint="eastAsia"/>
            <w:lang w:eastAsia="zh-CN"/>
          </w:rPr>
          <w:t>(二)、危机应对与恢复</w:t>
        </w:r>
        <w:r>
          <w:tab/>
        </w:r>
        <w:r>
          <w:fldChar w:fldCharType="begin"/>
        </w:r>
        <w:r>
          <w:instrText xml:space="preserve"> PAGEREF _Toc30733 \h </w:instrText>
        </w:r>
        <w:r>
          <w:fldChar w:fldCharType="separate"/>
        </w:r>
        <w:r>
          <w:t>24</w:t>
        </w:r>
        <w:r>
          <w:fldChar w:fldCharType="end"/>
        </w:r>
      </w:hyperlink>
    </w:p>
    <w:p>
      <w:pPr>
        <w:pStyle w:val="TOC1"/>
        <w:tabs>
          <w:tab w:val="right" w:leader="dot" w:pos="8306"/>
        </w:tabs>
      </w:pPr>
      <w:hyperlink w:anchor="_Toc28871" w:history="1">
        <w:r>
          <w:rPr>
            <w:rFonts w:ascii="仿宋" w:eastAsia="仿宋" w:hAnsi="仿宋" w:cs="仿宋" w:hint="eastAsia"/>
            <w:lang w:eastAsia="zh-CN"/>
          </w:rPr>
          <w:t>七、拖拉机项目环境影响分析</w:t>
        </w:r>
        <w:r>
          <w:tab/>
        </w:r>
        <w:r>
          <w:fldChar w:fldCharType="begin"/>
        </w:r>
        <w:r>
          <w:instrText xml:space="preserve"> PAGEREF _Toc28871 \h </w:instrText>
        </w:r>
        <w:r>
          <w:fldChar w:fldCharType="separate"/>
        </w:r>
        <w:r>
          <w:t>26</w:t>
        </w:r>
        <w:r>
          <w:fldChar w:fldCharType="end"/>
        </w:r>
      </w:hyperlink>
    </w:p>
    <w:p>
      <w:pPr>
        <w:pStyle w:val="TOC2"/>
        <w:tabs>
          <w:tab w:val="right" w:leader="dot" w:pos="8306"/>
        </w:tabs>
      </w:pPr>
      <w:hyperlink w:anchor="_Toc14406" w:history="1">
        <w:r>
          <w:rPr>
            <w:rFonts w:ascii="仿宋" w:eastAsia="仿宋" w:hAnsi="仿宋" w:cs="仿宋" w:hint="eastAsia"/>
            <w:lang w:eastAsia="zh-CN"/>
          </w:rPr>
          <w:t>(一)、建设区域环境质量现状</w:t>
        </w:r>
        <w:r>
          <w:tab/>
        </w:r>
        <w:r>
          <w:fldChar w:fldCharType="begin"/>
        </w:r>
        <w:r>
          <w:instrText xml:space="preserve"> PAGEREF _Toc14406 \h </w:instrText>
        </w:r>
        <w:r>
          <w:fldChar w:fldCharType="separate"/>
        </w:r>
        <w:r>
          <w:t>26</w:t>
        </w:r>
        <w:r>
          <w:fldChar w:fldCharType="end"/>
        </w:r>
      </w:hyperlink>
    </w:p>
    <w:p>
      <w:pPr>
        <w:pStyle w:val="TOC2"/>
        <w:tabs>
          <w:tab w:val="right" w:leader="dot" w:pos="8306"/>
        </w:tabs>
      </w:pPr>
      <w:hyperlink w:anchor="_Toc23924" w:history="1">
        <w:r>
          <w:rPr>
            <w:rFonts w:ascii="仿宋" w:eastAsia="仿宋" w:hAnsi="仿宋" w:cs="仿宋" w:hint="eastAsia"/>
            <w:lang w:eastAsia="zh-CN"/>
          </w:rPr>
          <w:t>(二)、建设期环境保护</w:t>
        </w:r>
        <w:r>
          <w:tab/>
        </w:r>
        <w:r>
          <w:fldChar w:fldCharType="begin"/>
        </w:r>
        <w:r>
          <w:instrText xml:space="preserve"> PAGEREF _Toc23924 \h </w:instrText>
        </w:r>
        <w:r>
          <w:fldChar w:fldCharType="separate"/>
        </w:r>
        <w:r>
          <w:t>27</w:t>
        </w:r>
        <w:r>
          <w:fldChar w:fldCharType="end"/>
        </w:r>
      </w:hyperlink>
    </w:p>
    <w:p>
      <w:pPr>
        <w:pStyle w:val="TOC2"/>
        <w:tabs>
          <w:tab w:val="right" w:leader="dot" w:pos="8306"/>
        </w:tabs>
      </w:pPr>
      <w:hyperlink w:anchor="_Toc2267" w:history="1">
        <w:r>
          <w:rPr>
            <w:rFonts w:ascii="仿宋" w:eastAsia="仿宋" w:hAnsi="仿宋" w:cs="仿宋" w:hint="eastAsia"/>
            <w:lang w:eastAsia="zh-CN"/>
          </w:rPr>
          <w:t>(三)、运营期环境保护</w:t>
        </w:r>
        <w:r>
          <w:tab/>
        </w:r>
        <w:r>
          <w:fldChar w:fldCharType="begin"/>
        </w:r>
        <w:r>
          <w:instrText xml:space="preserve"> PAGEREF _Toc2267 \h </w:instrText>
        </w:r>
        <w:r>
          <w:fldChar w:fldCharType="separate"/>
        </w:r>
        <w:r>
          <w:t>29</w:t>
        </w:r>
        <w:r>
          <w:fldChar w:fldCharType="end"/>
        </w:r>
      </w:hyperlink>
    </w:p>
    <w:p>
      <w:pPr>
        <w:pStyle w:val="TOC2"/>
        <w:tabs>
          <w:tab w:val="right" w:leader="dot" w:pos="8306"/>
        </w:tabs>
      </w:pPr>
      <w:hyperlink w:anchor="_Toc19462" w:history="1">
        <w:r>
          <w:rPr>
            <w:rFonts w:ascii="仿宋" w:eastAsia="仿宋" w:hAnsi="仿宋" w:cs="仿宋" w:hint="eastAsia"/>
            <w:lang w:eastAsia="zh-CN"/>
          </w:rPr>
          <w:t>(四)、拖拉机项目建设对区域经济的影响</w:t>
        </w:r>
        <w:r>
          <w:tab/>
        </w:r>
        <w:r>
          <w:fldChar w:fldCharType="begin"/>
        </w:r>
        <w:r>
          <w:instrText xml:space="preserve"> PAGEREF _Toc19462 \h </w:instrText>
        </w:r>
        <w:r>
          <w:fldChar w:fldCharType="separate"/>
        </w:r>
        <w:r>
          <w:t>30</w:t>
        </w:r>
        <w:r>
          <w:fldChar w:fldCharType="end"/>
        </w:r>
      </w:hyperlink>
    </w:p>
    <w:p>
      <w:pPr>
        <w:pStyle w:val="TOC2"/>
        <w:tabs>
          <w:tab w:val="right" w:leader="dot" w:pos="8306"/>
        </w:tabs>
      </w:pPr>
      <w:hyperlink w:anchor="_Toc12244" w:history="1">
        <w:r>
          <w:rPr>
            <w:rFonts w:ascii="仿宋" w:eastAsia="仿宋" w:hAnsi="仿宋" w:cs="仿宋" w:hint="eastAsia"/>
            <w:lang w:eastAsia="zh-CN"/>
          </w:rPr>
          <w:t>(五)、废弃物处理</w:t>
        </w:r>
        <w:r>
          <w:tab/>
        </w:r>
        <w:r>
          <w:fldChar w:fldCharType="begin"/>
        </w:r>
        <w:r>
          <w:instrText xml:space="preserve"> PAGEREF _Toc12244 \h </w:instrText>
        </w:r>
        <w:r>
          <w:fldChar w:fldCharType="separate"/>
        </w:r>
        <w:r>
          <w:t>32</w:t>
        </w:r>
        <w:r>
          <w:fldChar w:fldCharType="end"/>
        </w:r>
      </w:hyperlink>
    </w:p>
    <w:p>
      <w:pPr>
        <w:pStyle w:val="TOC2"/>
        <w:tabs>
          <w:tab w:val="right" w:leader="dot" w:pos="8306"/>
        </w:tabs>
      </w:pPr>
      <w:hyperlink w:anchor="_Toc17455" w:history="1">
        <w:r>
          <w:rPr>
            <w:rFonts w:ascii="仿宋" w:eastAsia="仿宋" w:hAnsi="仿宋" w:cs="仿宋" w:hint="eastAsia"/>
            <w:lang w:eastAsia="zh-CN"/>
          </w:rPr>
          <w:t>(六)、特殊环境影响分析</w:t>
        </w:r>
        <w:r>
          <w:tab/>
        </w:r>
        <w:r>
          <w:fldChar w:fldCharType="begin"/>
        </w:r>
        <w:r>
          <w:instrText xml:space="preserve"> PAGEREF _Toc17455 \h </w:instrText>
        </w:r>
        <w:r>
          <w:fldChar w:fldCharType="separate"/>
        </w:r>
        <w:r>
          <w:t>33</w:t>
        </w:r>
        <w:r>
          <w:fldChar w:fldCharType="end"/>
        </w:r>
      </w:hyperlink>
    </w:p>
    <w:p>
      <w:pPr>
        <w:pStyle w:val="TOC2"/>
        <w:tabs>
          <w:tab w:val="right" w:leader="dot" w:pos="8306"/>
        </w:tabs>
      </w:pPr>
      <w:hyperlink w:anchor="_Toc12475" w:history="1">
        <w:r>
          <w:rPr>
            <w:rFonts w:ascii="仿宋" w:eastAsia="仿宋" w:hAnsi="仿宋" w:cs="仿宋" w:hint="eastAsia"/>
            <w:lang w:eastAsia="zh-CN"/>
          </w:rPr>
          <w:t>(七)、清洁生产</w:t>
        </w:r>
        <w:r>
          <w:tab/>
        </w:r>
        <w:r>
          <w:fldChar w:fldCharType="begin"/>
        </w:r>
        <w:r>
          <w:instrText xml:space="preserve"> PAGEREF _Toc12475 \h </w:instrText>
        </w:r>
        <w:r>
          <w:fldChar w:fldCharType="separate"/>
        </w:r>
        <w:r>
          <w:t>34</w:t>
        </w:r>
        <w:r>
          <w:fldChar w:fldCharType="end"/>
        </w:r>
      </w:hyperlink>
    </w:p>
    <w:p>
      <w:pPr>
        <w:pStyle w:val="TOC2"/>
        <w:tabs>
          <w:tab w:val="right" w:leader="dot" w:pos="8306"/>
        </w:tabs>
      </w:pPr>
      <w:hyperlink w:anchor="_Toc29545" w:history="1">
        <w:r>
          <w:rPr>
            <w:rFonts w:ascii="仿宋" w:eastAsia="仿宋" w:hAnsi="仿宋" w:cs="仿宋" w:hint="eastAsia"/>
            <w:lang w:eastAsia="zh-CN"/>
          </w:rPr>
          <w:t>(八)、环境保护综合评价</w:t>
        </w:r>
        <w:r>
          <w:tab/>
        </w:r>
        <w:r>
          <w:fldChar w:fldCharType="begin"/>
        </w:r>
        <w:r>
          <w:instrText xml:space="preserve"> PAGEREF _Toc29545 \h </w:instrText>
        </w:r>
        <w:r>
          <w:fldChar w:fldCharType="separate"/>
        </w:r>
        <w:r>
          <w:t>35</w:t>
        </w:r>
        <w:r>
          <w:fldChar w:fldCharType="end"/>
        </w:r>
      </w:hyperlink>
    </w:p>
    <w:p>
      <w:pPr>
        <w:pStyle w:val="TOC1"/>
        <w:tabs>
          <w:tab w:val="right" w:leader="dot" w:pos="8306"/>
        </w:tabs>
      </w:pPr>
      <w:hyperlink w:anchor="_Toc17115" w:history="1">
        <w:r>
          <w:rPr>
            <w:rFonts w:ascii="仿宋" w:eastAsia="仿宋" w:hAnsi="仿宋" w:cs="仿宋" w:hint="eastAsia"/>
            <w:lang w:eastAsia="zh-CN"/>
          </w:rPr>
          <w:t>八、生产安全保护</w:t>
        </w:r>
        <w:r>
          <w:tab/>
        </w:r>
        <w:r>
          <w:fldChar w:fldCharType="begin"/>
        </w:r>
        <w:r>
          <w:instrText xml:space="preserve"> PAGEREF _Toc17115 \h </w:instrText>
        </w:r>
        <w:r>
          <w:fldChar w:fldCharType="separate"/>
        </w:r>
        <w:r>
          <w:t>36</w:t>
        </w:r>
        <w:r>
          <w:fldChar w:fldCharType="end"/>
        </w:r>
      </w:hyperlink>
    </w:p>
    <w:p>
      <w:pPr>
        <w:pStyle w:val="TOC2"/>
        <w:tabs>
          <w:tab w:val="right" w:leader="dot" w:pos="8306"/>
        </w:tabs>
      </w:pPr>
      <w:hyperlink w:anchor="_Toc15553" w:history="1">
        <w:r>
          <w:rPr>
            <w:rFonts w:ascii="仿宋" w:eastAsia="仿宋" w:hAnsi="仿宋" w:cs="仿宋" w:hint="eastAsia"/>
            <w:lang w:eastAsia="zh-CN"/>
          </w:rPr>
          <w:t>(一)、消防安全</w:t>
        </w:r>
        <w:r>
          <w:tab/>
        </w:r>
        <w:r>
          <w:fldChar w:fldCharType="begin"/>
        </w:r>
        <w:r>
          <w:instrText xml:space="preserve"> PAGEREF _Toc15553 \h </w:instrText>
        </w:r>
        <w:r>
          <w:fldChar w:fldCharType="separate"/>
        </w:r>
        <w:r>
          <w:t>36</w:t>
        </w:r>
        <w:r>
          <w:fldChar w:fldCharType="end"/>
        </w:r>
      </w:hyperlink>
    </w:p>
    <w:p>
      <w:pPr>
        <w:pStyle w:val="TOC2"/>
        <w:tabs>
          <w:tab w:val="right" w:leader="dot" w:pos="8306"/>
        </w:tabs>
      </w:pPr>
      <w:hyperlink w:anchor="_Toc19018" w:history="1">
        <w:r>
          <w:rPr>
            <w:rFonts w:ascii="仿宋" w:eastAsia="仿宋" w:hAnsi="仿宋" w:cs="仿宋" w:hint="eastAsia"/>
            <w:lang w:eastAsia="zh-CN"/>
          </w:rPr>
          <w:t>(二)、防火防爆总图布置措施</w:t>
        </w:r>
        <w:r>
          <w:tab/>
        </w:r>
        <w:r>
          <w:fldChar w:fldCharType="begin"/>
        </w:r>
        <w:r>
          <w:instrText xml:space="preserve"> PAGEREF _Toc19018 \h </w:instrText>
        </w:r>
        <w:r>
          <w:fldChar w:fldCharType="separate"/>
        </w:r>
        <w:r>
          <w:t>38</w:t>
        </w:r>
        <w:r>
          <w:fldChar w:fldCharType="end"/>
        </w:r>
      </w:hyperlink>
    </w:p>
    <w:p>
      <w:pPr>
        <w:pStyle w:val="TOC2"/>
        <w:tabs>
          <w:tab w:val="right" w:leader="dot" w:pos="8306"/>
        </w:tabs>
      </w:pPr>
      <w:hyperlink w:anchor="_Toc21550" w:history="1">
        <w:r>
          <w:rPr>
            <w:rFonts w:ascii="仿宋" w:eastAsia="仿宋" w:hAnsi="仿宋" w:cs="仿宋" w:hint="eastAsia"/>
            <w:lang w:eastAsia="zh-CN"/>
          </w:rPr>
          <w:t>(三)、自然灾害防范措施</w:t>
        </w:r>
        <w:r>
          <w:tab/>
        </w:r>
        <w:r>
          <w:fldChar w:fldCharType="begin"/>
        </w:r>
        <w:r>
          <w:instrText xml:space="preserve"> PAGEREF _Toc21550 \h </w:instrText>
        </w:r>
        <w:r>
          <w:fldChar w:fldCharType="separate"/>
        </w:r>
        <w:r>
          <w:t>38</w:t>
        </w:r>
        <w:r>
          <w:fldChar w:fldCharType="end"/>
        </w:r>
      </w:hyperlink>
    </w:p>
    <w:p>
      <w:pPr>
        <w:pStyle w:val="TOC2"/>
        <w:tabs>
          <w:tab w:val="right" w:leader="dot" w:pos="8306"/>
        </w:tabs>
      </w:pPr>
      <w:hyperlink w:anchor="_Toc29305" w:history="1">
        <w:r>
          <w:rPr>
            <w:rFonts w:ascii="仿宋" w:eastAsia="仿宋" w:hAnsi="仿宋" w:cs="仿宋" w:hint="eastAsia"/>
            <w:lang w:eastAsia="zh-CN"/>
          </w:rPr>
          <w:t>(四)、安全色及安全标志使用要求</w:t>
        </w:r>
        <w:r>
          <w:tab/>
        </w:r>
        <w:r>
          <w:fldChar w:fldCharType="begin"/>
        </w:r>
        <w:r>
          <w:instrText xml:space="preserve"> PAGEREF _Toc29305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7" w:history="1">
        <w:r>
          <w:rPr>
            <w:rFonts w:ascii="仿宋" w:eastAsia="仿宋" w:hAnsi="仿宋" w:cs="仿宋" w:hint="eastAsia"/>
            <w:lang w:eastAsia="zh-CN"/>
          </w:rPr>
          <w:t>(五)、防尘防毒措施</w:t>
        </w:r>
        <w:r>
          <w:tab/>
        </w:r>
        <w:r>
          <w:fldChar w:fldCharType="begin"/>
        </w:r>
        <w:r>
          <w:instrText xml:space="preserve"> PAGEREF _Toc10597 \h </w:instrText>
        </w:r>
        <w:r>
          <w:fldChar w:fldCharType="separate"/>
        </w:r>
        <w:r>
          <w:t>40</w:t>
        </w:r>
        <w:r>
          <w:fldChar w:fldCharType="end"/>
        </w:r>
      </w:hyperlink>
    </w:p>
    <w:p>
      <w:pPr>
        <w:pStyle w:val="TOC2"/>
        <w:tabs>
          <w:tab w:val="right" w:leader="dot" w:pos="8306"/>
        </w:tabs>
      </w:pPr>
      <w:hyperlink w:anchor="_Toc15909" w:history="1">
        <w:r>
          <w:rPr>
            <w:rFonts w:ascii="仿宋" w:eastAsia="仿宋" w:hAnsi="仿宋" w:cs="仿宋" w:hint="eastAsia"/>
            <w:lang w:eastAsia="zh-CN"/>
          </w:rPr>
          <w:t>(六)、防静电、触电防护及防雷措施</w:t>
        </w:r>
        <w:r>
          <w:tab/>
        </w:r>
        <w:r>
          <w:fldChar w:fldCharType="begin"/>
        </w:r>
        <w:r>
          <w:instrText xml:space="preserve"> PAGEREF _Toc15909 \h </w:instrText>
        </w:r>
        <w:r>
          <w:fldChar w:fldCharType="separate"/>
        </w:r>
        <w:r>
          <w:t>41</w:t>
        </w:r>
        <w:r>
          <w:fldChar w:fldCharType="end"/>
        </w:r>
      </w:hyperlink>
    </w:p>
    <w:p>
      <w:pPr>
        <w:pStyle w:val="TOC2"/>
        <w:tabs>
          <w:tab w:val="right" w:leader="dot" w:pos="8306"/>
        </w:tabs>
      </w:pPr>
      <w:hyperlink w:anchor="_Toc18059" w:history="1">
        <w:r>
          <w:rPr>
            <w:rFonts w:ascii="仿宋" w:eastAsia="仿宋" w:hAnsi="仿宋" w:cs="仿宋" w:hint="eastAsia"/>
            <w:lang w:eastAsia="zh-CN"/>
          </w:rPr>
          <w:t>(七)、机械设备安全保障措施</w:t>
        </w:r>
        <w:r>
          <w:tab/>
        </w:r>
        <w:r>
          <w:fldChar w:fldCharType="begin"/>
        </w:r>
        <w:r>
          <w:instrText xml:space="preserve"> PAGEREF _Toc18059 \h </w:instrText>
        </w:r>
        <w:r>
          <w:fldChar w:fldCharType="separate"/>
        </w:r>
        <w:r>
          <w:t>43</w:t>
        </w:r>
        <w:r>
          <w:fldChar w:fldCharType="end"/>
        </w:r>
      </w:hyperlink>
    </w:p>
    <w:p>
      <w:pPr>
        <w:pStyle w:val="TOC1"/>
        <w:tabs>
          <w:tab w:val="right" w:leader="dot" w:pos="8306"/>
        </w:tabs>
      </w:pPr>
      <w:hyperlink w:anchor="_Toc16341" w:history="1">
        <w:r>
          <w:rPr>
            <w:rFonts w:ascii="仿宋" w:eastAsia="仿宋" w:hAnsi="仿宋" w:cs="仿宋" w:hint="eastAsia"/>
            <w:lang w:eastAsia="zh-CN"/>
          </w:rPr>
          <w:t>九、拖拉机项目投资规划</w:t>
        </w:r>
        <w:r>
          <w:tab/>
        </w:r>
        <w:r>
          <w:fldChar w:fldCharType="begin"/>
        </w:r>
        <w:r>
          <w:instrText xml:space="preserve"> PAGEREF _Toc16341 \h </w:instrText>
        </w:r>
        <w:r>
          <w:fldChar w:fldCharType="separate"/>
        </w:r>
        <w:r>
          <w:t>44</w:t>
        </w:r>
        <w:r>
          <w:fldChar w:fldCharType="end"/>
        </w:r>
      </w:hyperlink>
    </w:p>
    <w:p>
      <w:pPr>
        <w:pStyle w:val="TOC2"/>
        <w:tabs>
          <w:tab w:val="right" w:leader="dot" w:pos="8306"/>
        </w:tabs>
      </w:pPr>
      <w:hyperlink w:anchor="_Toc10548" w:history="1">
        <w:r>
          <w:rPr>
            <w:rFonts w:ascii="仿宋" w:eastAsia="仿宋" w:hAnsi="仿宋" w:cs="仿宋" w:hint="eastAsia"/>
            <w:lang w:eastAsia="zh-CN"/>
          </w:rPr>
          <w:t>(一)、拖拉机项目总投资估算</w:t>
        </w:r>
        <w:r>
          <w:tab/>
        </w:r>
        <w:r>
          <w:fldChar w:fldCharType="begin"/>
        </w:r>
        <w:r>
          <w:instrText xml:space="preserve"> PAGEREF _Toc10548 \h </w:instrText>
        </w:r>
        <w:r>
          <w:fldChar w:fldCharType="separate"/>
        </w:r>
        <w:r>
          <w:t>44</w:t>
        </w:r>
        <w:r>
          <w:fldChar w:fldCharType="end"/>
        </w:r>
      </w:hyperlink>
    </w:p>
    <w:p>
      <w:pPr>
        <w:pStyle w:val="TOC2"/>
        <w:tabs>
          <w:tab w:val="right" w:leader="dot" w:pos="8306"/>
        </w:tabs>
      </w:pPr>
      <w:hyperlink w:anchor="_Toc1871" w:history="1">
        <w:r>
          <w:rPr>
            <w:rFonts w:ascii="仿宋" w:eastAsia="仿宋" w:hAnsi="仿宋" w:cs="仿宋" w:hint="eastAsia"/>
            <w:lang w:eastAsia="zh-CN"/>
          </w:rPr>
          <w:t>(二)、资金筹措</w:t>
        </w:r>
        <w:r>
          <w:tab/>
        </w:r>
        <w:r>
          <w:fldChar w:fldCharType="begin"/>
        </w:r>
        <w:r>
          <w:instrText xml:space="preserve"> PAGEREF _Toc1871 \h </w:instrText>
        </w:r>
        <w:r>
          <w:fldChar w:fldCharType="separate"/>
        </w:r>
        <w:r>
          <w:t>45</w:t>
        </w:r>
        <w:r>
          <w:fldChar w:fldCharType="end"/>
        </w:r>
      </w:hyperlink>
    </w:p>
    <w:p>
      <w:pPr>
        <w:pStyle w:val="TOC1"/>
        <w:tabs>
          <w:tab w:val="right" w:leader="dot" w:pos="8306"/>
        </w:tabs>
      </w:pPr>
      <w:hyperlink w:anchor="_Toc4234" w:history="1">
        <w:r>
          <w:rPr>
            <w:rFonts w:ascii="仿宋" w:eastAsia="仿宋" w:hAnsi="仿宋" w:cs="仿宋" w:hint="eastAsia"/>
            <w:lang w:eastAsia="zh-CN"/>
          </w:rPr>
          <w:t>十、拖拉机项目人力资源管理</w:t>
        </w:r>
        <w:r>
          <w:tab/>
        </w:r>
        <w:r>
          <w:fldChar w:fldCharType="begin"/>
        </w:r>
        <w:r>
          <w:instrText xml:space="preserve"> PAGEREF _Toc4234 \h </w:instrText>
        </w:r>
        <w:r>
          <w:fldChar w:fldCharType="separate"/>
        </w:r>
        <w:r>
          <w:t>46</w:t>
        </w:r>
        <w:r>
          <w:fldChar w:fldCharType="end"/>
        </w:r>
      </w:hyperlink>
    </w:p>
    <w:p>
      <w:pPr>
        <w:pStyle w:val="TOC2"/>
        <w:tabs>
          <w:tab w:val="right" w:leader="dot" w:pos="8306"/>
        </w:tabs>
      </w:pPr>
      <w:hyperlink w:anchor="_Toc29606" w:history="1">
        <w:r>
          <w:rPr>
            <w:rFonts w:ascii="仿宋" w:eastAsia="仿宋" w:hAnsi="仿宋" w:cs="仿宋" w:hint="eastAsia"/>
            <w:lang w:eastAsia="zh-CN"/>
          </w:rPr>
          <w:t>(一)、建立健全的预算管理制度</w:t>
        </w:r>
        <w:r>
          <w:tab/>
        </w:r>
        <w:r>
          <w:fldChar w:fldCharType="begin"/>
        </w:r>
        <w:r>
          <w:instrText xml:space="preserve"> PAGEREF _Toc29606 \h </w:instrText>
        </w:r>
        <w:r>
          <w:fldChar w:fldCharType="separate"/>
        </w:r>
        <w:r>
          <w:t>46</w:t>
        </w:r>
        <w:r>
          <w:fldChar w:fldCharType="end"/>
        </w:r>
      </w:hyperlink>
    </w:p>
    <w:p>
      <w:pPr>
        <w:pStyle w:val="TOC2"/>
        <w:tabs>
          <w:tab w:val="right" w:leader="dot" w:pos="8306"/>
        </w:tabs>
      </w:pPr>
      <w:hyperlink w:anchor="_Toc20891" w:history="1">
        <w:r>
          <w:rPr>
            <w:rFonts w:ascii="仿宋" w:eastAsia="仿宋" w:hAnsi="仿宋" w:cs="仿宋" w:hint="eastAsia"/>
            <w:lang w:eastAsia="zh-CN"/>
          </w:rPr>
          <w:t>(二)、加强资金流动监控</w:t>
        </w:r>
        <w:r>
          <w:tab/>
        </w:r>
        <w:r>
          <w:fldChar w:fldCharType="begin"/>
        </w:r>
        <w:r>
          <w:instrText xml:space="preserve"> PAGEREF _Toc20891 \h </w:instrText>
        </w:r>
        <w:r>
          <w:fldChar w:fldCharType="separate"/>
        </w:r>
        <w:r>
          <w:t>48</w:t>
        </w:r>
        <w:r>
          <w:fldChar w:fldCharType="end"/>
        </w:r>
      </w:hyperlink>
    </w:p>
    <w:p>
      <w:pPr>
        <w:pStyle w:val="TOC2"/>
        <w:tabs>
          <w:tab w:val="right" w:leader="dot" w:pos="8306"/>
        </w:tabs>
      </w:pPr>
      <w:hyperlink w:anchor="_Toc22227" w:history="1">
        <w:r>
          <w:rPr>
            <w:rFonts w:ascii="仿宋" w:eastAsia="仿宋" w:hAnsi="仿宋" w:cs="仿宋" w:hint="eastAsia"/>
            <w:lang w:eastAsia="zh-CN"/>
          </w:rPr>
          <w:t>(三)、制定完善的风险控制机制</w:t>
        </w:r>
        <w:r>
          <w:tab/>
        </w:r>
        <w:r>
          <w:fldChar w:fldCharType="begin"/>
        </w:r>
        <w:r>
          <w:instrText xml:space="preserve"> PAGEREF _Toc22227 \h </w:instrText>
        </w:r>
        <w:r>
          <w:fldChar w:fldCharType="separate"/>
        </w:r>
        <w:r>
          <w:t>49</w:t>
        </w:r>
        <w:r>
          <w:fldChar w:fldCharType="end"/>
        </w:r>
      </w:hyperlink>
    </w:p>
    <w:p>
      <w:pPr>
        <w:pStyle w:val="TOC2"/>
        <w:tabs>
          <w:tab w:val="right" w:leader="dot" w:pos="8306"/>
        </w:tabs>
      </w:pPr>
      <w:hyperlink w:anchor="_Toc2839" w:history="1">
        <w:r>
          <w:rPr>
            <w:rFonts w:ascii="仿宋" w:eastAsia="仿宋" w:hAnsi="仿宋" w:cs="仿宋" w:hint="eastAsia"/>
            <w:lang w:eastAsia="zh-CN"/>
          </w:rPr>
          <w:t>(四)、优化成本管理</w:t>
        </w:r>
        <w:r>
          <w:tab/>
        </w:r>
        <w:r>
          <w:fldChar w:fldCharType="begin"/>
        </w:r>
        <w:r>
          <w:instrText xml:space="preserve"> PAGEREF _Toc2839 \h </w:instrText>
        </w:r>
        <w:r>
          <w:fldChar w:fldCharType="separate"/>
        </w:r>
        <w:r>
          <w:t>50</w:t>
        </w:r>
        <w:r>
          <w:fldChar w:fldCharType="end"/>
        </w:r>
      </w:hyperlink>
    </w:p>
    <w:p>
      <w:pPr>
        <w:pStyle w:val="TOC1"/>
        <w:tabs>
          <w:tab w:val="right" w:leader="dot" w:pos="8306"/>
        </w:tabs>
      </w:pPr>
      <w:hyperlink w:anchor="_Toc32501" w:history="1">
        <w:r>
          <w:rPr>
            <w:rFonts w:ascii="仿宋" w:eastAsia="仿宋" w:hAnsi="仿宋" w:cs="仿宋" w:hint="eastAsia"/>
            <w:lang w:eastAsia="zh-CN"/>
          </w:rPr>
          <w:t>十一、拖拉机项目财务管理</w:t>
        </w:r>
        <w:r>
          <w:tab/>
        </w:r>
        <w:r>
          <w:fldChar w:fldCharType="begin"/>
        </w:r>
        <w:r>
          <w:instrText xml:space="preserve"> PAGEREF _Toc32501 \h </w:instrText>
        </w:r>
        <w:r>
          <w:fldChar w:fldCharType="separate"/>
        </w:r>
        <w:r>
          <w:t>51</w:t>
        </w:r>
        <w:r>
          <w:fldChar w:fldCharType="end"/>
        </w:r>
      </w:hyperlink>
    </w:p>
    <w:p>
      <w:pPr>
        <w:pStyle w:val="TOC2"/>
        <w:tabs>
          <w:tab w:val="right" w:leader="dot" w:pos="8306"/>
        </w:tabs>
      </w:pPr>
      <w:hyperlink w:anchor="_Toc7179" w:history="1">
        <w:r>
          <w:rPr>
            <w:rFonts w:ascii="仿宋" w:eastAsia="仿宋" w:hAnsi="仿宋" w:cs="仿宋" w:hint="eastAsia"/>
            <w:lang w:eastAsia="zh-CN"/>
          </w:rPr>
          <w:t>(一)、资金需求大</w:t>
        </w:r>
        <w:r>
          <w:tab/>
        </w:r>
        <w:r>
          <w:fldChar w:fldCharType="begin"/>
        </w:r>
        <w:r>
          <w:instrText xml:space="preserve"> PAGEREF _Toc7179 \h </w:instrText>
        </w:r>
        <w:r>
          <w:fldChar w:fldCharType="separate"/>
        </w:r>
        <w:r>
          <w:t>51</w:t>
        </w:r>
        <w:r>
          <w:fldChar w:fldCharType="end"/>
        </w:r>
      </w:hyperlink>
    </w:p>
    <w:p>
      <w:pPr>
        <w:pStyle w:val="TOC2"/>
        <w:tabs>
          <w:tab w:val="right" w:leader="dot" w:pos="8306"/>
        </w:tabs>
      </w:pPr>
      <w:hyperlink w:anchor="_Toc6826" w:history="1">
        <w:r>
          <w:rPr>
            <w:rFonts w:ascii="仿宋" w:eastAsia="仿宋" w:hAnsi="仿宋" w:cs="仿宋" w:hint="eastAsia"/>
            <w:lang w:eastAsia="zh-CN"/>
          </w:rPr>
          <w:t>(二)、研发周期长</w:t>
        </w:r>
        <w:r>
          <w:tab/>
        </w:r>
        <w:r>
          <w:fldChar w:fldCharType="begin"/>
        </w:r>
        <w:r>
          <w:instrText xml:space="preserve"> PAGEREF _Toc6826 \h </w:instrText>
        </w:r>
        <w:r>
          <w:fldChar w:fldCharType="separate"/>
        </w:r>
        <w:r>
          <w:t>52</w:t>
        </w:r>
        <w:r>
          <w:fldChar w:fldCharType="end"/>
        </w:r>
      </w:hyperlink>
    </w:p>
    <w:p>
      <w:pPr>
        <w:pStyle w:val="TOC2"/>
        <w:tabs>
          <w:tab w:val="right" w:leader="dot" w:pos="8306"/>
        </w:tabs>
      </w:pPr>
      <w:hyperlink w:anchor="_Toc7511" w:history="1">
        <w:r>
          <w:rPr>
            <w:rFonts w:ascii="仿宋" w:eastAsia="仿宋" w:hAnsi="仿宋" w:cs="仿宋" w:hint="eastAsia"/>
            <w:lang w:eastAsia="zh-CN"/>
          </w:rPr>
          <w:t>(三)、市场风险大</w:t>
        </w:r>
        <w:r>
          <w:tab/>
        </w:r>
        <w:r>
          <w:fldChar w:fldCharType="begin"/>
        </w:r>
        <w:r>
          <w:instrText xml:space="preserve"> PAGEREF _Toc7511 \h </w:instrText>
        </w:r>
        <w:r>
          <w:fldChar w:fldCharType="separate"/>
        </w:r>
        <w:r>
          <w:t>53</w:t>
        </w:r>
        <w:r>
          <w:fldChar w:fldCharType="end"/>
        </w:r>
      </w:hyperlink>
    </w:p>
    <w:p>
      <w:pPr>
        <w:pStyle w:val="TOC2"/>
        <w:tabs>
          <w:tab w:val="right" w:leader="dot" w:pos="8306"/>
        </w:tabs>
      </w:pPr>
      <w:hyperlink w:anchor="_Toc22819" w:history="1">
        <w:r>
          <w:rPr>
            <w:rFonts w:ascii="仿宋" w:eastAsia="仿宋" w:hAnsi="仿宋" w:cs="仿宋" w:hint="eastAsia"/>
            <w:lang w:eastAsia="zh-CN"/>
          </w:rPr>
          <w:t>(四)、利润率高</w:t>
        </w:r>
        <w:r>
          <w:tab/>
        </w:r>
        <w:r>
          <w:fldChar w:fldCharType="begin"/>
        </w:r>
        <w:r>
          <w:instrText xml:space="preserve"> PAGEREF _Toc22819 \h </w:instrText>
        </w:r>
        <w:r>
          <w:fldChar w:fldCharType="separate"/>
        </w:r>
        <w:r>
          <w:t>56</w:t>
        </w:r>
        <w:r>
          <w:fldChar w:fldCharType="end"/>
        </w:r>
      </w:hyperlink>
    </w:p>
    <w:p>
      <w:pPr>
        <w:pStyle w:val="TOC1"/>
        <w:tabs>
          <w:tab w:val="right" w:leader="dot" w:pos="8306"/>
        </w:tabs>
      </w:pPr>
      <w:hyperlink w:anchor="_Toc23538" w:history="1">
        <w:r>
          <w:rPr>
            <w:rFonts w:ascii="仿宋" w:eastAsia="仿宋" w:hAnsi="仿宋" w:cs="仿宋" w:hint="eastAsia"/>
            <w:lang w:eastAsia="zh-CN"/>
          </w:rPr>
          <w:t>十二、拖拉机项目技术管理</w:t>
        </w:r>
        <w:r>
          <w:tab/>
        </w:r>
        <w:r>
          <w:fldChar w:fldCharType="begin"/>
        </w:r>
        <w:r>
          <w:instrText xml:space="preserve"> PAGEREF _Toc23538 \h </w:instrText>
        </w:r>
        <w:r>
          <w:fldChar w:fldCharType="separate"/>
        </w:r>
        <w:r>
          <w:t>58</w:t>
        </w:r>
        <w:r>
          <w:fldChar w:fldCharType="end"/>
        </w:r>
      </w:hyperlink>
    </w:p>
    <w:p>
      <w:pPr>
        <w:pStyle w:val="TOC2"/>
        <w:tabs>
          <w:tab w:val="right" w:leader="dot" w:pos="8306"/>
        </w:tabs>
      </w:pPr>
      <w:hyperlink w:anchor="_Toc27614" w:history="1">
        <w:r>
          <w:rPr>
            <w:rFonts w:ascii="仿宋" w:eastAsia="仿宋" w:hAnsi="仿宋" w:cs="仿宋" w:hint="eastAsia"/>
            <w:lang w:eastAsia="zh-CN"/>
          </w:rPr>
          <w:t>(一)、技术方案选用方向</w:t>
        </w:r>
        <w:r>
          <w:tab/>
        </w:r>
        <w:r>
          <w:fldChar w:fldCharType="begin"/>
        </w:r>
        <w:r>
          <w:instrText xml:space="preserve"> PAGEREF _Toc27614 \h </w:instrText>
        </w:r>
        <w:r>
          <w:fldChar w:fldCharType="separate"/>
        </w:r>
        <w:r>
          <w:t>58</w:t>
        </w:r>
        <w:r>
          <w:fldChar w:fldCharType="end"/>
        </w:r>
      </w:hyperlink>
    </w:p>
    <w:p>
      <w:pPr>
        <w:pStyle w:val="TOC2"/>
        <w:tabs>
          <w:tab w:val="right" w:leader="dot" w:pos="8306"/>
        </w:tabs>
      </w:pPr>
      <w:hyperlink w:anchor="_Toc572" w:history="1">
        <w:r>
          <w:rPr>
            <w:rFonts w:ascii="仿宋" w:eastAsia="仿宋" w:hAnsi="仿宋" w:cs="仿宋" w:hint="eastAsia"/>
            <w:lang w:eastAsia="zh-CN"/>
          </w:rPr>
          <w:t>(二)、工艺技术方案选用原则</w:t>
        </w:r>
        <w:r>
          <w:tab/>
        </w:r>
        <w:r>
          <w:fldChar w:fldCharType="begin"/>
        </w:r>
        <w:r>
          <w:instrText xml:space="preserve"> PAGEREF _Toc572 \h </w:instrText>
        </w:r>
        <w:r>
          <w:fldChar w:fldCharType="separate"/>
        </w:r>
        <w:r>
          <w:t>60</w:t>
        </w:r>
        <w:r>
          <w:fldChar w:fldCharType="end"/>
        </w:r>
      </w:hyperlink>
    </w:p>
    <w:p>
      <w:pPr>
        <w:pStyle w:val="TOC2"/>
        <w:tabs>
          <w:tab w:val="right" w:leader="dot" w:pos="8306"/>
        </w:tabs>
      </w:pPr>
      <w:hyperlink w:anchor="_Toc32557" w:history="1">
        <w:r>
          <w:rPr>
            <w:rFonts w:ascii="仿宋" w:eastAsia="仿宋" w:hAnsi="仿宋" w:cs="仿宋" w:hint="eastAsia"/>
            <w:lang w:eastAsia="zh-CN"/>
          </w:rPr>
          <w:t>(三)、工艺技术方案要求</w:t>
        </w:r>
        <w:r>
          <w:tab/>
        </w:r>
        <w:r>
          <w:fldChar w:fldCharType="begin"/>
        </w:r>
        <w:r>
          <w:instrText xml:space="preserve"> PAGEREF _Toc32557 \h </w:instrText>
        </w:r>
        <w:r>
          <w:fldChar w:fldCharType="separate"/>
        </w:r>
        <w:r>
          <w:t>62</w:t>
        </w:r>
        <w:r>
          <w:fldChar w:fldCharType="end"/>
        </w:r>
      </w:hyperlink>
    </w:p>
    <w:p>
      <w:pPr>
        <w:pStyle w:val="TOC1"/>
        <w:tabs>
          <w:tab w:val="right" w:leader="dot" w:pos="8306"/>
        </w:tabs>
      </w:pPr>
      <w:hyperlink w:anchor="_Toc20715" w:history="1">
        <w:r>
          <w:rPr>
            <w:rFonts w:ascii="仿宋" w:eastAsia="仿宋" w:hAnsi="仿宋" w:cs="仿宋" w:hint="eastAsia"/>
            <w:lang w:eastAsia="zh-CN"/>
          </w:rPr>
          <w:t>十三、质量管理体系</w:t>
        </w:r>
        <w:r>
          <w:tab/>
        </w:r>
        <w:r>
          <w:fldChar w:fldCharType="begin"/>
        </w:r>
        <w:r>
          <w:instrText xml:space="preserve"> PAGEREF _Toc20715 \h </w:instrText>
        </w:r>
        <w:r>
          <w:fldChar w:fldCharType="separate"/>
        </w:r>
        <w:r>
          <w:t>64</w:t>
        </w:r>
        <w:r>
          <w:fldChar w:fldCharType="end"/>
        </w:r>
      </w:hyperlink>
    </w:p>
    <w:p>
      <w:pPr>
        <w:pStyle w:val="TOC2"/>
        <w:tabs>
          <w:tab w:val="right" w:leader="dot" w:pos="8306"/>
        </w:tabs>
      </w:pPr>
      <w:hyperlink w:anchor="_Toc10224" w:history="1">
        <w:r>
          <w:rPr>
            <w:rFonts w:ascii="仿宋" w:eastAsia="仿宋" w:hAnsi="仿宋" w:cs="仿宋" w:hint="eastAsia"/>
            <w:lang w:eastAsia="zh-CN"/>
          </w:rPr>
          <w:t>(一)、质量目标与方针</w:t>
        </w:r>
        <w:r>
          <w:tab/>
        </w:r>
        <w:r>
          <w:fldChar w:fldCharType="begin"/>
        </w:r>
        <w:r>
          <w:instrText xml:space="preserve"> PAGEREF _Toc10224 \h </w:instrText>
        </w:r>
        <w:r>
          <w:fldChar w:fldCharType="separate"/>
        </w:r>
        <w:r>
          <w:t>64</w:t>
        </w:r>
        <w:r>
          <w:fldChar w:fldCharType="end"/>
        </w:r>
      </w:hyperlink>
    </w:p>
    <w:p>
      <w:pPr>
        <w:pStyle w:val="TOC2"/>
        <w:tabs>
          <w:tab w:val="right" w:leader="dot" w:pos="8306"/>
        </w:tabs>
      </w:pPr>
      <w:hyperlink w:anchor="_Toc3159" w:history="1">
        <w:r>
          <w:rPr>
            <w:rFonts w:ascii="仿宋" w:eastAsia="仿宋" w:hAnsi="仿宋" w:cs="仿宋" w:hint="eastAsia"/>
            <w:lang w:eastAsia="zh-CN"/>
          </w:rPr>
          <w:t>(二)、质量管理责任</w:t>
        </w:r>
        <w:r>
          <w:tab/>
        </w:r>
        <w:r>
          <w:fldChar w:fldCharType="begin"/>
        </w:r>
        <w:r>
          <w:instrText xml:space="preserve"> PAGEREF _Toc3159 \h </w:instrText>
        </w:r>
        <w:r>
          <w:fldChar w:fldCharType="separate"/>
        </w:r>
        <w:r>
          <w:t>65</w:t>
        </w:r>
        <w:r>
          <w:fldChar w:fldCharType="end"/>
        </w:r>
      </w:hyperlink>
    </w:p>
    <w:p>
      <w:pPr>
        <w:pStyle w:val="TOC2"/>
        <w:tabs>
          <w:tab w:val="right" w:leader="dot" w:pos="8306"/>
        </w:tabs>
      </w:pPr>
      <w:hyperlink w:anchor="_Toc30767" w:history="1">
        <w:r>
          <w:rPr>
            <w:rFonts w:ascii="仿宋" w:eastAsia="仿宋" w:hAnsi="仿宋" w:cs="仿宋" w:hint="eastAsia"/>
            <w:lang w:eastAsia="zh-CN"/>
          </w:rPr>
          <w:t>(三)、质量管理体系文件</w:t>
        </w:r>
        <w:r>
          <w:tab/>
        </w:r>
        <w:r>
          <w:fldChar w:fldCharType="begin"/>
        </w:r>
        <w:r>
          <w:instrText xml:space="preserve"> PAGEREF _Toc30767 \h </w:instrText>
        </w:r>
        <w:r>
          <w:fldChar w:fldCharType="separate"/>
        </w:r>
        <w:r>
          <w:t>66</w:t>
        </w:r>
        <w:r>
          <w:fldChar w:fldCharType="end"/>
        </w:r>
      </w:hyperlink>
    </w:p>
    <w:p>
      <w:pPr>
        <w:pStyle w:val="TOC2"/>
        <w:tabs>
          <w:tab w:val="right" w:leader="dot" w:pos="8306"/>
        </w:tabs>
      </w:pPr>
      <w:hyperlink w:anchor="_Toc10545" w:history="1">
        <w:r>
          <w:rPr>
            <w:rFonts w:ascii="仿宋" w:eastAsia="仿宋" w:hAnsi="仿宋" w:cs="仿宋" w:hint="eastAsia"/>
            <w:lang w:eastAsia="zh-CN"/>
          </w:rPr>
          <w:t>(四)、质量培训与教育</w:t>
        </w:r>
        <w:r>
          <w:tab/>
        </w:r>
        <w:r>
          <w:fldChar w:fldCharType="begin"/>
        </w:r>
        <w:r>
          <w:instrText xml:space="preserve"> PAGEREF _Toc10545 \h </w:instrText>
        </w:r>
        <w:r>
          <w:fldChar w:fldCharType="separate"/>
        </w:r>
        <w:r>
          <w:t>69</w:t>
        </w:r>
        <w:r>
          <w:fldChar w:fldCharType="end"/>
        </w:r>
      </w:hyperlink>
    </w:p>
    <w:p>
      <w:pPr>
        <w:pStyle w:val="TOC2"/>
        <w:tabs>
          <w:tab w:val="right" w:leader="dot" w:pos="8306"/>
        </w:tabs>
      </w:pPr>
      <w:hyperlink w:anchor="_Toc14712" w:history="1">
        <w:r>
          <w:rPr>
            <w:rFonts w:ascii="仿宋" w:eastAsia="仿宋" w:hAnsi="仿宋" w:cs="仿宋" w:hint="eastAsia"/>
            <w:lang w:eastAsia="zh-CN"/>
          </w:rPr>
          <w:t>(五)、质量审核与评价</w:t>
        </w:r>
        <w:r>
          <w:tab/>
        </w:r>
        <w:r>
          <w:fldChar w:fldCharType="begin"/>
        </w:r>
        <w:r>
          <w:instrText xml:space="preserve"> PAGEREF _Toc14712 \h </w:instrText>
        </w:r>
        <w:r>
          <w:fldChar w:fldCharType="separate"/>
        </w:r>
        <w:r>
          <w:t>70</w:t>
        </w:r>
        <w:r>
          <w:fldChar w:fldCharType="end"/>
        </w:r>
      </w:hyperlink>
    </w:p>
    <w:p>
      <w:pPr>
        <w:pStyle w:val="TOC2"/>
        <w:tabs>
          <w:tab w:val="right" w:leader="dot" w:pos="8306"/>
        </w:tabs>
      </w:pPr>
      <w:hyperlink w:anchor="_Toc23533" w:history="1">
        <w:r>
          <w:rPr>
            <w:rFonts w:ascii="仿宋" w:eastAsia="仿宋" w:hAnsi="仿宋" w:cs="仿宋" w:hint="eastAsia"/>
            <w:lang w:eastAsia="zh-CN"/>
          </w:rPr>
          <w:t>(六)、不符合与纠正措施</w:t>
        </w:r>
        <w:r>
          <w:tab/>
        </w:r>
        <w:r>
          <w:fldChar w:fldCharType="begin"/>
        </w:r>
        <w:r>
          <w:instrText xml:space="preserve"> PAGEREF _Toc23533 \h </w:instrText>
        </w:r>
        <w:r>
          <w:fldChar w:fldCharType="separate"/>
        </w:r>
        <w:r>
          <w:t>71</w:t>
        </w:r>
        <w:r>
          <w:fldChar w:fldCharType="end"/>
        </w:r>
      </w:hyperlink>
    </w:p>
    <w:p>
      <w:pPr>
        <w:pStyle w:val="TOC1"/>
        <w:tabs>
          <w:tab w:val="right" w:leader="dot" w:pos="8306"/>
        </w:tabs>
      </w:pPr>
      <w:hyperlink w:anchor="_Toc807" w:history="1">
        <w:r>
          <w:rPr>
            <w:rFonts w:ascii="仿宋" w:eastAsia="仿宋" w:hAnsi="仿宋" w:cs="仿宋" w:hint="eastAsia"/>
            <w:lang w:eastAsia="zh-CN"/>
          </w:rPr>
          <w:t>十四、利益相关者分析与沟通计划</w:t>
        </w:r>
        <w:r>
          <w:tab/>
        </w:r>
        <w:r>
          <w:fldChar w:fldCharType="begin"/>
        </w:r>
        <w:r>
          <w:instrText xml:space="preserve"> PAGEREF _Toc807 \h </w:instrText>
        </w:r>
        <w:r>
          <w:fldChar w:fldCharType="separate"/>
        </w:r>
        <w:r>
          <w:t>72</w:t>
        </w:r>
        <w:r>
          <w:fldChar w:fldCharType="end"/>
        </w:r>
      </w:hyperlink>
    </w:p>
    <w:p>
      <w:pPr>
        <w:pStyle w:val="TOC2"/>
        <w:tabs>
          <w:tab w:val="right" w:leader="dot" w:pos="8306"/>
        </w:tabs>
      </w:pPr>
      <w:hyperlink w:anchor="_Toc2138" w:history="1">
        <w:r>
          <w:rPr>
            <w:rFonts w:ascii="仿宋" w:eastAsia="仿宋" w:hAnsi="仿宋" w:cs="仿宋" w:hint="eastAsia"/>
            <w:lang w:eastAsia="zh-CN"/>
          </w:rPr>
          <w:t>(一)、利益相关者分析</w:t>
        </w:r>
        <w:r>
          <w:tab/>
        </w:r>
        <w:r>
          <w:fldChar w:fldCharType="begin"/>
        </w:r>
        <w:r>
          <w:instrText xml:space="preserve"> PAGEREF _Toc2138 \h </w:instrText>
        </w:r>
        <w:r>
          <w:fldChar w:fldCharType="separate"/>
        </w:r>
        <w:r>
          <w:t>72</w:t>
        </w:r>
        <w:r>
          <w:fldChar w:fldCharType="end"/>
        </w:r>
      </w:hyperlink>
    </w:p>
    <w:p>
      <w:pPr>
        <w:pStyle w:val="TOC2"/>
        <w:tabs>
          <w:tab w:val="right" w:leader="dot" w:pos="8306"/>
        </w:tabs>
      </w:pPr>
      <w:hyperlink w:anchor="_Toc21515" w:history="1">
        <w:r>
          <w:rPr>
            <w:rFonts w:ascii="仿宋" w:eastAsia="仿宋" w:hAnsi="仿宋" w:cs="仿宋" w:hint="eastAsia"/>
            <w:lang w:eastAsia="zh-CN"/>
          </w:rPr>
          <w:t>(二)、沟通计划</w:t>
        </w:r>
        <w:r>
          <w:tab/>
        </w:r>
        <w:r>
          <w:fldChar w:fldCharType="begin"/>
        </w:r>
        <w:r>
          <w:instrText xml:space="preserve"> PAGEREF _Toc21515 \h </w:instrText>
        </w:r>
        <w:r>
          <w:fldChar w:fldCharType="separate"/>
        </w:r>
        <w:r>
          <w:t>73</w:t>
        </w:r>
        <w:r>
          <w:fldChar w:fldCharType="end"/>
        </w:r>
      </w:hyperlink>
    </w:p>
    <w:p>
      <w:pPr>
        <w:pStyle w:val="TOC1"/>
        <w:tabs>
          <w:tab w:val="right" w:leader="dot" w:pos="8306"/>
        </w:tabs>
      </w:pPr>
      <w:hyperlink w:anchor="_Toc15180" w:history="1">
        <w:r>
          <w:rPr>
            <w:rFonts w:ascii="仿宋" w:eastAsia="仿宋" w:hAnsi="仿宋" w:cs="仿宋" w:hint="eastAsia"/>
            <w:lang w:eastAsia="zh-CN"/>
          </w:rPr>
          <w:t>十五、拖拉机项目实施时间节点</w:t>
        </w:r>
        <w:r>
          <w:tab/>
        </w:r>
        <w:r>
          <w:fldChar w:fldCharType="begin"/>
        </w:r>
        <w:r>
          <w:instrText xml:space="preserve"> PAGEREF _Toc15180 \h </w:instrText>
        </w:r>
        <w:r>
          <w:fldChar w:fldCharType="separate"/>
        </w:r>
        <w:r>
          <w:t>74</w:t>
        </w:r>
        <w:r>
          <w:fldChar w:fldCharType="end"/>
        </w:r>
      </w:hyperlink>
    </w:p>
    <w:p>
      <w:pPr>
        <w:pStyle w:val="TOC2"/>
        <w:tabs>
          <w:tab w:val="right" w:leader="dot" w:pos="8306"/>
        </w:tabs>
      </w:pPr>
      <w:hyperlink w:anchor="_Toc20988" w:history="1">
        <w:r>
          <w:rPr>
            <w:rFonts w:ascii="仿宋" w:eastAsia="仿宋" w:hAnsi="仿宋" w:cs="仿宋" w:hint="eastAsia"/>
            <w:lang w:eastAsia="zh-CN"/>
          </w:rPr>
          <w:t>(一)、拖拉机项目启动阶段时间节点</w:t>
        </w:r>
        <w:r>
          <w:tab/>
        </w:r>
        <w:r>
          <w:fldChar w:fldCharType="begin"/>
        </w:r>
        <w:r>
          <w:instrText xml:space="preserve"> PAGEREF _Toc20988 \h </w:instrText>
        </w:r>
        <w:r>
          <w:fldChar w:fldCharType="separate"/>
        </w:r>
        <w:r>
          <w:t>74</w:t>
        </w:r>
        <w:r>
          <w:fldChar w:fldCharType="end"/>
        </w:r>
      </w:hyperlink>
    </w:p>
    <w:p>
      <w:pPr>
        <w:pStyle w:val="TOC2"/>
        <w:tabs>
          <w:tab w:val="right" w:leader="dot" w:pos="8306"/>
        </w:tabs>
      </w:pPr>
      <w:hyperlink w:anchor="_Toc26178" w:history="1">
        <w:r>
          <w:rPr>
            <w:rFonts w:ascii="仿宋" w:eastAsia="仿宋" w:hAnsi="仿宋" w:cs="仿宋" w:hint="eastAsia"/>
            <w:lang w:eastAsia="zh-CN"/>
          </w:rPr>
          <w:t>(二)、拖拉机项目执行阶段时间节点</w:t>
        </w:r>
        <w:r>
          <w:tab/>
        </w:r>
        <w:r>
          <w:fldChar w:fldCharType="begin"/>
        </w:r>
        <w:r>
          <w:instrText xml:space="preserve"> PAGEREF _Toc26178 \h </w:instrText>
        </w:r>
        <w:r>
          <w:fldChar w:fldCharType="separate"/>
        </w:r>
        <w:r>
          <w:t>75</w:t>
        </w:r>
        <w:r>
          <w:fldChar w:fldCharType="end"/>
        </w:r>
      </w:hyperlink>
    </w:p>
    <w:p>
      <w:pPr>
        <w:pStyle w:val="TOC2"/>
        <w:tabs>
          <w:tab w:val="right" w:leader="dot" w:pos="8306"/>
        </w:tabs>
      </w:pPr>
      <w:hyperlink w:anchor="_Toc10081" w:history="1">
        <w:r>
          <w:rPr>
            <w:rFonts w:ascii="仿宋" w:eastAsia="仿宋" w:hAnsi="仿宋" w:cs="仿宋" w:hint="eastAsia"/>
            <w:lang w:eastAsia="zh-CN"/>
          </w:rPr>
          <w:t>(三)、拖拉机项目完成阶段时间节点</w:t>
        </w:r>
        <w:r>
          <w:tab/>
        </w:r>
        <w:r>
          <w:fldChar w:fldCharType="begin"/>
        </w:r>
        <w:r>
          <w:instrText xml:space="preserve"> PAGEREF _Toc10081 \h </w:instrText>
        </w:r>
        <w:r>
          <w:fldChar w:fldCharType="separate"/>
        </w:r>
        <w:r>
          <w:t>76</w:t>
        </w:r>
        <w:r>
          <w:fldChar w:fldCharType="end"/>
        </w:r>
      </w:hyperlink>
    </w:p>
    <w:p>
      <w:pPr>
        <w:pStyle w:val="TOC1"/>
        <w:tabs>
          <w:tab w:val="right" w:leader="dot" w:pos="8306"/>
        </w:tabs>
      </w:pPr>
      <w:hyperlink w:anchor="_Toc5471" w:history="1">
        <w:r>
          <w:rPr>
            <w:rFonts w:ascii="仿宋" w:eastAsia="仿宋" w:hAnsi="仿宋" w:cs="仿宋" w:hint="eastAsia"/>
            <w:lang w:eastAsia="zh-CN"/>
          </w:rPr>
          <w:t>十六、风险识别与分类</w:t>
        </w:r>
        <w:r>
          <w:tab/>
        </w:r>
        <w:r>
          <w:fldChar w:fldCharType="begin"/>
        </w:r>
        <w:r>
          <w:instrText xml:space="preserve"> PAGEREF _Toc5471 \h </w:instrText>
        </w:r>
        <w:r>
          <w:fldChar w:fldCharType="separate"/>
        </w:r>
        <w:r>
          <w:t>77</w:t>
        </w:r>
        <w:r>
          <w:fldChar w:fldCharType="end"/>
        </w:r>
      </w:hyperlink>
    </w:p>
    <w:p>
      <w:pPr>
        <w:pStyle w:val="TOC2"/>
        <w:tabs>
          <w:tab w:val="right" w:leader="dot" w:pos="8306"/>
        </w:tabs>
      </w:pPr>
      <w:hyperlink w:anchor="_Toc30143" w:history="1">
        <w:r>
          <w:rPr>
            <w:rFonts w:ascii="仿宋" w:eastAsia="仿宋" w:hAnsi="仿宋" w:cs="仿宋" w:hint="eastAsia"/>
            <w:lang w:eastAsia="zh-CN"/>
          </w:rPr>
          <w:t>(一)、风险识别</w:t>
        </w:r>
        <w:r>
          <w:tab/>
        </w:r>
        <w:r>
          <w:fldChar w:fldCharType="begin"/>
        </w:r>
        <w:r>
          <w:instrText xml:space="preserve"> PAGEREF _Toc30143 \h </w:instrText>
        </w:r>
        <w:r>
          <w:fldChar w:fldCharType="separate"/>
        </w:r>
        <w:r>
          <w:t>77</w:t>
        </w:r>
        <w:r>
          <w:fldChar w:fldCharType="end"/>
        </w:r>
      </w:hyperlink>
    </w:p>
    <w:p>
      <w:pPr>
        <w:pStyle w:val="TOC2"/>
        <w:tabs>
          <w:tab w:val="right" w:leader="dot" w:pos="8306"/>
        </w:tabs>
      </w:pPr>
      <w:hyperlink w:anchor="_Toc23109" w:history="1">
        <w:r>
          <w:rPr>
            <w:rFonts w:ascii="仿宋" w:eastAsia="仿宋" w:hAnsi="仿宋" w:cs="仿宋" w:hint="eastAsia"/>
            <w:lang w:eastAsia="zh-CN"/>
          </w:rPr>
          <w:t>(二)、风险分类</w:t>
        </w:r>
        <w:r>
          <w:tab/>
        </w:r>
        <w:r>
          <w:fldChar w:fldCharType="begin"/>
        </w:r>
        <w:r>
          <w:instrText xml:space="preserve"> PAGEREF _Toc23109 \h </w:instrText>
        </w:r>
        <w:r>
          <w:fldChar w:fldCharType="separate"/>
        </w:r>
        <w:r>
          <w:t>79</w:t>
        </w:r>
        <w:r>
          <w:fldChar w:fldCharType="end"/>
        </w:r>
      </w:hyperlink>
    </w:p>
    <w:p>
      <w:pPr>
        <w:pStyle w:val="TOC1"/>
        <w:tabs>
          <w:tab w:val="right" w:leader="dot" w:pos="8306"/>
        </w:tabs>
      </w:pPr>
      <w:hyperlink w:anchor="_Toc19895" w:history="1">
        <w:r>
          <w:rPr>
            <w:rFonts w:ascii="仿宋" w:eastAsia="仿宋" w:hAnsi="仿宋" w:cs="仿宋" w:hint="eastAsia"/>
            <w:lang w:eastAsia="zh-CN"/>
          </w:rPr>
          <w:t>十七、拖拉机项目工程方案分析</w:t>
        </w:r>
        <w:r>
          <w:tab/>
        </w:r>
        <w:r>
          <w:fldChar w:fldCharType="begin"/>
        </w:r>
        <w:r>
          <w:instrText xml:space="preserve"> PAGEREF _Toc19895 \h </w:instrText>
        </w:r>
        <w:r>
          <w:fldChar w:fldCharType="separate"/>
        </w:r>
        <w:r>
          <w:t>80</w:t>
        </w:r>
        <w:r>
          <w:fldChar w:fldCharType="end"/>
        </w:r>
      </w:hyperlink>
    </w:p>
    <w:p>
      <w:pPr>
        <w:pStyle w:val="TOC2"/>
        <w:tabs>
          <w:tab w:val="right" w:leader="dot" w:pos="8306"/>
        </w:tabs>
      </w:pPr>
      <w:hyperlink w:anchor="_Toc14977" w:history="1">
        <w:r>
          <w:rPr>
            <w:rFonts w:ascii="仿宋" w:eastAsia="仿宋" w:hAnsi="仿宋" w:cs="仿宋" w:hint="eastAsia"/>
            <w:lang w:eastAsia="zh-CN"/>
          </w:rPr>
          <w:t>(一)、建筑工程设计原则</w:t>
        </w:r>
        <w:r>
          <w:tab/>
        </w:r>
        <w:r>
          <w:fldChar w:fldCharType="begin"/>
        </w:r>
        <w:r>
          <w:instrText xml:space="preserve"> PAGEREF _Toc14977 \h </w:instrText>
        </w:r>
        <w:r>
          <w:fldChar w:fldCharType="separate"/>
        </w:r>
        <w:r>
          <w:t>80</w:t>
        </w:r>
        <w:r>
          <w:fldChar w:fldCharType="end"/>
        </w:r>
      </w:hyperlink>
    </w:p>
    <w:p>
      <w:pPr>
        <w:pStyle w:val="TOC2"/>
        <w:tabs>
          <w:tab w:val="right" w:leader="dot" w:pos="8306"/>
        </w:tabs>
      </w:pPr>
      <w:hyperlink w:anchor="_Toc24624" w:history="1">
        <w:r>
          <w:rPr>
            <w:rFonts w:ascii="仿宋" w:eastAsia="仿宋" w:hAnsi="仿宋" w:cs="仿宋" w:hint="eastAsia"/>
            <w:lang w:eastAsia="zh-CN"/>
          </w:rPr>
          <w:t>(二)、土建工程建设指标</w:t>
        </w:r>
        <w:r>
          <w:tab/>
        </w:r>
        <w:r>
          <w:fldChar w:fldCharType="begin"/>
        </w:r>
        <w:r>
          <w:instrText xml:space="preserve"> PAGEREF _Toc24624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495"/>
      <w:r>
        <w:rPr>
          <w:rFonts w:ascii="仿宋" w:eastAsia="仿宋" w:hAnsi="仿宋" w:cs="仿宋" w:hint="eastAsia"/>
          <w:sz w:val="28"/>
          <w:lang w:eastAsia="zh-CN"/>
        </w:rPr>
        <w:t>一、拖拉机项目概论</w:t>
      </w:r>
      <w:bookmarkEnd w:id="2"/>
    </w:p>
    <w:p>
      <w:pPr>
        <w:pStyle w:val="Heading2"/>
        <w:rPr>
          <w:rFonts w:ascii="仿宋" w:eastAsia="仿宋" w:hAnsi="仿宋" w:cs="仿宋" w:hint="eastAsia"/>
          <w:lang w:eastAsia="zh-CN"/>
        </w:rPr>
      </w:pPr>
      <w:bookmarkStart w:id="3" w:name="_Toc32081"/>
      <w:r>
        <w:rPr>
          <w:rFonts w:ascii="仿宋" w:eastAsia="仿宋" w:hAnsi="仿宋" w:cs="仿宋" w:hint="eastAsia"/>
          <w:lang w:eastAsia="zh-CN"/>
        </w:rPr>
        <w:t>(一)、拖拉机项目概况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起源追溯至对市场的深入洞察。市场的不断演变与变革为拖拉机项目提供了难得的机遇。当前市场存在的需求缺口和变革的大环境共同构成了拖拉机项目的背景。这个拖拉机项目旨在充分利用市场机遇，填补行业中尚未满足的需求，为客户提供全新的解决方案。市场的变革和需求的增长使得这个拖拉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拖拉机项目名称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拖拉机项目正式命名为拖拉机。这个名称不仅仅是一个标识，更代表了拖拉机项目的核心理念和愿景。它蕴含着拖拉机项目所要解决问题的关键字，具有强烈的表达和辨识度，为拖拉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拖拉机项目目标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核心目标是提供一种全新、高效的解决方案，满足客户日益增长的需求。拖拉机项目追求的不仅仅是满足市场需求，更是在市场中获得卓越的竞争优势。通过不断提升产品或服务的质量和创新水平，拖拉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拖拉机项目范围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全面涵盖了产品研发、制造、市场推广和售后服务，确保从产品设计到最终用户体验的全方位关注。这一全面的拖拉机项目范围是为了确保拖拉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拖拉机项目时间表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拖拉机项目计划在未来18个月内完成，包括研发、测试、市场试点和正式推出等不同阶段。这个时间表的合理设计是为了确保拖拉机项目各个阶段的顺利推进，以便按时交付高质量的成果。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拖拉机项目预算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拖拉机项目总预算估算为XX百万美元，主要分配在研发、市场推广、人员培训和运营等方面。这一充足的预算为拖拉机项目提供了充足的资源，确保拖拉机项目在各个方面都能取得优异的表现。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拖拉机项目风险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拖拉机项目可能面临的风险包括市场接受度低、技术难题、竞争激烈等。拖拉机项目团队已经制定了相应的风险应对计划，通过前瞻性的风险管理，确保拖拉机项目在面对不确定性时能够迅速做出应对。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拖拉机项目团队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拖拉机项目汇聚了一支经验丰富、多领域专业素养的核心团队，确保拖拉机项目在各个方面都能拥有高水平的执行力。团队的协同作战是拖拉机项目成功的关键因素之一。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拖拉机项目背景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拖拉机项目的背景根植于市场对更高效、创新产品的渴望，同时也受到科技发展对行业格局的深刻改变的影响。这为拖拉机项目提供了广阔的发展空间和市场需求。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拖拉机项目现状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截至目前，拖拉机项目已完成市场调研和技术验证，取得了初步的成功。这为拖拉机项目在未来的发展奠定了坚实的基础，为更远大的目标打下了坚实的基石。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872"/>
      <w:r>
        <w:rPr>
          <w:rFonts w:ascii="仿宋" w:eastAsia="仿宋" w:hAnsi="仿宋" w:cs="仿宋" w:hint="eastAsia"/>
          <w:sz w:val="28"/>
          <w:lang w:eastAsia="zh-CN"/>
        </w:rPr>
        <w:t>(二)、拖拉机项目目标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keyword》拖拉机项目首要业务目标是在市场中占据有利地位，实现产品/服务的成功推广和销售。通过不断提升产品质量、创新性，拖拉机项目追求成为行业中的领导者，赢得更多客户的青睐。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在科技迅速发展的时代，拖拉机项目着眼于技术创新。通过持续的研发和技术升级，拖拉机项目旨在推出更具创新性的产品或服务，以满足市场对新鲜、先进解决方案的需求。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为了建立可持续的客户关系，拖拉机项目设定了客户满意度目标。通过提供卓越的产品质量和优质的客户服务，拖拉机项目追求赢得客户的信任和忠诚度，确保他们的满意度达到行业领先水平。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拖拉机项目注重社会责任和可持续发展。通过实施环保、社会责任拖拉机项目，拖拉机项目致力于在经济发展的同时保护环境，促进社会公平，实现可持续经营。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拖拉机项目的团队是实现目标的核心驱动力。因此，拖拉机项目设定了团队发展目标，包括提升团队成员的专业技能、培养领导力，以及搭建协同高效的团队工作氛围。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496"/>
      <w:r>
        <w:rPr>
          <w:rFonts w:ascii="仿宋" w:eastAsia="仿宋" w:hAnsi="仿宋" w:cs="仿宋" w:hint="eastAsia"/>
          <w:sz w:val="28"/>
          <w:lang w:eastAsia="zh-CN"/>
        </w:rPr>
        <w:t>(三)、拖拉机项目提出的理由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拖拉机项目提出的理由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提出源于对市场机遇的深刻洞察。当前市场中存在的需求缺口和行业发展趋势表明，有巨大的商业机会等待被开发。通过准确捕捉市场机遇，拖拉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理念基于对技术创新的信仰。通过持续的研发和技术投入，拖拉机项目有望推出更具创新性的产品或服务。在科技飞速发展的当下，拖拉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提出是为了增强企业的行业竞争力。通过提升产品或服务的质量和独特性，拖拉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响应了消费者需求的变化。随着社会和科技的不断发展，消费者对产品和服务的需求也在发生变化。通过深入了解并及时回应消费者的新需求，拖拉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拖拉机项目的提出是企业战略发展规划的一部分。在面对日益激烈的市场竞争和不断变化的商业环境中，拖拉机项目作为企业战略的一环，旨在为企业开辟新的增长领域，巩固企业在行业中的地位。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拖拉机项目的提出不仅仅是基于商业考量，还注重社会责任。通过推出环保、社会责任等方面的拖拉机项目，拖拉机企业可以在社会中树立积极形象，为社会做出积极贡献，实现经济效益和社会效益的双赢。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拖拉机项目的提出反映了对利益相关者期望的关注。包括客户、员工、投资者等利益相关者在企业发展中都有着各自的期望，拖拉机项目力求在满足这些期望的同时，取得更大的共赢。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28"/>
      <w:r>
        <w:rPr>
          <w:rFonts w:ascii="仿宋" w:eastAsia="仿宋" w:hAnsi="仿宋" w:cs="仿宋" w:hint="eastAsia"/>
          <w:sz w:val="28"/>
          <w:lang w:eastAsia="zh-CN"/>
        </w:rPr>
        <w:t>(四)、拖拉机项目意义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在实施拖拉机项目的过程中，我们不仅仅是在追逐商业成功，更是为企业和社会的多个层面创造了深远的意义。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首要意义在于提升企业的市场竞争力。通过持续的创新和对产品质量的高标准要求，拖拉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拖拉机项目的推进将促使行业技术水平的提升。通过引入先进技术和创新性解决方案，拖拉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在社会层面，拖拉机项目不仅创造了大量就业机会，提高了就业水平，还注重社会责任和环保。通过参与社会公益事业和推动环保拖拉机项目，拖拉机项目为社会贡献了一份力量，体现了企业对社会的积极回馈。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综合而言，拖拉机项目意义重大，不仅推动了企业的发展，也为行业和社会的进步贡献了积极力量。这是一个全面而深刻的影响，将在未来产生可持续的正面效应。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8"/>
      <w:r>
        <w:rPr>
          <w:rFonts w:ascii="仿宋" w:eastAsia="仿宋" w:hAnsi="仿宋" w:cs="仿宋" w:hint="eastAsia"/>
          <w:sz w:val="28"/>
          <w:lang w:eastAsia="zh-CN"/>
        </w:rPr>
        <w:t>(五)、拖拉机项目背景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在当今迅猛发展的商业环境中，拖拉机项目的动因根植于对多方面因素的审慎考量。这个拖拉机项目的提出并非孤立的决策，而是对企业所处背景深入思考的产物。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市场的不断演变是拖拉机项目背后的首要原因。科技的迅速发展和全球市场的快速变化使得企业必须灵活应对。拖拉机项目应运而生，旨在通过创新性的解决方案迎合市场的多变需求，赢得竞争中的先机。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竞争的激烈程度也是拖拉机项目背景中不可忽视的一环。企业需要在激烈竞争中脱颖而出，为此，拖拉机项目致力于打破常规，提供独特的价值主张，以吸引客户并确保市场份额的增长。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技术的迅速发展为企业带来了机遇与挑战。作为拖拉机项目启动的背景之一，对新兴技术的应用将有助于提升企业的技术水平，使其在不断演进的商业环境中保持竞争优势。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此外，社会对企业责任的期望也在逐渐升高。拖拉机项目充分融入了社会责任的理念，通过可持续经营和社会公益拖拉机项目，企图为社会贡献一份力量，在商业成功的同时关注社会价值。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71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393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拖拉机项目的主要产品是XXXX，预计年产值为XXX万元。这一产品在市场中占据着重要的地位，其广泛的应用范围使得该拖拉机项目的市场前景非常广阔。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拖拉机项目的xxx产品作为重要的原材料之一，将在多个领域发挥关键作用。其在建筑、交通、能源等方面的广泛应用将为整个产业链提供强大的支持，形成产业协同效应。拖拉机项目的年产值XXX万XXX万XXX万万元不仅反映了其在市场上的巨大潜力，更预示着它对国民经济的积极贡献。这种关联度高、涉及面广的产业关系，使得该拖拉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110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总征地面积为XXXX平方米，相当于约XX.XX亩，其中净用地面积为XXXX平方米，红线范围内相当于约XX.XX亩。这一用地规模充分考虑了拖拉机项目的建设需求，保障了拖拉机项目在合适的空间内得以充分发展。拖拉机项目规划的总建筑面积为XXXX平方米，其中主体工程建设占XXXX平方米，计容建筑面积达XXXX平方米。预计建筑工程的投资将达到XXXX万元，为拖拉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计划购置的设备共计XXXX台（套），设备购置费用为XXXX万元。这一设备购置计划充分考虑到拖拉机项目的生产需求和技术要求，确保了拖拉机项目在生产运营中具备先进的技术装备和高效的生产能力。设备的合理配置将为拖拉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计划总投资为XXXX万元，预计年实现营业收入为XXXX万元。这一产能规模的设定旨在确保拖拉机项目能够在投资与回报之间取得平衡，实现长期可持续的发展。拖拉机项目的总投资充分考虑到各个方面的需求，包括用地建设、设备购置等多个环节，以确保拖拉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341"/>
      <w:r>
        <w:rPr>
          <w:rFonts w:ascii="仿宋" w:eastAsia="仿宋" w:hAnsi="仿宋" w:cs="仿宋" w:hint="eastAsia"/>
          <w:sz w:val="28"/>
          <w:lang w:eastAsia="zh-CN"/>
        </w:rPr>
        <w:t>三、拖拉机项目文档管理</w:t>
      </w:r>
      <w:bookmarkEnd w:id="11"/>
    </w:p>
    <w:p>
      <w:pPr>
        <w:pStyle w:val="Heading2"/>
        <w:rPr>
          <w:rFonts w:ascii="仿宋" w:eastAsia="仿宋" w:hAnsi="仿宋" w:cs="仿宋" w:hint="eastAsia"/>
          <w:lang w:eastAsia="zh-CN"/>
        </w:rPr>
      </w:pPr>
      <w:bookmarkStart w:id="12" w:name="_Toc503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拖拉机项目高度重视文档的质量和准确性，以支持拖拉机项目的各项活动和决策。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文档的编制始于拖拉机项目计划的初期，我们制定了详细的文档编制计划，明确了每个文档的内容、格式和编写责任人。在拖拉机项目启动阶段，我们首先编制了拖拉机项目章程，明确定义了拖拉机项目的目标、范围、风险等关键要素。随后，拖拉机项目团队根据计划陆续编制了需求文档、设计文档、测试文档等各类文档，确保拖拉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拖拉机项目管理中的重要环节，旨在确保拖拉机项目文档符合质量标准和拖拉机项目需求。在拖拉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除了内部审查，我们还进行了外部审查，邀请拖拉机项目相关利益方和专业领域的专家对文档进行独立审查。这有助于获取更全面、客观的反馈，确保拖拉机项目文档不仅符合内部标准，也满足外部需求。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拖拉机项目在文档编制与审查方面建立了严格的管理机制，通过规范的流程和多维度的审查，确保拖拉机项目文档的质量、准确性和可靠性，为拖拉机项目的顺利推进提供了有力支持。</w:t>
      </w:r>
    </w:p>
    <w:p>
      <w:pPr>
        <w:pStyle w:val="Heading2"/>
        <w:ind w:firstLine="560" w:firstLineChars="200"/>
        <w:rPr>
          <w:rFonts w:ascii="仿宋" w:eastAsia="仿宋" w:hAnsi="仿宋" w:cs="仿宋" w:hint="eastAsia"/>
          <w:sz w:val="28"/>
          <w:lang w:eastAsia="zh-CN"/>
        </w:rPr>
      </w:pPr>
      <w:bookmarkStart w:id="13" w:name="_Toc2363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在拖拉机项目中，我们致力于优化文档发布与分发过程，以确保信息的高效传递和团队间协作的顺畅进行。以下是我们采取的关键优化策略：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我们通过多渠道发布文档，包括电子邮件、拖拉机项目管理平台、内部网站等，以满足不同团队成员的偏好和需求。多渠道发布确保了信息的全面覆盖。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我们采用了精细的权限控制，确保只有授权人员可以访问敏感信息。这种安全措施保护了拖拉机项目文档的机密性，防止了未经授权的信息泄露。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64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文档存档与归档是拖拉机项目生命周期中一个至关重要的环节，直接关系到拖拉机项目信息的长期保存和历史记录的完整性。在拖拉机项目中，我们实施了一系列有效的文档存档与归档管理策略：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23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715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技术管理特点体现在其创新导向。通过引入最先进的技术趋势和解决方案，拖拉机项目致力于提升科技含量、提高质量和效率水平。这意味着我们将采用最新的工具和方法，确保拖拉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拖拉机项目技术管理的显著特征。通过整合不同领域的技术资源，我们实现了跨学科的协同工作。这有助于优化技术架构，提高整体效能。此外，整合性策略还促进了不同技术团队之间的紧密沟通和高效合作，确保拖拉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拖拉机项目所采用的技术。通过不断优化技术方案，拖拉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拖拉机项目团队将在拖拉机项目初期识别可能的技术风险，并采取相应的预防和应对措施。通过建立健全的风险评估机制，拖拉机项目能够在实施过程中及时发现并解决潜在的技术问题，保障拖拉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通过这些独特的技术管理特点，我们确信在拖拉机项目中，技术将成为拖拉机项目成功的有力支持。这一深度剖析揭示了技术管理在拖拉机项目实施中的关键作用，为拖拉机项目的技术基础奠定了坚实的基础。</w:t>
      </w:r>
    </w:p>
    <w:p>
      <w:pPr>
        <w:pStyle w:val="Heading2"/>
        <w:ind w:firstLine="560" w:firstLineChars="200"/>
        <w:rPr>
          <w:rFonts w:ascii="仿宋" w:eastAsia="仿宋" w:hAnsi="仿宋" w:cs="仿宋" w:hint="eastAsia"/>
          <w:sz w:val="28"/>
          <w:lang w:eastAsia="zh-CN"/>
        </w:rPr>
      </w:pPr>
      <w:bookmarkStart w:id="17" w:name="_Toc311"/>
      <w:r>
        <w:rPr>
          <w:rFonts w:ascii="仿宋" w:eastAsia="仿宋" w:hAnsi="仿宋" w:cs="仿宋" w:hint="eastAsia"/>
          <w:sz w:val="28"/>
          <w:lang w:eastAsia="zh-CN"/>
        </w:rPr>
        <w:t>(二)、拖拉机项目工艺技术设计方案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拖拉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拖拉机项目将严格按照相关行业规范要求进行组织。通过有效控制产品质量，拖拉机项目将致力于为顾客提供优质的拖拉机项目产品和良好的服务。这体现了拖拉机项目对于生产活动合规性和质量标准的高度重视，为拖拉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拖拉机项目注重生态效益和清洁生产原则。拖拉机项目建设将紧密结合地方特色经济发展，与社会经济发展规划和区域环境保护规划方案相协调一致。通过与当地区域自然生态系统的结合，拖拉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https://d.book118.com/736114025233010044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2109B"/>
    <w:rsid w:val="571210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140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2024-02-06T22:35:00Z</dcterms:created>
  <dcterms:modified xsi:type="dcterms:W3CDTF">2024-02-06T22:36:09Z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A383C0DEA6EA43BF8DDCC5709FE07BCE_11</vt:lpwstr>
  </property>
  <property fmtid="{D5CDD505-2E9C-101B-9397-08002B2CF9AE}" pid="3" name="KSOProductBuildVer">
    <vt:lpwstr>2052-12.1.0.16250</vt:lpwstr>
  </property>
</Properties>
</file>