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36" w:history="1">
        <w:r>
          <w:rPr>
            <w:rFonts w:ascii="仿宋" w:eastAsia="仿宋" w:hAnsi="仿宋" w:cs="仿宋" w:hint="eastAsia"/>
            <w:lang w:eastAsia="zh-CN"/>
          </w:rPr>
          <w:t>概论</w:t>
        </w:r>
        <w:r>
          <w:tab/>
        </w:r>
        <w:r>
          <w:fldChar w:fldCharType="begin"/>
        </w:r>
        <w:r>
          <w:instrText xml:space="preserve"> PAGEREF _Toc18536 \h </w:instrText>
        </w:r>
        <w:r>
          <w:fldChar w:fldCharType="separate"/>
        </w:r>
        <w:r>
          <w:t>3</w:t>
        </w:r>
        <w:r>
          <w:fldChar w:fldCharType="end"/>
        </w:r>
      </w:hyperlink>
    </w:p>
    <w:p>
      <w:pPr>
        <w:pStyle w:val="TOC1"/>
        <w:tabs>
          <w:tab w:val="right" w:leader="dot" w:pos="8306"/>
        </w:tabs>
      </w:pPr>
      <w:hyperlink w:anchor="_Toc8337" w:history="1">
        <w:r>
          <w:rPr>
            <w:rFonts w:ascii="仿宋" w:eastAsia="仿宋" w:hAnsi="仿宋" w:cs="仿宋" w:hint="eastAsia"/>
            <w:lang w:eastAsia="zh-CN"/>
          </w:rPr>
          <w:t>一、有机硅项目概论</w:t>
        </w:r>
        <w:r>
          <w:tab/>
        </w:r>
        <w:r>
          <w:fldChar w:fldCharType="begin"/>
        </w:r>
        <w:r>
          <w:instrText xml:space="preserve"> PAGEREF _Toc8337 \h </w:instrText>
        </w:r>
        <w:r>
          <w:fldChar w:fldCharType="separate"/>
        </w:r>
        <w:r>
          <w:t>3</w:t>
        </w:r>
        <w:r>
          <w:fldChar w:fldCharType="end"/>
        </w:r>
      </w:hyperlink>
    </w:p>
    <w:p>
      <w:pPr>
        <w:pStyle w:val="TOC2"/>
        <w:tabs>
          <w:tab w:val="right" w:leader="dot" w:pos="8306"/>
        </w:tabs>
      </w:pPr>
      <w:hyperlink w:anchor="_Toc25899" w:history="1">
        <w:r>
          <w:rPr>
            <w:rFonts w:ascii="仿宋" w:eastAsia="仿宋" w:hAnsi="仿宋" w:cs="仿宋" w:hint="eastAsia"/>
            <w:lang w:eastAsia="zh-CN"/>
          </w:rPr>
          <w:t>(一)、有机硅项目概况</w:t>
        </w:r>
        <w:r>
          <w:tab/>
        </w:r>
        <w:r>
          <w:fldChar w:fldCharType="begin"/>
        </w:r>
        <w:r>
          <w:instrText xml:space="preserve"> PAGEREF _Toc25899 \h </w:instrText>
        </w:r>
        <w:r>
          <w:fldChar w:fldCharType="separate"/>
        </w:r>
        <w:r>
          <w:t>3</w:t>
        </w:r>
        <w:r>
          <w:fldChar w:fldCharType="end"/>
        </w:r>
      </w:hyperlink>
    </w:p>
    <w:p>
      <w:pPr>
        <w:pStyle w:val="TOC2"/>
        <w:tabs>
          <w:tab w:val="right" w:leader="dot" w:pos="8306"/>
        </w:tabs>
      </w:pPr>
      <w:hyperlink w:anchor="_Toc1419" w:history="1">
        <w:r>
          <w:rPr>
            <w:rFonts w:ascii="仿宋" w:eastAsia="仿宋" w:hAnsi="仿宋" w:cs="仿宋" w:hint="eastAsia"/>
            <w:lang w:eastAsia="zh-CN"/>
          </w:rPr>
          <w:t>(二)、有机硅项目目标</w:t>
        </w:r>
        <w:r>
          <w:tab/>
        </w:r>
        <w:r>
          <w:fldChar w:fldCharType="begin"/>
        </w:r>
        <w:r>
          <w:instrText xml:space="preserve"> PAGEREF _Toc1419 \h </w:instrText>
        </w:r>
        <w:r>
          <w:fldChar w:fldCharType="separate"/>
        </w:r>
        <w:r>
          <w:t>5</w:t>
        </w:r>
        <w:r>
          <w:fldChar w:fldCharType="end"/>
        </w:r>
      </w:hyperlink>
    </w:p>
    <w:p>
      <w:pPr>
        <w:pStyle w:val="TOC2"/>
        <w:tabs>
          <w:tab w:val="right" w:leader="dot" w:pos="8306"/>
        </w:tabs>
      </w:pPr>
      <w:hyperlink w:anchor="_Toc6550" w:history="1">
        <w:r>
          <w:rPr>
            <w:rFonts w:ascii="仿宋" w:eastAsia="仿宋" w:hAnsi="仿宋" w:cs="仿宋" w:hint="eastAsia"/>
            <w:lang w:eastAsia="zh-CN"/>
          </w:rPr>
          <w:t>(三)、有机硅项目提出的理由</w:t>
        </w:r>
        <w:r>
          <w:tab/>
        </w:r>
        <w:r>
          <w:fldChar w:fldCharType="begin"/>
        </w:r>
        <w:r>
          <w:instrText xml:space="preserve"> PAGEREF _Toc6550 \h </w:instrText>
        </w:r>
        <w:r>
          <w:fldChar w:fldCharType="separate"/>
        </w:r>
        <w:r>
          <w:t>6</w:t>
        </w:r>
        <w:r>
          <w:fldChar w:fldCharType="end"/>
        </w:r>
      </w:hyperlink>
    </w:p>
    <w:p>
      <w:pPr>
        <w:pStyle w:val="TOC2"/>
        <w:tabs>
          <w:tab w:val="right" w:leader="dot" w:pos="8306"/>
        </w:tabs>
      </w:pPr>
      <w:hyperlink w:anchor="_Toc32481" w:history="1">
        <w:r>
          <w:rPr>
            <w:rFonts w:ascii="仿宋" w:eastAsia="仿宋" w:hAnsi="仿宋" w:cs="仿宋" w:hint="eastAsia"/>
            <w:lang w:eastAsia="zh-CN"/>
          </w:rPr>
          <w:t>(四)、有机硅项目意义</w:t>
        </w:r>
        <w:r>
          <w:tab/>
        </w:r>
        <w:r>
          <w:fldChar w:fldCharType="begin"/>
        </w:r>
        <w:r>
          <w:instrText xml:space="preserve"> PAGEREF _Toc32481 \h </w:instrText>
        </w:r>
        <w:r>
          <w:fldChar w:fldCharType="separate"/>
        </w:r>
        <w:r>
          <w:t>8</w:t>
        </w:r>
        <w:r>
          <w:fldChar w:fldCharType="end"/>
        </w:r>
      </w:hyperlink>
    </w:p>
    <w:p>
      <w:pPr>
        <w:pStyle w:val="TOC2"/>
        <w:tabs>
          <w:tab w:val="right" w:leader="dot" w:pos="8306"/>
        </w:tabs>
      </w:pPr>
      <w:hyperlink w:anchor="_Toc10216" w:history="1">
        <w:r>
          <w:rPr>
            <w:rFonts w:ascii="仿宋" w:eastAsia="仿宋" w:hAnsi="仿宋" w:cs="仿宋" w:hint="eastAsia"/>
            <w:lang w:eastAsia="zh-CN"/>
          </w:rPr>
          <w:t>(五)、有机硅项目背景</w:t>
        </w:r>
        <w:r>
          <w:tab/>
        </w:r>
        <w:r>
          <w:fldChar w:fldCharType="begin"/>
        </w:r>
        <w:r>
          <w:instrText xml:space="preserve"> PAGEREF _Toc10216 \h </w:instrText>
        </w:r>
        <w:r>
          <w:fldChar w:fldCharType="separate"/>
        </w:r>
        <w:r>
          <w:t>8</w:t>
        </w:r>
        <w:r>
          <w:fldChar w:fldCharType="end"/>
        </w:r>
      </w:hyperlink>
    </w:p>
    <w:p>
      <w:pPr>
        <w:pStyle w:val="TOC1"/>
        <w:tabs>
          <w:tab w:val="right" w:leader="dot" w:pos="8306"/>
        </w:tabs>
      </w:pPr>
      <w:hyperlink w:anchor="_Toc10894" w:history="1">
        <w:r>
          <w:rPr>
            <w:rFonts w:ascii="仿宋" w:eastAsia="仿宋" w:hAnsi="仿宋" w:cs="仿宋" w:hint="eastAsia"/>
            <w:lang w:eastAsia="zh-CN"/>
          </w:rPr>
          <w:t>二、有机硅项目土建工程</w:t>
        </w:r>
        <w:r>
          <w:tab/>
        </w:r>
        <w:r>
          <w:fldChar w:fldCharType="begin"/>
        </w:r>
        <w:r>
          <w:instrText xml:space="preserve"> PAGEREF _Toc10894 \h </w:instrText>
        </w:r>
        <w:r>
          <w:fldChar w:fldCharType="separate"/>
        </w:r>
        <w:r>
          <w:t>9</w:t>
        </w:r>
        <w:r>
          <w:fldChar w:fldCharType="end"/>
        </w:r>
      </w:hyperlink>
    </w:p>
    <w:p>
      <w:pPr>
        <w:pStyle w:val="TOC2"/>
        <w:tabs>
          <w:tab w:val="right" w:leader="dot" w:pos="8306"/>
        </w:tabs>
      </w:pPr>
      <w:hyperlink w:anchor="_Toc20509" w:history="1">
        <w:r>
          <w:rPr>
            <w:rFonts w:ascii="仿宋" w:eastAsia="仿宋" w:hAnsi="仿宋" w:cs="仿宋" w:hint="eastAsia"/>
            <w:lang w:eastAsia="zh-CN"/>
          </w:rPr>
          <w:t>(一)、建筑工程设计原则</w:t>
        </w:r>
        <w:r>
          <w:tab/>
        </w:r>
        <w:r>
          <w:fldChar w:fldCharType="begin"/>
        </w:r>
        <w:r>
          <w:instrText xml:space="preserve"> PAGEREF _Toc20509 \h </w:instrText>
        </w:r>
        <w:r>
          <w:fldChar w:fldCharType="separate"/>
        </w:r>
        <w:r>
          <w:t>9</w:t>
        </w:r>
        <w:r>
          <w:fldChar w:fldCharType="end"/>
        </w:r>
      </w:hyperlink>
    </w:p>
    <w:p>
      <w:pPr>
        <w:pStyle w:val="TOC2"/>
        <w:tabs>
          <w:tab w:val="right" w:leader="dot" w:pos="8306"/>
        </w:tabs>
      </w:pPr>
      <w:hyperlink w:anchor="_Toc8923" w:history="1">
        <w:r>
          <w:rPr>
            <w:rFonts w:ascii="仿宋" w:eastAsia="仿宋" w:hAnsi="仿宋" w:cs="仿宋" w:hint="eastAsia"/>
            <w:lang w:eastAsia="zh-CN"/>
          </w:rPr>
          <w:t>(二)、土建工程设计年限及安全等级</w:t>
        </w:r>
        <w:r>
          <w:tab/>
        </w:r>
        <w:r>
          <w:fldChar w:fldCharType="begin"/>
        </w:r>
        <w:r>
          <w:instrText xml:space="preserve"> PAGEREF _Toc8923 \h </w:instrText>
        </w:r>
        <w:r>
          <w:fldChar w:fldCharType="separate"/>
        </w:r>
        <w:r>
          <w:t>10</w:t>
        </w:r>
        <w:r>
          <w:fldChar w:fldCharType="end"/>
        </w:r>
      </w:hyperlink>
    </w:p>
    <w:p>
      <w:pPr>
        <w:pStyle w:val="TOC2"/>
        <w:tabs>
          <w:tab w:val="right" w:leader="dot" w:pos="8306"/>
        </w:tabs>
      </w:pPr>
      <w:hyperlink w:anchor="_Toc15508" w:history="1">
        <w:r>
          <w:rPr>
            <w:rFonts w:ascii="仿宋" w:eastAsia="仿宋" w:hAnsi="仿宋" w:cs="仿宋" w:hint="eastAsia"/>
            <w:lang w:eastAsia="zh-CN"/>
          </w:rPr>
          <w:t>(三)、建筑工程设计总体要求</w:t>
        </w:r>
        <w:r>
          <w:tab/>
        </w:r>
        <w:r>
          <w:fldChar w:fldCharType="begin"/>
        </w:r>
        <w:r>
          <w:instrText xml:space="preserve"> PAGEREF _Toc15508 \h </w:instrText>
        </w:r>
        <w:r>
          <w:fldChar w:fldCharType="separate"/>
        </w:r>
        <w:r>
          <w:t>12</w:t>
        </w:r>
        <w:r>
          <w:fldChar w:fldCharType="end"/>
        </w:r>
      </w:hyperlink>
    </w:p>
    <w:p>
      <w:pPr>
        <w:pStyle w:val="TOC2"/>
        <w:tabs>
          <w:tab w:val="right" w:leader="dot" w:pos="8306"/>
        </w:tabs>
      </w:pPr>
      <w:hyperlink w:anchor="_Toc25852" w:history="1">
        <w:r>
          <w:rPr>
            <w:rFonts w:ascii="仿宋" w:eastAsia="仿宋" w:hAnsi="仿宋" w:cs="仿宋" w:hint="eastAsia"/>
            <w:lang w:eastAsia="zh-CN"/>
          </w:rPr>
          <w:t>(四)、土建工程建设指标</w:t>
        </w:r>
        <w:r>
          <w:tab/>
        </w:r>
        <w:r>
          <w:fldChar w:fldCharType="begin"/>
        </w:r>
        <w:r>
          <w:instrText xml:space="preserve"> PAGEREF _Toc25852 \h </w:instrText>
        </w:r>
        <w:r>
          <w:fldChar w:fldCharType="separate"/>
        </w:r>
        <w:r>
          <w:t>12</w:t>
        </w:r>
        <w:r>
          <w:fldChar w:fldCharType="end"/>
        </w:r>
      </w:hyperlink>
    </w:p>
    <w:p>
      <w:pPr>
        <w:pStyle w:val="TOC1"/>
        <w:tabs>
          <w:tab w:val="right" w:leader="dot" w:pos="8306"/>
        </w:tabs>
      </w:pPr>
      <w:hyperlink w:anchor="_Toc18616" w:history="1">
        <w:r>
          <w:rPr>
            <w:rFonts w:ascii="仿宋" w:eastAsia="仿宋" w:hAnsi="仿宋" w:cs="仿宋" w:hint="eastAsia"/>
            <w:lang w:eastAsia="zh-CN"/>
          </w:rPr>
          <w:t>三、工艺说明</w:t>
        </w:r>
        <w:r>
          <w:tab/>
        </w:r>
        <w:r>
          <w:fldChar w:fldCharType="begin"/>
        </w:r>
        <w:r>
          <w:instrText xml:space="preserve"> PAGEREF _Toc18616 \h </w:instrText>
        </w:r>
        <w:r>
          <w:fldChar w:fldCharType="separate"/>
        </w:r>
        <w:r>
          <w:t>13</w:t>
        </w:r>
        <w:r>
          <w:fldChar w:fldCharType="end"/>
        </w:r>
      </w:hyperlink>
    </w:p>
    <w:p>
      <w:pPr>
        <w:pStyle w:val="TOC2"/>
        <w:tabs>
          <w:tab w:val="right" w:leader="dot" w:pos="8306"/>
        </w:tabs>
      </w:pPr>
      <w:hyperlink w:anchor="_Toc3478" w:history="1">
        <w:r>
          <w:rPr>
            <w:rFonts w:ascii="仿宋" w:eastAsia="仿宋" w:hAnsi="仿宋" w:cs="仿宋" w:hint="eastAsia"/>
            <w:lang w:eastAsia="zh-CN"/>
          </w:rPr>
          <w:t>(一)、技术管理特点</w:t>
        </w:r>
        <w:r>
          <w:tab/>
        </w:r>
        <w:r>
          <w:fldChar w:fldCharType="begin"/>
        </w:r>
        <w:r>
          <w:instrText xml:space="preserve"> PAGEREF _Toc3478 \h </w:instrText>
        </w:r>
        <w:r>
          <w:fldChar w:fldCharType="separate"/>
        </w:r>
        <w:r>
          <w:t>13</w:t>
        </w:r>
        <w:r>
          <w:fldChar w:fldCharType="end"/>
        </w:r>
      </w:hyperlink>
    </w:p>
    <w:p>
      <w:pPr>
        <w:pStyle w:val="TOC2"/>
        <w:tabs>
          <w:tab w:val="right" w:leader="dot" w:pos="8306"/>
        </w:tabs>
      </w:pPr>
      <w:hyperlink w:anchor="_Toc6650" w:history="1">
        <w:r>
          <w:rPr>
            <w:rFonts w:ascii="仿宋" w:eastAsia="仿宋" w:hAnsi="仿宋" w:cs="仿宋" w:hint="eastAsia"/>
            <w:lang w:eastAsia="zh-CN"/>
          </w:rPr>
          <w:t>(二)、有机硅项目工艺技术设计方案</w:t>
        </w:r>
        <w:r>
          <w:tab/>
        </w:r>
        <w:r>
          <w:fldChar w:fldCharType="begin"/>
        </w:r>
        <w:r>
          <w:instrText xml:space="preserve"> PAGEREF _Toc6650 \h </w:instrText>
        </w:r>
        <w:r>
          <w:fldChar w:fldCharType="separate"/>
        </w:r>
        <w:r>
          <w:t>14</w:t>
        </w:r>
        <w:r>
          <w:fldChar w:fldCharType="end"/>
        </w:r>
      </w:hyperlink>
    </w:p>
    <w:p>
      <w:pPr>
        <w:pStyle w:val="TOC2"/>
        <w:tabs>
          <w:tab w:val="right" w:leader="dot" w:pos="8306"/>
        </w:tabs>
      </w:pPr>
      <w:hyperlink w:anchor="_Toc8775" w:history="1">
        <w:r>
          <w:rPr>
            <w:rFonts w:ascii="仿宋" w:eastAsia="仿宋" w:hAnsi="仿宋" w:cs="仿宋" w:hint="eastAsia"/>
            <w:lang w:eastAsia="zh-CN"/>
          </w:rPr>
          <w:t>(三)、设备选型方案</w:t>
        </w:r>
        <w:r>
          <w:tab/>
        </w:r>
        <w:r>
          <w:fldChar w:fldCharType="begin"/>
        </w:r>
        <w:r>
          <w:instrText xml:space="preserve"> PAGEREF _Toc8775 \h </w:instrText>
        </w:r>
        <w:r>
          <w:fldChar w:fldCharType="separate"/>
        </w:r>
        <w:r>
          <w:t>15</w:t>
        </w:r>
        <w:r>
          <w:fldChar w:fldCharType="end"/>
        </w:r>
      </w:hyperlink>
    </w:p>
    <w:p>
      <w:pPr>
        <w:pStyle w:val="TOC1"/>
        <w:tabs>
          <w:tab w:val="right" w:leader="dot" w:pos="8306"/>
        </w:tabs>
      </w:pPr>
      <w:hyperlink w:anchor="_Toc1445" w:history="1">
        <w:r>
          <w:rPr>
            <w:rFonts w:ascii="仿宋" w:eastAsia="仿宋" w:hAnsi="仿宋" w:cs="仿宋" w:hint="eastAsia"/>
            <w:lang w:eastAsia="zh-CN"/>
          </w:rPr>
          <w:t>四、有机硅项目可持续发展</w:t>
        </w:r>
        <w:r>
          <w:tab/>
        </w:r>
        <w:r>
          <w:fldChar w:fldCharType="begin"/>
        </w:r>
        <w:r>
          <w:instrText xml:space="preserve"> PAGEREF _Toc1445 \h </w:instrText>
        </w:r>
        <w:r>
          <w:fldChar w:fldCharType="separate"/>
        </w:r>
        <w:r>
          <w:t>16</w:t>
        </w:r>
        <w:r>
          <w:fldChar w:fldCharType="end"/>
        </w:r>
      </w:hyperlink>
    </w:p>
    <w:p>
      <w:pPr>
        <w:pStyle w:val="TOC2"/>
        <w:tabs>
          <w:tab w:val="right" w:leader="dot" w:pos="8306"/>
        </w:tabs>
      </w:pPr>
      <w:hyperlink w:anchor="_Toc6318" w:history="1">
        <w:r>
          <w:rPr>
            <w:rFonts w:ascii="仿宋" w:eastAsia="仿宋" w:hAnsi="仿宋" w:cs="仿宋" w:hint="eastAsia"/>
            <w:lang w:eastAsia="zh-CN"/>
          </w:rPr>
          <w:t>(一)、可持续战略与实践</w:t>
        </w:r>
        <w:r>
          <w:tab/>
        </w:r>
        <w:r>
          <w:fldChar w:fldCharType="begin"/>
        </w:r>
        <w:r>
          <w:instrText xml:space="preserve"> PAGEREF _Toc6318 \h </w:instrText>
        </w:r>
        <w:r>
          <w:fldChar w:fldCharType="separate"/>
        </w:r>
        <w:r>
          <w:t>16</w:t>
        </w:r>
        <w:r>
          <w:fldChar w:fldCharType="end"/>
        </w:r>
      </w:hyperlink>
    </w:p>
    <w:p>
      <w:pPr>
        <w:pStyle w:val="TOC2"/>
        <w:tabs>
          <w:tab w:val="right" w:leader="dot" w:pos="8306"/>
        </w:tabs>
      </w:pPr>
      <w:hyperlink w:anchor="_Toc21076" w:history="1">
        <w:r>
          <w:rPr>
            <w:rFonts w:ascii="仿宋" w:eastAsia="仿宋" w:hAnsi="仿宋" w:cs="仿宋" w:hint="eastAsia"/>
            <w:lang w:eastAsia="zh-CN"/>
          </w:rPr>
          <w:t>(二)、环保与社会责任</w:t>
        </w:r>
        <w:r>
          <w:tab/>
        </w:r>
        <w:r>
          <w:fldChar w:fldCharType="begin"/>
        </w:r>
        <w:r>
          <w:instrText xml:space="preserve"> PAGEREF _Toc21076 \h </w:instrText>
        </w:r>
        <w:r>
          <w:fldChar w:fldCharType="separate"/>
        </w:r>
        <w:r>
          <w:t>17</w:t>
        </w:r>
        <w:r>
          <w:fldChar w:fldCharType="end"/>
        </w:r>
      </w:hyperlink>
    </w:p>
    <w:p>
      <w:pPr>
        <w:pStyle w:val="TOC1"/>
        <w:tabs>
          <w:tab w:val="right" w:leader="dot" w:pos="8306"/>
        </w:tabs>
      </w:pPr>
      <w:hyperlink w:anchor="_Toc3725" w:history="1">
        <w:r>
          <w:rPr>
            <w:rFonts w:ascii="仿宋" w:eastAsia="仿宋" w:hAnsi="仿宋" w:cs="仿宋" w:hint="eastAsia"/>
            <w:lang w:eastAsia="zh-CN"/>
          </w:rPr>
          <w:t>五、有机硅项目文档管理</w:t>
        </w:r>
        <w:r>
          <w:tab/>
        </w:r>
        <w:r>
          <w:fldChar w:fldCharType="begin"/>
        </w:r>
        <w:r>
          <w:instrText xml:space="preserve"> PAGEREF _Toc3725 \h </w:instrText>
        </w:r>
        <w:r>
          <w:fldChar w:fldCharType="separate"/>
        </w:r>
        <w:r>
          <w:t>18</w:t>
        </w:r>
        <w:r>
          <w:fldChar w:fldCharType="end"/>
        </w:r>
      </w:hyperlink>
    </w:p>
    <w:p>
      <w:pPr>
        <w:pStyle w:val="TOC2"/>
        <w:tabs>
          <w:tab w:val="right" w:leader="dot" w:pos="8306"/>
        </w:tabs>
      </w:pPr>
      <w:hyperlink w:anchor="_Toc6673" w:history="1">
        <w:r>
          <w:rPr>
            <w:rFonts w:ascii="仿宋" w:eastAsia="仿宋" w:hAnsi="仿宋" w:cs="仿宋" w:hint="eastAsia"/>
            <w:lang w:eastAsia="zh-CN"/>
          </w:rPr>
          <w:t>(一)、文档编制与审查</w:t>
        </w:r>
        <w:r>
          <w:tab/>
        </w:r>
        <w:r>
          <w:fldChar w:fldCharType="begin"/>
        </w:r>
        <w:r>
          <w:instrText xml:space="preserve"> PAGEREF _Toc6673 \h </w:instrText>
        </w:r>
        <w:r>
          <w:fldChar w:fldCharType="separate"/>
        </w:r>
        <w:r>
          <w:t>18</w:t>
        </w:r>
        <w:r>
          <w:fldChar w:fldCharType="end"/>
        </w:r>
      </w:hyperlink>
    </w:p>
    <w:p>
      <w:pPr>
        <w:pStyle w:val="TOC2"/>
        <w:tabs>
          <w:tab w:val="right" w:leader="dot" w:pos="8306"/>
        </w:tabs>
      </w:pPr>
      <w:hyperlink w:anchor="_Toc1002" w:history="1">
        <w:r>
          <w:rPr>
            <w:rFonts w:ascii="仿宋" w:eastAsia="仿宋" w:hAnsi="仿宋" w:cs="仿宋" w:hint="eastAsia"/>
            <w:lang w:eastAsia="zh-CN"/>
          </w:rPr>
          <w:t>(二)、文档发布与分发</w:t>
        </w:r>
        <w:r>
          <w:tab/>
        </w:r>
        <w:r>
          <w:fldChar w:fldCharType="begin"/>
        </w:r>
        <w:r>
          <w:instrText xml:space="preserve"> PAGEREF _Toc1002 \h </w:instrText>
        </w:r>
        <w:r>
          <w:fldChar w:fldCharType="separate"/>
        </w:r>
        <w:r>
          <w:t>19</w:t>
        </w:r>
        <w:r>
          <w:fldChar w:fldCharType="end"/>
        </w:r>
      </w:hyperlink>
    </w:p>
    <w:p>
      <w:pPr>
        <w:pStyle w:val="TOC2"/>
        <w:tabs>
          <w:tab w:val="right" w:leader="dot" w:pos="8306"/>
        </w:tabs>
      </w:pPr>
      <w:hyperlink w:anchor="_Toc31329" w:history="1">
        <w:r>
          <w:rPr>
            <w:rFonts w:ascii="仿宋" w:eastAsia="仿宋" w:hAnsi="仿宋" w:cs="仿宋" w:hint="eastAsia"/>
            <w:lang w:eastAsia="zh-CN"/>
          </w:rPr>
          <w:t>(三)、文档存档与归档</w:t>
        </w:r>
        <w:r>
          <w:tab/>
        </w:r>
        <w:r>
          <w:fldChar w:fldCharType="begin"/>
        </w:r>
        <w:r>
          <w:instrText xml:space="preserve"> PAGEREF _Toc31329 \h </w:instrText>
        </w:r>
        <w:r>
          <w:fldChar w:fldCharType="separate"/>
        </w:r>
        <w:r>
          <w:t>20</w:t>
        </w:r>
        <w:r>
          <w:fldChar w:fldCharType="end"/>
        </w:r>
      </w:hyperlink>
    </w:p>
    <w:p>
      <w:pPr>
        <w:pStyle w:val="TOC1"/>
        <w:tabs>
          <w:tab w:val="right" w:leader="dot" w:pos="8306"/>
        </w:tabs>
      </w:pPr>
      <w:hyperlink w:anchor="_Toc12132" w:history="1">
        <w:r>
          <w:rPr>
            <w:rFonts w:ascii="仿宋" w:eastAsia="仿宋" w:hAnsi="仿宋" w:cs="仿宋" w:hint="eastAsia"/>
            <w:lang w:eastAsia="zh-CN"/>
          </w:rPr>
          <w:t>六、有机硅项目绩效评估</w:t>
        </w:r>
        <w:r>
          <w:tab/>
        </w:r>
        <w:r>
          <w:fldChar w:fldCharType="begin"/>
        </w:r>
        <w:r>
          <w:instrText xml:space="preserve"> PAGEREF _Toc12132 \h </w:instrText>
        </w:r>
        <w:r>
          <w:fldChar w:fldCharType="separate"/>
        </w:r>
        <w:r>
          <w:t>21</w:t>
        </w:r>
        <w:r>
          <w:fldChar w:fldCharType="end"/>
        </w:r>
      </w:hyperlink>
    </w:p>
    <w:p>
      <w:pPr>
        <w:pStyle w:val="TOC2"/>
        <w:tabs>
          <w:tab w:val="right" w:leader="dot" w:pos="8306"/>
        </w:tabs>
      </w:pPr>
      <w:hyperlink w:anchor="_Toc27089" w:history="1">
        <w:r>
          <w:rPr>
            <w:rFonts w:ascii="仿宋" w:eastAsia="仿宋" w:hAnsi="仿宋" w:cs="仿宋" w:hint="eastAsia"/>
            <w:lang w:eastAsia="zh-CN"/>
          </w:rPr>
          <w:t>(一)、绩效评估指标</w:t>
        </w:r>
        <w:r>
          <w:tab/>
        </w:r>
        <w:r>
          <w:fldChar w:fldCharType="begin"/>
        </w:r>
        <w:r>
          <w:instrText xml:space="preserve"> PAGEREF _Toc27089 \h </w:instrText>
        </w:r>
        <w:r>
          <w:fldChar w:fldCharType="separate"/>
        </w:r>
        <w:r>
          <w:t>21</w:t>
        </w:r>
        <w:r>
          <w:fldChar w:fldCharType="end"/>
        </w:r>
      </w:hyperlink>
    </w:p>
    <w:p>
      <w:pPr>
        <w:pStyle w:val="TOC2"/>
        <w:tabs>
          <w:tab w:val="right" w:leader="dot" w:pos="8306"/>
        </w:tabs>
      </w:pPr>
      <w:hyperlink w:anchor="_Toc1564" w:history="1">
        <w:r>
          <w:rPr>
            <w:rFonts w:ascii="仿宋" w:eastAsia="仿宋" w:hAnsi="仿宋" w:cs="仿宋" w:hint="eastAsia"/>
            <w:lang w:eastAsia="zh-CN"/>
          </w:rPr>
          <w:t>(二)、绩效评估方法</w:t>
        </w:r>
        <w:r>
          <w:tab/>
        </w:r>
        <w:r>
          <w:fldChar w:fldCharType="begin"/>
        </w:r>
        <w:r>
          <w:instrText xml:space="preserve"> PAGEREF _Toc1564 \h </w:instrText>
        </w:r>
        <w:r>
          <w:fldChar w:fldCharType="separate"/>
        </w:r>
        <w:r>
          <w:t>22</w:t>
        </w:r>
        <w:r>
          <w:fldChar w:fldCharType="end"/>
        </w:r>
      </w:hyperlink>
    </w:p>
    <w:p>
      <w:pPr>
        <w:pStyle w:val="TOC2"/>
        <w:tabs>
          <w:tab w:val="right" w:leader="dot" w:pos="8306"/>
        </w:tabs>
      </w:pPr>
      <w:hyperlink w:anchor="_Toc1720" w:history="1">
        <w:r>
          <w:rPr>
            <w:rFonts w:ascii="仿宋" w:eastAsia="仿宋" w:hAnsi="仿宋" w:cs="仿宋" w:hint="eastAsia"/>
            <w:lang w:eastAsia="zh-CN"/>
          </w:rPr>
          <w:t>(三)、绩效评估周期</w:t>
        </w:r>
        <w:r>
          <w:tab/>
        </w:r>
        <w:r>
          <w:fldChar w:fldCharType="begin"/>
        </w:r>
        <w:r>
          <w:instrText xml:space="preserve"> PAGEREF _Toc1720 \h </w:instrText>
        </w:r>
        <w:r>
          <w:fldChar w:fldCharType="separate"/>
        </w:r>
        <w:r>
          <w:t>23</w:t>
        </w:r>
        <w:r>
          <w:fldChar w:fldCharType="end"/>
        </w:r>
      </w:hyperlink>
    </w:p>
    <w:p>
      <w:pPr>
        <w:pStyle w:val="TOC1"/>
        <w:tabs>
          <w:tab w:val="right" w:leader="dot" w:pos="8306"/>
        </w:tabs>
      </w:pPr>
      <w:hyperlink w:anchor="_Toc7127" w:history="1">
        <w:r>
          <w:rPr>
            <w:rFonts w:ascii="仿宋" w:eastAsia="仿宋" w:hAnsi="仿宋" w:cs="仿宋" w:hint="eastAsia"/>
            <w:lang w:eastAsia="zh-CN"/>
          </w:rPr>
          <w:t>七、有机硅项目计划安排</w:t>
        </w:r>
        <w:r>
          <w:tab/>
        </w:r>
        <w:r>
          <w:fldChar w:fldCharType="begin"/>
        </w:r>
        <w:r>
          <w:instrText xml:space="preserve"> PAGEREF _Toc7127 \h </w:instrText>
        </w:r>
        <w:r>
          <w:fldChar w:fldCharType="separate"/>
        </w:r>
        <w:r>
          <w:t>24</w:t>
        </w:r>
        <w:r>
          <w:fldChar w:fldCharType="end"/>
        </w:r>
      </w:hyperlink>
    </w:p>
    <w:p>
      <w:pPr>
        <w:pStyle w:val="TOC2"/>
        <w:tabs>
          <w:tab w:val="right" w:leader="dot" w:pos="8306"/>
        </w:tabs>
      </w:pPr>
      <w:hyperlink w:anchor="_Toc4434" w:history="1">
        <w:r>
          <w:rPr>
            <w:rFonts w:ascii="仿宋" w:eastAsia="仿宋" w:hAnsi="仿宋" w:cs="仿宋" w:hint="eastAsia"/>
            <w:lang w:eastAsia="zh-CN"/>
          </w:rPr>
          <w:t>(一)、建设周期</w:t>
        </w:r>
        <w:r>
          <w:tab/>
        </w:r>
        <w:r>
          <w:fldChar w:fldCharType="begin"/>
        </w:r>
        <w:r>
          <w:instrText xml:space="preserve"> PAGEREF _Toc4434 \h </w:instrText>
        </w:r>
        <w:r>
          <w:fldChar w:fldCharType="separate"/>
        </w:r>
        <w:r>
          <w:t>24</w:t>
        </w:r>
        <w:r>
          <w:fldChar w:fldCharType="end"/>
        </w:r>
      </w:hyperlink>
    </w:p>
    <w:p>
      <w:pPr>
        <w:pStyle w:val="TOC2"/>
        <w:tabs>
          <w:tab w:val="right" w:leader="dot" w:pos="8306"/>
        </w:tabs>
      </w:pPr>
      <w:hyperlink w:anchor="_Toc25929" w:history="1">
        <w:r>
          <w:rPr>
            <w:rFonts w:ascii="仿宋" w:eastAsia="仿宋" w:hAnsi="仿宋" w:cs="仿宋" w:hint="eastAsia"/>
            <w:lang w:eastAsia="zh-CN"/>
          </w:rPr>
          <w:t>(二)、建设进度</w:t>
        </w:r>
        <w:r>
          <w:tab/>
        </w:r>
        <w:r>
          <w:fldChar w:fldCharType="begin"/>
        </w:r>
        <w:r>
          <w:instrText xml:space="preserve"> PAGEREF _Toc25929 \h </w:instrText>
        </w:r>
        <w:r>
          <w:fldChar w:fldCharType="separate"/>
        </w:r>
        <w:r>
          <w:t>25</w:t>
        </w:r>
        <w:r>
          <w:fldChar w:fldCharType="end"/>
        </w:r>
      </w:hyperlink>
    </w:p>
    <w:p>
      <w:pPr>
        <w:pStyle w:val="TOC2"/>
        <w:tabs>
          <w:tab w:val="right" w:leader="dot" w:pos="8306"/>
        </w:tabs>
      </w:pPr>
      <w:hyperlink w:anchor="_Toc4956" w:history="1">
        <w:r>
          <w:rPr>
            <w:rFonts w:ascii="仿宋" w:eastAsia="仿宋" w:hAnsi="仿宋" w:cs="仿宋" w:hint="eastAsia"/>
            <w:lang w:eastAsia="zh-CN"/>
          </w:rPr>
          <w:t>(三)、进度安排注意事项</w:t>
        </w:r>
        <w:r>
          <w:tab/>
        </w:r>
        <w:r>
          <w:fldChar w:fldCharType="begin"/>
        </w:r>
        <w:r>
          <w:instrText xml:space="preserve"> PAGEREF _Toc4956 \h </w:instrText>
        </w:r>
        <w:r>
          <w:fldChar w:fldCharType="separate"/>
        </w:r>
        <w:r>
          <w:t>26</w:t>
        </w:r>
        <w:r>
          <w:fldChar w:fldCharType="end"/>
        </w:r>
      </w:hyperlink>
    </w:p>
    <w:p>
      <w:pPr>
        <w:pStyle w:val="TOC2"/>
        <w:tabs>
          <w:tab w:val="right" w:leader="dot" w:pos="8306"/>
        </w:tabs>
      </w:pPr>
      <w:hyperlink w:anchor="_Toc30124" w:history="1">
        <w:r>
          <w:rPr>
            <w:rFonts w:ascii="仿宋" w:eastAsia="仿宋" w:hAnsi="仿宋" w:cs="仿宋" w:hint="eastAsia"/>
            <w:lang w:eastAsia="zh-CN"/>
          </w:rPr>
          <w:t>(四)、人力资源配置</w:t>
        </w:r>
        <w:r>
          <w:tab/>
        </w:r>
        <w:r>
          <w:fldChar w:fldCharType="begin"/>
        </w:r>
        <w:r>
          <w:instrText xml:space="preserve"> PAGEREF _Toc30124 \h </w:instrText>
        </w:r>
        <w:r>
          <w:fldChar w:fldCharType="separate"/>
        </w:r>
        <w:r>
          <w:t>28</w:t>
        </w:r>
        <w:r>
          <w:fldChar w:fldCharType="end"/>
        </w:r>
      </w:hyperlink>
    </w:p>
    <w:p>
      <w:pPr>
        <w:pStyle w:val="TOC1"/>
        <w:tabs>
          <w:tab w:val="right" w:leader="dot" w:pos="8306"/>
        </w:tabs>
      </w:pPr>
      <w:hyperlink w:anchor="_Toc2515" w:history="1">
        <w:r>
          <w:rPr>
            <w:rFonts w:ascii="仿宋" w:eastAsia="仿宋" w:hAnsi="仿宋" w:cs="仿宋" w:hint="eastAsia"/>
            <w:lang w:eastAsia="zh-CN"/>
          </w:rPr>
          <w:t>八、有机硅项目创新与研发</w:t>
        </w:r>
        <w:r>
          <w:tab/>
        </w:r>
        <w:r>
          <w:fldChar w:fldCharType="begin"/>
        </w:r>
        <w:r>
          <w:instrText xml:space="preserve"> PAGEREF _Toc2515 \h </w:instrText>
        </w:r>
        <w:r>
          <w:fldChar w:fldCharType="separate"/>
        </w:r>
        <w:r>
          <w:t>28</w:t>
        </w:r>
        <w:r>
          <w:fldChar w:fldCharType="end"/>
        </w:r>
      </w:hyperlink>
    </w:p>
    <w:p>
      <w:pPr>
        <w:pStyle w:val="TOC2"/>
        <w:tabs>
          <w:tab w:val="right" w:leader="dot" w:pos="8306"/>
        </w:tabs>
      </w:pPr>
      <w:hyperlink w:anchor="_Toc23050" w:history="1">
        <w:r>
          <w:rPr>
            <w:rFonts w:ascii="仿宋" w:eastAsia="仿宋" w:hAnsi="仿宋" w:cs="仿宋" w:hint="eastAsia"/>
            <w:lang w:eastAsia="zh-CN"/>
          </w:rPr>
          <w:t>(一)、创新策略与方向</w:t>
        </w:r>
        <w:r>
          <w:tab/>
        </w:r>
        <w:r>
          <w:fldChar w:fldCharType="begin"/>
        </w:r>
        <w:r>
          <w:instrText xml:space="preserve"> PAGEREF _Toc23050 \h </w:instrText>
        </w:r>
        <w:r>
          <w:fldChar w:fldCharType="separate"/>
        </w:r>
        <w:r>
          <w:t>28</w:t>
        </w:r>
        <w:r>
          <w:fldChar w:fldCharType="end"/>
        </w:r>
      </w:hyperlink>
    </w:p>
    <w:p>
      <w:pPr>
        <w:pStyle w:val="TOC2"/>
        <w:tabs>
          <w:tab w:val="right" w:leader="dot" w:pos="8306"/>
        </w:tabs>
      </w:pPr>
      <w:hyperlink w:anchor="_Toc18832" w:history="1">
        <w:r>
          <w:rPr>
            <w:rFonts w:ascii="仿宋" w:eastAsia="仿宋" w:hAnsi="仿宋" w:cs="仿宋" w:hint="eastAsia"/>
            <w:lang w:eastAsia="zh-CN"/>
          </w:rPr>
          <w:t>(二)、研发规划与投入</w:t>
        </w:r>
        <w:r>
          <w:tab/>
        </w:r>
        <w:r>
          <w:fldChar w:fldCharType="begin"/>
        </w:r>
        <w:r>
          <w:instrText xml:space="preserve"> PAGEREF _Toc18832 \h </w:instrText>
        </w:r>
        <w:r>
          <w:fldChar w:fldCharType="separate"/>
        </w:r>
        <w:r>
          <w:t>30</w:t>
        </w:r>
        <w:r>
          <w:fldChar w:fldCharType="end"/>
        </w:r>
      </w:hyperlink>
    </w:p>
    <w:p>
      <w:pPr>
        <w:pStyle w:val="TOC1"/>
        <w:tabs>
          <w:tab w:val="right" w:leader="dot" w:pos="8306"/>
        </w:tabs>
      </w:pPr>
      <w:hyperlink w:anchor="_Toc2025" w:history="1">
        <w:r>
          <w:rPr>
            <w:rFonts w:ascii="仿宋" w:eastAsia="仿宋" w:hAnsi="仿宋" w:cs="仿宋" w:hint="eastAsia"/>
            <w:lang w:eastAsia="zh-CN"/>
          </w:rPr>
          <w:t>九、有机硅项目投资规划</w:t>
        </w:r>
        <w:r>
          <w:tab/>
        </w:r>
        <w:r>
          <w:fldChar w:fldCharType="begin"/>
        </w:r>
        <w:r>
          <w:instrText xml:space="preserve"> PAGEREF _Toc2025 \h </w:instrText>
        </w:r>
        <w:r>
          <w:fldChar w:fldCharType="separate"/>
        </w:r>
        <w:r>
          <w:t>31</w:t>
        </w:r>
        <w:r>
          <w:fldChar w:fldCharType="end"/>
        </w:r>
      </w:hyperlink>
    </w:p>
    <w:p>
      <w:pPr>
        <w:pStyle w:val="TOC2"/>
        <w:tabs>
          <w:tab w:val="right" w:leader="dot" w:pos="8306"/>
        </w:tabs>
      </w:pPr>
      <w:hyperlink w:anchor="_Toc24017" w:history="1">
        <w:r>
          <w:rPr>
            <w:rFonts w:ascii="仿宋" w:eastAsia="仿宋" w:hAnsi="仿宋" w:cs="仿宋" w:hint="eastAsia"/>
            <w:lang w:eastAsia="zh-CN"/>
          </w:rPr>
          <w:t>(一)、有机硅项目总投资估算</w:t>
        </w:r>
        <w:r>
          <w:tab/>
        </w:r>
        <w:r>
          <w:fldChar w:fldCharType="begin"/>
        </w:r>
        <w:r>
          <w:instrText xml:space="preserve"> PAGEREF _Toc24017 \h </w:instrText>
        </w:r>
        <w:r>
          <w:fldChar w:fldCharType="separate"/>
        </w:r>
        <w:r>
          <w:t>31</w:t>
        </w:r>
        <w:r>
          <w:fldChar w:fldCharType="end"/>
        </w:r>
      </w:hyperlink>
    </w:p>
    <w:p>
      <w:pPr>
        <w:pStyle w:val="TOC2"/>
        <w:tabs>
          <w:tab w:val="right" w:leader="dot" w:pos="8306"/>
        </w:tabs>
      </w:pPr>
      <w:hyperlink w:anchor="_Toc16946" w:history="1">
        <w:r>
          <w:rPr>
            <w:rFonts w:ascii="仿宋" w:eastAsia="仿宋" w:hAnsi="仿宋" w:cs="仿宋" w:hint="eastAsia"/>
            <w:lang w:eastAsia="zh-CN"/>
          </w:rPr>
          <w:t>(二)、资金筹措</w:t>
        </w:r>
        <w:r>
          <w:tab/>
        </w:r>
        <w:r>
          <w:fldChar w:fldCharType="begin"/>
        </w:r>
        <w:r>
          <w:instrText xml:space="preserve"> PAGEREF _Toc16946 \h </w:instrText>
        </w:r>
        <w:r>
          <w:fldChar w:fldCharType="separate"/>
        </w:r>
        <w:r>
          <w:t>33</w:t>
        </w:r>
        <w:r>
          <w:fldChar w:fldCharType="end"/>
        </w:r>
      </w:hyperlink>
    </w:p>
    <w:p>
      <w:pPr>
        <w:pStyle w:val="TOC1"/>
        <w:tabs>
          <w:tab w:val="right" w:leader="dot" w:pos="8306"/>
        </w:tabs>
      </w:pPr>
      <w:hyperlink w:anchor="_Toc22509" w:history="1">
        <w:r>
          <w:rPr>
            <w:rFonts w:ascii="仿宋" w:eastAsia="仿宋" w:hAnsi="仿宋" w:cs="仿宋" w:hint="eastAsia"/>
            <w:lang w:eastAsia="zh-CN"/>
          </w:rPr>
          <w:t>十、生产安全保护</w:t>
        </w:r>
        <w:r>
          <w:tab/>
        </w:r>
        <w:r>
          <w:fldChar w:fldCharType="begin"/>
        </w:r>
        <w:r>
          <w:instrText xml:space="preserve"> PAGEREF _Toc22509 \h </w:instrText>
        </w:r>
        <w:r>
          <w:fldChar w:fldCharType="separate"/>
        </w:r>
        <w:r>
          <w:t>33</w:t>
        </w:r>
        <w:r>
          <w:fldChar w:fldCharType="end"/>
        </w:r>
      </w:hyperlink>
    </w:p>
    <w:p>
      <w:pPr>
        <w:pStyle w:val="TOC2"/>
        <w:tabs>
          <w:tab w:val="right" w:leader="dot" w:pos="8306"/>
        </w:tabs>
      </w:pPr>
      <w:hyperlink w:anchor="_Toc11926" w:history="1">
        <w:r>
          <w:rPr>
            <w:rFonts w:ascii="仿宋" w:eastAsia="仿宋" w:hAnsi="仿宋" w:cs="仿宋" w:hint="eastAsia"/>
            <w:lang w:eastAsia="zh-CN"/>
          </w:rPr>
          <w:t>(一)、消防安全</w:t>
        </w:r>
        <w:r>
          <w:tab/>
        </w:r>
        <w:r>
          <w:fldChar w:fldCharType="begin"/>
        </w:r>
        <w:r>
          <w:instrText xml:space="preserve"> PAGEREF _Toc11926 \h </w:instrText>
        </w:r>
        <w:r>
          <w:fldChar w:fldCharType="separate"/>
        </w:r>
        <w:r>
          <w:t>33</w:t>
        </w:r>
        <w:r>
          <w:fldChar w:fldCharType="end"/>
        </w:r>
      </w:hyperlink>
    </w:p>
    <w:p>
      <w:pPr>
        <w:pStyle w:val="TOC2"/>
        <w:tabs>
          <w:tab w:val="right" w:leader="dot" w:pos="8306"/>
        </w:tabs>
      </w:pPr>
      <w:hyperlink w:anchor="_Toc451" w:history="1">
        <w:r>
          <w:rPr>
            <w:rFonts w:ascii="仿宋" w:eastAsia="仿宋" w:hAnsi="仿宋" w:cs="仿宋" w:hint="eastAsia"/>
            <w:lang w:eastAsia="zh-CN"/>
          </w:rPr>
          <w:t>(二)、防火防爆总图布置措施</w:t>
        </w:r>
        <w:r>
          <w:tab/>
        </w:r>
        <w:r>
          <w:fldChar w:fldCharType="begin"/>
        </w:r>
        <w:r>
          <w:instrText xml:space="preserve"> PAGEREF _Toc451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89" w:history="1">
        <w:r>
          <w:rPr>
            <w:rFonts w:ascii="仿宋" w:eastAsia="仿宋" w:hAnsi="仿宋" w:cs="仿宋" w:hint="eastAsia"/>
            <w:lang w:eastAsia="zh-CN"/>
          </w:rPr>
          <w:t>(三)、自然灾害防范措施</w:t>
        </w:r>
        <w:r>
          <w:tab/>
        </w:r>
        <w:r>
          <w:fldChar w:fldCharType="begin"/>
        </w:r>
        <w:r>
          <w:instrText xml:space="preserve"> PAGEREF _Toc26289 \h </w:instrText>
        </w:r>
        <w:r>
          <w:fldChar w:fldCharType="separate"/>
        </w:r>
        <w:r>
          <w:t>36</w:t>
        </w:r>
        <w:r>
          <w:fldChar w:fldCharType="end"/>
        </w:r>
      </w:hyperlink>
    </w:p>
    <w:p>
      <w:pPr>
        <w:pStyle w:val="TOC2"/>
        <w:tabs>
          <w:tab w:val="right" w:leader="dot" w:pos="8306"/>
        </w:tabs>
      </w:pPr>
      <w:hyperlink w:anchor="_Toc12465" w:history="1">
        <w:r>
          <w:rPr>
            <w:rFonts w:ascii="仿宋" w:eastAsia="仿宋" w:hAnsi="仿宋" w:cs="仿宋" w:hint="eastAsia"/>
            <w:lang w:eastAsia="zh-CN"/>
          </w:rPr>
          <w:t>(四)、安全色及安全标志使用要求</w:t>
        </w:r>
        <w:r>
          <w:tab/>
        </w:r>
        <w:r>
          <w:fldChar w:fldCharType="begin"/>
        </w:r>
        <w:r>
          <w:instrText xml:space="preserve"> PAGEREF _Toc12465 \h </w:instrText>
        </w:r>
        <w:r>
          <w:fldChar w:fldCharType="separate"/>
        </w:r>
        <w:r>
          <w:t>37</w:t>
        </w:r>
        <w:r>
          <w:fldChar w:fldCharType="end"/>
        </w:r>
      </w:hyperlink>
    </w:p>
    <w:p>
      <w:pPr>
        <w:pStyle w:val="TOC2"/>
        <w:tabs>
          <w:tab w:val="right" w:leader="dot" w:pos="8306"/>
        </w:tabs>
      </w:pPr>
      <w:hyperlink w:anchor="_Toc27587" w:history="1">
        <w:r>
          <w:rPr>
            <w:rFonts w:ascii="仿宋" w:eastAsia="仿宋" w:hAnsi="仿宋" w:cs="仿宋" w:hint="eastAsia"/>
            <w:lang w:eastAsia="zh-CN"/>
          </w:rPr>
          <w:t>(五)、防尘防毒措施</w:t>
        </w:r>
        <w:r>
          <w:tab/>
        </w:r>
        <w:r>
          <w:fldChar w:fldCharType="begin"/>
        </w:r>
        <w:r>
          <w:instrText xml:space="preserve"> PAGEREF _Toc27587 \h </w:instrText>
        </w:r>
        <w:r>
          <w:fldChar w:fldCharType="separate"/>
        </w:r>
        <w:r>
          <w:t>37</w:t>
        </w:r>
        <w:r>
          <w:fldChar w:fldCharType="end"/>
        </w:r>
      </w:hyperlink>
    </w:p>
    <w:p>
      <w:pPr>
        <w:pStyle w:val="TOC2"/>
        <w:tabs>
          <w:tab w:val="right" w:leader="dot" w:pos="8306"/>
        </w:tabs>
      </w:pPr>
      <w:hyperlink w:anchor="_Toc9480" w:history="1">
        <w:r>
          <w:rPr>
            <w:rFonts w:ascii="仿宋" w:eastAsia="仿宋" w:hAnsi="仿宋" w:cs="仿宋" w:hint="eastAsia"/>
            <w:lang w:eastAsia="zh-CN"/>
          </w:rPr>
          <w:t>(六)、防静电、触电防护及防雷措施</w:t>
        </w:r>
        <w:r>
          <w:tab/>
        </w:r>
        <w:r>
          <w:fldChar w:fldCharType="begin"/>
        </w:r>
        <w:r>
          <w:instrText xml:space="preserve"> PAGEREF _Toc9480 \h </w:instrText>
        </w:r>
        <w:r>
          <w:fldChar w:fldCharType="separate"/>
        </w:r>
        <w:r>
          <w:t>38</w:t>
        </w:r>
        <w:r>
          <w:fldChar w:fldCharType="end"/>
        </w:r>
      </w:hyperlink>
    </w:p>
    <w:p>
      <w:pPr>
        <w:pStyle w:val="TOC2"/>
        <w:tabs>
          <w:tab w:val="right" w:leader="dot" w:pos="8306"/>
        </w:tabs>
      </w:pPr>
      <w:hyperlink w:anchor="_Toc22713" w:history="1">
        <w:r>
          <w:rPr>
            <w:rFonts w:ascii="仿宋" w:eastAsia="仿宋" w:hAnsi="仿宋" w:cs="仿宋" w:hint="eastAsia"/>
            <w:lang w:eastAsia="zh-CN"/>
          </w:rPr>
          <w:t>(七)、机械设备安全保障措施</w:t>
        </w:r>
        <w:r>
          <w:tab/>
        </w:r>
        <w:r>
          <w:fldChar w:fldCharType="begin"/>
        </w:r>
        <w:r>
          <w:instrText xml:space="preserve"> PAGEREF _Toc22713 \h </w:instrText>
        </w:r>
        <w:r>
          <w:fldChar w:fldCharType="separate"/>
        </w:r>
        <w:r>
          <w:t>40</w:t>
        </w:r>
        <w:r>
          <w:fldChar w:fldCharType="end"/>
        </w:r>
      </w:hyperlink>
    </w:p>
    <w:p>
      <w:pPr>
        <w:pStyle w:val="TOC1"/>
        <w:tabs>
          <w:tab w:val="right" w:leader="dot" w:pos="8306"/>
        </w:tabs>
      </w:pPr>
      <w:hyperlink w:anchor="_Toc602" w:history="1">
        <w:r>
          <w:rPr>
            <w:rFonts w:ascii="仿宋" w:eastAsia="仿宋" w:hAnsi="仿宋" w:cs="仿宋" w:hint="eastAsia"/>
            <w:lang w:eastAsia="zh-CN"/>
          </w:rPr>
          <w:t>十一、有机硅项目人力资源管理</w:t>
        </w:r>
        <w:r>
          <w:tab/>
        </w:r>
        <w:r>
          <w:fldChar w:fldCharType="begin"/>
        </w:r>
        <w:r>
          <w:instrText xml:space="preserve"> PAGEREF _Toc602 \h </w:instrText>
        </w:r>
        <w:r>
          <w:fldChar w:fldCharType="separate"/>
        </w:r>
        <w:r>
          <w:t>41</w:t>
        </w:r>
        <w:r>
          <w:fldChar w:fldCharType="end"/>
        </w:r>
      </w:hyperlink>
    </w:p>
    <w:p>
      <w:pPr>
        <w:pStyle w:val="TOC2"/>
        <w:tabs>
          <w:tab w:val="right" w:leader="dot" w:pos="8306"/>
        </w:tabs>
      </w:pPr>
      <w:hyperlink w:anchor="_Toc19917" w:history="1">
        <w:r>
          <w:rPr>
            <w:rFonts w:ascii="仿宋" w:eastAsia="仿宋" w:hAnsi="仿宋" w:cs="仿宋" w:hint="eastAsia"/>
            <w:lang w:eastAsia="zh-CN"/>
          </w:rPr>
          <w:t>(一)、建立健全的预算管理制度</w:t>
        </w:r>
        <w:r>
          <w:tab/>
        </w:r>
        <w:r>
          <w:fldChar w:fldCharType="begin"/>
        </w:r>
        <w:r>
          <w:instrText xml:space="preserve"> PAGEREF _Toc19917 \h </w:instrText>
        </w:r>
        <w:r>
          <w:fldChar w:fldCharType="separate"/>
        </w:r>
        <w:r>
          <w:t>41</w:t>
        </w:r>
        <w:r>
          <w:fldChar w:fldCharType="end"/>
        </w:r>
      </w:hyperlink>
    </w:p>
    <w:p>
      <w:pPr>
        <w:pStyle w:val="TOC2"/>
        <w:tabs>
          <w:tab w:val="right" w:leader="dot" w:pos="8306"/>
        </w:tabs>
      </w:pPr>
      <w:hyperlink w:anchor="_Toc3870" w:history="1">
        <w:r>
          <w:rPr>
            <w:rFonts w:ascii="仿宋" w:eastAsia="仿宋" w:hAnsi="仿宋" w:cs="仿宋" w:hint="eastAsia"/>
            <w:lang w:eastAsia="zh-CN"/>
          </w:rPr>
          <w:t>(二)、加强资金流动监控</w:t>
        </w:r>
        <w:r>
          <w:tab/>
        </w:r>
        <w:r>
          <w:fldChar w:fldCharType="begin"/>
        </w:r>
        <w:r>
          <w:instrText xml:space="preserve"> PAGEREF _Toc3870 \h </w:instrText>
        </w:r>
        <w:r>
          <w:fldChar w:fldCharType="separate"/>
        </w:r>
        <w:r>
          <w:t>43</w:t>
        </w:r>
        <w:r>
          <w:fldChar w:fldCharType="end"/>
        </w:r>
      </w:hyperlink>
    </w:p>
    <w:p>
      <w:pPr>
        <w:pStyle w:val="TOC2"/>
        <w:tabs>
          <w:tab w:val="right" w:leader="dot" w:pos="8306"/>
        </w:tabs>
      </w:pPr>
      <w:hyperlink w:anchor="_Toc10783" w:history="1">
        <w:r>
          <w:rPr>
            <w:rFonts w:ascii="仿宋" w:eastAsia="仿宋" w:hAnsi="仿宋" w:cs="仿宋" w:hint="eastAsia"/>
            <w:lang w:eastAsia="zh-CN"/>
          </w:rPr>
          <w:t>(三)、制定完善的风险控制机制</w:t>
        </w:r>
        <w:r>
          <w:tab/>
        </w:r>
        <w:r>
          <w:fldChar w:fldCharType="begin"/>
        </w:r>
        <w:r>
          <w:instrText xml:space="preserve"> PAGEREF _Toc10783 \h </w:instrText>
        </w:r>
        <w:r>
          <w:fldChar w:fldCharType="separate"/>
        </w:r>
        <w:r>
          <w:t>44</w:t>
        </w:r>
        <w:r>
          <w:fldChar w:fldCharType="end"/>
        </w:r>
      </w:hyperlink>
    </w:p>
    <w:p>
      <w:pPr>
        <w:pStyle w:val="TOC2"/>
        <w:tabs>
          <w:tab w:val="right" w:leader="dot" w:pos="8306"/>
        </w:tabs>
      </w:pPr>
      <w:hyperlink w:anchor="_Toc7796" w:history="1">
        <w:r>
          <w:rPr>
            <w:rFonts w:ascii="仿宋" w:eastAsia="仿宋" w:hAnsi="仿宋" w:cs="仿宋" w:hint="eastAsia"/>
            <w:lang w:eastAsia="zh-CN"/>
          </w:rPr>
          <w:t>(四)、优化成本管理</w:t>
        </w:r>
        <w:r>
          <w:tab/>
        </w:r>
        <w:r>
          <w:fldChar w:fldCharType="begin"/>
        </w:r>
        <w:r>
          <w:instrText xml:space="preserve"> PAGEREF _Toc7796 \h </w:instrText>
        </w:r>
        <w:r>
          <w:fldChar w:fldCharType="separate"/>
        </w:r>
        <w:r>
          <w:t>45</w:t>
        </w:r>
        <w:r>
          <w:fldChar w:fldCharType="end"/>
        </w:r>
      </w:hyperlink>
    </w:p>
    <w:p>
      <w:pPr>
        <w:pStyle w:val="TOC1"/>
        <w:tabs>
          <w:tab w:val="right" w:leader="dot" w:pos="8306"/>
        </w:tabs>
      </w:pPr>
      <w:hyperlink w:anchor="_Toc2782" w:history="1">
        <w:r>
          <w:rPr>
            <w:rFonts w:ascii="仿宋" w:eastAsia="仿宋" w:hAnsi="仿宋" w:cs="仿宋" w:hint="eastAsia"/>
            <w:lang w:eastAsia="zh-CN"/>
          </w:rPr>
          <w:t>十二、有机硅项目经营效益</w:t>
        </w:r>
        <w:r>
          <w:tab/>
        </w:r>
        <w:r>
          <w:fldChar w:fldCharType="begin"/>
        </w:r>
        <w:r>
          <w:instrText xml:space="preserve"> PAGEREF _Toc2782 \h </w:instrText>
        </w:r>
        <w:r>
          <w:fldChar w:fldCharType="separate"/>
        </w:r>
        <w:r>
          <w:t>46</w:t>
        </w:r>
        <w:r>
          <w:fldChar w:fldCharType="end"/>
        </w:r>
      </w:hyperlink>
    </w:p>
    <w:p>
      <w:pPr>
        <w:pStyle w:val="TOC2"/>
        <w:tabs>
          <w:tab w:val="right" w:leader="dot" w:pos="8306"/>
        </w:tabs>
      </w:pPr>
      <w:hyperlink w:anchor="_Toc23828" w:history="1">
        <w:r>
          <w:rPr>
            <w:rFonts w:ascii="仿宋" w:eastAsia="仿宋" w:hAnsi="仿宋" w:cs="仿宋" w:hint="eastAsia"/>
            <w:lang w:eastAsia="zh-CN"/>
          </w:rPr>
          <w:t>(一)、经济评价财务测算</w:t>
        </w:r>
        <w:r>
          <w:tab/>
        </w:r>
        <w:r>
          <w:fldChar w:fldCharType="begin"/>
        </w:r>
        <w:r>
          <w:instrText xml:space="preserve"> PAGEREF _Toc23828 \h </w:instrText>
        </w:r>
        <w:r>
          <w:fldChar w:fldCharType="separate"/>
        </w:r>
        <w:r>
          <w:t>46</w:t>
        </w:r>
        <w:r>
          <w:fldChar w:fldCharType="end"/>
        </w:r>
      </w:hyperlink>
    </w:p>
    <w:p>
      <w:pPr>
        <w:pStyle w:val="TOC2"/>
        <w:tabs>
          <w:tab w:val="right" w:leader="dot" w:pos="8306"/>
        </w:tabs>
      </w:pPr>
      <w:hyperlink w:anchor="_Toc1283" w:history="1">
        <w:r>
          <w:rPr>
            <w:rFonts w:ascii="仿宋" w:eastAsia="仿宋" w:hAnsi="仿宋" w:cs="仿宋" w:hint="eastAsia"/>
            <w:lang w:eastAsia="zh-CN"/>
          </w:rPr>
          <w:t>(二)、有机硅项目盈利能力分析</w:t>
        </w:r>
        <w:r>
          <w:tab/>
        </w:r>
        <w:r>
          <w:fldChar w:fldCharType="begin"/>
        </w:r>
        <w:r>
          <w:instrText xml:space="preserve"> PAGEREF _Toc1283 \h </w:instrText>
        </w:r>
        <w:r>
          <w:fldChar w:fldCharType="separate"/>
        </w:r>
        <w:r>
          <w:t>48</w:t>
        </w:r>
        <w:r>
          <w:fldChar w:fldCharType="end"/>
        </w:r>
      </w:hyperlink>
    </w:p>
    <w:p>
      <w:pPr>
        <w:pStyle w:val="TOC1"/>
        <w:tabs>
          <w:tab w:val="right" w:leader="dot" w:pos="8306"/>
        </w:tabs>
      </w:pPr>
      <w:hyperlink w:anchor="_Toc17071" w:history="1">
        <w:r>
          <w:rPr>
            <w:rFonts w:ascii="仿宋" w:eastAsia="仿宋" w:hAnsi="仿宋" w:cs="仿宋" w:hint="eastAsia"/>
            <w:lang w:eastAsia="zh-CN"/>
          </w:rPr>
          <w:t>十三、供应链管理</w:t>
        </w:r>
        <w:r>
          <w:tab/>
        </w:r>
        <w:r>
          <w:fldChar w:fldCharType="begin"/>
        </w:r>
        <w:r>
          <w:instrText xml:space="preserve"> PAGEREF _Toc17071 \h </w:instrText>
        </w:r>
        <w:r>
          <w:fldChar w:fldCharType="separate"/>
        </w:r>
        <w:r>
          <w:t>48</w:t>
        </w:r>
        <w:r>
          <w:fldChar w:fldCharType="end"/>
        </w:r>
      </w:hyperlink>
    </w:p>
    <w:p>
      <w:pPr>
        <w:pStyle w:val="TOC2"/>
        <w:tabs>
          <w:tab w:val="right" w:leader="dot" w:pos="8306"/>
        </w:tabs>
      </w:pPr>
      <w:hyperlink w:anchor="_Toc30131" w:history="1">
        <w:r>
          <w:rPr>
            <w:rFonts w:ascii="仿宋" w:eastAsia="仿宋" w:hAnsi="仿宋" w:cs="仿宋" w:hint="eastAsia"/>
            <w:lang w:eastAsia="zh-CN"/>
          </w:rPr>
          <w:t>(一)、供应链战略规划</w:t>
        </w:r>
        <w:r>
          <w:tab/>
        </w:r>
        <w:r>
          <w:fldChar w:fldCharType="begin"/>
        </w:r>
        <w:r>
          <w:instrText xml:space="preserve"> PAGEREF _Toc30131 \h </w:instrText>
        </w:r>
        <w:r>
          <w:fldChar w:fldCharType="separate"/>
        </w:r>
        <w:r>
          <w:t>48</w:t>
        </w:r>
        <w:r>
          <w:fldChar w:fldCharType="end"/>
        </w:r>
      </w:hyperlink>
    </w:p>
    <w:p>
      <w:pPr>
        <w:pStyle w:val="TOC2"/>
        <w:tabs>
          <w:tab w:val="right" w:leader="dot" w:pos="8306"/>
        </w:tabs>
      </w:pPr>
      <w:hyperlink w:anchor="_Toc13122" w:history="1">
        <w:r>
          <w:rPr>
            <w:rFonts w:ascii="仿宋" w:eastAsia="仿宋" w:hAnsi="仿宋" w:cs="仿宋" w:hint="eastAsia"/>
            <w:lang w:eastAsia="zh-CN"/>
          </w:rPr>
          <w:t>(二)、供应商选择与合作</w:t>
        </w:r>
        <w:r>
          <w:tab/>
        </w:r>
        <w:r>
          <w:fldChar w:fldCharType="begin"/>
        </w:r>
        <w:r>
          <w:instrText xml:space="preserve"> PAGEREF _Toc13122 \h </w:instrText>
        </w:r>
        <w:r>
          <w:fldChar w:fldCharType="separate"/>
        </w:r>
        <w:r>
          <w:t>50</w:t>
        </w:r>
        <w:r>
          <w:fldChar w:fldCharType="end"/>
        </w:r>
      </w:hyperlink>
    </w:p>
    <w:p>
      <w:pPr>
        <w:pStyle w:val="TOC2"/>
        <w:tabs>
          <w:tab w:val="right" w:leader="dot" w:pos="8306"/>
        </w:tabs>
      </w:pPr>
      <w:hyperlink w:anchor="_Toc26291" w:history="1">
        <w:r>
          <w:rPr>
            <w:rFonts w:ascii="仿宋" w:eastAsia="仿宋" w:hAnsi="仿宋" w:cs="仿宋" w:hint="eastAsia"/>
            <w:lang w:eastAsia="zh-CN"/>
          </w:rPr>
          <w:t>(三)、物流与库存管理</w:t>
        </w:r>
        <w:r>
          <w:tab/>
        </w:r>
        <w:r>
          <w:fldChar w:fldCharType="begin"/>
        </w:r>
        <w:r>
          <w:instrText xml:space="preserve"> PAGEREF _Toc26291 \h </w:instrText>
        </w:r>
        <w:r>
          <w:fldChar w:fldCharType="separate"/>
        </w:r>
        <w:r>
          <w:t>51</w:t>
        </w:r>
        <w:r>
          <w:fldChar w:fldCharType="end"/>
        </w:r>
      </w:hyperlink>
    </w:p>
    <w:p>
      <w:pPr>
        <w:pStyle w:val="TOC1"/>
        <w:tabs>
          <w:tab w:val="right" w:leader="dot" w:pos="8306"/>
        </w:tabs>
      </w:pPr>
      <w:hyperlink w:anchor="_Toc30772" w:history="1">
        <w:r>
          <w:rPr>
            <w:rFonts w:ascii="仿宋" w:eastAsia="仿宋" w:hAnsi="仿宋" w:cs="仿宋" w:hint="eastAsia"/>
            <w:lang w:eastAsia="zh-CN"/>
          </w:rPr>
          <w:t>十四、有机硅项目实施时间节点</w:t>
        </w:r>
        <w:r>
          <w:tab/>
        </w:r>
        <w:r>
          <w:fldChar w:fldCharType="begin"/>
        </w:r>
        <w:r>
          <w:instrText xml:space="preserve"> PAGEREF _Toc30772 \h </w:instrText>
        </w:r>
        <w:r>
          <w:fldChar w:fldCharType="separate"/>
        </w:r>
        <w:r>
          <w:t>52</w:t>
        </w:r>
        <w:r>
          <w:fldChar w:fldCharType="end"/>
        </w:r>
      </w:hyperlink>
    </w:p>
    <w:p>
      <w:pPr>
        <w:pStyle w:val="TOC2"/>
        <w:tabs>
          <w:tab w:val="right" w:leader="dot" w:pos="8306"/>
        </w:tabs>
      </w:pPr>
      <w:hyperlink w:anchor="_Toc12194" w:history="1">
        <w:r>
          <w:rPr>
            <w:rFonts w:ascii="仿宋" w:eastAsia="仿宋" w:hAnsi="仿宋" w:cs="仿宋" w:hint="eastAsia"/>
            <w:lang w:eastAsia="zh-CN"/>
          </w:rPr>
          <w:t>(一)、有机硅项目启动阶段时间节点</w:t>
        </w:r>
        <w:r>
          <w:tab/>
        </w:r>
        <w:r>
          <w:fldChar w:fldCharType="begin"/>
        </w:r>
        <w:r>
          <w:instrText xml:space="preserve"> PAGEREF _Toc12194 \h </w:instrText>
        </w:r>
        <w:r>
          <w:fldChar w:fldCharType="separate"/>
        </w:r>
        <w:r>
          <w:t>52</w:t>
        </w:r>
        <w:r>
          <w:fldChar w:fldCharType="end"/>
        </w:r>
      </w:hyperlink>
    </w:p>
    <w:p>
      <w:pPr>
        <w:pStyle w:val="TOC2"/>
        <w:tabs>
          <w:tab w:val="right" w:leader="dot" w:pos="8306"/>
        </w:tabs>
      </w:pPr>
      <w:hyperlink w:anchor="_Toc14135" w:history="1">
        <w:r>
          <w:rPr>
            <w:rFonts w:ascii="仿宋" w:eastAsia="仿宋" w:hAnsi="仿宋" w:cs="仿宋" w:hint="eastAsia"/>
            <w:lang w:eastAsia="zh-CN"/>
          </w:rPr>
          <w:t>(二)、有机硅项目执行阶段时间节点</w:t>
        </w:r>
        <w:r>
          <w:tab/>
        </w:r>
        <w:r>
          <w:fldChar w:fldCharType="begin"/>
        </w:r>
        <w:r>
          <w:instrText xml:space="preserve"> PAGEREF _Toc14135 \h </w:instrText>
        </w:r>
        <w:r>
          <w:fldChar w:fldCharType="separate"/>
        </w:r>
        <w:r>
          <w:t>54</w:t>
        </w:r>
        <w:r>
          <w:fldChar w:fldCharType="end"/>
        </w:r>
      </w:hyperlink>
    </w:p>
    <w:p>
      <w:pPr>
        <w:pStyle w:val="TOC2"/>
        <w:tabs>
          <w:tab w:val="right" w:leader="dot" w:pos="8306"/>
        </w:tabs>
      </w:pPr>
      <w:hyperlink w:anchor="_Toc461" w:history="1">
        <w:r>
          <w:rPr>
            <w:rFonts w:ascii="仿宋" w:eastAsia="仿宋" w:hAnsi="仿宋" w:cs="仿宋" w:hint="eastAsia"/>
            <w:lang w:eastAsia="zh-CN"/>
          </w:rPr>
          <w:t>(三)、有机硅项目完成阶段时间节点</w:t>
        </w:r>
        <w:r>
          <w:tab/>
        </w:r>
        <w:r>
          <w:fldChar w:fldCharType="begin"/>
        </w:r>
        <w:r>
          <w:instrText xml:space="preserve"> PAGEREF _Toc461 \h </w:instrText>
        </w:r>
        <w:r>
          <w:fldChar w:fldCharType="separate"/>
        </w:r>
        <w:r>
          <w:t>55</w:t>
        </w:r>
        <w:r>
          <w:fldChar w:fldCharType="end"/>
        </w:r>
      </w:hyperlink>
    </w:p>
    <w:p>
      <w:pPr>
        <w:pStyle w:val="TOC1"/>
        <w:tabs>
          <w:tab w:val="right" w:leader="dot" w:pos="8306"/>
        </w:tabs>
      </w:pPr>
      <w:hyperlink w:anchor="_Toc32057" w:history="1">
        <w:r>
          <w:rPr>
            <w:rFonts w:ascii="仿宋" w:eastAsia="仿宋" w:hAnsi="仿宋" w:cs="仿宋" w:hint="eastAsia"/>
            <w:lang w:eastAsia="zh-CN"/>
          </w:rPr>
          <w:t>十五、营销与推广策略</w:t>
        </w:r>
        <w:r>
          <w:tab/>
        </w:r>
        <w:r>
          <w:fldChar w:fldCharType="begin"/>
        </w:r>
        <w:r>
          <w:instrText xml:space="preserve"> PAGEREF _Toc32057 \h </w:instrText>
        </w:r>
        <w:r>
          <w:fldChar w:fldCharType="separate"/>
        </w:r>
        <w:r>
          <w:t>56</w:t>
        </w:r>
        <w:r>
          <w:fldChar w:fldCharType="end"/>
        </w:r>
      </w:hyperlink>
    </w:p>
    <w:p>
      <w:pPr>
        <w:pStyle w:val="TOC2"/>
        <w:tabs>
          <w:tab w:val="right" w:leader="dot" w:pos="8306"/>
        </w:tabs>
      </w:pPr>
      <w:hyperlink w:anchor="_Toc15323" w:history="1">
        <w:r>
          <w:rPr>
            <w:rFonts w:ascii="仿宋" w:eastAsia="仿宋" w:hAnsi="仿宋" w:cs="仿宋" w:hint="eastAsia"/>
            <w:lang w:eastAsia="zh-CN"/>
          </w:rPr>
          <w:t>(一)、产品/服务定位与特点</w:t>
        </w:r>
        <w:r>
          <w:tab/>
        </w:r>
        <w:r>
          <w:fldChar w:fldCharType="begin"/>
        </w:r>
        <w:r>
          <w:instrText xml:space="preserve"> PAGEREF _Toc15323 \h </w:instrText>
        </w:r>
        <w:r>
          <w:fldChar w:fldCharType="separate"/>
        </w:r>
        <w:r>
          <w:t>56</w:t>
        </w:r>
        <w:r>
          <w:fldChar w:fldCharType="end"/>
        </w:r>
      </w:hyperlink>
    </w:p>
    <w:p>
      <w:pPr>
        <w:pStyle w:val="TOC2"/>
        <w:tabs>
          <w:tab w:val="right" w:leader="dot" w:pos="8306"/>
        </w:tabs>
      </w:pPr>
      <w:hyperlink w:anchor="_Toc26099" w:history="1">
        <w:r>
          <w:rPr>
            <w:rFonts w:ascii="仿宋" w:eastAsia="仿宋" w:hAnsi="仿宋" w:cs="仿宋" w:hint="eastAsia"/>
            <w:lang w:eastAsia="zh-CN"/>
          </w:rPr>
          <w:t>(二)、市场定位与竞争分析</w:t>
        </w:r>
        <w:r>
          <w:tab/>
        </w:r>
        <w:r>
          <w:fldChar w:fldCharType="begin"/>
        </w:r>
        <w:r>
          <w:instrText xml:space="preserve"> PAGEREF _Toc26099 \h </w:instrText>
        </w:r>
        <w:r>
          <w:fldChar w:fldCharType="separate"/>
        </w:r>
        <w:r>
          <w:t>57</w:t>
        </w:r>
        <w:r>
          <w:fldChar w:fldCharType="end"/>
        </w:r>
      </w:hyperlink>
    </w:p>
    <w:p>
      <w:pPr>
        <w:pStyle w:val="TOC2"/>
        <w:tabs>
          <w:tab w:val="right" w:leader="dot" w:pos="8306"/>
        </w:tabs>
      </w:pPr>
      <w:hyperlink w:anchor="_Toc2980" w:history="1">
        <w:r>
          <w:rPr>
            <w:rFonts w:ascii="仿宋" w:eastAsia="仿宋" w:hAnsi="仿宋" w:cs="仿宋" w:hint="eastAsia"/>
            <w:lang w:eastAsia="zh-CN"/>
          </w:rPr>
          <w:t>(三)、营销渠道与策略</w:t>
        </w:r>
        <w:r>
          <w:tab/>
        </w:r>
        <w:r>
          <w:fldChar w:fldCharType="begin"/>
        </w:r>
        <w:r>
          <w:instrText xml:space="preserve"> PAGEREF _Toc2980 \h </w:instrText>
        </w:r>
        <w:r>
          <w:fldChar w:fldCharType="separate"/>
        </w:r>
        <w:r>
          <w:t>58</w:t>
        </w:r>
        <w:r>
          <w:fldChar w:fldCharType="end"/>
        </w:r>
      </w:hyperlink>
    </w:p>
    <w:p>
      <w:pPr>
        <w:pStyle w:val="TOC2"/>
        <w:tabs>
          <w:tab w:val="right" w:leader="dot" w:pos="8306"/>
        </w:tabs>
      </w:pPr>
      <w:hyperlink w:anchor="_Toc27859" w:history="1">
        <w:r>
          <w:rPr>
            <w:rFonts w:ascii="仿宋" w:eastAsia="仿宋" w:hAnsi="仿宋" w:cs="仿宋" w:hint="eastAsia"/>
            <w:lang w:eastAsia="zh-CN"/>
          </w:rPr>
          <w:t>(四)、推广与宣传活动</w:t>
        </w:r>
        <w:r>
          <w:tab/>
        </w:r>
        <w:r>
          <w:fldChar w:fldCharType="begin"/>
        </w:r>
        <w:r>
          <w:instrText xml:space="preserve"> PAGEREF _Toc27859 \h </w:instrText>
        </w:r>
        <w:r>
          <w:fldChar w:fldCharType="separate"/>
        </w:r>
        <w:r>
          <w:t>59</w:t>
        </w:r>
        <w:r>
          <w:fldChar w:fldCharType="end"/>
        </w:r>
      </w:hyperlink>
    </w:p>
    <w:p>
      <w:pPr>
        <w:pStyle w:val="TOC1"/>
        <w:tabs>
          <w:tab w:val="right" w:leader="dot" w:pos="8306"/>
        </w:tabs>
      </w:pPr>
      <w:hyperlink w:anchor="_Toc22510" w:history="1">
        <w:r>
          <w:rPr>
            <w:rFonts w:ascii="仿宋" w:eastAsia="仿宋" w:hAnsi="仿宋" w:cs="仿宋" w:hint="eastAsia"/>
            <w:lang w:eastAsia="zh-CN"/>
          </w:rPr>
          <w:t>十六、质量管理体系</w:t>
        </w:r>
        <w:r>
          <w:tab/>
        </w:r>
        <w:r>
          <w:fldChar w:fldCharType="begin"/>
        </w:r>
        <w:r>
          <w:instrText xml:space="preserve"> PAGEREF _Toc22510 \h </w:instrText>
        </w:r>
        <w:r>
          <w:fldChar w:fldCharType="separate"/>
        </w:r>
        <w:r>
          <w:t>65</w:t>
        </w:r>
        <w:r>
          <w:fldChar w:fldCharType="end"/>
        </w:r>
      </w:hyperlink>
    </w:p>
    <w:p>
      <w:pPr>
        <w:pStyle w:val="TOC2"/>
        <w:tabs>
          <w:tab w:val="right" w:leader="dot" w:pos="8306"/>
        </w:tabs>
      </w:pPr>
      <w:hyperlink w:anchor="_Toc6743" w:history="1">
        <w:r>
          <w:rPr>
            <w:rFonts w:ascii="仿宋" w:eastAsia="仿宋" w:hAnsi="仿宋" w:cs="仿宋" w:hint="eastAsia"/>
            <w:lang w:eastAsia="zh-CN"/>
          </w:rPr>
          <w:t>(一)、质量目标与方针</w:t>
        </w:r>
        <w:r>
          <w:tab/>
        </w:r>
        <w:r>
          <w:fldChar w:fldCharType="begin"/>
        </w:r>
        <w:r>
          <w:instrText xml:space="preserve"> PAGEREF _Toc6743 \h </w:instrText>
        </w:r>
        <w:r>
          <w:fldChar w:fldCharType="separate"/>
        </w:r>
        <w:r>
          <w:t>65</w:t>
        </w:r>
        <w:r>
          <w:fldChar w:fldCharType="end"/>
        </w:r>
      </w:hyperlink>
    </w:p>
    <w:p>
      <w:pPr>
        <w:pStyle w:val="TOC2"/>
        <w:tabs>
          <w:tab w:val="right" w:leader="dot" w:pos="8306"/>
        </w:tabs>
      </w:pPr>
      <w:hyperlink w:anchor="_Toc30949" w:history="1">
        <w:r>
          <w:rPr>
            <w:rFonts w:ascii="仿宋" w:eastAsia="仿宋" w:hAnsi="仿宋" w:cs="仿宋" w:hint="eastAsia"/>
            <w:lang w:eastAsia="zh-CN"/>
          </w:rPr>
          <w:t>(二)、质量管理责任</w:t>
        </w:r>
        <w:r>
          <w:tab/>
        </w:r>
        <w:r>
          <w:fldChar w:fldCharType="begin"/>
        </w:r>
        <w:r>
          <w:instrText xml:space="preserve"> PAGEREF _Toc30949 \h </w:instrText>
        </w:r>
        <w:r>
          <w:fldChar w:fldCharType="separate"/>
        </w:r>
        <w:r>
          <w:t>66</w:t>
        </w:r>
        <w:r>
          <w:fldChar w:fldCharType="end"/>
        </w:r>
      </w:hyperlink>
    </w:p>
    <w:p>
      <w:pPr>
        <w:pStyle w:val="TOC2"/>
        <w:tabs>
          <w:tab w:val="right" w:leader="dot" w:pos="8306"/>
        </w:tabs>
      </w:pPr>
      <w:hyperlink w:anchor="_Toc6412" w:history="1">
        <w:r>
          <w:rPr>
            <w:rFonts w:ascii="仿宋" w:eastAsia="仿宋" w:hAnsi="仿宋" w:cs="仿宋" w:hint="eastAsia"/>
            <w:lang w:eastAsia="zh-CN"/>
          </w:rPr>
          <w:t>(三)、质量管理体系文件</w:t>
        </w:r>
        <w:r>
          <w:tab/>
        </w:r>
        <w:r>
          <w:fldChar w:fldCharType="begin"/>
        </w:r>
        <w:r>
          <w:instrText xml:space="preserve"> PAGEREF _Toc6412 \h </w:instrText>
        </w:r>
        <w:r>
          <w:fldChar w:fldCharType="separate"/>
        </w:r>
        <w:r>
          <w:t>67</w:t>
        </w:r>
        <w:r>
          <w:fldChar w:fldCharType="end"/>
        </w:r>
      </w:hyperlink>
    </w:p>
    <w:p>
      <w:pPr>
        <w:pStyle w:val="TOC2"/>
        <w:tabs>
          <w:tab w:val="right" w:leader="dot" w:pos="8306"/>
        </w:tabs>
      </w:pPr>
      <w:hyperlink w:anchor="_Toc15757" w:history="1">
        <w:r>
          <w:rPr>
            <w:rFonts w:ascii="仿宋" w:eastAsia="仿宋" w:hAnsi="仿宋" w:cs="仿宋" w:hint="eastAsia"/>
            <w:lang w:eastAsia="zh-CN"/>
          </w:rPr>
          <w:t>(四)、质量培训与教育</w:t>
        </w:r>
        <w:r>
          <w:tab/>
        </w:r>
        <w:r>
          <w:fldChar w:fldCharType="begin"/>
        </w:r>
        <w:r>
          <w:instrText xml:space="preserve"> PAGEREF _Toc15757 \h </w:instrText>
        </w:r>
        <w:r>
          <w:fldChar w:fldCharType="separate"/>
        </w:r>
        <w:r>
          <w:t>69</w:t>
        </w:r>
        <w:r>
          <w:fldChar w:fldCharType="end"/>
        </w:r>
      </w:hyperlink>
    </w:p>
    <w:p>
      <w:pPr>
        <w:pStyle w:val="TOC2"/>
        <w:tabs>
          <w:tab w:val="right" w:leader="dot" w:pos="8306"/>
        </w:tabs>
      </w:pPr>
      <w:hyperlink w:anchor="_Toc22489" w:history="1">
        <w:r>
          <w:rPr>
            <w:rFonts w:ascii="仿宋" w:eastAsia="仿宋" w:hAnsi="仿宋" w:cs="仿宋" w:hint="eastAsia"/>
            <w:lang w:eastAsia="zh-CN"/>
          </w:rPr>
          <w:t>(五)、质量审核与评价</w:t>
        </w:r>
        <w:r>
          <w:tab/>
        </w:r>
        <w:r>
          <w:fldChar w:fldCharType="begin"/>
        </w:r>
        <w:r>
          <w:instrText xml:space="preserve"> PAGEREF _Toc22489 \h </w:instrText>
        </w:r>
        <w:r>
          <w:fldChar w:fldCharType="separate"/>
        </w:r>
        <w:r>
          <w:t>70</w:t>
        </w:r>
        <w:r>
          <w:fldChar w:fldCharType="end"/>
        </w:r>
      </w:hyperlink>
    </w:p>
    <w:p>
      <w:pPr>
        <w:pStyle w:val="TOC2"/>
        <w:tabs>
          <w:tab w:val="right" w:leader="dot" w:pos="8306"/>
        </w:tabs>
      </w:pPr>
      <w:hyperlink w:anchor="_Toc28027" w:history="1">
        <w:r>
          <w:rPr>
            <w:rFonts w:ascii="仿宋" w:eastAsia="仿宋" w:hAnsi="仿宋" w:cs="仿宋" w:hint="eastAsia"/>
            <w:lang w:eastAsia="zh-CN"/>
          </w:rPr>
          <w:t>(六)、不符合与纠正措施</w:t>
        </w:r>
        <w:r>
          <w:tab/>
        </w:r>
        <w:r>
          <w:fldChar w:fldCharType="begin"/>
        </w:r>
        <w:r>
          <w:instrText xml:space="preserve"> PAGEREF _Toc28027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337"/>
      <w:r>
        <w:rPr>
          <w:rFonts w:ascii="仿宋" w:eastAsia="仿宋" w:hAnsi="仿宋" w:cs="仿宋" w:hint="eastAsia"/>
          <w:sz w:val="28"/>
          <w:lang w:eastAsia="zh-CN"/>
        </w:rPr>
        <w:t>一、有机硅项目概论</w:t>
      </w:r>
      <w:bookmarkEnd w:id="2"/>
    </w:p>
    <w:p>
      <w:pPr>
        <w:pStyle w:val="Heading2"/>
        <w:rPr>
          <w:rFonts w:ascii="仿宋" w:eastAsia="仿宋" w:hAnsi="仿宋" w:cs="仿宋" w:hint="eastAsia"/>
          <w:lang w:eastAsia="zh-CN"/>
        </w:rPr>
      </w:pPr>
      <w:bookmarkStart w:id="3" w:name="_Toc25899"/>
      <w:r>
        <w:rPr>
          <w:rFonts w:ascii="仿宋" w:eastAsia="仿宋" w:hAnsi="仿宋" w:cs="仿宋" w:hint="eastAsia"/>
          <w:lang w:eastAsia="zh-CN"/>
        </w:rPr>
        <w:t>(一)、有机硅项目概况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起源追溯至对市场的深入洞察。市场的不断演变与变革为有机硅项目提供了难得的机遇。当前市场存在的需求缺口和变革的大环境共同构成了有机硅项目的背景。这个有机硅项目旨在充分利用市场机遇，填补行业中尚未满足的需求，为客户提供全新的解决方案。市场的变革和需求的增长使得这个有机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有机硅项目名称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有机硅项目正式命名为有机硅。这个名称不仅仅是一个标识，更代表了有机硅项目的核心理念和愿景。它蕴含着有机硅项目所要解决问题的关键字，具有强烈的表达和辨识度，为有机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有机硅项目目标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核心目标是提供一种全新、高效的解决方案，满足客户日益增长的需求。有机硅项目追求的不仅仅是满足市场需求，更是在市场中获得卓越的竞争优势。通过不断提升产品或服务的质量和创新水平，有机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有机硅项目范围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全面涵盖了产品研发、制造、市场推广和售后服务，确保从产品设计到最终用户体验的全方位关注。这一全面的有机硅项目范围是为了确保有机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有机硅项目时间表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有机硅项目计划在未来18个月内完成，包括研发、测试、市场试点和正式推出等不同阶段。这个时间表的合理设计是为了确保有机硅项目各个阶段的顺利推进，以便按时交付高质量的成果。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有机硅项目预算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有机硅项目总预算估算为XX百万美元，主要分配在研发、市场推广、人员培训和运营等方面。这一充足的预算为有机硅项目提供了充足的资源，确保有机硅项目在各个方面都能取得优异的表现。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有机硅项目风险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有机硅项目可能面临的风险包括市场接受度低、技术难题、竞争激烈等。有机硅项目团队已经制定了相应的风险应对计划，通过前瞻性的风险管理，确保有机硅项目在面对不确定性时能够迅速做出应对。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有机硅项目团队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有机硅项目汇聚了一支经验丰富、多领域专业素养的核心团队，确保有机硅项目在各个方面都能拥有高水平的执行力。团队的协同作战是有机硅项目成功的关键因素之一。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有机硅项目背景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有机硅项目的背景根植于市场对更高效、创新产品的渴望，同时也受到科技发展对行业格局的深刻改变的影响。这为有机硅项目提供了广阔的发展空间和市场需求。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有机硅项目现状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截至目前，有机硅项目已完成市场调研和技术验证，取得了初步的成功。这为有机硅项目在未来的发展奠定了坚实的基础，为更远大的目标打下了坚实的基石。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19"/>
      <w:r>
        <w:rPr>
          <w:rFonts w:ascii="仿宋" w:eastAsia="仿宋" w:hAnsi="仿宋" w:cs="仿宋" w:hint="eastAsia"/>
          <w:sz w:val="28"/>
          <w:lang w:eastAsia="zh-CN"/>
        </w:rPr>
        <w:t>(二)、有机硅项目目标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keyword》有机硅项目首要业务目标是在市场中占据有利地位，实现产品/服务的成功推广和销售。通过不断提升产品质量、创新性，有机硅项目追求成为行业中的领导者，赢得更多客户的青睐。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在科技迅速发展的时代，有机硅项目着眼于技术创新。通过持续的研发和技术升级，有机硅项目旨在推出更具创新性的产品或服务，以满足市场对新鲜、先进解决方案的需求。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为了建立可持续的客户关系，有机硅项目设定了客户满意度目标。通过提供卓越的产品质量和优质的客户服务，有机硅项目追求赢得客户的信任和忠诚度，确保他们的满意度达到行业领先水平。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有机硅项目注重社会责任和可持续发展。通过实施环保、社会责任有机硅项目，有机硅项目致力于在经济发展的同时保护环境，促进社会公平，实现可持续经营。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有机硅项目的团队是实现目标的核心驱动力。因此，有机硅项目设定了团队发展目标，包括提升团队成员的专业技能、培养领导力，以及搭建协同高效的团队工作氛围。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550"/>
      <w:r>
        <w:rPr>
          <w:rFonts w:ascii="仿宋" w:eastAsia="仿宋" w:hAnsi="仿宋" w:cs="仿宋" w:hint="eastAsia"/>
          <w:sz w:val="28"/>
          <w:lang w:eastAsia="zh-CN"/>
        </w:rPr>
        <w:t>(三)、有机硅项目提出的理由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有机硅项目提出的理由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提出源于对市场机遇的深刻洞察。当前市场中存在的需求缺口和行业发展趋势表明，有巨大的商业机会等待被开发。通过准确捕捉市场机遇，有机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理念基于对技术创新的信仰。通过持续的研发和技术投入，有机硅项目有望推出更具创新性的产品或服务。在科技飞速发展的当下，有机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提出是为了增强企业的行业竞争力。通过提升产品或服务的质量和独特性，有机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响应了消费者需求的变化。随着社会和科技的不断发展，消费者对产品和服务的需求也在发生变化。通过深入了解并及时回应消费者的新需求，有机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有机硅项目的提出是企业战略发展规划的一部分。在面对日益激烈的市场竞争和不断变化的商业环境中，有机硅项目作为企业战略的一环，旨在为企业开辟新的增长领域，巩固企业在行业中的地位。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有机硅项目的提出不仅仅是基于商业考量，还注重社会责任。通过推出环保、社会责任等方面的有机硅项目，有机硅企业可以在社会中树立积极形象，为社会做出积极贡献，实现经济效益和社会效益的双赢。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有机硅项目的提出反映了对利益相关者期望的关注。包括客户、员工、投资者等利益相关者在企业发展中都有着各自的期望，有机硅项目力求在满足这些期望的同时，取得更大的共赢。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2481"/>
      <w:r>
        <w:rPr>
          <w:rFonts w:ascii="仿宋" w:eastAsia="仿宋" w:hAnsi="仿宋" w:cs="仿宋" w:hint="eastAsia"/>
          <w:sz w:val="28"/>
          <w:lang w:eastAsia="zh-CN"/>
        </w:rPr>
        <w:t>(四)、有机硅项目意义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在实施有机硅项目的过程中，我们不仅仅是在追逐商业成功，更是为企业和社会的多个层面创造了深远的意义。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首要意义在于提升企业的市场竞争力。通过持续的创新和对产品质量的高标准要求，有机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有机硅项目的推进将促使行业技术水平的提升。通过引入先进技术和创新性解决方案，有机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在社会层面，有机硅项目不仅创造了大量就业机会，提高了就业水平，还注重社会责任和环保。通过参与社会公益事业和推动环保有机硅项目，有机硅项目为社会贡献了一份力量，体现了企业对社会的积极回馈。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综合而言，有机硅项目意义重大，不仅推动了企业的发展，也为行业和社会的进步贡献了积极力量。这是一个全面而深刻的影响，将在未来产生可持续的正面效应。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216"/>
      <w:r>
        <w:rPr>
          <w:rFonts w:ascii="仿宋" w:eastAsia="仿宋" w:hAnsi="仿宋" w:cs="仿宋" w:hint="eastAsia"/>
          <w:sz w:val="28"/>
          <w:lang w:eastAsia="zh-CN"/>
        </w:rPr>
        <w:t>(五)、有机硅项目背景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在当今迅猛发展的商业环境中，有机硅项目的动因根植于对多方面因素的审慎考量。这个有机硅项目的提出并非孤立的决策，而是对企业所处背景深入思考的产物。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市场的不断演变是有机硅项目背后的首要原因。科技的迅速发展和全球市场的快速变化使得企业必须灵活应对。有机硅项目应运而生，旨在通过创新性的解决方案迎合市场的多变需求，赢得竞争中的先机。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竞争的激烈程度也是有机硅项目背景中不可忽视的一环。企业需要在激烈竞争中脱颖而出，为此，有机硅项目致力于打破常规，提供独特的价值主张，以吸引客户并确保市场份额的增长。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技术的迅速发展为企业带来了机遇与挑战。作为有机硅项目启动的背景之一，对新兴技术的应用将有助于提升企业的技术水平，使其在不断演进的商业环境中保持竞争优势。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此外，社会对企业责任的期望也在逐渐升高。有机硅项目充分融入了社会责任的理念，通过可持续经营和社会公益有机硅项目，企图为社会贡献一份力量，在商业成功的同时关注社会价值。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894"/>
      <w:r>
        <w:rPr>
          <w:rFonts w:ascii="仿宋" w:eastAsia="仿宋" w:hAnsi="仿宋" w:cs="仿宋" w:hint="eastAsia"/>
          <w:sz w:val="28"/>
          <w:lang w:eastAsia="zh-CN"/>
        </w:rPr>
        <w:t>二、有机硅项目土建工程</w:t>
      </w:r>
      <w:bookmarkEnd w:id="8"/>
    </w:p>
    <w:p>
      <w:pPr>
        <w:pStyle w:val="Heading2"/>
        <w:rPr>
          <w:rFonts w:ascii="仿宋" w:eastAsia="仿宋" w:hAnsi="仿宋" w:cs="仿宋" w:hint="eastAsia"/>
          <w:lang w:eastAsia="zh-CN"/>
        </w:rPr>
      </w:pPr>
      <w:bookmarkStart w:id="9" w:name="_Toc2050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在有机硅项目的建筑工程设计中，我们将秉承一系列重要的设计原则，以确保有机硅项目建筑在功能、美观、可持续性等方面达到最佳效果。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首要原则是确保建筑的功能性得到最大化的发挥。我们将充分理解有机硅项目的实际需求，合理布局各个功能区域，保证建筑在满足业务需求的同时，提供高效的工作环境。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在建筑设计中，我们将综合考虑建设和运营成本。通过精细的经济效益分析，确保设计方案在高效利用资源的同时，对有机硅项目的长期盈利能力有积极的贡献。</w:t>
      </w:r>
    </w:p>
    <w:p>
      <w:pPr>
        <w:pStyle w:val="Heading2"/>
        <w:ind w:firstLine="560" w:firstLineChars="200"/>
        <w:rPr>
          <w:rFonts w:ascii="仿宋" w:eastAsia="仿宋" w:hAnsi="仿宋" w:cs="仿宋" w:hint="eastAsia"/>
          <w:sz w:val="28"/>
          <w:lang w:eastAsia="zh-CN"/>
        </w:rPr>
      </w:pPr>
      <w:bookmarkStart w:id="10" w:name="_Toc892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硅项目的土建工程设计中，我们将精准设定设计年限，结合有机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机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550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有机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机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有机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585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本期工程有机硅项目预计总建筑面积XXX平方米，其中：计容建筑面积XXX平方米，计划建筑工程投资XX万元，占有机硅项目总投资的XX%。</w:t>
      </w:r>
    </w:p>
    <w:p>
      <w:pPr>
        <w:pStyle w:val="Heading1"/>
        <w:ind w:firstLine="560" w:firstLineChars="200"/>
        <w:rPr>
          <w:rFonts w:ascii="仿宋" w:eastAsia="仿宋" w:hAnsi="仿宋" w:cs="仿宋" w:hint="eastAsia"/>
          <w:sz w:val="28"/>
          <w:lang w:eastAsia="zh-CN"/>
        </w:rPr>
      </w:pPr>
      <w:bookmarkStart w:id="13" w:name="_Toc18616"/>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3478"/>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有机硅项目的技术管理特点体现在其创新导向。通过引入最先进的技术趋势和解决方案，有机硅项目致力于提升科技含量、提高质量和效率水平。这意味着我们将采用最新的工具和方法，确保有机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机硅项目技术管理的显著特征。通过整合不同领域的技术资源，我们实现了跨学科的协同工作。这有助于优化技术架构，提高整体效能。此外，整合性策略还促进了不同技术团队之间的紧密沟通和高效合作，确保有机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机硅项目所采用的技术。通过不断优化技术方案，有机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机硅项目团队将在有机硅项目初期识别可能的技术风险，并采取相应的预防和应对措施。通过建立健全的风险评估机制，有机硅项目能够在实施过程中及时发现并解决潜在的技术问题，保障有机硅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通过这些独特的技术管理特点，我们确信在有机硅项目中，技术将成为有机硅项目成功的有力支持。这一深度剖析揭示了技术管理在有机硅项目实施中的关键作用，为有机硅项目的技术基础奠定了坚实的基础。</w:t>
      </w:r>
    </w:p>
    <w:p>
      <w:pPr>
        <w:pStyle w:val="Heading2"/>
        <w:ind w:firstLine="560" w:firstLineChars="200"/>
        <w:rPr>
          <w:rFonts w:ascii="仿宋" w:eastAsia="仿宋" w:hAnsi="仿宋" w:cs="仿宋" w:hint="eastAsia"/>
          <w:sz w:val="28"/>
          <w:lang w:eastAsia="zh-CN"/>
        </w:rPr>
      </w:pPr>
      <w:bookmarkStart w:id="15" w:name="_Toc6650"/>
      <w:r>
        <w:rPr>
          <w:rFonts w:ascii="仿宋" w:eastAsia="仿宋" w:hAnsi="仿宋" w:cs="仿宋" w:hint="eastAsia"/>
          <w:sz w:val="28"/>
          <w:lang w:eastAsia="zh-CN"/>
        </w:rPr>
        <w:t>(二)、有机硅项目工艺技术设计方案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机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机硅项目将严格按照相关行业规范要求进行组织。通过有效控制产品质量，有机硅项目将致力于为顾客提供优质的有机硅项目产品和良好的服务。这体现了有机硅项目对于生产活动合规性和质量标准的高度重视，为有机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机硅项目注重生态效益和清洁生产原则。有机硅项目建设将紧密结合地方特色经济发展，与社会经济发展规划和区域环境保护规划方案相协调一致。通过与当地区域自然生态系统的结合，有机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机硅项目产品具有多样化的客户需求和个性化的特点。因此，有机硅项目产品规格品种多样，且单批生产数量较小。为满足这一特点，有机硅项目承办单位将建设先进的柔性制造生产线。通过广泛应用柔性制造技术，有机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机硅项目采用的技术具有较高的技术含量和自动化水平，处于国内先进水平。这一技术选用不仅体现了对生产效率、质量和环境友好性的高标准要求，同时为有机硅项目的可持续发展奠定了坚实的基础。</w:t>
      </w:r>
    </w:p>
    <w:p>
      <w:pPr>
        <w:pStyle w:val="Heading2"/>
        <w:ind w:firstLine="560" w:firstLineChars="200"/>
        <w:rPr>
          <w:rFonts w:ascii="仿宋" w:eastAsia="仿宋" w:hAnsi="仿宋" w:cs="仿宋" w:hint="eastAsia"/>
          <w:sz w:val="28"/>
          <w:lang w:eastAsia="zh-CN"/>
        </w:rPr>
      </w:pPr>
      <w:bookmarkStart w:id="16" w:name="_Toc8775"/>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为确保有机硅项目的高效生产和技术实施，我们制定了一套精心设计的设备选型方案，以满足有机硅项目生产、质量和环保的要求。该方案的主要特点如下：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机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针对有机硅项目产品的多样性和小批量生产的特点，我们将建设柔性制造生产线。通过在设备选型中考虑柔性制造技术，可以灵活应对不同产品规格和生产需求，实现生产线的高度灵活性和适应性。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445"/>
      <w:r>
        <w:rPr>
          <w:rFonts w:ascii="仿宋" w:eastAsia="仿宋" w:hAnsi="仿宋" w:cs="仿宋" w:hint="eastAsia"/>
          <w:sz w:val="28"/>
          <w:lang w:eastAsia="zh-CN"/>
        </w:rPr>
        <w:t>四、有机硅项目可持续发展</w:t>
      </w:r>
      <w:bookmarkEnd w:id="17"/>
    </w:p>
    <w:p>
      <w:pPr>
        <w:pStyle w:val="Heading2"/>
        <w:rPr>
          <w:rFonts w:ascii="仿宋" w:eastAsia="仿宋" w:hAnsi="仿宋" w:cs="仿宋" w:hint="eastAsia"/>
          <w:lang w:eastAsia="zh-CN"/>
        </w:rPr>
      </w:pPr>
      <w:bookmarkStart w:id="18" w:name="_Toc631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https://d.book118.com/736115140054010041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44247C"/>
    <w:rsid w:val="0A4424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115140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2024-01-20T18:52:00Z</dcterms:created>
  <dcterms:modified xsi:type="dcterms:W3CDTF">2024-01-20T18:52:47Z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E1A1300B4A2F4F4D83C0D74CF009DFE2_11</vt:lpwstr>
  </property>
  <property fmtid="{D5CDD505-2E9C-101B-9397-08002B2CF9AE}" pid="3" name="KSOProductBuildVer">
    <vt:lpwstr>2052-12.1.0.16120</vt:lpwstr>
  </property>
</Properties>
</file>