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81" w:history="1">
        <w:r>
          <w:rPr>
            <w:rFonts w:ascii="仿宋" w:eastAsia="仿宋" w:hAnsi="仿宋" w:cs="仿宋" w:hint="eastAsia"/>
            <w:lang w:eastAsia="zh-CN"/>
          </w:rPr>
          <w:t>序言</w:t>
        </w:r>
        <w:r>
          <w:tab/>
        </w:r>
        <w:r>
          <w:fldChar w:fldCharType="begin"/>
        </w:r>
        <w:r>
          <w:instrText xml:space="preserve"> PAGEREF _Toc24781 \h </w:instrText>
        </w:r>
        <w:r>
          <w:fldChar w:fldCharType="separate"/>
        </w:r>
        <w:r>
          <w:t>3</w:t>
        </w:r>
        <w:r>
          <w:fldChar w:fldCharType="end"/>
        </w:r>
      </w:hyperlink>
    </w:p>
    <w:p>
      <w:pPr>
        <w:pStyle w:val="TOC1"/>
        <w:tabs>
          <w:tab w:val="right" w:leader="dot" w:pos="8306"/>
        </w:tabs>
      </w:pPr>
      <w:hyperlink w:anchor="_Toc27657" w:history="1">
        <w:r>
          <w:rPr>
            <w:rFonts w:ascii="仿宋" w:eastAsia="仿宋" w:hAnsi="仿宋" w:cs="仿宋" w:hint="eastAsia"/>
            <w:lang w:eastAsia="zh-CN"/>
          </w:rPr>
          <w:t>一、发展规划、产业政策和行业准入分析</w:t>
        </w:r>
        <w:r>
          <w:tab/>
        </w:r>
        <w:r>
          <w:fldChar w:fldCharType="begin"/>
        </w:r>
        <w:r>
          <w:instrText xml:space="preserve"> PAGEREF _Toc27657 \h </w:instrText>
        </w:r>
        <w:r>
          <w:fldChar w:fldCharType="separate"/>
        </w:r>
        <w:r>
          <w:t>3</w:t>
        </w:r>
        <w:r>
          <w:fldChar w:fldCharType="end"/>
        </w:r>
      </w:hyperlink>
    </w:p>
    <w:p>
      <w:pPr>
        <w:pStyle w:val="TOC2"/>
        <w:tabs>
          <w:tab w:val="right" w:leader="dot" w:pos="8306"/>
        </w:tabs>
      </w:pPr>
      <w:hyperlink w:anchor="_Toc4425" w:history="1">
        <w:r>
          <w:rPr>
            <w:rFonts w:ascii="仿宋" w:eastAsia="仿宋" w:hAnsi="仿宋" w:cs="仿宋" w:hint="eastAsia"/>
            <w:lang w:eastAsia="zh-CN"/>
          </w:rPr>
          <w:t>(一)、发展规划分析</w:t>
        </w:r>
        <w:r>
          <w:tab/>
        </w:r>
        <w:r>
          <w:fldChar w:fldCharType="begin"/>
        </w:r>
        <w:r>
          <w:instrText xml:space="preserve"> PAGEREF _Toc4425 \h </w:instrText>
        </w:r>
        <w:r>
          <w:fldChar w:fldCharType="separate"/>
        </w:r>
        <w:r>
          <w:t>3</w:t>
        </w:r>
        <w:r>
          <w:fldChar w:fldCharType="end"/>
        </w:r>
      </w:hyperlink>
    </w:p>
    <w:p>
      <w:pPr>
        <w:pStyle w:val="TOC2"/>
        <w:tabs>
          <w:tab w:val="right" w:leader="dot" w:pos="8306"/>
        </w:tabs>
      </w:pPr>
      <w:hyperlink w:anchor="_Toc28707" w:history="1">
        <w:r>
          <w:rPr>
            <w:rFonts w:ascii="仿宋" w:eastAsia="仿宋" w:hAnsi="仿宋" w:cs="仿宋" w:hint="eastAsia"/>
            <w:lang w:eastAsia="zh-CN"/>
          </w:rPr>
          <w:t>(二)、产业政策分析</w:t>
        </w:r>
        <w:r>
          <w:tab/>
        </w:r>
        <w:r>
          <w:fldChar w:fldCharType="begin"/>
        </w:r>
        <w:r>
          <w:instrText xml:space="preserve"> PAGEREF _Toc28707 \h </w:instrText>
        </w:r>
        <w:r>
          <w:fldChar w:fldCharType="separate"/>
        </w:r>
        <w:r>
          <w:t>5</w:t>
        </w:r>
        <w:r>
          <w:fldChar w:fldCharType="end"/>
        </w:r>
      </w:hyperlink>
    </w:p>
    <w:p>
      <w:pPr>
        <w:pStyle w:val="TOC2"/>
        <w:tabs>
          <w:tab w:val="right" w:leader="dot" w:pos="8306"/>
        </w:tabs>
      </w:pPr>
      <w:hyperlink w:anchor="_Toc15734" w:history="1">
        <w:r>
          <w:rPr>
            <w:rFonts w:ascii="仿宋" w:eastAsia="仿宋" w:hAnsi="仿宋" w:cs="仿宋" w:hint="eastAsia"/>
            <w:lang w:eastAsia="zh-CN"/>
          </w:rPr>
          <w:t>(三)、行业准入分析</w:t>
        </w:r>
        <w:r>
          <w:tab/>
        </w:r>
        <w:r>
          <w:fldChar w:fldCharType="begin"/>
        </w:r>
        <w:r>
          <w:instrText xml:space="preserve"> PAGEREF _Toc15734 \h </w:instrText>
        </w:r>
        <w:r>
          <w:fldChar w:fldCharType="separate"/>
        </w:r>
        <w:r>
          <w:t>6</w:t>
        </w:r>
        <w:r>
          <w:fldChar w:fldCharType="end"/>
        </w:r>
      </w:hyperlink>
    </w:p>
    <w:p>
      <w:pPr>
        <w:pStyle w:val="TOC1"/>
        <w:tabs>
          <w:tab w:val="right" w:leader="dot" w:pos="8306"/>
        </w:tabs>
      </w:pPr>
      <w:hyperlink w:anchor="_Toc22213" w:history="1">
        <w:r>
          <w:rPr>
            <w:rFonts w:ascii="仿宋" w:eastAsia="仿宋" w:hAnsi="仿宋" w:cs="仿宋" w:hint="eastAsia"/>
            <w:lang w:eastAsia="zh-CN"/>
          </w:rPr>
          <w:t>二、社会影响分析</w:t>
        </w:r>
        <w:r>
          <w:tab/>
        </w:r>
        <w:r>
          <w:fldChar w:fldCharType="begin"/>
        </w:r>
        <w:r>
          <w:instrText xml:space="preserve"> PAGEREF _Toc22213 \h </w:instrText>
        </w:r>
        <w:r>
          <w:fldChar w:fldCharType="separate"/>
        </w:r>
        <w:r>
          <w:t>7</w:t>
        </w:r>
        <w:r>
          <w:fldChar w:fldCharType="end"/>
        </w:r>
      </w:hyperlink>
    </w:p>
    <w:p>
      <w:pPr>
        <w:pStyle w:val="TOC2"/>
        <w:tabs>
          <w:tab w:val="right" w:leader="dot" w:pos="8306"/>
        </w:tabs>
      </w:pPr>
      <w:hyperlink w:anchor="_Toc2611" w:history="1">
        <w:r>
          <w:rPr>
            <w:rFonts w:ascii="仿宋" w:eastAsia="仿宋" w:hAnsi="仿宋" w:cs="仿宋" w:hint="eastAsia"/>
            <w:lang w:eastAsia="zh-CN"/>
          </w:rPr>
          <w:t>(一)、社会影响效果分析</w:t>
        </w:r>
        <w:r>
          <w:tab/>
        </w:r>
        <w:r>
          <w:fldChar w:fldCharType="begin"/>
        </w:r>
        <w:r>
          <w:instrText xml:space="preserve"> PAGEREF _Toc2611 \h </w:instrText>
        </w:r>
        <w:r>
          <w:fldChar w:fldCharType="separate"/>
        </w:r>
        <w:r>
          <w:t>7</w:t>
        </w:r>
        <w:r>
          <w:fldChar w:fldCharType="end"/>
        </w:r>
      </w:hyperlink>
    </w:p>
    <w:p>
      <w:pPr>
        <w:pStyle w:val="TOC2"/>
        <w:tabs>
          <w:tab w:val="right" w:leader="dot" w:pos="8306"/>
        </w:tabs>
      </w:pPr>
      <w:hyperlink w:anchor="_Toc10313" w:history="1">
        <w:r>
          <w:rPr>
            <w:rFonts w:ascii="仿宋" w:eastAsia="仿宋" w:hAnsi="仿宋" w:cs="仿宋" w:hint="eastAsia"/>
            <w:lang w:eastAsia="zh-CN"/>
          </w:rPr>
          <w:t>(二)、社会适应性分析</w:t>
        </w:r>
        <w:r>
          <w:tab/>
        </w:r>
        <w:r>
          <w:fldChar w:fldCharType="begin"/>
        </w:r>
        <w:r>
          <w:instrText xml:space="preserve"> PAGEREF _Toc10313 \h </w:instrText>
        </w:r>
        <w:r>
          <w:fldChar w:fldCharType="separate"/>
        </w:r>
        <w:r>
          <w:t>10</w:t>
        </w:r>
        <w:r>
          <w:fldChar w:fldCharType="end"/>
        </w:r>
      </w:hyperlink>
    </w:p>
    <w:p>
      <w:pPr>
        <w:pStyle w:val="TOC2"/>
        <w:tabs>
          <w:tab w:val="right" w:leader="dot" w:pos="8306"/>
        </w:tabs>
      </w:pPr>
      <w:hyperlink w:anchor="_Toc16793" w:history="1">
        <w:r>
          <w:rPr>
            <w:rFonts w:ascii="仿宋" w:eastAsia="仿宋" w:hAnsi="仿宋" w:cs="仿宋" w:hint="eastAsia"/>
            <w:lang w:eastAsia="zh-CN"/>
          </w:rPr>
          <w:t>(三)、社会风险及对策分析</w:t>
        </w:r>
        <w:r>
          <w:tab/>
        </w:r>
        <w:r>
          <w:fldChar w:fldCharType="begin"/>
        </w:r>
        <w:r>
          <w:instrText xml:space="preserve"> PAGEREF _Toc16793 \h </w:instrText>
        </w:r>
        <w:r>
          <w:fldChar w:fldCharType="separate"/>
        </w:r>
        <w:r>
          <w:t>11</w:t>
        </w:r>
        <w:r>
          <w:fldChar w:fldCharType="end"/>
        </w:r>
      </w:hyperlink>
    </w:p>
    <w:p>
      <w:pPr>
        <w:pStyle w:val="TOC1"/>
        <w:tabs>
          <w:tab w:val="right" w:leader="dot" w:pos="8306"/>
        </w:tabs>
      </w:pPr>
      <w:hyperlink w:anchor="_Toc1251" w:history="1">
        <w:r>
          <w:rPr>
            <w:rFonts w:ascii="仿宋" w:eastAsia="仿宋" w:hAnsi="仿宋" w:cs="仿宋" w:hint="eastAsia"/>
            <w:lang w:eastAsia="zh-CN"/>
          </w:rPr>
          <w:t>三、项目选址研究</w:t>
        </w:r>
        <w:r>
          <w:tab/>
        </w:r>
        <w:r>
          <w:fldChar w:fldCharType="begin"/>
        </w:r>
        <w:r>
          <w:instrText xml:space="preserve"> PAGEREF _Toc1251 \h </w:instrText>
        </w:r>
        <w:r>
          <w:fldChar w:fldCharType="separate"/>
        </w:r>
        <w:r>
          <w:t>15</w:t>
        </w:r>
        <w:r>
          <w:fldChar w:fldCharType="end"/>
        </w:r>
      </w:hyperlink>
    </w:p>
    <w:p>
      <w:pPr>
        <w:pStyle w:val="TOC2"/>
        <w:tabs>
          <w:tab w:val="right" w:leader="dot" w:pos="8306"/>
        </w:tabs>
      </w:pPr>
      <w:hyperlink w:anchor="_Toc3971" w:history="1">
        <w:r>
          <w:rPr>
            <w:rFonts w:ascii="仿宋" w:eastAsia="仿宋" w:hAnsi="仿宋" w:cs="仿宋" w:hint="eastAsia"/>
            <w:lang w:eastAsia="zh-CN"/>
          </w:rPr>
          <w:t>(一)、项目选址原则</w:t>
        </w:r>
        <w:r>
          <w:tab/>
        </w:r>
        <w:r>
          <w:fldChar w:fldCharType="begin"/>
        </w:r>
        <w:r>
          <w:instrText xml:space="preserve"> PAGEREF _Toc3971 \h </w:instrText>
        </w:r>
        <w:r>
          <w:fldChar w:fldCharType="separate"/>
        </w:r>
        <w:r>
          <w:t>15</w:t>
        </w:r>
        <w:r>
          <w:fldChar w:fldCharType="end"/>
        </w:r>
      </w:hyperlink>
    </w:p>
    <w:p>
      <w:pPr>
        <w:pStyle w:val="TOC2"/>
        <w:tabs>
          <w:tab w:val="right" w:leader="dot" w:pos="8306"/>
        </w:tabs>
      </w:pPr>
      <w:hyperlink w:anchor="_Toc11156" w:history="1">
        <w:r>
          <w:rPr>
            <w:rFonts w:ascii="仿宋" w:eastAsia="仿宋" w:hAnsi="仿宋" w:cs="仿宋" w:hint="eastAsia"/>
            <w:lang w:eastAsia="zh-CN"/>
          </w:rPr>
          <w:t>(二)、项目选址</w:t>
        </w:r>
        <w:r>
          <w:tab/>
        </w:r>
        <w:r>
          <w:fldChar w:fldCharType="begin"/>
        </w:r>
        <w:r>
          <w:instrText xml:space="preserve"> PAGEREF _Toc11156 \h </w:instrText>
        </w:r>
        <w:r>
          <w:fldChar w:fldCharType="separate"/>
        </w:r>
        <w:r>
          <w:t>18</w:t>
        </w:r>
        <w:r>
          <w:fldChar w:fldCharType="end"/>
        </w:r>
      </w:hyperlink>
    </w:p>
    <w:p>
      <w:pPr>
        <w:pStyle w:val="TOC2"/>
        <w:tabs>
          <w:tab w:val="right" w:leader="dot" w:pos="8306"/>
        </w:tabs>
      </w:pPr>
      <w:hyperlink w:anchor="_Toc14142" w:history="1">
        <w:r>
          <w:rPr>
            <w:rFonts w:ascii="仿宋" w:eastAsia="仿宋" w:hAnsi="仿宋" w:cs="仿宋" w:hint="eastAsia"/>
            <w:lang w:eastAsia="zh-CN"/>
          </w:rPr>
          <w:t>(三)、建设条件分析</w:t>
        </w:r>
        <w:r>
          <w:tab/>
        </w:r>
        <w:r>
          <w:fldChar w:fldCharType="begin"/>
        </w:r>
        <w:r>
          <w:instrText xml:space="preserve"> PAGEREF _Toc14142 \h </w:instrText>
        </w:r>
        <w:r>
          <w:fldChar w:fldCharType="separate"/>
        </w:r>
        <w:r>
          <w:t>20</w:t>
        </w:r>
        <w:r>
          <w:fldChar w:fldCharType="end"/>
        </w:r>
      </w:hyperlink>
    </w:p>
    <w:p>
      <w:pPr>
        <w:pStyle w:val="TOC2"/>
        <w:tabs>
          <w:tab w:val="right" w:leader="dot" w:pos="8306"/>
        </w:tabs>
      </w:pPr>
      <w:hyperlink w:anchor="_Toc31132" w:history="1">
        <w:r>
          <w:rPr>
            <w:rFonts w:ascii="仿宋" w:eastAsia="仿宋" w:hAnsi="仿宋" w:cs="仿宋" w:hint="eastAsia"/>
            <w:lang w:eastAsia="zh-CN"/>
          </w:rPr>
          <w:t>(四)、用地控制指标</w:t>
        </w:r>
        <w:r>
          <w:tab/>
        </w:r>
        <w:r>
          <w:fldChar w:fldCharType="begin"/>
        </w:r>
        <w:r>
          <w:instrText xml:space="preserve"> PAGEREF _Toc31132 \h </w:instrText>
        </w:r>
        <w:r>
          <w:fldChar w:fldCharType="separate"/>
        </w:r>
        <w:r>
          <w:t>21</w:t>
        </w:r>
        <w:r>
          <w:fldChar w:fldCharType="end"/>
        </w:r>
      </w:hyperlink>
    </w:p>
    <w:p>
      <w:pPr>
        <w:pStyle w:val="TOC2"/>
        <w:tabs>
          <w:tab w:val="right" w:leader="dot" w:pos="8306"/>
        </w:tabs>
      </w:pPr>
      <w:hyperlink w:anchor="_Toc13219" w:history="1">
        <w:r>
          <w:rPr>
            <w:rFonts w:ascii="仿宋" w:eastAsia="仿宋" w:hAnsi="仿宋" w:cs="仿宋" w:hint="eastAsia"/>
            <w:lang w:eastAsia="zh-CN"/>
          </w:rPr>
          <w:t>(五)、地总体要求</w:t>
        </w:r>
        <w:r>
          <w:tab/>
        </w:r>
        <w:r>
          <w:fldChar w:fldCharType="begin"/>
        </w:r>
        <w:r>
          <w:instrText xml:space="preserve"> PAGEREF _Toc13219 \h </w:instrText>
        </w:r>
        <w:r>
          <w:fldChar w:fldCharType="separate"/>
        </w:r>
        <w:r>
          <w:t>23</w:t>
        </w:r>
        <w:r>
          <w:fldChar w:fldCharType="end"/>
        </w:r>
      </w:hyperlink>
    </w:p>
    <w:p>
      <w:pPr>
        <w:pStyle w:val="TOC2"/>
        <w:tabs>
          <w:tab w:val="right" w:leader="dot" w:pos="8306"/>
        </w:tabs>
      </w:pPr>
      <w:hyperlink w:anchor="_Toc11932" w:history="1">
        <w:r>
          <w:rPr>
            <w:rFonts w:ascii="仿宋" w:eastAsia="仿宋" w:hAnsi="仿宋" w:cs="仿宋" w:hint="eastAsia"/>
            <w:lang w:eastAsia="zh-CN"/>
          </w:rPr>
          <w:t>(六)、节约用地措施</w:t>
        </w:r>
        <w:r>
          <w:tab/>
        </w:r>
        <w:r>
          <w:fldChar w:fldCharType="begin"/>
        </w:r>
        <w:r>
          <w:instrText xml:space="preserve"> PAGEREF _Toc11932 \h </w:instrText>
        </w:r>
        <w:r>
          <w:fldChar w:fldCharType="separate"/>
        </w:r>
        <w:r>
          <w:t>24</w:t>
        </w:r>
        <w:r>
          <w:fldChar w:fldCharType="end"/>
        </w:r>
      </w:hyperlink>
    </w:p>
    <w:p>
      <w:pPr>
        <w:pStyle w:val="TOC2"/>
        <w:tabs>
          <w:tab w:val="right" w:leader="dot" w:pos="8306"/>
        </w:tabs>
      </w:pPr>
      <w:hyperlink w:anchor="_Toc32052" w:history="1">
        <w:r>
          <w:rPr>
            <w:rFonts w:ascii="仿宋" w:eastAsia="仿宋" w:hAnsi="仿宋" w:cs="仿宋" w:hint="eastAsia"/>
            <w:lang w:eastAsia="zh-CN"/>
          </w:rPr>
          <w:t>(七)、选址综合评价</w:t>
        </w:r>
        <w:r>
          <w:tab/>
        </w:r>
        <w:r>
          <w:fldChar w:fldCharType="begin"/>
        </w:r>
        <w:r>
          <w:instrText xml:space="preserve"> PAGEREF _Toc32052 \h </w:instrText>
        </w:r>
        <w:r>
          <w:fldChar w:fldCharType="separate"/>
        </w:r>
        <w:r>
          <w:t>26</w:t>
        </w:r>
        <w:r>
          <w:fldChar w:fldCharType="end"/>
        </w:r>
      </w:hyperlink>
    </w:p>
    <w:p>
      <w:pPr>
        <w:pStyle w:val="TOC1"/>
        <w:tabs>
          <w:tab w:val="right" w:leader="dot" w:pos="8306"/>
        </w:tabs>
      </w:pPr>
      <w:hyperlink w:anchor="_Toc25299" w:history="1">
        <w:r>
          <w:rPr>
            <w:rFonts w:ascii="仿宋" w:eastAsia="仿宋" w:hAnsi="仿宋" w:cs="仿宋" w:hint="eastAsia"/>
            <w:lang w:eastAsia="zh-CN"/>
          </w:rPr>
          <w:t>四、环境和生态影响分析</w:t>
        </w:r>
        <w:r>
          <w:tab/>
        </w:r>
        <w:r>
          <w:fldChar w:fldCharType="begin"/>
        </w:r>
        <w:r>
          <w:instrText xml:space="preserve"> PAGEREF _Toc25299 \h </w:instrText>
        </w:r>
        <w:r>
          <w:fldChar w:fldCharType="separate"/>
        </w:r>
        <w:r>
          <w:t>27</w:t>
        </w:r>
        <w:r>
          <w:fldChar w:fldCharType="end"/>
        </w:r>
      </w:hyperlink>
    </w:p>
    <w:p>
      <w:pPr>
        <w:pStyle w:val="TOC2"/>
        <w:tabs>
          <w:tab w:val="right" w:leader="dot" w:pos="8306"/>
        </w:tabs>
      </w:pPr>
      <w:hyperlink w:anchor="_Toc19954" w:history="1">
        <w:r>
          <w:rPr>
            <w:rFonts w:ascii="仿宋" w:eastAsia="仿宋" w:hAnsi="仿宋" w:cs="仿宋" w:hint="eastAsia"/>
            <w:lang w:eastAsia="zh-CN"/>
          </w:rPr>
          <w:t>(一)、环境和生态现状</w:t>
        </w:r>
        <w:r>
          <w:tab/>
        </w:r>
        <w:r>
          <w:fldChar w:fldCharType="begin"/>
        </w:r>
        <w:r>
          <w:instrText xml:space="preserve"> PAGEREF _Toc19954 \h </w:instrText>
        </w:r>
        <w:r>
          <w:fldChar w:fldCharType="separate"/>
        </w:r>
        <w:r>
          <w:t>27</w:t>
        </w:r>
        <w:r>
          <w:fldChar w:fldCharType="end"/>
        </w:r>
      </w:hyperlink>
    </w:p>
    <w:p>
      <w:pPr>
        <w:pStyle w:val="TOC2"/>
        <w:tabs>
          <w:tab w:val="right" w:leader="dot" w:pos="8306"/>
        </w:tabs>
      </w:pPr>
      <w:hyperlink w:anchor="_Toc18445" w:history="1">
        <w:r>
          <w:rPr>
            <w:rFonts w:ascii="仿宋" w:eastAsia="仿宋" w:hAnsi="仿宋" w:cs="仿宋" w:hint="eastAsia"/>
            <w:lang w:eastAsia="zh-CN"/>
          </w:rPr>
          <w:t>(二)、生态环境影响分析</w:t>
        </w:r>
        <w:r>
          <w:tab/>
        </w:r>
        <w:r>
          <w:fldChar w:fldCharType="begin"/>
        </w:r>
        <w:r>
          <w:instrText xml:space="preserve"> PAGEREF _Toc18445 \h </w:instrText>
        </w:r>
        <w:r>
          <w:fldChar w:fldCharType="separate"/>
        </w:r>
        <w:r>
          <w:t>28</w:t>
        </w:r>
        <w:r>
          <w:fldChar w:fldCharType="end"/>
        </w:r>
      </w:hyperlink>
    </w:p>
    <w:p>
      <w:pPr>
        <w:pStyle w:val="TOC2"/>
        <w:tabs>
          <w:tab w:val="right" w:leader="dot" w:pos="8306"/>
        </w:tabs>
      </w:pPr>
      <w:hyperlink w:anchor="_Toc14595" w:history="1">
        <w:r>
          <w:rPr>
            <w:rFonts w:ascii="仿宋" w:eastAsia="仿宋" w:hAnsi="仿宋" w:cs="仿宋" w:hint="eastAsia"/>
            <w:lang w:eastAsia="zh-CN"/>
          </w:rPr>
          <w:t>(三)、生态环境保护措施</w:t>
        </w:r>
        <w:r>
          <w:tab/>
        </w:r>
        <w:r>
          <w:fldChar w:fldCharType="begin"/>
        </w:r>
        <w:r>
          <w:instrText xml:space="preserve"> PAGEREF _Toc14595 \h </w:instrText>
        </w:r>
        <w:r>
          <w:fldChar w:fldCharType="separate"/>
        </w:r>
        <w:r>
          <w:t>29</w:t>
        </w:r>
        <w:r>
          <w:fldChar w:fldCharType="end"/>
        </w:r>
      </w:hyperlink>
    </w:p>
    <w:p>
      <w:pPr>
        <w:pStyle w:val="TOC2"/>
        <w:tabs>
          <w:tab w:val="right" w:leader="dot" w:pos="8306"/>
        </w:tabs>
      </w:pPr>
      <w:hyperlink w:anchor="_Toc21312" w:history="1">
        <w:r>
          <w:rPr>
            <w:rFonts w:ascii="仿宋" w:eastAsia="仿宋" w:hAnsi="仿宋" w:cs="仿宋" w:hint="eastAsia"/>
            <w:lang w:eastAsia="zh-CN"/>
          </w:rPr>
          <w:t>(四)、地质灾害影响分析</w:t>
        </w:r>
        <w:r>
          <w:tab/>
        </w:r>
        <w:r>
          <w:fldChar w:fldCharType="begin"/>
        </w:r>
        <w:r>
          <w:instrText xml:space="preserve"> PAGEREF _Toc21312 \h </w:instrText>
        </w:r>
        <w:r>
          <w:fldChar w:fldCharType="separate"/>
        </w:r>
        <w:r>
          <w:t>31</w:t>
        </w:r>
        <w:r>
          <w:fldChar w:fldCharType="end"/>
        </w:r>
      </w:hyperlink>
    </w:p>
    <w:p>
      <w:pPr>
        <w:pStyle w:val="TOC2"/>
        <w:tabs>
          <w:tab w:val="right" w:leader="dot" w:pos="8306"/>
        </w:tabs>
      </w:pPr>
      <w:hyperlink w:anchor="_Toc23647" w:history="1">
        <w:r>
          <w:rPr>
            <w:rFonts w:ascii="仿宋" w:eastAsia="仿宋" w:hAnsi="仿宋" w:cs="仿宋" w:hint="eastAsia"/>
            <w:lang w:eastAsia="zh-CN"/>
          </w:rPr>
          <w:t>(五)、特殊环境影响</w:t>
        </w:r>
        <w:r>
          <w:tab/>
        </w:r>
        <w:r>
          <w:fldChar w:fldCharType="begin"/>
        </w:r>
        <w:r>
          <w:instrText xml:space="preserve"> PAGEREF _Toc23647 \h </w:instrText>
        </w:r>
        <w:r>
          <w:fldChar w:fldCharType="separate"/>
        </w:r>
        <w:r>
          <w:t>33</w:t>
        </w:r>
        <w:r>
          <w:fldChar w:fldCharType="end"/>
        </w:r>
      </w:hyperlink>
    </w:p>
    <w:p>
      <w:pPr>
        <w:pStyle w:val="TOC1"/>
        <w:tabs>
          <w:tab w:val="right" w:leader="dot" w:pos="8306"/>
        </w:tabs>
      </w:pPr>
      <w:hyperlink w:anchor="_Toc7152" w:history="1">
        <w:r>
          <w:rPr>
            <w:rFonts w:ascii="仿宋" w:eastAsia="仿宋" w:hAnsi="仿宋" w:cs="仿宋" w:hint="eastAsia"/>
            <w:lang w:eastAsia="zh-CN"/>
          </w:rPr>
          <w:t>五、钢增强塑料项目概论</w:t>
        </w:r>
        <w:r>
          <w:tab/>
        </w:r>
        <w:r>
          <w:fldChar w:fldCharType="begin"/>
        </w:r>
        <w:r>
          <w:instrText xml:space="preserve"> PAGEREF _Toc7152 \h </w:instrText>
        </w:r>
        <w:r>
          <w:fldChar w:fldCharType="separate"/>
        </w:r>
        <w:r>
          <w:t>34</w:t>
        </w:r>
        <w:r>
          <w:fldChar w:fldCharType="end"/>
        </w:r>
      </w:hyperlink>
    </w:p>
    <w:p>
      <w:pPr>
        <w:pStyle w:val="TOC2"/>
        <w:tabs>
          <w:tab w:val="right" w:leader="dot" w:pos="8306"/>
        </w:tabs>
      </w:pPr>
      <w:hyperlink w:anchor="_Toc25890" w:history="1">
        <w:r>
          <w:rPr>
            <w:rFonts w:ascii="仿宋" w:eastAsia="仿宋" w:hAnsi="仿宋" w:cs="仿宋" w:hint="eastAsia"/>
            <w:lang w:eastAsia="zh-CN"/>
          </w:rPr>
          <w:t>(一)、项目申报单位概况</w:t>
        </w:r>
        <w:r>
          <w:tab/>
        </w:r>
        <w:r>
          <w:fldChar w:fldCharType="begin"/>
        </w:r>
        <w:r>
          <w:instrText xml:space="preserve"> PAGEREF _Toc25890 \h </w:instrText>
        </w:r>
        <w:r>
          <w:fldChar w:fldCharType="separate"/>
        </w:r>
        <w:r>
          <w:t>34</w:t>
        </w:r>
        <w:r>
          <w:fldChar w:fldCharType="end"/>
        </w:r>
      </w:hyperlink>
    </w:p>
    <w:p>
      <w:pPr>
        <w:pStyle w:val="TOC2"/>
        <w:tabs>
          <w:tab w:val="right" w:leader="dot" w:pos="8306"/>
        </w:tabs>
      </w:pPr>
      <w:hyperlink w:anchor="_Toc26573" w:history="1">
        <w:r>
          <w:rPr>
            <w:rFonts w:ascii="仿宋" w:eastAsia="仿宋" w:hAnsi="仿宋" w:cs="仿宋" w:hint="eastAsia"/>
            <w:lang w:eastAsia="zh-CN"/>
          </w:rPr>
          <w:t>(二)、项目概况</w:t>
        </w:r>
        <w:r>
          <w:tab/>
        </w:r>
        <w:r>
          <w:fldChar w:fldCharType="begin"/>
        </w:r>
        <w:r>
          <w:instrText xml:space="preserve"> PAGEREF _Toc26573 \h </w:instrText>
        </w:r>
        <w:r>
          <w:fldChar w:fldCharType="separate"/>
        </w:r>
        <w:r>
          <w:t>35</w:t>
        </w:r>
        <w:r>
          <w:fldChar w:fldCharType="end"/>
        </w:r>
      </w:hyperlink>
    </w:p>
    <w:p>
      <w:pPr>
        <w:pStyle w:val="TOC1"/>
        <w:tabs>
          <w:tab w:val="right" w:leader="dot" w:pos="8306"/>
        </w:tabs>
      </w:pPr>
      <w:hyperlink w:anchor="_Toc9014" w:history="1">
        <w:r>
          <w:rPr>
            <w:rFonts w:ascii="仿宋" w:eastAsia="仿宋" w:hAnsi="仿宋" w:cs="仿宋" w:hint="eastAsia"/>
            <w:lang w:eastAsia="zh-CN"/>
          </w:rPr>
          <w:t>六、项目监理与质量保证</w:t>
        </w:r>
        <w:r>
          <w:tab/>
        </w:r>
        <w:r>
          <w:fldChar w:fldCharType="begin"/>
        </w:r>
        <w:r>
          <w:instrText xml:space="preserve"> PAGEREF _Toc9014 \h </w:instrText>
        </w:r>
        <w:r>
          <w:fldChar w:fldCharType="separate"/>
        </w:r>
        <w:r>
          <w:t>38</w:t>
        </w:r>
        <w:r>
          <w:fldChar w:fldCharType="end"/>
        </w:r>
      </w:hyperlink>
    </w:p>
    <w:p>
      <w:pPr>
        <w:pStyle w:val="TOC2"/>
        <w:tabs>
          <w:tab w:val="right" w:leader="dot" w:pos="8306"/>
        </w:tabs>
      </w:pPr>
      <w:hyperlink w:anchor="_Toc19500" w:history="1">
        <w:r>
          <w:rPr>
            <w:rFonts w:ascii="仿宋" w:eastAsia="仿宋" w:hAnsi="仿宋" w:cs="仿宋" w:hint="eastAsia"/>
            <w:lang w:eastAsia="zh-CN"/>
          </w:rPr>
          <w:t>(一)、监理体系构建</w:t>
        </w:r>
        <w:r>
          <w:tab/>
        </w:r>
        <w:r>
          <w:fldChar w:fldCharType="begin"/>
        </w:r>
        <w:r>
          <w:instrText xml:space="preserve"> PAGEREF _Toc19500 \h </w:instrText>
        </w:r>
        <w:r>
          <w:fldChar w:fldCharType="separate"/>
        </w:r>
        <w:r>
          <w:t>38</w:t>
        </w:r>
        <w:r>
          <w:fldChar w:fldCharType="end"/>
        </w:r>
      </w:hyperlink>
    </w:p>
    <w:p>
      <w:pPr>
        <w:pStyle w:val="TOC2"/>
        <w:tabs>
          <w:tab w:val="right" w:leader="dot" w:pos="8306"/>
        </w:tabs>
      </w:pPr>
      <w:hyperlink w:anchor="_Toc3946" w:history="1">
        <w:r>
          <w:rPr>
            <w:rFonts w:ascii="仿宋" w:eastAsia="仿宋" w:hAnsi="仿宋" w:cs="仿宋" w:hint="eastAsia"/>
            <w:lang w:eastAsia="zh-CN"/>
          </w:rPr>
          <w:t>(二)、质量保证体系实施</w:t>
        </w:r>
        <w:r>
          <w:tab/>
        </w:r>
        <w:r>
          <w:fldChar w:fldCharType="begin"/>
        </w:r>
        <w:r>
          <w:instrText xml:space="preserve"> PAGEREF _Toc3946 \h </w:instrText>
        </w:r>
        <w:r>
          <w:fldChar w:fldCharType="separate"/>
        </w:r>
        <w:r>
          <w:t>39</w:t>
        </w:r>
        <w:r>
          <w:fldChar w:fldCharType="end"/>
        </w:r>
      </w:hyperlink>
    </w:p>
    <w:p>
      <w:pPr>
        <w:pStyle w:val="TOC2"/>
        <w:tabs>
          <w:tab w:val="right" w:leader="dot" w:pos="8306"/>
        </w:tabs>
      </w:pPr>
      <w:hyperlink w:anchor="_Toc23616" w:history="1">
        <w:r>
          <w:rPr>
            <w:rFonts w:ascii="仿宋" w:eastAsia="仿宋" w:hAnsi="仿宋" w:cs="仿宋" w:hint="eastAsia"/>
            <w:lang w:eastAsia="zh-CN"/>
          </w:rPr>
          <w:t>(三)、监理与质量控制流程</w:t>
        </w:r>
        <w:r>
          <w:tab/>
        </w:r>
        <w:r>
          <w:fldChar w:fldCharType="begin"/>
        </w:r>
        <w:r>
          <w:instrText xml:space="preserve"> PAGEREF _Toc23616 \h </w:instrText>
        </w:r>
        <w:r>
          <w:fldChar w:fldCharType="separate"/>
        </w:r>
        <w:r>
          <w:t>39</w:t>
        </w:r>
        <w:r>
          <w:fldChar w:fldCharType="end"/>
        </w:r>
      </w:hyperlink>
    </w:p>
    <w:p>
      <w:pPr>
        <w:pStyle w:val="TOC1"/>
        <w:tabs>
          <w:tab w:val="right" w:leader="dot" w:pos="8306"/>
        </w:tabs>
      </w:pPr>
      <w:hyperlink w:anchor="_Toc32569" w:history="1">
        <w:r>
          <w:rPr>
            <w:rFonts w:ascii="仿宋" w:eastAsia="仿宋" w:hAnsi="仿宋" w:cs="仿宋" w:hint="eastAsia"/>
            <w:lang w:eastAsia="zh-CN"/>
          </w:rPr>
          <w:t>七、项目进度计划</w:t>
        </w:r>
        <w:r>
          <w:tab/>
        </w:r>
        <w:r>
          <w:fldChar w:fldCharType="begin"/>
        </w:r>
        <w:r>
          <w:instrText xml:space="preserve"> PAGEREF _Toc32569 \h </w:instrText>
        </w:r>
        <w:r>
          <w:fldChar w:fldCharType="separate"/>
        </w:r>
        <w:r>
          <w:t>40</w:t>
        </w:r>
        <w:r>
          <w:fldChar w:fldCharType="end"/>
        </w:r>
      </w:hyperlink>
    </w:p>
    <w:p>
      <w:pPr>
        <w:pStyle w:val="TOC2"/>
        <w:tabs>
          <w:tab w:val="right" w:leader="dot" w:pos="8306"/>
        </w:tabs>
      </w:pPr>
      <w:hyperlink w:anchor="_Toc21068" w:history="1">
        <w:r>
          <w:rPr>
            <w:rFonts w:ascii="仿宋" w:eastAsia="仿宋" w:hAnsi="仿宋" w:cs="仿宋" w:hint="eastAsia"/>
            <w:lang w:eastAsia="zh-CN"/>
          </w:rPr>
          <w:t>(一)、建设周期</w:t>
        </w:r>
        <w:r>
          <w:tab/>
        </w:r>
        <w:r>
          <w:fldChar w:fldCharType="begin"/>
        </w:r>
        <w:r>
          <w:instrText xml:space="preserve"> PAGEREF _Toc21068 \h </w:instrText>
        </w:r>
        <w:r>
          <w:fldChar w:fldCharType="separate"/>
        </w:r>
        <w:r>
          <w:t>40</w:t>
        </w:r>
        <w:r>
          <w:fldChar w:fldCharType="end"/>
        </w:r>
      </w:hyperlink>
    </w:p>
    <w:p>
      <w:pPr>
        <w:pStyle w:val="TOC2"/>
        <w:tabs>
          <w:tab w:val="right" w:leader="dot" w:pos="8306"/>
        </w:tabs>
      </w:pPr>
      <w:hyperlink w:anchor="_Toc23499" w:history="1">
        <w:r>
          <w:rPr>
            <w:rFonts w:ascii="仿宋" w:eastAsia="仿宋" w:hAnsi="仿宋" w:cs="仿宋" w:hint="eastAsia"/>
            <w:lang w:eastAsia="zh-CN"/>
          </w:rPr>
          <w:t>(二)、建设进度</w:t>
        </w:r>
        <w:r>
          <w:tab/>
        </w:r>
        <w:r>
          <w:fldChar w:fldCharType="begin"/>
        </w:r>
        <w:r>
          <w:instrText xml:space="preserve"> PAGEREF _Toc23499 \h </w:instrText>
        </w:r>
        <w:r>
          <w:fldChar w:fldCharType="separate"/>
        </w:r>
        <w:r>
          <w:t>40</w:t>
        </w:r>
        <w:r>
          <w:fldChar w:fldCharType="end"/>
        </w:r>
      </w:hyperlink>
    </w:p>
    <w:p>
      <w:pPr>
        <w:pStyle w:val="TOC2"/>
        <w:tabs>
          <w:tab w:val="right" w:leader="dot" w:pos="8306"/>
        </w:tabs>
      </w:pPr>
      <w:hyperlink w:anchor="_Toc21275" w:history="1">
        <w:r>
          <w:rPr>
            <w:rFonts w:ascii="仿宋" w:eastAsia="仿宋" w:hAnsi="仿宋" w:cs="仿宋" w:hint="eastAsia"/>
            <w:lang w:eastAsia="zh-CN"/>
          </w:rPr>
          <w:t>(三)、进度安排注意事项</w:t>
        </w:r>
        <w:r>
          <w:tab/>
        </w:r>
        <w:r>
          <w:fldChar w:fldCharType="begin"/>
        </w:r>
        <w:r>
          <w:instrText xml:space="preserve"> PAGEREF _Toc21275 \h </w:instrText>
        </w:r>
        <w:r>
          <w:fldChar w:fldCharType="separate"/>
        </w:r>
        <w:r>
          <w:t>41</w:t>
        </w:r>
        <w:r>
          <w:fldChar w:fldCharType="end"/>
        </w:r>
      </w:hyperlink>
    </w:p>
    <w:p>
      <w:pPr>
        <w:pStyle w:val="TOC2"/>
        <w:tabs>
          <w:tab w:val="right" w:leader="dot" w:pos="8306"/>
        </w:tabs>
      </w:pPr>
      <w:hyperlink w:anchor="_Toc7667" w:history="1">
        <w:r>
          <w:rPr>
            <w:rFonts w:ascii="仿宋" w:eastAsia="仿宋" w:hAnsi="仿宋" w:cs="仿宋" w:hint="eastAsia"/>
            <w:lang w:eastAsia="zh-CN"/>
          </w:rPr>
          <w:t>(四)、人力资源配置</w:t>
        </w:r>
        <w:r>
          <w:tab/>
        </w:r>
        <w:r>
          <w:fldChar w:fldCharType="begin"/>
        </w:r>
        <w:r>
          <w:instrText xml:space="preserve"> PAGEREF _Toc7667 \h </w:instrText>
        </w:r>
        <w:r>
          <w:fldChar w:fldCharType="separate"/>
        </w:r>
        <w:r>
          <w:t>42</w:t>
        </w:r>
        <w:r>
          <w:fldChar w:fldCharType="end"/>
        </w:r>
      </w:hyperlink>
    </w:p>
    <w:p>
      <w:pPr>
        <w:pStyle w:val="TOC2"/>
        <w:tabs>
          <w:tab w:val="right" w:leader="dot" w:pos="8306"/>
        </w:tabs>
      </w:pPr>
      <w:hyperlink w:anchor="_Toc9858" w:history="1">
        <w:r>
          <w:rPr>
            <w:rFonts w:ascii="仿宋" w:eastAsia="仿宋" w:hAnsi="仿宋" w:cs="仿宋" w:hint="eastAsia"/>
            <w:lang w:eastAsia="zh-CN"/>
          </w:rPr>
          <w:t>(五)、员工培训</w:t>
        </w:r>
        <w:r>
          <w:tab/>
        </w:r>
        <w:r>
          <w:fldChar w:fldCharType="begin"/>
        </w:r>
        <w:r>
          <w:instrText xml:space="preserve"> PAGEREF _Toc9858 \h </w:instrText>
        </w:r>
        <w:r>
          <w:fldChar w:fldCharType="separate"/>
        </w:r>
        <w:r>
          <w:t>44</w:t>
        </w:r>
        <w:r>
          <w:fldChar w:fldCharType="end"/>
        </w:r>
      </w:hyperlink>
    </w:p>
    <w:p>
      <w:pPr>
        <w:pStyle w:val="TOC2"/>
        <w:tabs>
          <w:tab w:val="right" w:leader="dot" w:pos="8306"/>
        </w:tabs>
      </w:pPr>
      <w:hyperlink w:anchor="_Toc7998" w:history="1">
        <w:r>
          <w:rPr>
            <w:rFonts w:ascii="仿宋" w:eastAsia="仿宋" w:hAnsi="仿宋" w:cs="仿宋" w:hint="eastAsia"/>
            <w:lang w:eastAsia="zh-CN"/>
          </w:rPr>
          <w:t>(六)、项目实施保障</w:t>
        </w:r>
        <w:r>
          <w:tab/>
        </w:r>
        <w:r>
          <w:fldChar w:fldCharType="begin"/>
        </w:r>
        <w:r>
          <w:instrText xml:space="preserve"> PAGEREF _Toc7998 \h </w:instrText>
        </w:r>
        <w:r>
          <w:fldChar w:fldCharType="separate"/>
        </w:r>
        <w:r>
          <w:t>45</w:t>
        </w:r>
        <w:r>
          <w:fldChar w:fldCharType="end"/>
        </w:r>
      </w:hyperlink>
    </w:p>
    <w:p>
      <w:pPr>
        <w:pStyle w:val="TOC2"/>
        <w:tabs>
          <w:tab w:val="right" w:leader="dot" w:pos="8306"/>
        </w:tabs>
      </w:pPr>
      <w:hyperlink w:anchor="_Toc21696" w:history="1">
        <w:r>
          <w:rPr>
            <w:rFonts w:ascii="仿宋" w:eastAsia="仿宋" w:hAnsi="仿宋" w:cs="仿宋" w:hint="eastAsia"/>
            <w:lang w:eastAsia="zh-CN"/>
          </w:rPr>
          <w:t>(七)、安全规范管理</w:t>
        </w:r>
        <w:r>
          <w:tab/>
        </w:r>
        <w:r>
          <w:fldChar w:fldCharType="begin"/>
        </w:r>
        <w:r>
          <w:instrText xml:space="preserve"> PAGEREF _Toc21696 \h </w:instrText>
        </w:r>
        <w:r>
          <w:fldChar w:fldCharType="separate"/>
        </w:r>
        <w:r>
          <w:t>46</w:t>
        </w:r>
        <w:r>
          <w:fldChar w:fldCharType="end"/>
        </w:r>
      </w:hyperlink>
    </w:p>
    <w:p>
      <w:pPr>
        <w:pStyle w:val="TOC1"/>
        <w:tabs>
          <w:tab w:val="right" w:leader="dot" w:pos="8306"/>
        </w:tabs>
      </w:pPr>
      <w:hyperlink w:anchor="_Toc4169" w:history="1">
        <w:r>
          <w:rPr>
            <w:rFonts w:ascii="仿宋" w:eastAsia="仿宋" w:hAnsi="仿宋" w:cs="仿宋" w:hint="eastAsia"/>
            <w:lang w:eastAsia="zh-CN"/>
          </w:rPr>
          <w:t>八、土地利用与规划方案</w:t>
        </w:r>
        <w:r>
          <w:tab/>
        </w:r>
        <w:r>
          <w:fldChar w:fldCharType="begin"/>
        </w:r>
        <w:r>
          <w:instrText xml:space="preserve"> PAGEREF _Toc4169 \h </w:instrText>
        </w:r>
        <w:r>
          <w:fldChar w:fldCharType="separate"/>
        </w:r>
        <w:r>
          <w:t>47</w:t>
        </w:r>
        <w:r>
          <w:fldChar w:fldCharType="end"/>
        </w:r>
      </w:hyperlink>
    </w:p>
    <w:p>
      <w:pPr>
        <w:pStyle w:val="TOC2"/>
        <w:tabs>
          <w:tab w:val="right" w:leader="dot" w:pos="8306"/>
        </w:tabs>
      </w:pPr>
      <w:hyperlink w:anchor="_Toc22508" w:history="1">
        <w:r>
          <w:rPr>
            <w:rFonts w:ascii="仿宋" w:eastAsia="仿宋" w:hAnsi="仿宋" w:cs="仿宋" w:hint="eastAsia"/>
            <w:lang w:eastAsia="zh-CN"/>
          </w:rPr>
          <w:t>(一)、项目用地情况分析</w:t>
        </w:r>
        <w:r>
          <w:tab/>
        </w:r>
        <w:r>
          <w:fldChar w:fldCharType="begin"/>
        </w:r>
        <w:r>
          <w:instrText xml:space="preserve"> PAGEREF _Toc22508 \h </w:instrText>
        </w:r>
        <w:r>
          <w:fldChar w:fldCharType="separate"/>
        </w:r>
        <w:r>
          <w:t>47</w:t>
        </w:r>
        <w:r>
          <w:fldChar w:fldCharType="end"/>
        </w:r>
      </w:hyperlink>
    </w:p>
    <w:p>
      <w:pPr>
        <w:pStyle w:val="TOC2"/>
        <w:tabs>
          <w:tab w:val="right" w:leader="dot" w:pos="8306"/>
        </w:tabs>
      </w:pPr>
      <w:hyperlink w:anchor="_Toc9978" w:history="1">
        <w:r>
          <w:rPr>
            <w:rFonts w:ascii="仿宋" w:eastAsia="仿宋" w:hAnsi="仿宋" w:cs="仿宋" w:hint="eastAsia"/>
            <w:lang w:eastAsia="zh-CN"/>
          </w:rPr>
          <w:t>(二)、土地利用规划方案</w:t>
        </w:r>
        <w:r>
          <w:tab/>
        </w:r>
        <w:r>
          <w:fldChar w:fldCharType="begin"/>
        </w:r>
        <w:r>
          <w:instrText xml:space="preserve"> PAGEREF _Toc9978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5" w:history="1">
        <w:r>
          <w:rPr>
            <w:rFonts w:ascii="仿宋" w:eastAsia="仿宋" w:hAnsi="仿宋" w:cs="仿宋" w:hint="eastAsia"/>
            <w:lang w:eastAsia="zh-CN"/>
          </w:rPr>
          <w:t>九、项目质量与标准</w:t>
        </w:r>
        <w:r>
          <w:tab/>
        </w:r>
        <w:r>
          <w:fldChar w:fldCharType="begin"/>
        </w:r>
        <w:r>
          <w:instrText xml:space="preserve"> PAGEREF _Toc18905 \h </w:instrText>
        </w:r>
        <w:r>
          <w:fldChar w:fldCharType="separate"/>
        </w:r>
        <w:r>
          <w:t>49</w:t>
        </w:r>
        <w:r>
          <w:fldChar w:fldCharType="end"/>
        </w:r>
      </w:hyperlink>
    </w:p>
    <w:p>
      <w:pPr>
        <w:pStyle w:val="TOC2"/>
        <w:tabs>
          <w:tab w:val="right" w:leader="dot" w:pos="8306"/>
        </w:tabs>
      </w:pPr>
      <w:hyperlink w:anchor="_Toc27474" w:history="1">
        <w:r>
          <w:rPr>
            <w:rFonts w:ascii="仿宋" w:eastAsia="仿宋" w:hAnsi="仿宋" w:cs="仿宋" w:hint="eastAsia"/>
            <w:lang w:eastAsia="zh-CN"/>
          </w:rPr>
          <w:t>(一)、质量保障体系</w:t>
        </w:r>
        <w:r>
          <w:tab/>
        </w:r>
        <w:r>
          <w:fldChar w:fldCharType="begin"/>
        </w:r>
        <w:r>
          <w:instrText xml:space="preserve"> PAGEREF _Toc27474 \h </w:instrText>
        </w:r>
        <w:r>
          <w:fldChar w:fldCharType="separate"/>
        </w:r>
        <w:r>
          <w:t>49</w:t>
        </w:r>
        <w:r>
          <w:fldChar w:fldCharType="end"/>
        </w:r>
      </w:hyperlink>
    </w:p>
    <w:p>
      <w:pPr>
        <w:pStyle w:val="TOC2"/>
        <w:tabs>
          <w:tab w:val="right" w:leader="dot" w:pos="8306"/>
        </w:tabs>
      </w:pPr>
      <w:hyperlink w:anchor="_Toc31255" w:history="1">
        <w:r>
          <w:rPr>
            <w:rFonts w:ascii="仿宋" w:eastAsia="仿宋" w:hAnsi="仿宋" w:cs="仿宋" w:hint="eastAsia"/>
            <w:lang w:eastAsia="zh-CN"/>
          </w:rPr>
          <w:t>(二)、标准化作业流程</w:t>
        </w:r>
        <w:r>
          <w:tab/>
        </w:r>
        <w:r>
          <w:fldChar w:fldCharType="begin"/>
        </w:r>
        <w:r>
          <w:instrText xml:space="preserve"> PAGEREF _Toc31255 \h </w:instrText>
        </w:r>
        <w:r>
          <w:fldChar w:fldCharType="separate"/>
        </w:r>
        <w:r>
          <w:t>51</w:t>
        </w:r>
        <w:r>
          <w:fldChar w:fldCharType="end"/>
        </w:r>
      </w:hyperlink>
    </w:p>
    <w:p>
      <w:pPr>
        <w:pStyle w:val="TOC2"/>
        <w:tabs>
          <w:tab w:val="right" w:leader="dot" w:pos="8306"/>
        </w:tabs>
      </w:pPr>
      <w:hyperlink w:anchor="_Toc32747" w:history="1">
        <w:r>
          <w:rPr>
            <w:rFonts w:ascii="仿宋" w:eastAsia="仿宋" w:hAnsi="仿宋" w:cs="仿宋" w:hint="eastAsia"/>
            <w:lang w:eastAsia="zh-CN"/>
          </w:rPr>
          <w:t>(三)、质量监控与评估</w:t>
        </w:r>
        <w:r>
          <w:tab/>
        </w:r>
        <w:r>
          <w:fldChar w:fldCharType="begin"/>
        </w:r>
        <w:r>
          <w:instrText xml:space="preserve"> PAGEREF _Toc32747 \h </w:instrText>
        </w:r>
        <w:r>
          <w:fldChar w:fldCharType="separate"/>
        </w:r>
        <w:r>
          <w:t>53</w:t>
        </w:r>
        <w:r>
          <w:fldChar w:fldCharType="end"/>
        </w:r>
      </w:hyperlink>
    </w:p>
    <w:p>
      <w:pPr>
        <w:pStyle w:val="TOC2"/>
        <w:tabs>
          <w:tab w:val="right" w:leader="dot" w:pos="8306"/>
        </w:tabs>
      </w:pPr>
      <w:hyperlink w:anchor="_Toc29943" w:history="1">
        <w:r>
          <w:rPr>
            <w:rFonts w:ascii="仿宋" w:eastAsia="仿宋" w:hAnsi="仿宋" w:cs="仿宋" w:hint="eastAsia"/>
            <w:lang w:eastAsia="zh-CN"/>
          </w:rPr>
          <w:t>(四)、质量改进计划</w:t>
        </w:r>
        <w:r>
          <w:tab/>
        </w:r>
        <w:r>
          <w:fldChar w:fldCharType="begin"/>
        </w:r>
        <w:r>
          <w:instrText xml:space="preserve"> PAGEREF _Toc29943 \h </w:instrText>
        </w:r>
        <w:r>
          <w:fldChar w:fldCharType="separate"/>
        </w:r>
        <w:r>
          <w:t>53</w:t>
        </w:r>
        <w:r>
          <w:fldChar w:fldCharType="end"/>
        </w:r>
      </w:hyperlink>
    </w:p>
    <w:p>
      <w:pPr>
        <w:pStyle w:val="TOC1"/>
        <w:tabs>
          <w:tab w:val="right" w:leader="dot" w:pos="8306"/>
        </w:tabs>
      </w:pPr>
      <w:hyperlink w:anchor="_Toc27497" w:history="1">
        <w:r>
          <w:rPr>
            <w:rFonts w:ascii="仿宋" w:eastAsia="仿宋" w:hAnsi="仿宋" w:cs="仿宋" w:hint="eastAsia"/>
            <w:lang w:eastAsia="zh-CN"/>
          </w:rPr>
          <w:t>十、项目变更管理</w:t>
        </w:r>
        <w:r>
          <w:tab/>
        </w:r>
        <w:r>
          <w:fldChar w:fldCharType="begin"/>
        </w:r>
        <w:r>
          <w:instrText xml:space="preserve"> PAGEREF _Toc27497 \h </w:instrText>
        </w:r>
        <w:r>
          <w:fldChar w:fldCharType="separate"/>
        </w:r>
        <w:r>
          <w:t>55</w:t>
        </w:r>
        <w:r>
          <w:fldChar w:fldCharType="end"/>
        </w:r>
      </w:hyperlink>
    </w:p>
    <w:p>
      <w:pPr>
        <w:pStyle w:val="TOC2"/>
        <w:tabs>
          <w:tab w:val="right" w:leader="dot" w:pos="8306"/>
        </w:tabs>
      </w:pPr>
      <w:hyperlink w:anchor="_Toc3010" w:history="1">
        <w:r>
          <w:rPr>
            <w:rFonts w:ascii="仿宋" w:eastAsia="仿宋" w:hAnsi="仿宋" w:cs="仿宋" w:hint="eastAsia"/>
            <w:lang w:eastAsia="zh-CN"/>
          </w:rPr>
          <w:t>(一)、变更控制流程</w:t>
        </w:r>
        <w:r>
          <w:tab/>
        </w:r>
        <w:r>
          <w:fldChar w:fldCharType="begin"/>
        </w:r>
        <w:r>
          <w:instrText xml:space="preserve"> PAGEREF _Toc3010 \h </w:instrText>
        </w:r>
        <w:r>
          <w:fldChar w:fldCharType="separate"/>
        </w:r>
        <w:r>
          <w:t>55</w:t>
        </w:r>
        <w:r>
          <w:fldChar w:fldCharType="end"/>
        </w:r>
      </w:hyperlink>
    </w:p>
    <w:p>
      <w:pPr>
        <w:pStyle w:val="TOC2"/>
        <w:tabs>
          <w:tab w:val="right" w:leader="dot" w:pos="8306"/>
        </w:tabs>
      </w:pPr>
      <w:hyperlink w:anchor="_Toc21088" w:history="1">
        <w:r>
          <w:rPr>
            <w:rFonts w:ascii="仿宋" w:eastAsia="仿宋" w:hAnsi="仿宋" w:cs="仿宋" w:hint="eastAsia"/>
            <w:lang w:eastAsia="zh-CN"/>
          </w:rPr>
          <w:t>(二)、影响评估与处理</w:t>
        </w:r>
        <w:r>
          <w:tab/>
        </w:r>
        <w:r>
          <w:fldChar w:fldCharType="begin"/>
        </w:r>
        <w:r>
          <w:instrText xml:space="preserve"> PAGEREF _Toc21088 \h </w:instrText>
        </w:r>
        <w:r>
          <w:fldChar w:fldCharType="separate"/>
        </w:r>
        <w:r>
          <w:t>56</w:t>
        </w:r>
        <w:r>
          <w:fldChar w:fldCharType="end"/>
        </w:r>
      </w:hyperlink>
    </w:p>
    <w:p>
      <w:pPr>
        <w:pStyle w:val="TOC2"/>
        <w:tabs>
          <w:tab w:val="right" w:leader="dot" w:pos="8306"/>
        </w:tabs>
      </w:pPr>
      <w:hyperlink w:anchor="_Toc12153" w:history="1">
        <w:r>
          <w:rPr>
            <w:rFonts w:ascii="仿宋" w:eastAsia="仿宋" w:hAnsi="仿宋" w:cs="仿宋" w:hint="eastAsia"/>
            <w:lang w:eastAsia="zh-CN"/>
          </w:rPr>
          <w:t>(三)、变更记录与追踪</w:t>
        </w:r>
        <w:r>
          <w:tab/>
        </w:r>
        <w:r>
          <w:fldChar w:fldCharType="begin"/>
        </w:r>
        <w:r>
          <w:instrText xml:space="preserve"> PAGEREF _Toc12153 \h </w:instrText>
        </w:r>
        <w:r>
          <w:fldChar w:fldCharType="separate"/>
        </w:r>
        <w:r>
          <w:t>57</w:t>
        </w:r>
        <w:r>
          <w:fldChar w:fldCharType="end"/>
        </w:r>
      </w:hyperlink>
    </w:p>
    <w:p>
      <w:pPr>
        <w:pStyle w:val="TOC2"/>
        <w:tabs>
          <w:tab w:val="right" w:leader="dot" w:pos="8306"/>
        </w:tabs>
      </w:pPr>
      <w:hyperlink w:anchor="_Toc19840" w:history="1">
        <w:r>
          <w:rPr>
            <w:rFonts w:ascii="仿宋" w:eastAsia="仿宋" w:hAnsi="仿宋" w:cs="仿宋" w:hint="eastAsia"/>
            <w:lang w:eastAsia="zh-CN"/>
          </w:rPr>
          <w:t>(四)、变更管理策略</w:t>
        </w:r>
        <w:r>
          <w:tab/>
        </w:r>
        <w:r>
          <w:fldChar w:fldCharType="begin"/>
        </w:r>
        <w:r>
          <w:instrText xml:space="preserve"> PAGEREF _Toc19840 \h </w:instrText>
        </w:r>
        <w:r>
          <w:fldChar w:fldCharType="separate"/>
        </w:r>
        <w:r>
          <w:t>59</w:t>
        </w:r>
        <w:r>
          <w:fldChar w:fldCharType="end"/>
        </w:r>
      </w:hyperlink>
    </w:p>
    <w:p>
      <w:pPr>
        <w:pStyle w:val="TOC1"/>
        <w:tabs>
          <w:tab w:val="right" w:leader="dot" w:pos="8306"/>
        </w:tabs>
      </w:pPr>
      <w:hyperlink w:anchor="_Toc15076" w:history="1">
        <w:r>
          <w:rPr>
            <w:rFonts w:ascii="仿宋" w:eastAsia="仿宋" w:hAnsi="仿宋" w:cs="仿宋" w:hint="eastAsia"/>
            <w:lang w:eastAsia="zh-CN"/>
          </w:rPr>
          <w:t>十一、环境保护与治理方案</w:t>
        </w:r>
        <w:r>
          <w:tab/>
        </w:r>
        <w:r>
          <w:fldChar w:fldCharType="begin"/>
        </w:r>
        <w:r>
          <w:instrText xml:space="preserve"> PAGEREF _Toc15076 \h </w:instrText>
        </w:r>
        <w:r>
          <w:fldChar w:fldCharType="separate"/>
        </w:r>
        <w:r>
          <w:t>61</w:t>
        </w:r>
        <w:r>
          <w:fldChar w:fldCharType="end"/>
        </w:r>
      </w:hyperlink>
    </w:p>
    <w:p>
      <w:pPr>
        <w:pStyle w:val="TOC2"/>
        <w:tabs>
          <w:tab w:val="right" w:leader="dot" w:pos="8306"/>
        </w:tabs>
      </w:pPr>
      <w:hyperlink w:anchor="_Toc9732" w:history="1">
        <w:r>
          <w:rPr>
            <w:rFonts w:ascii="仿宋" w:eastAsia="仿宋" w:hAnsi="仿宋" w:cs="仿宋" w:hint="eastAsia"/>
            <w:lang w:eastAsia="zh-CN"/>
          </w:rPr>
          <w:t>(一)、项目环境影响评估</w:t>
        </w:r>
        <w:r>
          <w:tab/>
        </w:r>
        <w:r>
          <w:fldChar w:fldCharType="begin"/>
        </w:r>
        <w:r>
          <w:instrText xml:space="preserve"> PAGEREF _Toc9732 \h </w:instrText>
        </w:r>
        <w:r>
          <w:fldChar w:fldCharType="separate"/>
        </w:r>
        <w:r>
          <w:t>61</w:t>
        </w:r>
        <w:r>
          <w:fldChar w:fldCharType="end"/>
        </w:r>
      </w:hyperlink>
    </w:p>
    <w:p>
      <w:pPr>
        <w:pStyle w:val="TOC2"/>
        <w:tabs>
          <w:tab w:val="right" w:leader="dot" w:pos="8306"/>
        </w:tabs>
      </w:pPr>
      <w:hyperlink w:anchor="_Toc28080" w:history="1">
        <w:r>
          <w:rPr>
            <w:rFonts w:ascii="仿宋" w:eastAsia="仿宋" w:hAnsi="仿宋" w:cs="仿宋" w:hint="eastAsia"/>
            <w:lang w:eastAsia="zh-CN"/>
          </w:rPr>
          <w:t>(二)、环境保护措施与治理方案</w:t>
        </w:r>
        <w:r>
          <w:tab/>
        </w:r>
        <w:r>
          <w:fldChar w:fldCharType="begin"/>
        </w:r>
        <w:r>
          <w:instrText xml:space="preserve"> PAGEREF _Toc28080 \h </w:instrText>
        </w:r>
        <w:r>
          <w:fldChar w:fldCharType="separate"/>
        </w:r>
        <w:r>
          <w:t>61</w:t>
        </w:r>
        <w:r>
          <w:fldChar w:fldCharType="end"/>
        </w:r>
      </w:hyperlink>
    </w:p>
    <w:p>
      <w:pPr>
        <w:pStyle w:val="TOC1"/>
        <w:tabs>
          <w:tab w:val="right" w:leader="dot" w:pos="8306"/>
        </w:tabs>
      </w:pPr>
      <w:hyperlink w:anchor="_Toc21175" w:history="1">
        <w:r>
          <w:rPr>
            <w:rFonts w:ascii="仿宋" w:eastAsia="仿宋" w:hAnsi="仿宋" w:cs="仿宋" w:hint="eastAsia"/>
            <w:lang w:eastAsia="zh-CN"/>
          </w:rPr>
          <w:t>十二、资金管理与财务规划</w:t>
        </w:r>
        <w:r>
          <w:tab/>
        </w:r>
        <w:r>
          <w:fldChar w:fldCharType="begin"/>
        </w:r>
        <w:r>
          <w:instrText xml:space="preserve"> PAGEREF _Toc21175 \h </w:instrText>
        </w:r>
        <w:r>
          <w:fldChar w:fldCharType="separate"/>
        </w:r>
        <w:r>
          <w:t>62</w:t>
        </w:r>
        <w:r>
          <w:fldChar w:fldCharType="end"/>
        </w:r>
      </w:hyperlink>
    </w:p>
    <w:p>
      <w:pPr>
        <w:pStyle w:val="TOC2"/>
        <w:tabs>
          <w:tab w:val="right" w:leader="dot" w:pos="8306"/>
        </w:tabs>
      </w:pPr>
      <w:hyperlink w:anchor="_Toc10736" w:history="1">
        <w:r>
          <w:rPr>
            <w:rFonts w:ascii="仿宋" w:eastAsia="仿宋" w:hAnsi="仿宋" w:cs="仿宋" w:hint="eastAsia"/>
            <w:lang w:eastAsia="zh-CN"/>
          </w:rPr>
          <w:t>(一)、项目资金来源与筹措</w:t>
        </w:r>
        <w:r>
          <w:tab/>
        </w:r>
        <w:r>
          <w:fldChar w:fldCharType="begin"/>
        </w:r>
        <w:r>
          <w:instrText xml:space="preserve"> PAGEREF _Toc10736 \h </w:instrText>
        </w:r>
        <w:r>
          <w:fldChar w:fldCharType="separate"/>
        </w:r>
        <w:r>
          <w:t>62</w:t>
        </w:r>
        <w:r>
          <w:fldChar w:fldCharType="end"/>
        </w:r>
      </w:hyperlink>
    </w:p>
    <w:p>
      <w:pPr>
        <w:pStyle w:val="TOC2"/>
        <w:tabs>
          <w:tab w:val="right" w:leader="dot" w:pos="8306"/>
        </w:tabs>
      </w:pPr>
      <w:hyperlink w:anchor="_Toc8719" w:history="1">
        <w:r>
          <w:rPr>
            <w:rFonts w:ascii="仿宋" w:eastAsia="仿宋" w:hAnsi="仿宋" w:cs="仿宋" w:hint="eastAsia"/>
            <w:lang w:eastAsia="zh-CN"/>
          </w:rPr>
          <w:t>(二)、资金使用与监管</w:t>
        </w:r>
        <w:r>
          <w:tab/>
        </w:r>
        <w:r>
          <w:fldChar w:fldCharType="begin"/>
        </w:r>
        <w:r>
          <w:instrText xml:space="preserve"> PAGEREF _Toc8719 \h </w:instrText>
        </w:r>
        <w:r>
          <w:fldChar w:fldCharType="separate"/>
        </w:r>
        <w:r>
          <w:t>63</w:t>
        </w:r>
        <w:r>
          <w:fldChar w:fldCharType="end"/>
        </w:r>
      </w:hyperlink>
    </w:p>
    <w:p>
      <w:pPr>
        <w:pStyle w:val="TOC2"/>
        <w:tabs>
          <w:tab w:val="right" w:leader="dot" w:pos="8306"/>
        </w:tabs>
      </w:pPr>
      <w:hyperlink w:anchor="_Toc20033" w:history="1">
        <w:r>
          <w:rPr>
            <w:rFonts w:ascii="仿宋" w:eastAsia="仿宋" w:hAnsi="仿宋" w:cs="仿宋" w:hint="eastAsia"/>
            <w:lang w:eastAsia="zh-CN"/>
          </w:rPr>
          <w:t>(三)、财务规划与预测</w:t>
        </w:r>
        <w:r>
          <w:tab/>
        </w:r>
        <w:r>
          <w:fldChar w:fldCharType="begin"/>
        </w:r>
        <w:r>
          <w:instrText xml:space="preserve"> PAGEREF _Toc20033 \h </w:instrText>
        </w:r>
        <w:r>
          <w:fldChar w:fldCharType="separate"/>
        </w:r>
        <w:r>
          <w:t>64</w:t>
        </w:r>
        <w:r>
          <w:fldChar w:fldCharType="end"/>
        </w:r>
      </w:hyperlink>
    </w:p>
    <w:p>
      <w:pPr>
        <w:pStyle w:val="TOC1"/>
        <w:tabs>
          <w:tab w:val="right" w:leader="dot" w:pos="8306"/>
        </w:tabs>
      </w:pPr>
      <w:hyperlink w:anchor="_Toc8749" w:history="1">
        <w:r>
          <w:rPr>
            <w:rFonts w:ascii="仿宋" w:eastAsia="仿宋" w:hAnsi="仿宋" w:cs="仿宋" w:hint="eastAsia"/>
            <w:lang w:eastAsia="zh-CN"/>
          </w:rPr>
          <w:t>十三、法律法规与政策遵循</w:t>
        </w:r>
        <w:r>
          <w:tab/>
        </w:r>
        <w:r>
          <w:fldChar w:fldCharType="begin"/>
        </w:r>
        <w:r>
          <w:instrText xml:space="preserve"> PAGEREF _Toc8749 \h </w:instrText>
        </w:r>
        <w:r>
          <w:fldChar w:fldCharType="separate"/>
        </w:r>
        <w:r>
          <w:t>65</w:t>
        </w:r>
        <w:r>
          <w:fldChar w:fldCharType="end"/>
        </w:r>
      </w:hyperlink>
    </w:p>
    <w:p>
      <w:pPr>
        <w:pStyle w:val="TOC2"/>
        <w:tabs>
          <w:tab w:val="right" w:leader="dot" w:pos="8306"/>
        </w:tabs>
      </w:pPr>
      <w:hyperlink w:anchor="_Toc6743" w:history="1">
        <w:r>
          <w:rPr>
            <w:rFonts w:ascii="仿宋" w:eastAsia="仿宋" w:hAnsi="仿宋" w:cs="仿宋" w:hint="eastAsia"/>
            <w:lang w:eastAsia="zh-CN"/>
          </w:rPr>
          <w:t>(一)、法律法规遵守</w:t>
        </w:r>
        <w:r>
          <w:tab/>
        </w:r>
        <w:r>
          <w:fldChar w:fldCharType="begin"/>
        </w:r>
        <w:r>
          <w:instrText xml:space="preserve"> PAGEREF _Toc6743 \h </w:instrText>
        </w:r>
        <w:r>
          <w:fldChar w:fldCharType="separate"/>
        </w:r>
        <w:r>
          <w:t>65</w:t>
        </w:r>
        <w:r>
          <w:fldChar w:fldCharType="end"/>
        </w:r>
      </w:hyperlink>
    </w:p>
    <w:p>
      <w:pPr>
        <w:pStyle w:val="TOC2"/>
        <w:tabs>
          <w:tab w:val="right" w:leader="dot" w:pos="8306"/>
        </w:tabs>
      </w:pPr>
      <w:hyperlink w:anchor="_Toc7613" w:history="1">
        <w:r>
          <w:rPr>
            <w:rFonts w:ascii="仿宋" w:eastAsia="仿宋" w:hAnsi="仿宋" w:cs="仿宋" w:hint="eastAsia"/>
            <w:lang w:eastAsia="zh-CN"/>
          </w:rPr>
          <w:t>(二)、政策导向与利用</w:t>
        </w:r>
        <w:r>
          <w:tab/>
        </w:r>
        <w:r>
          <w:fldChar w:fldCharType="begin"/>
        </w:r>
        <w:r>
          <w:instrText xml:space="preserve"> PAGEREF _Toc7613 \h </w:instrText>
        </w:r>
        <w:r>
          <w:fldChar w:fldCharType="separate"/>
        </w:r>
        <w:r>
          <w:t>67</w:t>
        </w:r>
        <w:r>
          <w:fldChar w:fldCharType="end"/>
        </w:r>
      </w:hyperlink>
    </w:p>
    <w:p>
      <w:pPr>
        <w:pStyle w:val="TOC1"/>
        <w:tabs>
          <w:tab w:val="right" w:leader="dot" w:pos="8306"/>
        </w:tabs>
      </w:pPr>
      <w:hyperlink w:anchor="_Toc14538" w:history="1">
        <w:r>
          <w:rPr>
            <w:rFonts w:ascii="仿宋" w:eastAsia="仿宋" w:hAnsi="仿宋" w:cs="仿宋" w:hint="eastAsia"/>
            <w:lang w:eastAsia="zh-CN"/>
          </w:rPr>
          <w:t>十四、产业协同与集群发展</w:t>
        </w:r>
        <w:r>
          <w:tab/>
        </w:r>
        <w:r>
          <w:fldChar w:fldCharType="begin"/>
        </w:r>
        <w:r>
          <w:instrText xml:space="preserve"> PAGEREF _Toc14538 \h </w:instrText>
        </w:r>
        <w:r>
          <w:fldChar w:fldCharType="separate"/>
        </w:r>
        <w:r>
          <w:t>67</w:t>
        </w:r>
        <w:r>
          <w:fldChar w:fldCharType="end"/>
        </w:r>
      </w:hyperlink>
    </w:p>
    <w:p>
      <w:pPr>
        <w:pStyle w:val="TOC2"/>
        <w:tabs>
          <w:tab w:val="right" w:leader="dot" w:pos="8306"/>
        </w:tabs>
      </w:pPr>
      <w:hyperlink w:anchor="_Toc32021" w:history="1">
        <w:r>
          <w:rPr>
            <w:rFonts w:ascii="仿宋" w:eastAsia="仿宋" w:hAnsi="仿宋" w:cs="仿宋" w:hint="eastAsia"/>
            <w:lang w:eastAsia="zh-CN"/>
          </w:rPr>
          <w:t>(一)、产业协同机制建设</w:t>
        </w:r>
        <w:r>
          <w:tab/>
        </w:r>
        <w:r>
          <w:fldChar w:fldCharType="begin"/>
        </w:r>
        <w:r>
          <w:instrText xml:space="preserve"> PAGEREF _Toc32021 \h </w:instrText>
        </w:r>
        <w:r>
          <w:fldChar w:fldCharType="separate"/>
        </w:r>
        <w:r>
          <w:t>67</w:t>
        </w:r>
        <w:r>
          <w:fldChar w:fldCharType="end"/>
        </w:r>
      </w:hyperlink>
    </w:p>
    <w:p>
      <w:pPr>
        <w:pStyle w:val="TOC2"/>
        <w:tabs>
          <w:tab w:val="right" w:leader="dot" w:pos="8306"/>
        </w:tabs>
      </w:pPr>
      <w:hyperlink w:anchor="_Toc8270" w:history="1">
        <w:r>
          <w:rPr>
            <w:rFonts w:ascii="仿宋" w:eastAsia="仿宋" w:hAnsi="仿宋" w:cs="仿宋" w:hint="eastAsia"/>
            <w:lang w:eastAsia="zh-CN"/>
          </w:rPr>
          <w:t>(二)、产业集群培育与发展</w:t>
        </w:r>
        <w:r>
          <w:tab/>
        </w:r>
        <w:r>
          <w:fldChar w:fldCharType="begin"/>
        </w:r>
        <w:r>
          <w:instrText xml:space="preserve"> PAGEREF _Toc8270 \h </w:instrText>
        </w:r>
        <w:r>
          <w:fldChar w:fldCharType="separate"/>
        </w:r>
        <w:r>
          <w:t>69</w:t>
        </w:r>
        <w:r>
          <w:fldChar w:fldCharType="end"/>
        </w:r>
      </w:hyperlink>
    </w:p>
    <w:p>
      <w:pPr>
        <w:pStyle w:val="TOC1"/>
        <w:tabs>
          <w:tab w:val="right" w:leader="dot" w:pos="8306"/>
        </w:tabs>
      </w:pPr>
      <w:hyperlink w:anchor="_Toc5376" w:history="1">
        <w:r>
          <w:rPr>
            <w:rFonts w:ascii="仿宋" w:eastAsia="仿宋" w:hAnsi="仿宋" w:cs="仿宋" w:hint="eastAsia"/>
            <w:lang w:eastAsia="zh-CN"/>
          </w:rPr>
          <w:t>十五、创新驱动与持续发展</w:t>
        </w:r>
        <w:r>
          <w:tab/>
        </w:r>
        <w:r>
          <w:fldChar w:fldCharType="begin"/>
        </w:r>
        <w:r>
          <w:instrText xml:space="preserve"> PAGEREF _Toc5376 \h </w:instrText>
        </w:r>
        <w:r>
          <w:fldChar w:fldCharType="separate"/>
        </w:r>
        <w:r>
          <w:t>69</w:t>
        </w:r>
        <w:r>
          <w:fldChar w:fldCharType="end"/>
        </w:r>
      </w:hyperlink>
    </w:p>
    <w:p>
      <w:pPr>
        <w:pStyle w:val="TOC2"/>
        <w:tabs>
          <w:tab w:val="right" w:leader="dot" w:pos="8306"/>
        </w:tabs>
      </w:pPr>
      <w:hyperlink w:anchor="_Toc20424" w:history="1">
        <w:r>
          <w:rPr>
            <w:rFonts w:ascii="仿宋" w:eastAsia="仿宋" w:hAnsi="仿宋" w:cs="仿宋" w:hint="eastAsia"/>
            <w:lang w:eastAsia="zh-CN"/>
          </w:rPr>
          <w:t>(一)、创新驱动战略实施</w:t>
        </w:r>
        <w:r>
          <w:tab/>
        </w:r>
        <w:r>
          <w:fldChar w:fldCharType="begin"/>
        </w:r>
        <w:r>
          <w:instrText xml:space="preserve"> PAGEREF _Toc20424 \h </w:instrText>
        </w:r>
        <w:r>
          <w:fldChar w:fldCharType="separate"/>
        </w:r>
        <w:r>
          <w:t>69</w:t>
        </w:r>
        <w:r>
          <w:fldChar w:fldCharType="end"/>
        </w:r>
      </w:hyperlink>
    </w:p>
    <w:p>
      <w:pPr>
        <w:pStyle w:val="TOC2"/>
        <w:tabs>
          <w:tab w:val="right" w:leader="dot" w:pos="8306"/>
        </w:tabs>
      </w:pPr>
      <w:hyperlink w:anchor="_Toc30989" w:history="1">
        <w:r>
          <w:rPr>
            <w:rFonts w:ascii="仿宋" w:eastAsia="仿宋" w:hAnsi="仿宋" w:cs="仿宋" w:hint="eastAsia"/>
            <w:lang w:eastAsia="zh-CN"/>
          </w:rPr>
          <w:t>(二)、持续发展路径探索</w:t>
        </w:r>
        <w:r>
          <w:tab/>
        </w:r>
        <w:r>
          <w:fldChar w:fldCharType="begin"/>
        </w:r>
        <w:r>
          <w:instrText xml:space="preserve"> PAGEREF _Toc30989 \h </w:instrText>
        </w:r>
        <w:r>
          <w:fldChar w:fldCharType="separate"/>
        </w:r>
        <w:r>
          <w:t>71</w:t>
        </w:r>
        <w:r>
          <w:fldChar w:fldCharType="end"/>
        </w:r>
      </w:hyperlink>
    </w:p>
    <w:p>
      <w:pPr>
        <w:pStyle w:val="TOC1"/>
        <w:tabs>
          <w:tab w:val="right" w:leader="dot" w:pos="8306"/>
        </w:tabs>
      </w:pPr>
      <w:hyperlink w:anchor="_Toc17363" w:history="1">
        <w:r>
          <w:rPr>
            <w:rFonts w:ascii="仿宋" w:eastAsia="仿宋" w:hAnsi="仿宋" w:cs="仿宋" w:hint="eastAsia"/>
            <w:lang w:eastAsia="zh-CN"/>
          </w:rPr>
          <w:t>十六、质量管理与控制</w:t>
        </w:r>
        <w:r>
          <w:tab/>
        </w:r>
        <w:r>
          <w:fldChar w:fldCharType="begin"/>
        </w:r>
        <w:r>
          <w:instrText xml:space="preserve"> PAGEREF _Toc17363 \h </w:instrText>
        </w:r>
        <w:r>
          <w:fldChar w:fldCharType="separate"/>
        </w:r>
        <w:r>
          <w:t>75</w:t>
        </w:r>
        <w:r>
          <w:fldChar w:fldCharType="end"/>
        </w:r>
      </w:hyperlink>
    </w:p>
    <w:p>
      <w:pPr>
        <w:pStyle w:val="TOC2"/>
        <w:tabs>
          <w:tab w:val="right" w:leader="dot" w:pos="8306"/>
        </w:tabs>
      </w:pPr>
      <w:hyperlink w:anchor="_Toc21873" w:history="1">
        <w:r>
          <w:rPr>
            <w:rFonts w:ascii="仿宋" w:eastAsia="仿宋" w:hAnsi="仿宋" w:cs="仿宋" w:hint="eastAsia"/>
            <w:lang w:eastAsia="zh-CN"/>
          </w:rPr>
          <w:t>(一)、质量管理体系建设</w:t>
        </w:r>
        <w:r>
          <w:tab/>
        </w:r>
        <w:r>
          <w:fldChar w:fldCharType="begin"/>
        </w:r>
        <w:r>
          <w:instrText xml:space="preserve"> PAGEREF _Toc21873 \h </w:instrText>
        </w:r>
        <w:r>
          <w:fldChar w:fldCharType="separate"/>
        </w:r>
        <w:r>
          <w:t>75</w:t>
        </w:r>
        <w:r>
          <w:fldChar w:fldCharType="end"/>
        </w:r>
      </w:hyperlink>
    </w:p>
    <w:p>
      <w:pPr>
        <w:pStyle w:val="TOC2"/>
        <w:tabs>
          <w:tab w:val="right" w:leader="dot" w:pos="8306"/>
        </w:tabs>
      </w:pPr>
      <w:hyperlink w:anchor="_Toc14776" w:history="1">
        <w:r>
          <w:rPr>
            <w:rFonts w:ascii="仿宋" w:eastAsia="仿宋" w:hAnsi="仿宋" w:cs="仿宋" w:hint="eastAsia"/>
            <w:lang w:eastAsia="zh-CN"/>
          </w:rPr>
          <w:t>(二)、质量控制措施</w:t>
        </w:r>
        <w:r>
          <w:tab/>
        </w:r>
        <w:r>
          <w:fldChar w:fldCharType="begin"/>
        </w:r>
        <w:r>
          <w:instrText xml:space="preserve"> PAGEREF _Toc14776 \h </w:instrText>
        </w:r>
        <w:r>
          <w:fldChar w:fldCharType="separate"/>
        </w:r>
        <w:r>
          <w:t>77</w:t>
        </w:r>
        <w:r>
          <w:fldChar w:fldCharType="end"/>
        </w:r>
      </w:hyperlink>
    </w:p>
    <w:p>
      <w:pPr>
        <w:pStyle w:val="TOC1"/>
        <w:tabs>
          <w:tab w:val="right" w:leader="dot" w:pos="8306"/>
        </w:tabs>
      </w:pPr>
      <w:hyperlink w:anchor="_Toc13484" w:history="1">
        <w:r>
          <w:rPr>
            <w:rFonts w:ascii="仿宋" w:eastAsia="仿宋" w:hAnsi="仿宋" w:cs="仿宋" w:hint="eastAsia"/>
            <w:lang w:eastAsia="zh-CN"/>
          </w:rPr>
          <w:t>十七、成果转化与推广应用</w:t>
        </w:r>
        <w:r>
          <w:tab/>
        </w:r>
        <w:r>
          <w:fldChar w:fldCharType="begin"/>
        </w:r>
        <w:r>
          <w:instrText xml:space="preserve"> PAGEREF _Toc13484 \h </w:instrText>
        </w:r>
        <w:r>
          <w:fldChar w:fldCharType="separate"/>
        </w:r>
        <w:r>
          <w:t>78</w:t>
        </w:r>
        <w:r>
          <w:fldChar w:fldCharType="end"/>
        </w:r>
      </w:hyperlink>
    </w:p>
    <w:p>
      <w:pPr>
        <w:pStyle w:val="TOC2"/>
        <w:tabs>
          <w:tab w:val="right" w:leader="dot" w:pos="8306"/>
        </w:tabs>
      </w:pPr>
      <w:hyperlink w:anchor="_Toc13034" w:history="1">
        <w:r>
          <w:rPr>
            <w:rFonts w:ascii="仿宋" w:eastAsia="仿宋" w:hAnsi="仿宋" w:cs="仿宋" w:hint="eastAsia"/>
            <w:lang w:eastAsia="zh-CN"/>
          </w:rPr>
          <w:t>(一)、成果转化策略制定</w:t>
        </w:r>
        <w:r>
          <w:tab/>
        </w:r>
        <w:r>
          <w:fldChar w:fldCharType="begin"/>
        </w:r>
        <w:r>
          <w:instrText xml:space="preserve"> PAGEREF _Toc13034 \h </w:instrText>
        </w:r>
        <w:r>
          <w:fldChar w:fldCharType="separate"/>
        </w:r>
        <w:r>
          <w:t>78</w:t>
        </w:r>
        <w:r>
          <w:fldChar w:fldCharType="end"/>
        </w:r>
      </w:hyperlink>
    </w:p>
    <w:p>
      <w:pPr>
        <w:pStyle w:val="TOC2"/>
        <w:tabs>
          <w:tab w:val="right" w:leader="dot" w:pos="8306"/>
        </w:tabs>
      </w:pPr>
      <w:hyperlink w:anchor="_Toc30605" w:history="1">
        <w:r>
          <w:rPr>
            <w:rFonts w:ascii="仿宋" w:eastAsia="仿宋" w:hAnsi="仿宋" w:cs="仿宋" w:hint="eastAsia"/>
            <w:lang w:eastAsia="zh-CN"/>
          </w:rPr>
          <w:t>(二)、成果推广应用方案</w:t>
        </w:r>
        <w:r>
          <w:tab/>
        </w:r>
        <w:r>
          <w:fldChar w:fldCharType="begin"/>
        </w:r>
        <w:r>
          <w:instrText xml:space="preserve"> PAGEREF _Toc30605 \h </w:instrText>
        </w:r>
        <w:r>
          <w:fldChar w:fldCharType="separate"/>
        </w:r>
        <w:r>
          <w:t>79</w:t>
        </w:r>
        <w:r>
          <w:fldChar w:fldCharType="end"/>
        </w:r>
      </w:hyperlink>
    </w:p>
    <w:p>
      <w:pPr>
        <w:pStyle w:val="TOC1"/>
        <w:tabs>
          <w:tab w:val="right" w:leader="dot" w:pos="8306"/>
        </w:tabs>
      </w:pPr>
      <w:hyperlink w:anchor="_Toc1404" w:history="1">
        <w:r>
          <w:rPr>
            <w:rFonts w:ascii="仿宋" w:eastAsia="仿宋" w:hAnsi="仿宋" w:cs="仿宋" w:hint="eastAsia"/>
            <w:lang w:eastAsia="zh-CN"/>
          </w:rPr>
          <w:t>十八、设施与设备管理</w:t>
        </w:r>
        <w:r>
          <w:tab/>
        </w:r>
        <w:r>
          <w:fldChar w:fldCharType="begin"/>
        </w:r>
        <w:r>
          <w:instrText xml:space="preserve"> PAGEREF _Toc1404 \h </w:instrText>
        </w:r>
        <w:r>
          <w:fldChar w:fldCharType="separate"/>
        </w:r>
        <w:r>
          <w:t>81</w:t>
        </w:r>
        <w:r>
          <w:fldChar w:fldCharType="end"/>
        </w:r>
      </w:hyperlink>
    </w:p>
    <w:p>
      <w:pPr>
        <w:pStyle w:val="TOC2"/>
        <w:tabs>
          <w:tab w:val="right" w:leader="dot" w:pos="8306"/>
        </w:tabs>
      </w:pPr>
      <w:hyperlink w:anchor="_Toc14938" w:history="1">
        <w:r>
          <w:rPr>
            <w:rFonts w:ascii="仿宋" w:eastAsia="仿宋" w:hAnsi="仿宋" w:cs="仿宋" w:hint="eastAsia"/>
            <w:lang w:eastAsia="zh-CN"/>
          </w:rPr>
          <w:t>(一)、设施规划与配置</w:t>
        </w:r>
        <w:r>
          <w:tab/>
        </w:r>
        <w:r>
          <w:fldChar w:fldCharType="begin"/>
        </w:r>
        <w:r>
          <w:instrText xml:space="preserve"> PAGEREF _Toc14938 \h </w:instrText>
        </w:r>
        <w:r>
          <w:fldChar w:fldCharType="separate"/>
        </w:r>
        <w:r>
          <w:t>81</w:t>
        </w:r>
        <w:r>
          <w:fldChar w:fldCharType="end"/>
        </w:r>
      </w:hyperlink>
    </w:p>
    <w:p>
      <w:pPr>
        <w:pStyle w:val="TOC2"/>
        <w:tabs>
          <w:tab w:val="right" w:leader="dot" w:pos="8306"/>
        </w:tabs>
      </w:pPr>
      <w:hyperlink w:anchor="_Toc26925" w:history="1">
        <w:r>
          <w:rPr>
            <w:rFonts w:ascii="仿宋" w:eastAsia="仿宋" w:hAnsi="仿宋" w:cs="仿宋" w:hint="eastAsia"/>
            <w:lang w:eastAsia="zh-CN"/>
          </w:rPr>
          <w:t>(二)、设备采购与维护管理</w:t>
        </w:r>
        <w:r>
          <w:tab/>
        </w:r>
        <w:r>
          <w:fldChar w:fldCharType="begin"/>
        </w:r>
        <w:r>
          <w:instrText xml:space="preserve"> PAGEREF _Toc26925 \h </w:instrText>
        </w:r>
        <w:r>
          <w:fldChar w:fldCharType="separate"/>
        </w:r>
        <w:r>
          <w:t>81</w:t>
        </w:r>
        <w:r>
          <w:fldChar w:fldCharType="end"/>
        </w:r>
      </w:hyperlink>
    </w:p>
    <w:p>
      <w:pPr>
        <w:pStyle w:val="TOC2"/>
        <w:tabs>
          <w:tab w:val="right" w:leader="dot" w:pos="8306"/>
        </w:tabs>
      </w:pPr>
      <w:hyperlink w:anchor="_Toc30750" w:history="1">
        <w:r>
          <w:rPr>
            <w:rFonts w:ascii="仿宋" w:eastAsia="仿宋" w:hAnsi="仿宋" w:cs="仿宋" w:hint="eastAsia"/>
            <w:lang w:eastAsia="zh-CN"/>
          </w:rPr>
          <w:t>(三)、设施设备升级策略</w:t>
        </w:r>
        <w:r>
          <w:tab/>
        </w:r>
        <w:r>
          <w:fldChar w:fldCharType="begin"/>
        </w:r>
        <w:r>
          <w:instrText xml:space="preserve"> PAGEREF _Toc30750 \h </w:instrText>
        </w:r>
        <w:r>
          <w:fldChar w:fldCharType="separate"/>
        </w:r>
        <w:r>
          <w:t>82</w:t>
        </w:r>
        <w:r>
          <w:fldChar w:fldCharType="end"/>
        </w:r>
      </w:hyperlink>
    </w:p>
    <w:p>
      <w:pPr>
        <w:pStyle w:val="TOC1"/>
        <w:tabs>
          <w:tab w:val="right" w:leader="dot" w:pos="8306"/>
        </w:tabs>
      </w:pPr>
      <w:hyperlink w:anchor="_Toc11777" w:history="1">
        <w:r>
          <w:rPr>
            <w:rFonts w:ascii="仿宋" w:eastAsia="仿宋" w:hAnsi="仿宋" w:cs="仿宋" w:hint="eastAsia"/>
            <w:lang w:eastAsia="zh-CN"/>
          </w:rPr>
          <w:t>十九、人力资源管理与开发</w:t>
        </w:r>
        <w:r>
          <w:tab/>
        </w:r>
        <w:r>
          <w:fldChar w:fldCharType="begin"/>
        </w:r>
        <w:r>
          <w:instrText xml:space="preserve"> PAGEREF _Toc11777 \h </w:instrText>
        </w:r>
        <w:r>
          <w:fldChar w:fldCharType="separate"/>
        </w:r>
        <w:r>
          <w:t>83</w:t>
        </w:r>
        <w:r>
          <w:fldChar w:fldCharType="end"/>
        </w:r>
      </w:hyperlink>
    </w:p>
    <w:p>
      <w:pPr>
        <w:pStyle w:val="TOC2"/>
        <w:tabs>
          <w:tab w:val="right" w:leader="dot" w:pos="8306"/>
        </w:tabs>
      </w:pPr>
      <w:hyperlink w:anchor="_Toc1381" w:history="1">
        <w:r>
          <w:rPr>
            <w:rFonts w:ascii="仿宋" w:eastAsia="仿宋" w:hAnsi="仿宋" w:cs="仿宋" w:hint="eastAsia"/>
            <w:lang w:eastAsia="zh-CN"/>
          </w:rPr>
          <w:t>(一)、人力资源规划</w:t>
        </w:r>
        <w:r>
          <w:tab/>
        </w:r>
        <w:r>
          <w:fldChar w:fldCharType="begin"/>
        </w:r>
        <w:r>
          <w:instrText xml:space="preserve"> PAGEREF _Toc1381 \h </w:instrText>
        </w:r>
        <w:r>
          <w:fldChar w:fldCharType="separate"/>
        </w:r>
        <w:r>
          <w:t>83</w:t>
        </w:r>
        <w:r>
          <w:fldChar w:fldCharType="end"/>
        </w:r>
      </w:hyperlink>
    </w:p>
    <w:p>
      <w:pPr>
        <w:pStyle w:val="TOC2"/>
        <w:tabs>
          <w:tab w:val="right" w:leader="dot" w:pos="8306"/>
        </w:tabs>
      </w:pPr>
      <w:hyperlink w:anchor="_Toc28803" w:history="1">
        <w:r>
          <w:rPr>
            <w:rFonts w:ascii="仿宋" w:eastAsia="仿宋" w:hAnsi="仿宋" w:cs="仿宋" w:hint="eastAsia"/>
            <w:lang w:eastAsia="zh-CN"/>
          </w:rPr>
          <w:t>(二)、人力资源开发与培训</w:t>
        </w:r>
        <w:r>
          <w:tab/>
        </w:r>
        <w:r>
          <w:fldChar w:fldCharType="begin"/>
        </w:r>
        <w:r>
          <w:instrText xml:space="preserve"> PAGEREF _Toc28803 \h </w:instrText>
        </w:r>
        <w:r>
          <w:fldChar w:fldCharType="separate"/>
        </w:r>
        <w:r>
          <w:t>85</w:t>
        </w:r>
        <w:r>
          <w:fldChar w:fldCharType="end"/>
        </w:r>
      </w:hyperlink>
    </w:p>
    <w:p>
      <w:pPr>
        <w:pStyle w:val="TOC1"/>
        <w:tabs>
          <w:tab w:val="right" w:leader="dot" w:pos="8306"/>
        </w:tabs>
      </w:pPr>
      <w:hyperlink w:anchor="_Toc1527" w:history="1">
        <w:r>
          <w:rPr>
            <w:rFonts w:ascii="仿宋" w:eastAsia="仿宋" w:hAnsi="仿宋" w:cs="仿宋" w:hint="eastAsia"/>
            <w:lang w:eastAsia="zh-CN"/>
          </w:rPr>
          <w:t>二十、项目施工方案</w:t>
        </w:r>
        <w:r>
          <w:tab/>
        </w:r>
        <w:r>
          <w:fldChar w:fldCharType="begin"/>
        </w:r>
        <w:r>
          <w:instrText xml:space="preserve"> PAGEREF _Toc1527 \h </w:instrText>
        </w:r>
        <w:r>
          <w:fldChar w:fldCharType="separate"/>
        </w:r>
        <w:r>
          <w:t>87</w:t>
        </w:r>
        <w:r>
          <w:fldChar w:fldCharType="end"/>
        </w:r>
      </w:hyperlink>
    </w:p>
    <w:p>
      <w:pPr>
        <w:pStyle w:val="TOC2"/>
        <w:tabs>
          <w:tab w:val="right" w:leader="dot" w:pos="8306"/>
        </w:tabs>
      </w:pPr>
      <w:hyperlink w:anchor="_Toc287" w:history="1">
        <w:r>
          <w:rPr>
            <w:rFonts w:ascii="仿宋" w:eastAsia="仿宋" w:hAnsi="仿宋" w:cs="仿宋" w:hint="eastAsia"/>
            <w:lang w:eastAsia="zh-CN"/>
          </w:rPr>
          <w:t>(一)、施工组织设计</w:t>
        </w:r>
        <w:r>
          <w:tab/>
        </w:r>
        <w:r>
          <w:fldChar w:fldCharType="begin"/>
        </w:r>
        <w:r>
          <w:instrText xml:space="preserve"> PAGEREF _Toc287 \h </w:instrText>
        </w:r>
        <w:r>
          <w:fldChar w:fldCharType="separate"/>
        </w:r>
        <w:r>
          <w:t>87</w:t>
        </w:r>
        <w:r>
          <w:fldChar w:fldCharType="end"/>
        </w:r>
      </w:hyperlink>
    </w:p>
    <w:p>
      <w:pPr>
        <w:pStyle w:val="TOC2"/>
        <w:tabs>
          <w:tab w:val="right" w:leader="dot" w:pos="8306"/>
        </w:tabs>
      </w:pPr>
      <w:hyperlink w:anchor="_Toc23889" w:history="1">
        <w:r>
          <w:rPr>
            <w:rFonts w:ascii="仿宋" w:eastAsia="仿宋" w:hAnsi="仿宋" w:cs="仿宋" w:hint="eastAsia"/>
            <w:lang w:eastAsia="zh-CN"/>
          </w:rPr>
          <w:t>(二)、施工工艺与技术路线</w:t>
        </w:r>
        <w:r>
          <w:tab/>
        </w:r>
        <w:r>
          <w:fldChar w:fldCharType="begin"/>
        </w:r>
        <w:r>
          <w:instrText xml:space="preserve"> PAGEREF _Toc23889 \h </w:instrText>
        </w:r>
        <w:r>
          <w:fldChar w:fldCharType="separate"/>
        </w:r>
        <w:r>
          <w:t>89</w:t>
        </w:r>
        <w:r>
          <w:fldChar w:fldCharType="end"/>
        </w:r>
      </w:hyperlink>
    </w:p>
    <w:p>
      <w:pPr>
        <w:pStyle w:val="TOC2"/>
        <w:tabs>
          <w:tab w:val="right" w:leader="dot" w:pos="8306"/>
        </w:tabs>
      </w:pPr>
      <w:hyperlink w:anchor="_Toc7984" w:history="1">
        <w:r>
          <w:rPr>
            <w:rFonts w:ascii="仿宋" w:eastAsia="仿宋" w:hAnsi="仿宋" w:cs="仿宋" w:hint="eastAsia"/>
            <w:lang w:eastAsia="zh-CN"/>
          </w:rPr>
          <w:t>(三)、关键节点施工计划</w:t>
        </w:r>
        <w:r>
          <w:tab/>
        </w:r>
        <w:r>
          <w:fldChar w:fldCharType="begin"/>
        </w:r>
        <w:r>
          <w:instrText xml:space="preserve"> PAGEREF _Toc7984 \h </w:instrText>
        </w:r>
        <w:r>
          <w:fldChar w:fldCharType="separate"/>
        </w:r>
        <w:r>
          <w:t>90</w:t>
        </w:r>
        <w:r>
          <w:fldChar w:fldCharType="end"/>
        </w:r>
      </w:hyperlink>
    </w:p>
    <w:p>
      <w:pPr>
        <w:pStyle w:val="TOC2"/>
        <w:tabs>
          <w:tab w:val="right" w:leader="dot" w:pos="8306"/>
        </w:tabs>
      </w:pPr>
      <w:hyperlink w:anchor="_Toc22500" w:history="1">
        <w:r>
          <w:rPr>
            <w:rFonts w:ascii="仿宋" w:eastAsia="仿宋" w:hAnsi="仿宋" w:cs="仿宋" w:hint="eastAsia"/>
            <w:lang w:eastAsia="zh-CN"/>
          </w:rPr>
          <w:t>(四)、施工现场管理</w:t>
        </w:r>
        <w:r>
          <w:tab/>
        </w:r>
        <w:r>
          <w:fldChar w:fldCharType="begin"/>
        </w:r>
        <w:r>
          <w:instrText xml:space="preserve"> PAGEREF _Toc22500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47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5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42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70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一、钢增强塑料项目的市场准入条件分析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增强塑料项目而言，市场准入条件首先取决于政策法规环境。政府对于[行业名称]领域的法规，如环保标准、税收政策、和技术使用规范，直接影响钢增强塑料项目的运营和成本结构。例如，若政府针对使用可再生能源的企业提供税收优惠，这将对钢增强塑料项目的财务规划产生重要影响。同时，考虑经济环境和消费者偏好的变化对钢增强塑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二、钢增强塑料项目的行业规范与合规性要求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钢增强塑料项目来说，遵守行业规范和合规性要求是确保项目顺利进行的基础。这包括遵循质量控制标准、安全规定、数据保护法规等。例如，若钢增强塑料项目涉及数据处理，须严格遵守相关的数据保护法规。此外，行业内部的自律规范，如产品标准和服务流程，也对于提升钢增强塑料项目在行业内的认可度和竞争力至关重要。项目管理团队必须不断更新策略，以应对行业规范和法规的变化，确保钢增强塑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三、钢增强塑料项目的竞争格局和战略定位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项目的发展规划中，理解行业的竞争格局对于制定有效的市场策略极为关键。这包括分析主要竞争对手的市场地位、优势及其业务模式。钢增强塑料项目面临的竞争对手可能包括大型成熟企业和创新型初创公司，各自采取不同的市场策略。因此，钢增强塑料项目需精确地定位自己的市场策略，如专注于产品创新、客户服务或成本效率，以在竞争中占据优势。通过深入的市场和竞争分析，钢增强塑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21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61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钢增强塑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钢增强塑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钢增强塑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增强塑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钢增强塑料项目的社会影响是全面而深远的。从提供就业机会和提升公共服务，到促进社会结构和劳动市场的多元化，再到推动社会责任和伦理标准的提高，项目对于提升社区的经济、文化和社会福祉有着重要作用。通过这些正面影响，钢增强塑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31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为了融入当地社区，钢增强塑料项目需深入理解当地的文化特色和社会习俗。例如，项目在设计广告和市场推广活动时，应考虑使用当地语言和符合地方文化的表达方式。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https://d.book118.com/736121103220010031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712C1"/>
    <w:rsid w:val="29D712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612110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2023-12-27T03:20:00Z</dcterms:created>
  <dcterms:modified xsi:type="dcterms:W3CDTF">2023-12-27T03:20:44Z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5CEE9AB8631F483E9B908D874086DF64_11</vt:lpwstr>
  </property>
  <property fmtid="{D5CDD505-2E9C-101B-9397-08002B2CF9AE}" pid="3" name="KSOProductBuildVer">
    <vt:lpwstr>2052-12.1.0.16120</vt:lpwstr>
  </property>
</Properties>
</file>