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离合器助力器项目规划设计纲要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26" w:history="1">
        <w:r>
          <w:rPr>
            <w:rFonts w:ascii="仿宋" w:eastAsia="仿宋" w:hAnsi="仿宋" w:cs="仿宋" w:hint="eastAsia"/>
            <w:lang w:eastAsia="zh-CN"/>
          </w:rPr>
          <w:t>序言</w:t>
        </w:r>
        <w:r>
          <w:tab/>
        </w:r>
        <w:r>
          <w:fldChar w:fldCharType="begin"/>
        </w:r>
        <w:r>
          <w:instrText xml:space="preserve"> PAGEREF _Toc15026 \h </w:instrText>
        </w:r>
        <w:r>
          <w:fldChar w:fldCharType="separate"/>
        </w:r>
        <w:r>
          <w:t>3</w:t>
        </w:r>
        <w:r>
          <w:fldChar w:fldCharType="end"/>
        </w:r>
      </w:hyperlink>
    </w:p>
    <w:p>
      <w:pPr>
        <w:pStyle w:val="TOC1"/>
        <w:tabs>
          <w:tab w:val="right" w:leader="dot" w:pos="8306"/>
        </w:tabs>
      </w:pPr>
      <w:hyperlink w:anchor="_Toc8993" w:history="1">
        <w:r>
          <w:rPr>
            <w:rFonts w:ascii="仿宋" w:eastAsia="仿宋" w:hAnsi="仿宋" w:cs="仿宋" w:hint="eastAsia"/>
            <w:lang w:eastAsia="zh-CN"/>
          </w:rPr>
          <w:t>一、离合器助力器项目建设背景及必要性分析</w:t>
        </w:r>
        <w:r>
          <w:tab/>
        </w:r>
        <w:r>
          <w:fldChar w:fldCharType="begin"/>
        </w:r>
        <w:r>
          <w:instrText xml:space="preserve"> PAGEREF _Toc8993 \h </w:instrText>
        </w:r>
        <w:r>
          <w:fldChar w:fldCharType="separate"/>
        </w:r>
        <w:r>
          <w:t>3</w:t>
        </w:r>
        <w:r>
          <w:fldChar w:fldCharType="end"/>
        </w:r>
      </w:hyperlink>
    </w:p>
    <w:p>
      <w:pPr>
        <w:pStyle w:val="TOC2"/>
        <w:tabs>
          <w:tab w:val="right" w:leader="dot" w:pos="8306"/>
        </w:tabs>
      </w:pPr>
      <w:hyperlink w:anchor="_Toc351" w:history="1">
        <w:r>
          <w:rPr>
            <w:rFonts w:ascii="仿宋" w:eastAsia="仿宋" w:hAnsi="仿宋" w:cs="仿宋" w:hint="eastAsia"/>
            <w:lang w:eastAsia="zh-CN"/>
          </w:rPr>
          <w:t>(一)、离合器助力器项目背景分析</w:t>
        </w:r>
        <w:r>
          <w:tab/>
        </w:r>
        <w:r>
          <w:fldChar w:fldCharType="begin"/>
        </w:r>
        <w:r>
          <w:instrText xml:space="preserve"> PAGEREF _Toc351 \h </w:instrText>
        </w:r>
        <w:r>
          <w:fldChar w:fldCharType="separate"/>
        </w:r>
        <w:r>
          <w:t>3</w:t>
        </w:r>
        <w:r>
          <w:fldChar w:fldCharType="end"/>
        </w:r>
      </w:hyperlink>
    </w:p>
    <w:p>
      <w:pPr>
        <w:pStyle w:val="TOC2"/>
        <w:tabs>
          <w:tab w:val="right" w:leader="dot" w:pos="8306"/>
        </w:tabs>
      </w:pPr>
      <w:hyperlink w:anchor="_Toc29869" w:history="1">
        <w:r>
          <w:rPr>
            <w:rFonts w:ascii="仿宋" w:eastAsia="仿宋" w:hAnsi="仿宋" w:cs="仿宋" w:hint="eastAsia"/>
            <w:lang w:eastAsia="zh-CN"/>
          </w:rPr>
          <w:t>(二)、离合器助力器项目建设必要性分析</w:t>
        </w:r>
        <w:r>
          <w:tab/>
        </w:r>
        <w:r>
          <w:fldChar w:fldCharType="begin"/>
        </w:r>
        <w:r>
          <w:instrText xml:space="preserve"> PAGEREF _Toc29869 \h </w:instrText>
        </w:r>
        <w:r>
          <w:fldChar w:fldCharType="separate"/>
        </w:r>
        <w:r>
          <w:t>5</w:t>
        </w:r>
        <w:r>
          <w:fldChar w:fldCharType="end"/>
        </w:r>
      </w:hyperlink>
    </w:p>
    <w:p>
      <w:pPr>
        <w:pStyle w:val="TOC1"/>
        <w:tabs>
          <w:tab w:val="right" w:leader="dot" w:pos="8306"/>
        </w:tabs>
      </w:pPr>
      <w:hyperlink w:anchor="_Toc12957" w:history="1">
        <w:r>
          <w:rPr>
            <w:rFonts w:ascii="仿宋" w:eastAsia="仿宋" w:hAnsi="仿宋" w:cs="仿宋" w:hint="eastAsia"/>
            <w:lang w:eastAsia="zh-CN"/>
          </w:rPr>
          <w:t>二、工艺说明</w:t>
        </w:r>
        <w:r>
          <w:tab/>
        </w:r>
        <w:r>
          <w:fldChar w:fldCharType="begin"/>
        </w:r>
        <w:r>
          <w:instrText xml:space="preserve"> PAGEREF _Toc12957 \h </w:instrText>
        </w:r>
        <w:r>
          <w:fldChar w:fldCharType="separate"/>
        </w:r>
        <w:r>
          <w:t>6</w:t>
        </w:r>
        <w:r>
          <w:fldChar w:fldCharType="end"/>
        </w:r>
      </w:hyperlink>
    </w:p>
    <w:p>
      <w:pPr>
        <w:pStyle w:val="TOC2"/>
        <w:tabs>
          <w:tab w:val="right" w:leader="dot" w:pos="8306"/>
        </w:tabs>
      </w:pPr>
      <w:hyperlink w:anchor="_Toc11123" w:history="1">
        <w:r>
          <w:rPr>
            <w:rFonts w:ascii="仿宋" w:eastAsia="仿宋" w:hAnsi="仿宋" w:cs="仿宋" w:hint="eastAsia"/>
            <w:lang w:eastAsia="zh-CN"/>
          </w:rPr>
          <w:t>(一)、技术管理特点</w:t>
        </w:r>
        <w:r>
          <w:tab/>
        </w:r>
        <w:r>
          <w:fldChar w:fldCharType="begin"/>
        </w:r>
        <w:r>
          <w:instrText xml:space="preserve"> PAGEREF _Toc11123 \h </w:instrText>
        </w:r>
        <w:r>
          <w:fldChar w:fldCharType="separate"/>
        </w:r>
        <w:r>
          <w:t>6</w:t>
        </w:r>
        <w:r>
          <w:fldChar w:fldCharType="end"/>
        </w:r>
      </w:hyperlink>
    </w:p>
    <w:p>
      <w:pPr>
        <w:pStyle w:val="TOC2"/>
        <w:tabs>
          <w:tab w:val="right" w:leader="dot" w:pos="8306"/>
        </w:tabs>
      </w:pPr>
      <w:hyperlink w:anchor="_Toc31344" w:history="1">
        <w:r>
          <w:rPr>
            <w:rFonts w:ascii="仿宋" w:eastAsia="仿宋" w:hAnsi="仿宋" w:cs="仿宋" w:hint="eastAsia"/>
            <w:lang w:eastAsia="zh-CN"/>
          </w:rPr>
          <w:t>(二)、离合器助力器项目工艺技术设计方案</w:t>
        </w:r>
        <w:r>
          <w:tab/>
        </w:r>
        <w:r>
          <w:fldChar w:fldCharType="begin"/>
        </w:r>
        <w:r>
          <w:instrText xml:space="preserve"> PAGEREF _Toc31344 \h </w:instrText>
        </w:r>
        <w:r>
          <w:fldChar w:fldCharType="separate"/>
        </w:r>
        <w:r>
          <w:t>7</w:t>
        </w:r>
        <w:r>
          <w:fldChar w:fldCharType="end"/>
        </w:r>
      </w:hyperlink>
    </w:p>
    <w:p>
      <w:pPr>
        <w:pStyle w:val="TOC2"/>
        <w:tabs>
          <w:tab w:val="right" w:leader="dot" w:pos="8306"/>
        </w:tabs>
      </w:pPr>
      <w:hyperlink w:anchor="_Toc11436" w:history="1">
        <w:r>
          <w:rPr>
            <w:rFonts w:ascii="仿宋" w:eastAsia="仿宋" w:hAnsi="仿宋" w:cs="仿宋" w:hint="eastAsia"/>
            <w:lang w:eastAsia="zh-CN"/>
          </w:rPr>
          <w:t>(三)、设备选型方案</w:t>
        </w:r>
        <w:r>
          <w:tab/>
        </w:r>
        <w:r>
          <w:fldChar w:fldCharType="begin"/>
        </w:r>
        <w:r>
          <w:instrText xml:space="preserve"> PAGEREF _Toc11436 \h </w:instrText>
        </w:r>
        <w:r>
          <w:fldChar w:fldCharType="separate"/>
        </w:r>
        <w:r>
          <w:t>8</w:t>
        </w:r>
        <w:r>
          <w:fldChar w:fldCharType="end"/>
        </w:r>
      </w:hyperlink>
    </w:p>
    <w:p>
      <w:pPr>
        <w:pStyle w:val="TOC1"/>
        <w:tabs>
          <w:tab w:val="right" w:leader="dot" w:pos="8306"/>
        </w:tabs>
      </w:pPr>
      <w:hyperlink w:anchor="_Toc5456" w:history="1">
        <w:r>
          <w:rPr>
            <w:rFonts w:ascii="仿宋" w:eastAsia="仿宋" w:hAnsi="仿宋" w:cs="仿宋" w:hint="eastAsia"/>
            <w:lang w:eastAsia="zh-CN"/>
          </w:rPr>
          <w:t>三、离合器助力器项目危机管理</w:t>
        </w:r>
        <w:r>
          <w:tab/>
        </w:r>
        <w:r>
          <w:fldChar w:fldCharType="begin"/>
        </w:r>
        <w:r>
          <w:instrText xml:space="preserve"> PAGEREF _Toc5456 \h </w:instrText>
        </w:r>
        <w:r>
          <w:fldChar w:fldCharType="separate"/>
        </w:r>
        <w:r>
          <w:t>10</w:t>
        </w:r>
        <w:r>
          <w:fldChar w:fldCharType="end"/>
        </w:r>
      </w:hyperlink>
    </w:p>
    <w:p>
      <w:pPr>
        <w:pStyle w:val="TOC2"/>
        <w:tabs>
          <w:tab w:val="right" w:leader="dot" w:pos="8306"/>
        </w:tabs>
      </w:pPr>
      <w:hyperlink w:anchor="_Toc1673" w:history="1">
        <w:r>
          <w:rPr>
            <w:rFonts w:ascii="仿宋" w:eastAsia="仿宋" w:hAnsi="仿宋" w:cs="仿宋" w:hint="eastAsia"/>
            <w:lang w:eastAsia="zh-CN"/>
          </w:rPr>
          <w:t>(一)、危机预警与识别</w:t>
        </w:r>
        <w:r>
          <w:tab/>
        </w:r>
        <w:r>
          <w:fldChar w:fldCharType="begin"/>
        </w:r>
        <w:r>
          <w:instrText xml:space="preserve"> PAGEREF _Toc1673 \h </w:instrText>
        </w:r>
        <w:r>
          <w:fldChar w:fldCharType="separate"/>
        </w:r>
        <w:r>
          <w:t>10</w:t>
        </w:r>
        <w:r>
          <w:fldChar w:fldCharType="end"/>
        </w:r>
      </w:hyperlink>
    </w:p>
    <w:p>
      <w:pPr>
        <w:pStyle w:val="TOC2"/>
        <w:tabs>
          <w:tab w:val="right" w:leader="dot" w:pos="8306"/>
        </w:tabs>
      </w:pPr>
      <w:hyperlink w:anchor="_Toc30172" w:history="1">
        <w:r>
          <w:rPr>
            <w:rFonts w:ascii="仿宋" w:eastAsia="仿宋" w:hAnsi="仿宋" w:cs="仿宋" w:hint="eastAsia"/>
            <w:lang w:eastAsia="zh-CN"/>
          </w:rPr>
          <w:t>(二)、危机应对与恢复</w:t>
        </w:r>
        <w:r>
          <w:tab/>
        </w:r>
        <w:r>
          <w:fldChar w:fldCharType="begin"/>
        </w:r>
        <w:r>
          <w:instrText xml:space="preserve"> PAGEREF _Toc30172 \h </w:instrText>
        </w:r>
        <w:r>
          <w:fldChar w:fldCharType="separate"/>
        </w:r>
        <w:r>
          <w:t>11</w:t>
        </w:r>
        <w:r>
          <w:fldChar w:fldCharType="end"/>
        </w:r>
      </w:hyperlink>
    </w:p>
    <w:p>
      <w:pPr>
        <w:pStyle w:val="TOC1"/>
        <w:tabs>
          <w:tab w:val="right" w:leader="dot" w:pos="8306"/>
        </w:tabs>
      </w:pPr>
      <w:hyperlink w:anchor="_Toc20894" w:history="1">
        <w:r>
          <w:rPr>
            <w:rFonts w:ascii="仿宋" w:eastAsia="仿宋" w:hAnsi="仿宋" w:cs="仿宋" w:hint="eastAsia"/>
            <w:lang w:eastAsia="zh-CN"/>
          </w:rPr>
          <w:t>四、离合器助力器项目概论</w:t>
        </w:r>
        <w:r>
          <w:tab/>
        </w:r>
        <w:r>
          <w:fldChar w:fldCharType="begin"/>
        </w:r>
        <w:r>
          <w:instrText xml:space="preserve"> PAGEREF _Toc20894 \h </w:instrText>
        </w:r>
        <w:r>
          <w:fldChar w:fldCharType="separate"/>
        </w:r>
        <w:r>
          <w:t>12</w:t>
        </w:r>
        <w:r>
          <w:fldChar w:fldCharType="end"/>
        </w:r>
      </w:hyperlink>
    </w:p>
    <w:p>
      <w:pPr>
        <w:pStyle w:val="TOC2"/>
        <w:tabs>
          <w:tab w:val="right" w:leader="dot" w:pos="8306"/>
        </w:tabs>
      </w:pPr>
      <w:hyperlink w:anchor="_Toc10523" w:history="1">
        <w:r>
          <w:rPr>
            <w:rFonts w:ascii="仿宋" w:eastAsia="仿宋" w:hAnsi="仿宋" w:cs="仿宋" w:hint="eastAsia"/>
            <w:lang w:eastAsia="zh-CN"/>
          </w:rPr>
          <w:t>(一)、离合器助力器项目概况</w:t>
        </w:r>
        <w:r>
          <w:tab/>
        </w:r>
        <w:r>
          <w:fldChar w:fldCharType="begin"/>
        </w:r>
        <w:r>
          <w:instrText xml:space="preserve"> PAGEREF _Toc10523 \h </w:instrText>
        </w:r>
        <w:r>
          <w:fldChar w:fldCharType="separate"/>
        </w:r>
        <w:r>
          <w:t>12</w:t>
        </w:r>
        <w:r>
          <w:fldChar w:fldCharType="end"/>
        </w:r>
      </w:hyperlink>
    </w:p>
    <w:p>
      <w:pPr>
        <w:pStyle w:val="TOC2"/>
        <w:tabs>
          <w:tab w:val="right" w:leader="dot" w:pos="8306"/>
        </w:tabs>
      </w:pPr>
      <w:hyperlink w:anchor="_Toc27271" w:history="1">
        <w:r>
          <w:rPr>
            <w:rFonts w:ascii="仿宋" w:eastAsia="仿宋" w:hAnsi="仿宋" w:cs="仿宋" w:hint="eastAsia"/>
            <w:lang w:eastAsia="zh-CN"/>
          </w:rPr>
          <w:t>(二)、离合器助力器项目目标</w:t>
        </w:r>
        <w:r>
          <w:tab/>
        </w:r>
        <w:r>
          <w:fldChar w:fldCharType="begin"/>
        </w:r>
        <w:r>
          <w:instrText xml:space="preserve"> PAGEREF _Toc27271 \h </w:instrText>
        </w:r>
        <w:r>
          <w:fldChar w:fldCharType="separate"/>
        </w:r>
        <w:r>
          <w:t>15</w:t>
        </w:r>
        <w:r>
          <w:fldChar w:fldCharType="end"/>
        </w:r>
      </w:hyperlink>
    </w:p>
    <w:p>
      <w:pPr>
        <w:pStyle w:val="TOC2"/>
        <w:tabs>
          <w:tab w:val="right" w:leader="dot" w:pos="8306"/>
        </w:tabs>
      </w:pPr>
      <w:hyperlink w:anchor="_Toc30218" w:history="1">
        <w:r>
          <w:rPr>
            <w:rFonts w:ascii="仿宋" w:eastAsia="仿宋" w:hAnsi="仿宋" w:cs="仿宋" w:hint="eastAsia"/>
            <w:lang w:eastAsia="zh-CN"/>
          </w:rPr>
          <w:t>(三)、离合器助力器项目提出的理由</w:t>
        </w:r>
        <w:r>
          <w:tab/>
        </w:r>
        <w:r>
          <w:fldChar w:fldCharType="begin"/>
        </w:r>
        <w:r>
          <w:instrText xml:space="preserve"> PAGEREF _Toc30218 \h </w:instrText>
        </w:r>
        <w:r>
          <w:fldChar w:fldCharType="separate"/>
        </w:r>
        <w:r>
          <w:t>15</w:t>
        </w:r>
        <w:r>
          <w:fldChar w:fldCharType="end"/>
        </w:r>
      </w:hyperlink>
    </w:p>
    <w:p>
      <w:pPr>
        <w:pStyle w:val="TOC2"/>
        <w:tabs>
          <w:tab w:val="right" w:leader="dot" w:pos="8306"/>
        </w:tabs>
      </w:pPr>
      <w:hyperlink w:anchor="_Toc11742" w:history="1">
        <w:r>
          <w:rPr>
            <w:rFonts w:ascii="仿宋" w:eastAsia="仿宋" w:hAnsi="仿宋" w:cs="仿宋" w:hint="eastAsia"/>
            <w:lang w:eastAsia="zh-CN"/>
          </w:rPr>
          <w:t>(四)、离合器助力器项目意义</w:t>
        </w:r>
        <w:r>
          <w:tab/>
        </w:r>
        <w:r>
          <w:fldChar w:fldCharType="begin"/>
        </w:r>
        <w:r>
          <w:instrText xml:space="preserve"> PAGEREF _Toc11742 \h </w:instrText>
        </w:r>
        <w:r>
          <w:fldChar w:fldCharType="separate"/>
        </w:r>
        <w:r>
          <w:t>17</w:t>
        </w:r>
        <w:r>
          <w:fldChar w:fldCharType="end"/>
        </w:r>
      </w:hyperlink>
    </w:p>
    <w:p>
      <w:pPr>
        <w:pStyle w:val="TOC2"/>
        <w:tabs>
          <w:tab w:val="right" w:leader="dot" w:pos="8306"/>
        </w:tabs>
      </w:pPr>
      <w:hyperlink w:anchor="_Toc23101" w:history="1">
        <w:r>
          <w:rPr>
            <w:rFonts w:ascii="仿宋" w:eastAsia="仿宋" w:hAnsi="仿宋" w:cs="仿宋" w:hint="eastAsia"/>
            <w:lang w:eastAsia="zh-CN"/>
          </w:rPr>
          <w:t>(五)、离合器助力器项目背景</w:t>
        </w:r>
        <w:r>
          <w:tab/>
        </w:r>
        <w:r>
          <w:fldChar w:fldCharType="begin"/>
        </w:r>
        <w:r>
          <w:instrText xml:space="preserve"> PAGEREF _Toc23101 \h </w:instrText>
        </w:r>
        <w:r>
          <w:fldChar w:fldCharType="separate"/>
        </w:r>
        <w:r>
          <w:t>18</w:t>
        </w:r>
        <w:r>
          <w:fldChar w:fldCharType="end"/>
        </w:r>
      </w:hyperlink>
    </w:p>
    <w:p>
      <w:pPr>
        <w:pStyle w:val="TOC1"/>
        <w:tabs>
          <w:tab w:val="right" w:leader="dot" w:pos="8306"/>
        </w:tabs>
      </w:pPr>
      <w:hyperlink w:anchor="_Toc28860" w:history="1">
        <w:r>
          <w:rPr>
            <w:rFonts w:ascii="仿宋" w:eastAsia="仿宋" w:hAnsi="仿宋" w:cs="仿宋" w:hint="eastAsia"/>
            <w:lang w:eastAsia="zh-CN"/>
          </w:rPr>
          <w:t>五、产品规划分析</w:t>
        </w:r>
        <w:r>
          <w:tab/>
        </w:r>
        <w:r>
          <w:fldChar w:fldCharType="begin"/>
        </w:r>
        <w:r>
          <w:instrText xml:space="preserve"> PAGEREF _Toc28860 \h </w:instrText>
        </w:r>
        <w:r>
          <w:fldChar w:fldCharType="separate"/>
        </w:r>
        <w:r>
          <w:t>19</w:t>
        </w:r>
        <w:r>
          <w:fldChar w:fldCharType="end"/>
        </w:r>
      </w:hyperlink>
    </w:p>
    <w:p>
      <w:pPr>
        <w:pStyle w:val="TOC2"/>
        <w:tabs>
          <w:tab w:val="right" w:leader="dot" w:pos="8306"/>
        </w:tabs>
      </w:pPr>
      <w:hyperlink w:anchor="_Toc21724" w:history="1">
        <w:r>
          <w:rPr>
            <w:rFonts w:ascii="仿宋" w:eastAsia="仿宋" w:hAnsi="仿宋" w:cs="仿宋" w:hint="eastAsia"/>
            <w:lang w:eastAsia="zh-CN"/>
          </w:rPr>
          <w:t>(一)、产品规划</w:t>
        </w:r>
        <w:r>
          <w:tab/>
        </w:r>
        <w:r>
          <w:fldChar w:fldCharType="begin"/>
        </w:r>
        <w:r>
          <w:instrText xml:space="preserve"> PAGEREF _Toc21724 \h </w:instrText>
        </w:r>
        <w:r>
          <w:fldChar w:fldCharType="separate"/>
        </w:r>
        <w:r>
          <w:t>19</w:t>
        </w:r>
        <w:r>
          <w:fldChar w:fldCharType="end"/>
        </w:r>
      </w:hyperlink>
    </w:p>
    <w:p>
      <w:pPr>
        <w:pStyle w:val="TOC2"/>
        <w:tabs>
          <w:tab w:val="right" w:leader="dot" w:pos="8306"/>
        </w:tabs>
      </w:pPr>
      <w:hyperlink w:anchor="_Toc597" w:history="1">
        <w:r>
          <w:rPr>
            <w:rFonts w:ascii="仿宋" w:eastAsia="仿宋" w:hAnsi="仿宋" w:cs="仿宋" w:hint="eastAsia"/>
            <w:lang w:eastAsia="zh-CN"/>
          </w:rPr>
          <w:t>(二)、建设规模</w:t>
        </w:r>
        <w:r>
          <w:tab/>
        </w:r>
        <w:r>
          <w:fldChar w:fldCharType="begin"/>
        </w:r>
        <w:r>
          <w:instrText xml:space="preserve"> PAGEREF _Toc597 \h </w:instrText>
        </w:r>
        <w:r>
          <w:fldChar w:fldCharType="separate"/>
        </w:r>
        <w:r>
          <w:t>20</w:t>
        </w:r>
        <w:r>
          <w:fldChar w:fldCharType="end"/>
        </w:r>
      </w:hyperlink>
    </w:p>
    <w:p>
      <w:pPr>
        <w:pStyle w:val="TOC1"/>
        <w:tabs>
          <w:tab w:val="right" w:leader="dot" w:pos="8306"/>
        </w:tabs>
      </w:pPr>
      <w:hyperlink w:anchor="_Toc14924" w:history="1">
        <w:r>
          <w:rPr>
            <w:rFonts w:ascii="仿宋" w:eastAsia="仿宋" w:hAnsi="仿宋" w:cs="仿宋" w:hint="eastAsia"/>
            <w:lang w:eastAsia="zh-CN"/>
          </w:rPr>
          <w:t>六、离合器助力器项目可持续发展</w:t>
        </w:r>
        <w:r>
          <w:tab/>
        </w:r>
        <w:r>
          <w:fldChar w:fldCharType="begin"/>
        </w:r>
        <w:r>
          <w:instrText xml:space="preserve"> PAGEREF _Toc14924 \h </w:instrText>
        </w:r>
        <w:r>
          <w:fldChar w:fldCharType="separate"/>
        </w:r>
        <w:r>
          <w:t>21</w:t>
        </w:r>
        <w:r>
          <w:fldChar w:fldCharType="end"/>
        </w:r>
      </w:hyperlink>
    </w:p>
    <w:p>
      <w:pPr>
        <w:pStyle w:val="TOC2"/>
        <w:tabs>
          <w:tab w:val="right" w:leader="dot" w:pos="8306"/>
        </w:tabs>
      </w:pPr>
      <w:hyperlink w:anchor="_Toc10102" w:history="1">
        <w:r>
          <w:rPr>
            <w:rFonts w:ascii="仿宋" w:eastAsia="仿宋" w:hAnsi="仿宋" w:cs="仿宋" w:hint="eastAsia"/>
            <w:lang w:eastAsia="zh-CN"/>
          </w:rPr>
          <w:t>(一)、可持续战略与实践</w:t>
        </w:r>
        <w:r>
          <w:tab/>
        </w:r>
        <w:r>
          <w:fldChar w:fldCharType="begin"/>
        </w:r>
        <w:r>
          <w:instrText xml:space="preserve"> PAGEREF _Toc10102 \h </w:instrText>
        </w:r>
        <w:r>
          <w:fldChar w:fldCharType="separate"/>
        </w:r>
        <w:r>
          <w:t>21</w:t>
        </w:r>
        <w:r>
          <w:fldChar w:fldCharType="end"/>
        </w:r>
      </w:hyperlink>
    </w:p>
    <w:p>
      <w:pPr>
        <w:pStyle w:val="TOC2"/>
        <w:tabs>
          <w:tab w:val="right" w:leader="dot" w:pos="8306"/>
        </w:tabs>
      </w:pPr>
      <w:hyperlink w:anchor="_Toc24118" w:history="1">
        <w:r>
          <w:rPr>
            <w:rFonts w:ascii="仿宋" w:eastAsia="仿宋" w:hAnsi="仿宋" w:cs="仿宋" w:hint="eastAsia"/>
            <w:lang w:eastAsia="zh-CN"/>
          </w:rPr>
          <w:t>(二)、环保与社会责任</w:t>
        </w:r>
        <w:r>
          <w:tab/>
        </w:r>
        <w:r>
          <w:fldChar w:fldCharType="begin"/>
        </w:r>
        <w:r>
          <w:instrText xml:space="preserve"> PAGEREF _Toc24118 \h </w:instrText>
        </w:r>
        <w:r>
          <w:fldChar w:fldCharType="separate"/>
        </w:r>
        <w:r>
          <w:t>22</w:t>
        </w:r>
        <w:r>
          <w:fldChar w:fldCharType="end"/>
        </w:r>
      </w:hyperlink>
    </w:p>
    <w:p>
      <w:pPr>
        <w:pStyle w:val="TOC1"/>
        <w:tabs>
          <w:tab w:val="right" w:leader="dot" w:pos="8306"/>
        </w:tabs>
      </w:pPr>
      <w:hyperlink w:anchor="_Toc18157" w:history="1">
        <w:r>
          <w:rPr>
            <w:rFonts w:ascii="仿宋" w:eastAsia="仿宋" w:hAnsi="仿宋" w:cs="仿宋" w:hint="eastAsia"/>
            <w:lang w:eastAsia="zh-CN"/>
          </w:rPr>
          <w:t>七、离合器助力器项目创新与研发</w:t>
        </w:r>
        <w:r>
          <w:tab/>
        </w:r>
        <w:r>
          <w:fldChar w:fldCharType="begin"/>
        </w:r>
        <w:r>
          <w:instrText xml:space="preserve"> PAGEREF _Toc18157 \h </w:instrText>
        </w:r>
        <w:r>
          <w:fldChar w:fldCharType="separate"/>
        </w:r>
        <w:r>
          <w:t>23</w:t>
        </w:r>
        <w:r>
          <w:fldChar w:fldCharType="end"/>
        </w:r>
      </w:hyperlink>
    </w:p>
    <w:p>
      <w:pPr>
        <w:pStyle w:val="TOC2"/>
        <w:tabs>
          <w:tab w:val="right" w:leader="dot" w:pos="8306"/>
        </w:tabs>
      </w:pPr>
      <w:hyperlink w:anchor="_Toc3799" w:history="1">
        <w:r>
          <w:rPr>
            <w:rFonts w:ascii="仿宋" w:eastAsia="仿宋" w:hAnsi="仿宋" w:cs="仿宋" w:hint="eastAsia"/>
            <w:lang w:eastAsia="zh-CN"/>
          </w:rPr>
          <w:t>(一)、创新策略与方向</w:t>
        </w:r>
        <w:r>
          <w:tab/>
        </w:r>
        <w:r>
          <w:fldChar w:fldCharType="begin"/>
        </w:r>
        <w:r>
          <w:instrText xml:space="preserve"> PAGEREF _Toc3799 \h </w:instrText>
        </w:r>
        <w:r>
          <w:fldChar w:fldCharType="separate"/>
        </w:r>
        <w:r>
          <w:t>23</w:t>
        </w:r>
        <w:r>
          <w:fldChar w:fldCharType="end"/>
        </w:r>
      </w:hyperlink>
    </w:p>
    <w:p>
      <w:pPr>
        <w:pStyle w:val="TOC2"/>
        <w:tabs>
          <w:tab w:val="right" w:leader="dot" w:pos="8306"/>
        </w:tabs>
      </w:pPr>
      <w:hyperlink w:anchor="_Toc30235" w:history="1">
        <w:r>
          <w:rPr>
            <w:rFonts w:ascii="仿宋" w:eastAsia="仿宋" w:hAnsi="仿宋" w:cs="仿宋" w:hint="eastAsia"/>
            <w:lang w:eastAsia="zh-CN"/>
          </w:rPr>
          <w:t>(二)、研发规划与投入</w:t>
        </w:r>
        <w:r>
          <w:tab/>
        </w:r>
        <w:r>
          <w:fldChar w:fldCharType="begin"/>
        </w:r>
        <w:r>
          <w:instrText xml:space="preserve"> PAGEREF _Toc30235 \h </w:instrText>
        </w:r>
        <w:r>
          <w:fldChar w:fldCharType="separate"/>
        </w:r>
        <w:r>
          <w:t>24</w:t>
        </w:r>
        <w:r>
          <w:fldChar w:fldCharType="end"/>
        </w:r>
      </w:hyperlink>
    </w:p>
    <w:p>
      <w:pPr>
        <w:pStyle w:val="TOC1"/>
        <w:tabs>
          <w:tab w:val="right" w:leader="dot" w:pos="8306"/>
        </w:tabs>
      </w:pPr>
      <w:hyperlink w:anchor="_Toc29626" w:history="1">
        <w:r>
          <w:rPr>
            <w:rFonts w:ascii="仿宋" w:eastAsia="仿宋" w:hAnsi="仿宋" w:cs="仿宋" w:hint="eastAsia"/>
            <w:lang w:eastAsia="zh-CN"/>
          </w:rPr>
          <w:t>八、离合器助力器项目人力资源管理</w:t>
        </w:r>
        <w:r>
          <w:tab/>
        </w:r>
        <w:r>
          <w:fldChar w:fldCharType="begin"/>
        </w:r>
        <w:r>
          <w:instrText xml:space="preserve"> PAGEREF _Toc29626 \h </w:instrText>
        </w:r>
        <w:r>
          <w:fldChar w:fldCharType="separate"/>
        </w:r>
        <w:r>
          <w:t>26</w:t>
        </w:r>
        <w:r>
          <w:fldChar w:fldCharType="end"/>
        </w:r>
      </w:hyperlink>
    </w:p>
    <w:p>
      <w:pPr>
        <w:pStyle w:val="TOC2"/>
        <w:tabs>
          <w:tab w:val="right" w:leader="dot" w:pos="8306"/>
        </w:tabs>
      </w:pPr>
      <w:hyperlink w:anchor="_Toc20296" w:history="1">
        <w:r>
          <w:rPr>
            <w:rFonts w:ascii="仿宋" w:eastAsia="仿宋" w:hAnsi="仿宋" w:cs="仿宋" w:hint="eastAsia"/>
            <w:lang w:eastAsia="zh-CN"/>
          </w:rPr>
          <w:t>(一)、建立健全的预算管理制度</w:t>
        </w:r>
        <w:r>
          <w:tab/>
        </w:r>
        <w:r>
          <w:fldChar w:fldCharType="begin"/>
        </w:r>
        <w:r>
          <w:instrText xml:space="preserve"> PAGEREF _Toc20296 \h </w:instrText>
        </w:r>
        <w:r>
          <w:fldChar w:fldCharType="separate"/>
        </w:r>
        <w:r>
          <w:t>26</w:t>
        </w:r>
        <w:r>
          <w:fldChar w:fldCharType="end"/>
        </w:r>
      </w:hyperlink>
    </w:p>
    <w:p>
      <w:pPr>
        <w:pStyle w:val="TOC2"/>
        <w:tabs>
          <w:tab w:val="right" w:leader="dot" w:pos="8306"/>
        </w:tabs>
      </w:pPr>
      <w:hyperlink w:anchor="_Toc13129" w:history="1">
        <w:r>
          <w:rPr>
            <w:rFonts w:ascii="仿宋" w:eastAsia="仿宋" w:hAnsi="仿宋" w:cs="仿宋" w:hint="eastAsia"/>
            <w:lang w:eastAsia="zh-CN"/>
          </w:rPr>
          <w:t>(二)、加强资金流动监控</w:t>
        </w:r>
        <w:r>
          <w:tab/>
        </w:r>
        <w:r>
          <w:fldChar w:fldCharType="begin"/>
        </w:r>
        <w:r>
          <w:instrText xml:space="preserve"> PAGEREF _Toc13129 \h </w:instrText>
        </w:r>
        <w:r>
          <w:fldChar w:fldCharType="separate"/>
        </w:r>
        <w:r>
          <w:t>27</w:t>
        </w:r>
        <w:r>
          <w:fldChar w:fldCharType="end"/>
        </w:r>
      </w:hyperlink>
    </w:p>
    <w:p>
      <w:pPr>
        <w:pStyle w:val="TOC2"/>
        <w:tabs>
          <w:tab w:val="right" w:leader="dot" w:pos="8306"/>
        </w:tabs>
      </w:pPr>
      <w:hyperlink w:anchor="_Toc1909" w:history="1">
        <w:r>
          <w:rPr>
            <w:rFonts w:ascii="仿宋" w:eastAsia="仿宋" w:hAnsi="仿宋" w:cs="仿宋" w:hint="eastAsia"/>
            <w:lang w:eastAsia="zh-CN"/>
          </w:rPr>
          <w:t>(三)、制定完善的风险控制机制</w:t>
        </w:r>
        <w:r>
          <w:tab/>
        </w:r>
        <w:r>
          <w:fldChar w:fldCharType="begin"/>
        </w:r>
        <w:r>
          <w:instrText xml:space="preserve"> PAGEREF _Toc1909 \h </w:instrText>
        </w:r>
        <w:r>
          <w:fldChar w:fldCharType="separate"/>
        </w:r>
        <w:r>
          <w:t>29</w:t>
        </w:r>
        <w:r>
          <w:fldChar w:fldCharType="end"/>
        </w:r>
      </w:hyperlink>
    </w:p>
    <w:p>
      <w:pPr>
        <w:pStyle w:val="TOC2"/>
        <w:tabs>
          <w:tab w:val="right" w:leader="dot" w:pos="8306"/>
        </w:tabs>
      </w:pPr>
      <w:hyperlink w:anchor="_Toc7638" w:history="1">
        <w:r>
          <w:rPr>
            <w:rFonts w:ascii="仿宋" w:eastAsia="仿宋" w:hAnsi="仿宋" w:cs="仿宋" w:hint="eastAsia"/>
            <w:lang w:eastAsia="zh-CN"/>
          </w:rPr>
          <w:t>(四)、优化成本管理</w:t>
        </w:r>
        <w:r>
          <w:tab/>
        </w:r>
        <w:r>
          <w:fldChar w:fldCharType="begin"/>
        </w:r>
        <w:r>
          <w:instrText xml:space="preserve"> PAGEREF _Toc7638 \h </w:instrText>
        </w:r>
        <w:r>
          <w:fldChar w:fldCharType="separate"/>
        </w:r>
        <w:r>
          <w:t>30</w:t>
        </w:r>
        <w:r>
          <w:fldChar w:fldCharType="end"/>
        </w:r>
      </w:hyperlink>
    </w:p>
    <w:p>
      <w:pPr>
        <w:pStyle w:val="TOC1"/>
        <w:tabs>
          <w:tab w:val="right" w:leader="dot" w:pos="8306"/>
        </w:tabs>
      </w:pPr>
      <w:hyperlink w:anchor="_Toc10163" w:history="1">
        <w:r>
          <w:rPr>
            <w:rFonts w:ascii="仿宋" w:eastAsia="仿宋" w:hAnsi="仿宋" w:cs="仿宋" w:hint="eastAsia"/>
            <w:lang w:eastAsia="zh-CN"/>
          </w:rPr>
          <w:t>九、离合器助力器项目人力资源培养与发展</w:t>
        </w:r>
        <w:r>
          <w:tab/>
        </w:r>
        <w:r>
          <w:fldChar w:fldCharType="begin"/>
        </w:r>
        <w:r>
          <w:instrText xml:space="preserve"> PAGEREF _Toc10163 \h </w:instrText>
        </w:r>
        <w:r>
          <w:fldChar w:fldCharType="separate"/>
        </w:r>
        <w:r>
          <w:t>31</w:t>
        </w:r>
        <w:r>
          <w:fldChar w:fldCharType="end"/>
        </w:r>
      </w:hyperlink>
    </w:p>
    <w:p>
      <w:pPr>
        <w:pStyle w:val="TOC2"/>
        <w:tabs>
          <w:tab w:val="right" w:leader="dot" w:pos="8306"/>
        </w:tabs>
      </w:pPr>
      <w:hyperlink w:anchor="_Toc21008" w:history="1">
        <w:r>
          <w:rPr>
            <w:rFonts w:ascii="仿宋" w:eastAsia="仿宋" w:hAnsi="仿宋" w:cs="仿宋" w:hint="eastAsia"/>
            <w:lang w:eastAsia="zh-CN"/>
          </w:rPr>
          <w:t>(一)、人才需求与规划</w:t>
        </w:r>
        <w:r>
          <w:tab/>
        </w:r>
        <w:r>
          <w:fldChar w:fldCharType="begin"/>
        </w:r>
        <w:r>
          <w:instrText xml:space="preserve"> PAGEREF _Toc21008 \h </w:instrText>
        </w:r>
        <w:r>
          <w:fldChar w:fldCharType="separate"/>
        </w:r>
        <w:r>
          <w:t>31</w:t>
        </w:r>
        <w:r>
          <w:fldChar w:fldCharType="end"/>
        </w:r>
      </w:hyperlink>
    </w:p>
    <w:p>
      <w:pPr>
        <w:pStyle w:val="TOC2"/>
        <w:tabs>
          <w:tab w:val="right" w:leader="dot" w:pos="8306"/>
        </w:tabs>
      </w:pPr>
      <w:hyperlink w:anchor="_Toc11854" w:history="1">
        <w:r>
          <w:rPr>
            <w:rFonts w:ascii="仿宋" w:eastAsia="仿宋" w:hAnsi="仿宋" w:cs="仿宋" w:hint="eastAsia"/>
            <w:lang w:eastAsia="zh-CN"/>
          </w:rPr>
          <w:t>(二)、培训与发展计划</w:t>
        </w:r>
        <w:r>
          <w:tab/>
        </w:r>
        <w:r>
          <w:fldChar w:fldCharType="begin"/>
        </w:r>
        <w:r>
          <w:instrText xml:space="preserve"> PAGEREF _Toc11854 \h </w:instrText>
        </w:r>
        <w:r>
          <w:fldChar w:fldCharType="separate"/>
        </w:r>
        <w:r>
          <w:t>32</w:t>
        </w:r>
        <w:r>
          <w:fldChar w:fldCharType="end"/>
        </w:r>
      </w:hyperlink>
    </w:p>
    <w:p>
      <w:pPr>
        <w:pStyle w:val="TOC1"/>
        <w:tabs>
          <w:tab w:val="right" w:leader="dot" w:pos="8306"/>
        </w:tabs>
      </w:pPr>
      <w:hyperlink w:anchor="_Toc11777" w:history="1">
        <w:r>
          <w:rPr>
            <w:rFonts w:ascii="仿宋" w:eastAsia="仿宋" w:hAnsi="仿宋" w:cs="仿宋" w:hint="eastAsia"/>
            <w:lang w:eastAsia="zh-CN"/>
          </w:rPr>
          <w:t>十、离合器助力器项目计划安排</w:t>
        </w:r>
        <w:r>
          <w:tab/>
        </w:r>
        <w:r>
          <w:fldChar w:fldCharType="begin"/>
        </w:r>
        <w:r>
          <w:instrText xml:space="preserve"> PAGEREF _Toc11777 \h </w:instrText>
        </w:r>
        <w:r>
          <w:fldChar w:fldCharType="separate"/>
        </w:r>
        <w:r>
          <w:t>32</w:t>
        </w:r>
        <w:r>
          <w:fldChar w:fldCharType="end"/>
        </w:r>
      </w:hyperlink>
    </w:p>
    <w:p>
      <w:pPr>
        <w:pStyle w:val="TOC2"/>
        <w:tabs>
          <w:tab w:val="right" w:leader="dot" w:pos="8306"/>
        </w:tabs>
      </w:pPr>
      <w:hyperlink w:anchor="_Toc15957" w:history="1">
        <w:r>
          <w:rPr>
            <w:rFonts w:ascii="仿宋" w:eastAsia="仿宋" w:hAnsi="仿宋" w:cs="仿宋" w:hint="eastAsia"/>
            <w:lang w:eastAsia="zh-CN"/>
          </w:rPr>
          <w:t>(一)、建设周期</w:t>
        </w:r>
        <w:r>
          <w:tab/>
        </w:r>
        <w:r>
          <w:fldChar w:fldCharType="begin"/>
        </w:r>
        <w:r>
          <w:instrText xml:space="preserve"> PAGEREF _Toc15957 \h </w:instrText>
        </w:r>
        <w:r>
          <w:fldChar w:fldCharType="separate"/>
        </w:r>
        <w:r>
          <w:t>32</w:t>
        </w:r>
        <w:r>
          <w:fldChar w:fldCharType="end"/>
        </w:r>
      </w:hyperlink>
    </w:p>
    <w:p>
      <w:pPr>
        <w:pStyle w:val="TOC2"/>
        <w:tabs>
          <w:tab w:val="right" w:leader="dot" w:pos="8306"/>
        </w:tabs>
      </w:pPr>
      <w:hyperlink w:anchor="_Toc14591" w:history="1">
        <w:r>
          <w:rPr>
            <w:rFonts w:ascii="仿宋" w:eastAsia="仿宋" w:hAnsi="仿宋" w:cs="仿宋" w:hint="eastAsia"/>
            <w:lang w:eastAsia="zh-CN"/>
          </w:rPr>
          <w:t>(二)、建设进度</w:t>
        </w:r>
        <w:r>
          <w:tab/>
        </w:r>
        <w:r>
          <w:fldChar w:fldCharType="begin"/>
        </w:r>
        <w:r>
          <w:instrText xml:space="preserve"> PAGEREF _Toc14591 \h </w:instrText>
        </w:r>
        <w:r>
          <w:fldChar w:fldCharType="separate"/>
        </w:r>
        <w:r>
          <w:t>33</w:t>
        </w:r>
        <w:r>
          <w:fldChar w:fldCharType="end"/>
        </w:r>
      </w:hyperlink>
    </w:p>
    <w:p>
      <w:pPr>
        <w:pStyle w:val="TOC2"/>
        <w:tabs>
          <w:tab w:val="right" w:leader="dot" w:pos="8306"/>
        </w:tabs>
      </w:pPr>
      <w:hyperlink w:anchor="_Toc30781" w:history="1">
        <w:r>
          <w:rPr>
            <w:rFonts w:ascii="仿宋" w:eastAsia="仿宋" w:hAnsi="仿宋" w:cs="仿宋" w:hint="eastAsia"/>
            <w:lang w:eastAsia="zh-CN"/>
          </w:rPr>
          <w:t>(三)、进度安排注意事项</w:t>
        </w:r>
        <w:r>
          <w:tab/>
        </w:r>
        <w:r>
          <w:fldChar w:fldCharType="begin"/>
        </w:r>
        <w:r>
          <w:instrText xml:space="preserve"> PAGEREF _Toc30781 \h </w:instrText>
        </w:r>
        <w:r>
          <w:fldChar w:fldCharType="separate"/>
        </w:r>
        <w:r>
          <w:t>34</w:t>
        </w:r>
        <w:r>
          <w:fldChar w:fldCharType="end"/>
        </w:r>
      </w:hyperlink>
    </w:p>
    <w:p>
      <w:pPr>
        <w:pStyle w:val="TOC2"/>
        <w:tabs>
          <w:tab w:val="right" w:leader="dot" w:pos="8306"/>
        </w:tabs>
      </w:pPr>
      <w:hyperlink w:anchor="_Toc22081" w:history="1">
        <w:r>
          <w:rPr>
            <w:rFonts w:ascii="仿宋" w:eastAsia="仿宋" w:hAnsi="仿宋" w:cs="仿宋" w:hint="eastAsia"/>
            <w:lang w:eastAsia="zh-CN"/>
          </w:rPr>
          <w:t>(四)、人力资源配置</w:t>
        </w:r>
        <w:r>
          <w:tab/>
        </w:r>
        <w:r>
          <w:fldChar w:fldCharType="begin"/>
        </w:r>
        <w:r>
          <w:instrText xml:space="preserve"> PAGEREF _Toc22081 \h </w:instrText>
        </w:r>
        <w:r>
          <w:fldChar w:fldCharType="separate"/>
        </w:r>
        <w:r>
          <w:t>36</w:t>
        </w:r>
        <w:r>
          <w:fldChar w:fldCharType="end"/>
        </w:r>
      </w:hyperlink>
    </w:p>
    <w:p>
      <w:pPr>
        <w:pStyle w:val="TOC1"/>
        <w:tabs>
          <w:tab w:val="right" w:leader="dot" w:pos="8306"/>
        </w:tabs>
      </w:pPr>
      <w:hyperlink w:anchor="_Toc19697" w:history="1">
        <w:r>
          <w:rPr>
            <w:rFonts w:ascii="仿宋" w:eastAsia="仿宋" w:hAnsi="仿宋" w:cs="仿宋" w:hint="eastAsia"/>
            <w:lang w:eastAsia="zh-CN"/>
          </w:rPr>
          <w:t>十一、离合器助力器项目财务管理</w:t>
        </w:r>
        <w:r>
          <w:tab/>
        </w:r>
        <w:r>
          <w:fldChar w:fldCharType="begin"/>
        </w:r>
        <w:r>
          <w:instrText xml:space="preserve"> PAGEREF _Toc19697 \h </w:instrText>
        </w:r>
        <w:r>
          <w:fldChar w:fldCharType="separate"/>
        </w:r>
        <w:r>
          <w:t>37</w:t>
        </w:r>
        <w:r>
          <w:fldChar w:fldCharType="end"/>
        </w:r>
      </w:hyperlink>
    </w:p>
    <w:p>
      <w:pPr>
        <w:pStyle w:val="TOC2"/>
        <w:tabs>
          <w:tab w:val="right" w:leader="dot" w:pos="8306"/>
        </w:tabs>
      </w:pPr>
      <w:hyperlink w:anchor="_Toc25279" w:history="1">
        <w:r>
          <w:rPr>
            <w:rFonts w:ascii="仿宋" w:eastAsia="仿宋" w:hAnsi="仿宋" w:cs="仿宋" w:hint="eastAsia"/>
            <w:lang w:eastAsia="zh-CN"/>
          </w:rPr>
          <w:t>(一)、资金需求大</w:t>
        </w:r>
        <w:r>
          <w:tab/>
        </w:r>
        <w:r>
          <w:fldChar w:fldCharType="begin"/>
        </w:r>
        <w:r>
          <w:instrText xml:space="preserve"> PAGEREF _Toc25279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5" w:history="1">
        <w:r>
          <w:rPr>
            <w:rFonts w:ascii="仿宋" w:eastAsia="仿宋" w:hAnsi="仿宋" w:cs="仿宋" w:hint="eastAsia"/>
            <w:lang w:eastAsia="zh-CN"/>
          </w:rPr>
          <w:t>(二)、研发周期长</w:t>
        </w:r>
        <w:r>
          <w:tab/>
        </w:r>
        <w:r>
          <w:fldChar w:fldCharType="begin"/>
        </w:r>
        <w:r>
          <w:instrText xml:space="preserve"> PAGEREF _Toc23025 \h </w:instrText>
        </w:r>
        <w:r>
          <w:fldChar w:fldCharType="separate"/>
        </w:r>
        <w:r>
          <w:t>38</w:t>
        </w:r>
        <w:r>
          <w:fldChar w:fldCharType="end"/>
        </w:r>
      </w:hyperlink>
    </w:p>
    <w:p>
      <w:pPr>
        <w:pStyle w:val="TOC2"/>
        <w:tabs>
          <w:tab w:val="right" w:leader="dot" w:pos="8306"/>
        </w:tabs>
      </w:pPr>
      <w:hyperlink w:anchor="_Toc13627" w:history="1">
        <w:r>
          <w:rPr>
            <w:rFonts w:ascii="仿宋" w:eastAsia="仿宋" w:hAnsi="仿宋" w:cs="仿宋" w:hint="eastAsia"/>
            <w:lang w:eastAsia="zh-CN"/>
          </w:rPr>
          <w:t>(三)、市场风险大</w:t>
        </w:r>
        <w:r>
          <w:tab/>
        </w:r>
        <w:r>
          <w:fldChar w:fldCharType="begin"/>
        </w:r>
        <w:r>
          <w:instrText xml:space="preserve"> PAGEREF _Toc13627 \h </w:instrText>
        </w:r>
        <w:r>
          <w:fldChar w:fldCharType="separate"/>
        </w:r>
        <w:r>
          <w:t>39</w:t>
        </w:r>
        <w:r>
          <w:fldChar w:fldCharType="end"/>
        </w:r>
      </w:hyperlink>
    </w:p>
    <w:p>
      <w:pPr>
        <w:pStyle w:val="TOC2"/>
        <w:tabs>
          <w:tab w:val="right" w:leader="dot" w:pos="8306"/>
        </w:tabs>
      </w:pPr>
      <w:hyperlink w:anchor="_Toc24752" w:history="1">
        <w:r>
          <w:rPr>
            <w:rFonts w:ascii="仿宋" w:eastAsia="仿宋" w:hAnsi="仿宋" w:cs="仿宋" w:hint="eastAsia"/>
            <w:lang w:eastAsia="zh-CN"/>
          </w:rPr>
          <w:t>(四)、利润率高</w:t>
        </w:r>
        <w:r>
          <w:tab/>
        </w:r>
        <w:r>
          <w:fldChar w:fldCharType="begin"/>
        </w:r>
        <w:r>
          <w:instrText xml:space="preserve"> PAGEREF _Toc24752 \h </w:instrText>
        </w:r>
        <w:r>
          <w:fldChar w:fldCharType="separate"/>
        </w:r>
        <w:r>
          <w:t>42</w:t>
        </w:r>
        <w:r>
          <w:fldChar w:fldCharType="end"/>
        </w:r>
      </w:hyperlink>
    </w:p>
    <w:p>
      <w:pPr>
        <w:pStyle w:val="TOC1"/>
        <w:tabs>
          <w:tab w:val="right" w:leader="dot" w:pos="8306"/>
        </w:tabs>
      </w:pPr>
      <w:hyperlink w:anchor="_Toc26249" w:history="1">
        <w:r>
          <w:rPr>
            <w:rFonts w:ascii="仿宋" w:eastAsia="仿宋" w:hAnsi="仿宋" w:cs="仿宋" w:hint="eastAsia"/>
            <w:lang w:eastAsia="zh-CN"/>
          </w:rPr>
          <w:t>十二、离合器助力器项目风险管理</w:t>
        </w:r>
        <w:r>
          <w:tab/>
        </w:r>
        <w:r>
          <w:fldChar w:fldCharType="begin"/>
        </w:r>
        <w:r>
          <w:instrText xml:space="preserve"> PAGEREF _Toc26249 \h </w:instrText>
        </w:r>
        <w:r>
          <w:fldChar w:fldCharType="separate"/>
        </w:r>
        <w:r>
          <w:t>44</w:t>
        </w:r>
        <w:r>
          <w:fldChar w:fldCharType="end"/>
        </w:r>
      </w:hyperlink>
    </w:p>
    <w:p>
      <w:pPr>
        <w:pStyle w:val="TOC2"/>
        <w:tabs>
          <w:tab w:val="right" w:leader="dot" w:pos="8306"/>
        </w:tabs>
      </w:pPr>
      <w:hyperlink w:anchor="_Toc15297" w:history="1">
        <w:r>
          <w:rPr>
            <w:rFonts w:ascii="仿宋" w:eastAsia="仿宋" w:hAnsi="仿宋" w:cs="仿宋" w:hint="eastAsia"/>
            <w:lang w:eastAsia="zh-CN"/>
          </w:rPr>
          <w:t>(一)、风险识别与评估</w:t>
        </w:r>
        <w:r>
          <w:tab/>
        </w:r>
        <w:r>
          <w:fldChar w:fldCharType="begin"/>
        </w:r>
        <w:r>
          <w:instrText xml:space="preserve"> PAGEREF _Toc15297 \h </w:instrText>
        </w:r>
        <w:r>
          <w:fldChar w:fldCharType="separate"/>
        </w:r>
        <w:r>
          <w:t>44</w:t>
        </w:r>
        <w:r>
          <w:fldChar w:fldCharType="end"/>
        </w:r>
      </w:hyperlink>
    </w:p>
    <w:p>
      <w:pPr>
        <w:pStyle w:val="TOC2"/>
        <w:tabs>
          <w:tab w:val="right" w:leader="dot" w:pos="8306"/>
        </w:tabs>
      </w:pPr>
      <w:hyperlink w:anchor="_Toc18812" w:history="1">
        <w:r>
          <w:rPr>
            <w:rFonts w:ascii="仿宋" w:eastAsia="仿宋" w:hAnsi="仿宋" w:cs="仿宋" w:hint="eastAsia"/>
            <w:lang w:eastAsia="zh-CN"/>
          </w:rPr>
          <w:t>(二)、风险应对策略</w:t>
        </w:r>
        <w:r>
          <w:tab/>
        </w:r>
        <w:r>
          <w:fldChar w:fldCharType="begin"/>
        </w:r>
        <w:r>
          <w:instrText xml:space="preserve"> PAGEREF _Toc18812 \h </w:instrText>
        </w:r>
        <w:r>
          <w:fldChar w:fldCharType="separate"/>
        </w:r>
        <w:r>
          <w:t>45</w:t>
        </w:r>
        <w:r>
          <w:fldChar w:fldCharType="end"/>
        </w:r>
      </w:hyperlink>
    </w:p>
    <w:p>
      <w:pPr>
        <w:pStyle w:val="TOC2"/>
        <w:tabs>
          <w:tab w:val="right" w:leader="dot" w:pos="8306"/>
        </w:tabs>
      </w:pPr>
      <w:hyperlink w:anchor="_Toc29461" w:history="1">
        <w:r>
          <w:rPr>
            <w:rFonts w:ascii="仿宋" w:eastAsia="仿宋" w:hAnsi="仿宋" w:cs="仿宋" w:hint="eastAsia"/>
            <w:lang w:eastAsia="zh-CN"/>
          </w:rPr>
          <w:t>(三)、风险监控与控制</w:t>
        </w:r>
        <w:r>
          <w:tab/>
        </w:r>
        <w:r>
          <w:fldChar w:fldCharType="begin"/>
        </w:r>
        <w:r>
          <w:instrText xml:space="preserve"> PAGEREF _Toc29461 \h </w:instrText>
        </w:r>
        <w:r>
          <w:fldChar w:fldCharType="separate"/>
        </w:r>
        <w:r>
          <w:t>47</w:t>
        </w:r>
        <w:r>
          <w:fldChar w:fldCharType="end"/>
        </w:r>
      </w:hyperlink>
    </w:p>
    <w:p>
      <w:pPr>
        <w:pStyle w:val="TOC1"/>
        <w:tabs>
          <w:tab w:val="right" w:leader="dot" w:pos="8306"/>
        </w:tabs>
      </w:pPr>
      <w:hyperlink w:anchor="_Toc19741" w:history="1">
        <w:r>
          <w:rPr>
            <w:rFonts w:ascii="仿宋" w:eastAsia="仿宋" w:hAnsi="仿宋" w:cs="仿宋" w:hint="eastAsia"/>
            <w:lang w:eastAsia="zh-CN"/>
          </w:rPr>
          <w:t>十三、利益相关者分析与沟通计划</w:t>
        </w:r>
        <w:r>
          <w:tab/>
        </w:r>
        <w:r>
          <w:fldChar w:fldCharType="begin"/>
        </w:r>
        <w:r>
          <w:instrText xml:space="preserve"> PAGEREF _Toc19741 \h </w:instrText>
        </w:r>
        <w:r>
          <w:fldChar w:fldCharType="separate"/>
        </w:r>
        <w:r>
          <w:t>48</w:t>
        </w:r>
        <w:r>
          <w:fldChar w:fldCharType="end"/>
        </w:r>
      </w:hyperlink>
    </w:p>
    <w:p>
      <w:pPr>
        <w:pStyle w:val="TOC2"/>
        <w:tabs>
          <w:tab w:val="right" w:leader="dot" w:pos="8306"/>
        </w:tabs>
      </w:pPr>
      <w:hyperlink w:anchor="_Toc3326" w:history="1">
        <w:r>
          <w:rPr>
            <w:rFonts w:ascii="仿宋" w:eastAsia="仿宋" w:hAnsi="仿宋" w:cs="仿宋" w:hint="eastAsia"/>
            <w:lang w:eastAsia="zh-CN"/>
          </w:rPr>
          <w:t>(一)、利益相关者分析</w:t>
        </w:r>
        <w:r>
          <w:tab/>
        </w:r>
        <w:r>
          <w:fldChar w:fldCharType="begin"/>
        </w:r>
        <w:r>
          <w:instrText xml:space="preserve"> PAGEREF _Toc3326 \h </w:instrText>
        </w:r>
        <w:r>
          <w:fldChar w:fldCharType="separate"/>
        </w:r>
        <w:r>
          <w:t>48</w:t>
        </w:r>
        <w:r>
          <w:fldChar w:fldCharType="end"/>
        </w:r>
      </w:hyperlink>
    </w:p>
    <w:p>
      <w:pPr>
        <w:pStyle w:val="TOC2"/>
        <w:tabs>
          <w:tab w:val="right" w:leader="dot" w:pos="8306"/>
        </w:tabs>
      </w:pPr>
      <w:hyperlink w:anchor="_Toc11292" w:history="1">
        <w:r>
          <w:rPr>
            <w:rFonts w:ascii="仿宋" w:eastAsia="仿宋" w:hAnsi="仿宋" w:cs="仿宋" w:hint="eastAsia"/>
            <w:lang w:eastAsia="zh-CN"/>
          </w:rPr>
          <w:t>(二)、沟通计划</w:t>
        </w:r>
        <w:r>
          <w:tab/>
        </w:r>
        <w:r>
          <w:fldChar w:fldCharType="begin"/>
        </w:r>
        <w:r>
          <w:instrText xml:space="preserve"> PAGEREF _Toc11292 \h </w:instrText>
        </w:r>
        <w:r>
          <w:fldChar w:fldCharType="separate"/>
        </w:r>
        <w:r>
          <w:t>49</w:t>
        </w:r>
        <w:r>
          <w:fldChar w:fldCharType="end"/>
        </w:r>
      </w:hyperlink>
    </w:p>
    <w:p>
      <w:pPr>
        <w:pStyle w:val="TOC1"/>
        <w:tabs>
          <w:tab w:val="right" w:leader="dot" w:pos="8306"/>
        </w:tabs>
      </w:pPr>
      <w:hyperlink w:anchor="_Toc6256" w:history="1">
        <w:r>
          <w:rPr>
            <w:rFonts w:ascii="仿宋" w:eastAsia="仿宋" w:hAnsi="仿宋" w:cs="仿宋" w:hint="eastAsia"/>
            <w:lang w:eastAsia="zh-CN"/>
          </w:rPr>
          <w:t>十四、离合器助力器项目实施保障措施</w:t>
        </w:r>
        <w:r>
          <w:tab/>
        </w:r>
        <w:r>
          <w:fldChar w:fldCharType="begin"/>
        </w:r>
        <w:r>
          <w:instrText xml:space="preserve"> PAGEREF _Toc6256 \h </w:instrText>
        </w:r>
        <w:r>
          <w:fldChar w:fldCharType="separate"/>
        </w:r>
        <w:r>
          <w:t>50</w:t>
        </w:r>
        <w:r>
          <w:fldChar w:fldCharType="end"/>
        </w:r>
      </w:hyperlink>
    </w:p>
    <w:p>
      <w:pPr>
        <w:pStyle w:val="TOC2"/>
        <w:tabs>
          <w:tab w:val="right" w:leader="dot" w:pos="8306"/>
        </w:tabs>
      </w:pPr>
      <w:hyperlink w:anchor="_Toc1180" w:history="1">
        <w:r>
          <w:rPr>
            <w:rFonts w:ascii="仿宋" w:eastAsia="仿宋" w:hAnsi="仿宋" w:cs="仿宋" w:hint="eastAsia"/>
            <w:lang w:eastAsia="zh-CN"/>
          </w:rPr>
          <w:t>(一)、离合器助力器项目实施保障机制</w:t>
        </w:r>
        <w:r>
          <w:tab/>
        </w:r>
        <w:r>
          <w:fldChar w:fldCharType="begin"/>
        </w:r>
        <w:r>
          <w:instrText xml:space="preserve"> PAGEREF _Toc1180 \h </w:instrText>
        </w:r>
        <w:r>
          <w:fldChar w:fldCharType="separate"/>
        </w:r>
        <w:r>
          <w:t>50</w:t>
        </w:r>
        <w:r>
          <w:fldChar w:fldCharType="end"/>
        </w:r>
      </w:hyperlink>
    </w:p>
    <w:p>
      <w:pPr>
        <w:pStyle w:val="TOC2"/>
        <w:tabs>
          <w:tab w:val="right" w:leader="dot" w:pos="8306"/>
        </w:tabs>
      </w:pPr>
      <w:hyperlink w:anchor="_Toc16916" w:history="1">
        <w:r>
          <w:rPr>
            <w:rFonts w:ascii="仿宋" w:eastAsia="仿宋" w:hAnsi="仿宋" w:cs="仿宋" w:hint="eastAsia"/>
            <w:lang w:eastAsia="zh-CN"/>
          </w:rPr>
          <w:t>(二)、离合器助力器项目法律合规要求</w:t>
        </w:r>
        <w:r>
          <w:tab/>
        </w:r>
        <w:r>
          <w:fldChar w:fldCharType="begin"/>
        </w:r>
        <w:r>
          <w:instrText xml:space="preserve"> PAGEREF _Toc16916 \h </w:instrText>
        </w:r>
        <w:r>
          <w:fldChar w:fldCharType="separate"/>
        </w:r>
        <w:r>
          <w:t>54</w:t>
        </w:r>
        <w:r>
          <w:fldChar w:fldCharType="end"/>
        </w:r>
      </w:hyperlink>
    </w:p>
    <w:p>
      <w:pPr>
        <w:pStyle w:val="TOC2"/>
        <w:tabs>
          <w:tab w:val="right" w:leader="dot" w:pos="8306"/>
        </w:tabs>
      </w:pPr>
      <w:hyperlink w:anchor="_Toc871" w:history="1">
        <w:r>
          <w:rPr>
            <w:rFonts w:ascii="仿宋" w:eastAsia="仿宋" w:hAnsi="仿宋" w:cs="仿宋" w:hint="eastAsia"/>
            <w:lang w:eastAsia="zh-CN"/>
          </w:rPr>
          <w:t>(三)、离合器助力器项目合同管理与法律事务</w:t>
        </w:r>
        <w:r>
          <w:tab/>
        </w:r>
        <w:r>
          <w:fldChar w:fldCharType="begin"/>
        </w:r>
        <w:r>
          <w:instrText xml:space="preserve"> PAGEREF _Toc871 \h </w:instrText>
        </w:r>
        <w:r>
          <w:fldChar w:fldCharType="separate"/>
        </w:r>
        <w:r>
          <w:t>58</w:t>
        </w:r>
        <w:r>
          <w:fldChar w:fldCharType="end"/>
        </w:r>
      </w:hyperlink>
    </w:p>
    <w:p>
      <w:pPr>
        <w:pStyle w:val="TOC2"/>
        <w:tabs>
          <w:tab w:val="right" w:leader="dot" w:pos="8306"/>
        </w:tabs>
      </w:pPr>
      <w:hyperlink w:anchor="_Toc4905" w:history="1">
        <w:r>
          <w:rPr>
            <w:rFonts w:ascii="仿宋" w:eastAsia="仿宋" w:hAnsi="仿宋" w:cs="仿宋" w:hint="eastAsia"/>
            <w:lang w:eastAsia="zh-CN"/>
          </w:rPr>
          <w:t>(四)、离合器助力器项目知识产权保护策略</w:t>
        </w:r>
        <w:r>
          <w:tab/>
        </w:r>
        <w:r>
          <w:fldChar w:fldCharType="begin"/>
        </w:r>
        <w:r>
          <w:instrText xml:space="preserve"> PAGEREF _Toc4905 \h </w:instrText>
        </w:r>
        <w:r>
          <w:fldChar w:fldCharType="separate"/>
        </w:r>
        <w:r>
          <w:t>64</w:t>
        </w:r>
        <w:r>
          <w:fldChar w:fldCharType="end"/>
        </w:r>
      </w:hyperlink>
    </w:p>
    <w:p>
      <w:pPr>
        <w:pStyle w:val="TOC1"/>
        <w:tabs>
          <w:tab w:val="right" w:leader="dot" w:pos="8306"/>
        </w:tabs>
      </w:pPr>
      <w:hyperlink w:anchor="_Toc26075" w:history="1">
        <w:r>
          <w:rPr>
            <w:rFonts w:ascii="仿宋" w:eastAsia="仿宋" w:hAnsi="仿宋" w:cs="仿宋" w:hint="eastAsia"/>
            <w:lang w:eastAsia="zh-CN"/>
          </w:rPr>
          <w:t>十五、离合器助力器项目治理与监督</w:t>
        </w:r>
        <w:r>
          <w:tab/>
        </w:r>
        <w:r>
          <w:fldChar w:fldCharType="begin"/>
        </w:r>
        <w:r>
          <w:instrText xml:space="preserve"> PAGEREF _Toc26075 \h </w:instrText>
        </w:r>
        <w:r>
          <w:fldChar w:fldCharType="separate"/>
        </w:r>
        <w:r>
          <w:t>67</w:t>
        </w:r>
        <w:r>
          <w:fldChar w:fldCharType="end"/>
        </w:r>
      </w:hyperlink>
    </w:p>
    <w:p>
      <w:pPr>
        <w:pStyle w:val="TOC2"/>
        <w:tabs>
          <w:tab w:val="right" w:leader="dot" w:pos="8306"/>
        </w:tabs>
      </w:pPr>
      <w:hyperlink w:anchor="_Toc12369" w:history="1">
        <w:r>
          <w:rPr>
            <w:rFonts w:ascii="仿宋" w:eastAsia="仿宋" w:hAnsi="仿宋" w:cs="仿宋" w:hint="eastAsia"/>
            <w:lang w:eastAsia="zh-CN"/>
          </w:rPr>
          <w:t>(一)、离合器助力器项目治理结构</w:t>
        </w:r>
        <w:r>
          <w:tab/>
        </w:r>
        <w:r>
          <w:fldChar w:fldCharType="begin"/>
        </w:r>
        <w:r>
          <w:instrText xml:space="preserve"> PAGEREF _Toc12369 \h </w:instrText>
        </w:r>
        <w:r>
          <w:fldChar w:fldCharType="separate"/>
        </w:r>
        <w:r>
          <w:t>67</w:t>
        </w:r>
        <w:r>
          <w:fldChar w:fldCharType="end"/>
        </w:r>
      </w:hyperlink>
    </w:p>
    <w:p>
      <w:pPr>
        <w:pStyle w:val="TOC2"/>
        <w:tabs>
          <w:tab w:val="right" w:leader="dot" w:pos="8306"/>
        </w:tabs>
      </w:pPr>
      <w:hyperlink w:anchor="_Toc28674" w:history="1">
        <w:r>
          <w:rPr>
            <w:rFonts w:ascii="仿宋" w:eastAsia="仿宋" w:hAnsi="仿宋" w:cs="仿宋" w:hint="eastAsia"/>
            <w:lang w:eastAsia="zh-CN"/>
          </w:rPr>
          <w:t>(二)、监督与审计</w:t>
        </w:r>
        <w:r>
          <w:tab/>
        </w:r>
        <w:r>
          <w:fldChar w:fldCharType="begin"/>
        </w:r>
        <w:r>
          <w:instrText xml:space="preserve"> PAGEREF _Toc28674 \h </w:instrText>
        </w:r>
        <w:r>
          <w:fldChar w:fldCharType="separate"/>
        </w:r>
        <w:r>
          <w:t>69</w:t>
        </w:r>
        <w:r>
          <w:fldChar w:fldCharType="end"/>
        </w:r>
      </w:hyperlink>
    </w:p>
    <w:p>
      <w:pPr>
        <w:pStyle w:val="TOC1"/>
        <w:tabs>
          <w:tab w:val="right" w:leader="dot" w:pos="8306"/>
        </w:tabs>
      </w:pPr>
      <w:hyperlink w:anchor="_Toc24488" w:history="1">
        <w:r>
          <w:rPr>
            <w:rFonts w:ascii="仿宋" w:eastAsia="仿宋" w:hAnsi="仿宋" w:cs="仿宋" w:hint="eastAsia"/>
            <w:lang w:eastAsia="zh-CN"/>
          </w:rPr>
          <w:t>十六、离合器助力器项目变更管理</w:t>
        </w:r>
        <w:r>
          <w:tab/>
        </w:r>
        <w:r>
          <w:fldChar w:fldCharType="begin"/>
        </w:r>
        <w:r>
          <w:instrText xml:space="preserve"> PAGEREF _Toc24488 \h </w:instrText>
        </w:r>
        <w:r>
          <w:fldChar w:fldCharType="separate"/>
        </w:r>
        <w:r>
          <w:t>70</w:t>
        </w:r>
        <w:r>
          <w:fldChar w:fldCharType="end"/>
        </w:r>
      </w:hyperlink>
    </w:p>
    <w:p>
      <w:pPr>
        <w:pStyle w:val="TOC2"/>
        <w:tabs>
          <w:tab w:val="right" w:leader="dot" w:pos="8306"/>
        </w:tabs>
      </w:pPr>
      <w:hyperlink w:anchor="_Toc8376" w:history="1">
        <w:r>
          <w:rPr>
            <w:rFonts w:ascii="仿宋" w:eastAsia="仿宋" w:hAnsi="仿宋" w:cs="仿宋" w:hint="eastAsia"/>
            <w:lang w:eastAsia="zh-CN"/>
          </w:rPr>
          <w:t>(一)、变更申请与评估</w:t>
        </w:r>
        <w:r>
          <w:tab/>
        </w:r>
        <w:r>
          <w:fldChar w:fldCharType="begin"/>
        </w:r>
        <w:r>
          <w:instrText xml:space="preserve"> PAGEREF _Toc8376 \h </w:instrText>
        </w:r>
        <w:r>
          <w:fldChar w:fldCharType="separate"/>
        </w:r>
        <w:r>
          <w:t>70</w:t>
        </w:r>
        <w:r>
          <w:fldChar w:fldCharType="end"/>
        </w:r>
      </w:hyperlink>
    </w:p>
    <w:p>
      <w:pPr>
        <w:pStyle w:val="TOC2"/>
        <w:tabs>
          <w:tab w:val="right" w:leader="dot" w:pos="8306"/>
        </w:tabs>
      </w:pPr>
      <w:hyperlink w:anchor="_Toc6379" w:history="1">
        <w:r>
          <w:rPr>
            <w:rFonts w:ascii="仿宋" w:eastAsia="仿宋" w:hAnsi="仿宋" w:cs="仿宋" w:hint="eastAsia"/>
            <w:lang w:eastAsia="zh-CN"/>
          </w:rPr>
          <w:t>(二)、变更实施与控制</w:t>
        </w:r>
        <w:r>
          <w:tab/>
        </w:r>
        <w:r>
          <w:fldChar w:fldCharType="begin"/>
        </w:r>
        <w:r>
          <w:instrText xml:space="preserve"> PAGEREF _Toc6379 \h </w:instrText>
        </w:r>
        <w:r>
          <w:fldChar w:fldCharType="separate"/>
        </w:r>
        <w:r>
          <w:t>70</w:t>
        </w:r>
        <w:r>
          <w:fldChar w:fldCharType="end"/>
        </w:r>
      </w:hyperlink>
    </w:p>
    <w:p>
      <w:pPr>
        <w:pStyle w:val="TOC1"/>
        <w:tabs>
          <w:tab w:val="right" w:leader="dot" w:pos="8306"/>
        </w:tabs>
      </w:pPr>
      <w:hyperlink w:anchor="_Toc31704" w:history="1">
        <w:r>
          <w:rPr>
            <w:rFonts w:ascii="仿宋" w:eastAsia="仿宋" w:hAnsi="仿宋" w:cs="仿宋" w:hint="eastAsia"/>
            <w:lang w:eastAsia="zh-CN"/>
          </w:rPr>
          <w:t>十七、营销与推广策略</w:t>
        </w:r>
        <w:r>
          <w:tab/>
        </w:r>
        <w:r>
          <w:fldChar w:fldCharType="begin"/>
        </w:r>
        <w:r>
          <w:instrText xml:space="preserve"> PAGEREF _Toc31704 \h </w:instrText>
        </w:r>
        <w:r>
          <w:fldChar w:fldCharType="separate"/>
        </w:r>
        <w:r>
          <w:t>71</w:t>
        </w:r>
        <w:r>
          <w:fldChar w:fldCharType="end"/>
        </w:r>
      </w:hyperlink>
    </w:p>
    <w:p>
      <w:pPr>
        <w:pStyle w:val="TOC2"/>
        <w:tabs>
          <w:tab w:val="right" w:leader="dot" w:pos="8306"/>
        </w:tabs>
      </w:pPr>
      <w:hyperlink w:anchor="_Toc14195" w:history="1">
        <w:r>
          <w:rPr>
            <w:rFonts w:ascii="仿宋" w:eastAsia="仿宋" w:hAnsi="仿宋" w:cs="仿宋" w:hint="eastAsia"/>
            <w:lang w:eastAsia="zh-CN"/>
          </w:rPr>
          <w:t>(一)、产品/服务定位与特点</w:t>
        </w:r>
        <w:r>
          <w:tab/>
        </w:r>
        <w:r>
          <w:fldChar w:fldCharType="begin"/>
        </w:r>
        <w:r>
          <w:instrText xml:space="preserve"> PAGEREF _Toc14195 \h </w:instrText>
        </w:r>
        <w:r>
          <w:fldChar w:fldCharType="separate"/>
        </w:r>
        <w:r>
          <w:t>71</w:t>
        </w:r>
        <w:r>
          <w:fldChar w:fldCharType="end"/>
        </w:r>
      </w:hyperlink>
    </w:p>
    <w:p>
      <w:pPr>
        <w:pStyle w:val="TOC2"/>
        <w:tabs>
          <w:tab w:val="right" w:leader="dot" w:pos="8306"/>
        </w:tabs>
      </w:pPr>
      <w:hyperlink w:anchor="_Toc17071" w:history="1">
        <w:r>
          <w:rPr>
            <w:rFonts w:ascii="仿宋" w:eastAsia="仿宋" w:hAnsi="仿宋" w:cs="仿宋" w:hint="eastAsia"/>
            <w:lang w:eastAsia="zh-CN"/>
          </w:rPr>
          <w:t>(二)、市场定位与竞争分析</w:t>
        </w:r>
        <w:r>
          <w:tab/>
        </w:r>
        <w:r>
          <w:fldChar w:fldCharType="begin"/>
        </w:r>
        <w:r>
          <w:instrText xml:space="preserve"> PAGEREF _Toc17071 \h </w:instrText>
        </w:r>
        <w:r>
          <w:fldChar w:fldCharType="separate"/>
        </w:r>
        <w:r>
          <w:t>72</w:t>
        </w:r>
        <w:r>
          <w:fldChar w:fldCharType="end"/>
        </w:r>
      </w:hyperlink>
    </w:p>
    <w:p>
      <w:pPr>
        <w:pStyle w:val="TOC2"/>
        <w:tabs>
          <w:tab w:val="right" w:leader="dot" w:pos="8306"/>
        </w:tabs>
      </w:pPr>
      <w:hyperlink w:anchor="_Toc25925" w:history="1">
        <w:r>
          <w:rPr>
            <w:rFonts w:ascii="仿宋" w:eastAsia="仿宋" w:hAnsi="仿宋" w:cs="仿宋" w:hint="eastAsia"/>
            <w:lang w:eastAsia="zh-CN"/>
          </w:rPr>
          <w:t>(三)、营销渠道与策略</w:t>
        </w:r>
        <w:r>
          <w:tab/>
        </w:r>
        <w:r>
          <w:fldChar w:fldCharType="begin"/>
        </w:r>
        <w:r>
          <w:instrText xml:space="preserve"> PAGEREF _Toc25925 \h </w:instrText>
        </w:r>
        <w:r>
          <w:fldChar w:fldCharType="separate"/>
        </w:r>
        <w:r>
          <w:t>74</w:t>
        </w:r>
        <w:r>
          <w:fldChar w:fldCharType="end"/>
        </w:r>
      </w:hyperlink>
    </w:p>
    <w:p>
      <w:pPr>
        <w:pStyle w:val="TOC2"/>
        <w:tabs>
          <w:tab w:val="right" w:leader="dot" w:pos="8306"/>
        </w:tabs>
      </w:pPr>
      <w:hyperlink w:anchor="_Toc30038" w:history="1">
        <w:r>
          <w:rPr>
            <w:rFonts w:ascii="仿宋" w:eastAsia="仿宋" w:hAnsi="仿宋" w:cs="仿宋" w:hint="eastAsia"/>
            <w:lang w:eastAsia="zh-CN"/>
          </w:rPr>
          <w:t>(四)、推广与宣传活动</w:t>
        </w:r>
        <w:r>
          <w:tab/>
        </w:r>
        <w:r>
          <w:fldChar w:fldCharType="begin"/>
        </w:r>
        <w:r>
          <w:instrText xml:space="preserve"> PAGEREF _Toc30038 \h </w:instrText>
        </w:r>
        <w:r>
          <w:fldChar w:fldCharType="separate"/>
        </w:r>
        <w:r>
          <w:t>75</w:t>
        </w:r>
        <w:r>
          <w:fldChar w:fldCharType="end"/>
        </w:r>
      </w:hyperlink>
    </w:p>
    <w:p>
      <w:pPr>
        <w:pStyle w:val="TOC1"/>
        <w:tabs>
          <w:tab w:val="right" w:leader="dot" w:pos="8306"/>
        </w:tabs>
      </w:pPr>
      <w:hyperlink w:anchor="_Toc20374" w:history="1">
        <w:r>
          <w:rPr>
            <w:rFonts w:ascii="仿宋" w:eastAsia="仿宋" w:hAnsi="仿宋" w:cs="仿宋" w:hint="eastAsia"/>
            <w:lang w:eastAsia="zh-CN"/>
          </w:rPr>
          <w:t>十八、离合器助力器项目工程方案分析</w:t>
        </w:r>
        <w:r>
          <w:tab/>
        </w:r>
        <w:r>
          <w:fldChar w:fldCharType="begin"/>
        </w:r>
        <w:r>
          <w:instrText xml:space="preserve"> PAGEREF _Toc20374 \h </w:instrText>
        </w:r>
        <w:r>
          <w:fldChar w:fldCharType="separate"/>
        </w:r>
        <w:r>
          <w:t>80</w:t>
        </w:r>
        <w:r>
          <w:fldChar w:fldCharType="end"/>
        </w:r>
      </w:hyperlink>
    </w:p>
    <w:p>
      <w:pPr>
        <w:pStyle w:val="TOC2"/>
        <w:tabs>
          <w:tab w:val="right" w:leader="dot" w:pos="8306"/>
        </w:tabs>
      </w:pPr>
      <w:hyperlink w:anchor="_Toc2984" w:history="1">
        <w:r>
          <w:rPr>
            <w:rFonts w:ascii="仿宋" w:eastAsia="仿宋" w:hAnsi="仿宋" w:cs="仿宋" w:hint="eastAsia"/>
            <w:lang w:eastAsia="zh-CN"/>
          </w:rPr>
          <w:t>(一)、建筑工程设计原则</w:t>
        </w:r>
        <w:r>
          <w:tab/>
        </w:r>
        <w:r>
          <w:fldChar w:fldCharType="begin"/>
        </w:r>
        <w:r>
          <w:instrText xml:space="preserve"> PAGEREF _Toc2984 \h </w:instrText>
        </w:r>
        <w:r>
          <w:fldChar w:fldCharType="separate"/>
        </w:r>
        <w:r>
          <w:t>80</w:t>
        </w:r>
        <w:r>
          <w:fldChar w:fldCharType="end"/>
        </w:r>
      </w:hyperlink>
    </w:p>
    <w:p>
      <w:pPr>
        <w:pStyle w:val="TOC2"/>
        <w:tabs>
          <w:tab w:val="right" w:leader="dot" w:pos="8306"/>
        </w:tabs>
      </w:pPr>
      <w:hyperlink w:anchor="_Toc30830" w:history="1">
        <w:r>
          <w:rPr>
            <w:rFonts w:ascii="仿宋" w:eastAsia="仿宋" w:hAnsi="仿宋" w:cs="仿宋" w:hint="eastAsia"/>
            <w:lang w:eastAsia="zh-CN"/>
          </w:rPr>
          <w:t>(二)、土建工程建设指标</w:t>
        </w:r>
        <w:r>
          <w:tab/>
        </w:r>
        <w:r>
          <w:fldChar w:fldCharType="begin"/>
        </w:r>
        <w:r>
          <w:instrText xml:space="preserve"> PAGEREF _Toc30830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93"/>
      <w:r>
        <w:rPr>
          <w:rFonts w:ascii="仿宋" w:eastAsia="仿宋" w:hAnsi="仿宋" w:cs="仿宋" w:hint="eastAsia"/>
          <w:sz w:val="28"/>
          <w:lang w:eastAsia="zh-CN"/>
        </w:rPr>
        <w:t>一、离合器助力器项目建设背景及必要性分析</w:t>
      </w:r>
      <w:bookmarkEnd w:id="2"/>
    </w:p>
    <w:p>
      <w:pPr>
        <w:pStyle w:val="Heading2"/>
        <w:rPr>
          <w:rFonts w:ascii="仿宋" w:eastAsia="仿宋" w:hAnsi="仿宋" w:cs="仿宋" w:hint="eastAsia"/>
          <w:lang w:eastAsia="zh-CN"/>
        </w:rPr>
      </w:pPr>
      <w:bookmarkStart w:id="3" w:name="_Toc351"/>
      <w:r>
        <w:rPr>
          <w:rFonts w:ascii="仿宋" w:eastAsia="仿宋" w:hAnsi="仿宋" w:cs="仿宋" w:hint="eastAsia"/>
          <w:lang w:eastAsia="zh-CN"/>
        </w:rPr>
        <w:t>(一)、离合器助力器项目背景分析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助力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助力器项目在这个潮流中的定位。同时，我们将关注行业内涌现的新兴机遇，以便离合器助力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助力器项目提供了强大的发展动力。我们将聚焦于行业内最新的技术发展趋势，包括但不限于人工智能、大数据分析、物联网等领域。通过深度的技术研究，我们将确保离合器助力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合器助力器项目发展的源泉。我们将投入更多的精力对市场需求进行深入剖析，超越表面的需求，深入挖掘潜在的市场痛点和机遇。通过对市场需求的细致了解，离合器助力器项目将更有针对性地设计解决方案，满足市场的多样化需求，从而更好地促进离合器助力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合器助力器项目战略至关重要。我们将对竞争态势进行更为深入的分析，包括但不限于市场份额、产品特点、客户满意度等多个维度。通过深度的竞争分析，离合器助力器项目将能够更准确地把握市场脉搏，制定具有竞争力的离合器助力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离合器助力器项目的发展具有直接的影响。我们将进行更为全面的法规和政策分析，了解行业发展中的潜在法律风险和合规挑战。通过充分了解和遵守相关法规，离合器助力器项目将确保在法律框架内合法合规运营，为离合器助力器项目的稳健发展提供有力支持。</w:t>
      </w:r>
    </w:p>
    <w:p>
      <w:pPr>
        <w:pStyle w:val="Heading2"/>
        <w:ind w:firstLine="560" w:firstLineChars="200"/>
        <w:rPr>
          <w:rFonts w:ascii="仿宋" w:eastAsia="仿宋" w:hAnsi="仿宋" w:cs="仿宋" w:hint="eastAsia"/>
          <w:sz w:val="28"/>
          <w:lang w:eastAsia="zh-CN"/>
        </w:rPr>
      </w:pPr>
      <w:bookmarkStart w:id="4" w:name="_Toc29869"/>
      <w:r>
        <w:rPr>
          <w:rFonts w:ascii="仿宋" w:eastAsia="仿宋" w:hAnsi="仿宋" w:cs="仿宋" w:hint="eastAsia"/>
          <w:sz w:val="28"/>
          <w:lang w:eastAsia="zh-CN"/>
        </w:rPr>
        <w:t>(二)、离合器助力器项目建设必要性分析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建设的迫切性源于对行业发展趋势的深刻洞察。我们正处于一个行业变革的时代，科技创新、数字化转型成为企业发展的关键动力。离合器助力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建设不仅仅是为了跟上潮流，更是为了通过技术创新推动企业的持续发展。通过引入先进的技术和解决方案，离合器助力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合器助力器项目的建设成为必然选择，通过提高产品质量、拓展服务领域，从而在竞争中获得更多的机会。离合器助力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合器助力器项目建设的必要性体现在对客户需求更精准的满足。通过离合器助力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建设的背后是对企业持续创新的追求。只有通过不断创新，企业才能在竞争中立于不败之地。离合器助力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95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12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技术管理特点体现在其创新导向。通过引入最先进的技术趋势和解决方案，离合器助力器项目致力于提升科技含量、提高质量和效率水平。这意味着我们将采用最新的工具和方法，确保离合器助力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合器助力器项目技术管理的显著特征。通过整合不同领域的技术资源，我们实现了跨学科的协同工作。这有助于优化技术架构，提高整体效能。此外，整合性策略还促进了不同技术团队之间的紧密沟通和高效合作，确保离合器助力器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合器助力器项目所采用的技术。通过不断优化技术方案，离合器助力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合器助力器项目团队将在离合器助力器项目初期识别可能的技术风险，并采取相应的预防和应对措施。通过建立健全的风险评估机制，离合器助力器项目能够在实施过程中及时发现并解决潜在的技术问题，保障离合器助力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合器助力器项目中，技术将成为离合器助力器项目成功的有力支持。这一深度剖析揭示了技术管理在离合器助力器项目实施中的关键作用，为离合器助力器项目的技术基础奠定了坚实的基础。</w:t>
      </w:r>
    </w:p>
    <w:p>
      <w:pPr>
        <w:pStyle w:val="Heading2"/>
        <w:ind w:firstLine="560" w:firstLineChars="200"/>
        <w:rPr>
          <w:rFonts w:ascii="仿宋" w:eastAsia="仿宋" w:hAnsi="仿宋" w:cs="仿宋" w:hint="eastAsia"/>
          <w:sz w:val="28"/>
          <w:lang w:eastAsia="zh-CN"/>
        </w:rPr>
      </w:pPr>
      <w:bookmarkStart w:id="7" w:name="_Toc31344"/>
      <w:r>
        <w:rPr>
          <w:rFonts w:ascii="仿宋" w:eastAsia="仿宋" w:hAnsi="仿宋" w:cs="仿宋" w:hint="eastAsia"/>
          <w:sz w:val="28"/>
          <w:lang w:eastAsia="zh-CN"/>
        </w:rPr>
        <w:t>(二)、离合器助力器项目工艺技术设计方案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合器助力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合器助力器项目将严格按照相关行业规范要求进行组织。通过有效控制产品质量，离合器助力器项目将致力于为顾客提供优质的离合器助力器项目产品和良好的服务。这体现了离合器助力器项目对于生产活动合规性和质量标准的高度重视，为离合器助力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合器助力器项目注重生态效益和清洁生产原则。离合器助力器项目建设将紧密结合地方特色经济发展，与社会经济发展规划和区域环境保护规划方案相协调一致。通过与当地区域自然生态系统的结合，离合器助力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合器助力器项目产品具有多样化的客户需求和个性化的特点。因此，离合器助力器项目产品规格品种多样，且单批生产数量较小。为满足这一特点，离合器助力器项目承办单位将建设先进的柔性制造生产线。通过广泛应用柔性制造技术，离合器助力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合器助力器项目采用的技术具有较高的技术含量和自动化水平，处于国内先进水平。这一技术选用不仅体现了对生产效率、质量和环境友好性的高标准要求，同时为离合器助力器项目的可持续发展奠定了坚实的基础。</w:t>
      </w:r>
    </w:p>
    <w:p>
      <w:pPr>
        <w:pStyle w:val="Heading2"/>
        <w:ind w:firstLine="560" w:firstLineChars="200"/>
        <w:rPr>
          <w:rFonts w:ascii="仿宋" w:eastAsia="仿宋" w:hAnsi="仿宋" w:cs="仿宋" w:hint="eastAsia"/>
          <w:sz w:val="28"/>
          <w:lang w:eastAsia="zh-CN"/>
        </w:rPr>
      </w:pPr>
      <w:bookmarkStart w:id="8" w:name="_Toc1143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为确保离合器助力器项目的高效生产和技术实施，我们制定了一套精心设计的设备选型方案，以满足离合器助力器项目生产、质量和环保的要求。该方案的主要特点如下：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合器助力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针对离合器助力器项目产品的多样性和小批量生产的特点，我们将建设柔性制造生产线。通过在设备选型中考虑柔性制造技术，可以灵活应对不同产品规格和生产需求，实现生产线的高度灵活性和适应性。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456"/>
      <w:r>
        <w:rPr>
          <w:rFonts w:ascii="仿宋" w:eastAsia="仿宋" w:hAnsi="仿宋" w:cs="仿宋" w:hint="eastAsia"/>
          <w:sz w:val="28"/>
          <w:lang w:eastAsia="zh-CN"/>
        </w:rPr>
        <w:t>三、离合器助力器项目危机管理</w:t>
      </w:r>
      <w:bookmarkEnd w:id="9"/>
    </w:p>
    <w:p>
      <w:pPr>
        <w:pStyle w:val="Heading2"/>
        <w:rPr>
          <w:rFonts w:ascii="仿宋" w:eastAsia="仿宋" w:hAnsi="仿宋" w:cs="仿宋" w:hint="eastAsia"/>
          <w:lang w:eastAsia="zh-CN"/>
        </w:rPr>
      </w:pPr>
      <w:bookmarkStart w:id="10" w:name="_Toc167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助力器项目危机管理中，危机预警与识别是确保离合器助力器项目稳健运行的核心步骤。通过建立全面的监测机制，离合器助力器项目团队旨在及时发现和理解潜在的风险和危机因素，以便采取及时的预防和应对措施，确保离合器助力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首先，通过深入的风险评估，离合器助力器项目团队全面分析了整个离合器助力器项目和各个阶段可能存在的威胁。这包括准确评估每个潜在风险的发生概率和可能影响的程度，为后续危机预警提供了有力支持。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合器助力器项目团队着重于明确定义离合器助力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助力器项目进展的持续监控，团队能够及时发现潜在问题并作出迅速反应。离合器助力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在这一阶段，团队的专业素养和反应速度将发挥至关重要的作用，以确保潜在危机能够在初期得到有效的处理，最大程度地减轻负面影响。通过危机预警与识别，离合器助力器项目得以更有序、可控地推进。</w:t>
      </w:r>
    </w:p>
    <w:p>
      <w:pPr>
        <w:pStyle w:val="Heading2"/>
        <w:ind w:firstLine="560" w:firstLineChars="200"/>
        <w:rPr>
          <w:rFonts w:ascii="仿宋" w:eastAsia="仿宋" w:hAnsi="仿宋" w:cs="仿宋" w:hint="eastAsia"/>
          <w:sz w:val="28"/>
          <w:lang w:eastAsia="zh-CN"/>
        </w:rPr>
      </w:pPr>
      <w:bookmarkStart w:id="11" w:name="_Toc3017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在危机发生时，离合器助力器项目团队立即行动，成立了应急小组。该小组的任务是迅速制定并实施紧急应对措施，以最小化潜在损失。以下是采取的主要措施：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暂停离合器助力器项目进度：为遏制危机蔓延，离合器助力器项目暂时停止进行，以便全面评估当前状况。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资源重新分配：重新评估离合器助力器项目资源的分配，确保最大限度地减小损失。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实时沟通：与关键利益相关者建立实时沟通机制，向他们传递离合器助力器项目危机的实际状况，保障离合器助力器项目核心利益。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在紧急应对的同时，离合器助力器项目团队强调了团队协作和有效沟通的重要性。以下是团队协作的关键举措：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信息共享机制：建立了信息共享平台，确保团队成员能够及时获取离合器助力器项目危机的实时信息。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领导者沟通：离合器助力器项目领导者通过定期会议和即时沟通工具，指导团队应对危机，保持团队稳定运行。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随着危机得到初步控制，离合器助力器项目团队转向制定恢复计划，以确保离合器助力器项目能够从中迅速恢复。主要恢复计划包括：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修复受损的进度计划：重新评估离合器助力器项目进度，制定修复计划，确保离合器助力器项目尽快回归正常进程。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重新调整资源分配：优化资源分配，确保离合器助力器项目在有限资源下高效运转。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风险管理机制加强：对离合器助力器项目风险进行全面评估，制定更强化的风险管理策略，以预防未来可能的危机。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894"/>
      <w:r>
        <w:rPr>
          <w:rFonts w:ascii="仿宋" w:eastAsia="仿宋" w:hAnsi="仿宋" w:cs="仿宋" w:hint="eastAsia"/>
          <w:sz w:val="28"/>
          <w:lang w:eastAsia="zh-CN"/>
        </w:rPr>
        <w:t>四、离合器助力器项目概论</w:t>
      </w:r>
      <w:bookmarkEnd w:id="12"/>
    </w:p>
    <w:p>
      <w:pPr>
        <w:pStyle w:val="Heading2"/>
        <w:rPr>
          <w:rFonts w:ascii="仿宋" w:eastAsia="仿宋" w:hAnsi="仿宋" w:cs="仿宋" w:hint="eastAsia"/>
          <w:lang w:eastAsia="zh-CN"/>
        </w:rPr>
      </w:pPr>
      <w:bookmarkStart w:id="13" w:name="_Toc10523"/>
      <w:r>
        <w:rPr>
          <w:rFonts w:ascii="仿宋" w:eastAsia="仿宋" w:hAnsi="仿宋" w:cs="仿宋" w:hint="eastAsia"/>
          <w:lang w:eastAsia="zh-CN"/>
        </w:rPr>
        <w:t>(一)、离合器助力器项目概况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起源追溯至对市场的深入洞察。市场的不断演变与变革为离合器助力器项目提供了难得的机遇。当前市场存在的需求缺口和变革的大环境共同构成了离合器助力器项目的背景。这个离合器助力器项目旨在充分利用市场机遇，填补行业中尚未满足的需求，为客户提供全新的解决方案。市场的变革和需求的增长使得这个离合器助力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离合器助力器项目名称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正式命名为离合器助力器。这个名称不仅仅是一个标识，更代表了离合器助力器项目的核心理念和愿景。它蕴含着离合器助力器项目所要解决问题的关键字，具有强烈的表达和辨识度，为离合器助力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离合器助力器项目目标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核心目标是提供一种全新、高效的解决方案，满足客户日益增长的需求。离合器助力器项目追求的不仅仅是满足市场需求，更是在市场中获得卓越的竞争优势。通过不断提升产品或服务的质量和创新水平，离合器助力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离合器助力器项目范围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全面涵盖了产品研发、制造、市场推广和售后服务，确保从产品设计到最终用户体验的全方位关注。这一全面的离合器助力器项目范围是为了确保离合器助力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离合器助力器项目时间表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离合器助力器项目计划在未来18个月内完成，包括研发、测试、市场试点和正式推出等不同阶段。这个时间表的合理设计是为了确保离合器助力器项目各个阶段的顺利推进，以便按时交付高质量的成果。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离合器助力器项目预算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总预算估算为XX百万美元，主要分配在研发、市场推广、人员培训和运营等方面。这一充足的预算为离合器助力器项目提供了充足的资源，确保离合器助力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离合器助力器项目风险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可能面临的风险包括市场接受度低、技术难题、竞争激烈等。离合器助力器项目团队已经制定了相应的风险应对计划，通过前瞻性的风险管理，确保离合器助力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离合器助力器项目团队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离合器助力器项目汇聚了一支经验丰富、多领域专业素养的核心团队，确保离合器助力器项目在各个方面都能拥有高水平的执行力。团队的协同作战是离合器助力器项目成功的关键因素之一。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离合器助力器项目背景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离合器助力器项目的背景根植于市场对更高效、创新产品的渴望，同时也受到科技发展对行业格局的深刻改变的影响。这为离合器助力器项目提供了广阔的发展空间和市场需求。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离合器助力器项目现状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截至目前，离合器助力器项目已完成市场调研和技术验证，取得了初步的成功。这为离合器助力器项目在未来的发展奠定了坚实的基础，为更远大的目标打下了坚实的基石。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271"/>
      <w:r>
        <w:rPr>
          <w:rFonts w:ascii="仿宋" w:eastAsia="仿宋" w:hAnsi="仿宋" w:cs="仿宋" w:hint="eastAsia"/>
          <w:sz w:val="28"/>
          <w:lang w:eastAsia="zh-CN"/>
        </w:rPr>
        <w:t>(二)、离合器助力器项目目标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keyword》离合器助力器项目首要业务目标是在市场中占据有利地位，实现产品/服务的成功推广和销售。通过不断提升产品质量、创新性，离合器助力器项目追求成为行业中的领导者，赢得更多客户的青睐。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在科技迅速发展的时代，离合器助力器项目着眼于技术创新。通过持续的研发和技术升级，离合器助力器项目旨在推出更具创新性的产品或服务，以满足市场对新鲜、先进解决方案的需求。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为了建立可持续的客户关系，离合器助力器项目设定了客户满意度目标。通过提供卓越的产品质量和优质的客户服务，离合器助力器项目追求赢得客户的信任和忠诚度，确保他们的满意度达到行业领先水平。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离合器助力器项目注重社会责任和可持续发展。通过实施环保、社会责任离合器助力器项目，离合器助力器项目致力于在经济发展的同时保护环境，促进社会公平，实现可持续经营。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离合器助力器项目的团队是实现目标的核心驱动力。因此，离合器助力器项目设定了团队发展目标，包括提升团队成员的专业技能、培养领导力，以及搭建协同高效的团队工作氛围。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218"/>
      <w:r>
        <w:rPr>
          <w:rFonts w:ascii="仿宋" w:eastAsia="仿宋" w:hAnsi="仿宋" w:cs="仿宋" w:hint="eastAsia"/>
          <w:sz w:val="28"/>
          <w:lang w:eastAsia="zh-CN"/>
        </w:rPr>
        <w:t>(三)、离合器助力器项目提出的理由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离合器助力器项目提出的理由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提出源于对市场机遇的深刻洞察。当前市场中存在的需求缺口和行业发展趋势表明，有巨大的商业机会等待被开发。通过准确捕捉市场机遇，离合器助力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理念基于对技术创新的信仰。通过持续的研发和技术投入，离合器助力器项目有望推出更具创新性的产品或服务。在科技飞速发展的当下，离合器助力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的提出是为了增强企业的行业竞争力。通过提升产品或服务的质量和独特性，离合器助力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助力器项目响应了消费者需求的变化。随着社会和科技的不断发展，消费者对产品和服务的需求也在发生变化。通过深入了解并及时回应消费者的新需求，离合器助力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https://d.book118.com/736123123235010033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离合器助力器项目规划设计纲要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A56DC"/>
    <w:rsid w:val="01DA56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231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2024-01-12T23:49:00Z</dcterms:created>
  <dcterms:modified xsi:type="dcterms:W3CDTF">2024-01-12T23:49:54Z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C0141145551D4C6090CD410893992676_11</vt:lpwstr>
  </property>
  <property fmtid="{D5CDD505-2E9C-101B-9397-08002B2CF9AE}" pid="3" name="KSOProductBuildVer">
    <vt:lpwstr>2052-12.1.0.16120</vt:lpwstr>
  </property>
</Properties>
</file>