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D34D8" w14:paraId="353429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D34D8" w14:paraId="04B578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D34D8" w14:paraId="1B830A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D34D8" w:rsidRPr="00AD34D8" w14:paraId="5B3168E7" w14:textId="3BFF375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D34D8">
        <w:rPr>
          <w:rFonts w:ascii="宋体" w:eastAsia="宋体" w:hAnsi="宋体" w:hint="eastAsia"/>
          <w:b/>
          <w:sz w:val="60"/>
        </w:rPr>
        <w:t>精密水准仪经纬仪综合检验仪相关行业可行性分析报告</w:t>
      </w:r>
    </w:p>
    <w:p w:rsidR="00AD34D8" w:rsidP="00AD34D8" w14:paraId="4C270328" w14:textId="29C3E4E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D34D8">
        <w:rPr>
          <w:rFonts w:ascii="仿宋" w:eastAsia="仿宋" w:hAnsi="仿宋" w:hint="eastAsia"/>
          <w:b/>
          <w:sz w:val="40"/>
        </w:rPr>
        <w:t>目录</w:t>
      </w:r>
    </w:p>
    <w:p w:rsidR="00AD34D8" w14:paraId="5CE19A5C" w14:textId="5A83ECB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_Toc153569883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D34D8" w14:paraId="55EB9675" w14:textId="25B3BC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_Toc153569884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D34D8" w14:paraId="49F7FAF1" w14:textId="3CE75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(一)、精密水准仪经纬仪综合检验仪项目融资方式和资金来源选择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_Toc153569885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D34D8" w14:paraId="4962D3BB" w14:textId="6A9DC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_Toc153569886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D34D8" w14:paraId="6F618127" w14:textId="6DDA7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_Toc153569887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D34D8" w14:paraId="0AA4954E" w14:textId="628C30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二、精密水准仪经纬仪综合检验仪项目综合评价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_Toc153569888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D34D8" w14:paraId="6700869C" w14:textId="597AB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(一)、精密水准仪经纬仪综合检验仪项目建设期总体设计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_Toc153569889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D34D8" w14:paraId="1A38EE22" w14:textId="355EE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(二)、精密水准仪经纬仪综合检验仪项目实施保障措施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_Toc153569890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D34D8" w14:paraId="15145191" w14:textId="300EA2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_Toc153569891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D34D8" w14:paraId="4789D887" w14:textId="6C8C3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_Toc153569892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D34D8" w14:paraId="0E449D5F" w14:textId="59CE85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(二)、精密水准仪经纬仪综合检验仪项目的技术难点及解决方案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_Toc153569893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D34D8" w14:paraId="7955EF52" w14:textId="5AB9E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_Toc153569894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D34D8" w14:paraId="70CB0443" w14:textId="646619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_Toc153569895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D34D8" w14:paraId="376F78B3" w14:textId="185EF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_Toc153569896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D34D8" w14:paraId="4A763654" w14:textId="6E6B22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_Toc153569897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D34D8" w14:paraId="340F2369" w14:textId="5953F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_Toc153569898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D34D8" w14:paraId="43CE4664" w14:textId="335D38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五、精密水准仪经纬仪综合检验仪项目概论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_Toc153569899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D34D8" w14:paraId="5B6F3C99" w14:textId="06A89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(一)、精密水准仪经纬仪综合检验仪项目名称及承办单位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_Toc153569900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D34D8" w14:paraId="5574A45B" w14:textId="6092C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(二)、精密水准仪经纬仪综合检验仪项目拟建地址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_Toc153569901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D34D8" w14:paraId="76D20AAD" w14:textId="49B9D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(三)、精密水准仪经纬仪综合检验仪项目提出的背景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_Toc153569902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D34D8" w14:paraId="72F083F5" w14:textId="338565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_Toc153569903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https://d.book118.com/736135042052010032</w:t>
        </w:r>
      </w:hyperlink>
    </w:p>
    <w:p w:rsidR="00AD34D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4D8" w:rsidP="00907D0E" w14:paraId="79ED5D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34D8" w14:paraId="4148E62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4D8" w:rsidP="00907D0E" w14:paraId="22222234" w14:textId="5DF8B3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D34D8" w14:paraId="056E4C6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4D8" w14:paraId="5F9B4A0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4D8" w:rsidP="00907D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34D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4D8" w:rsidP="00907D0E" w14:textId="5DF8B3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D34D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4D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4D8" w14:paraId="6E1F6D3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4D8" w:rsidRPr="00AD34D8" w:rsidP="00AD34D8" w14:paraId="235C3F88" w14:textId="12CBE8C6">
    <w:pPr>
      <w:pStyle w:val="Header"/>
      <w:rPr>
        <w:rFonts w:ascii="仿宋" w:eastAsia="仿宋" w:hAnsi="仿宋"/>
      </w:rPr>
    </w:pPr>
    <w:r w:rsidRPr="00AD34D8">
      <w:rPr>
        <w:rFonts w:ascii="仿宋" w:eastAsia="仿宋" w:hAnsi="仿宋" w:hint="eastAsia"/>
      </w:rPr>
      <w:t>精密水准仪经纬仪综合检验仪可行性报告</w:t>
    </w:r>
    <w:r w:rsidRPr="00AD34D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4D8" w14:paraId="052C5FC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4D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4D8" w:rsidRPr="00AD34D8" w:rsidP="00AD34D8" w14:textId="12CBE8C6">
    <w:pPr>
      <w:pStyle w:val="Header"/>
      <w:rPr>
        <w:rFonts w:ascii="仿宋" w:eastAsia="仿宋" w:hAnsi="仿宋"/>
      </w:rPr>
    </w:pPr>
    <w:r w:rsidRPr="00AD34D8">
      <w:rPr>
        <w:rFonts w:ascii="仿宋" w:eastAsia="仿宋" w:hAnsi="仿宋" w:hint="eastAsia"/>
      </w:rPr>
      <w:t>精密水准仪经纬仪综合检验仪可行性报告</w:t>
    </w:r>
    <w:r w:rsidRPr="00AD34D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4D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D8"/>
    <w:rsid w:val="00907D0E"/>
    <w:rsid w:val="00AD34D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D2D559"/>
  <w15:chartTrackingRefBased/>
  <w15:docId w15:val="{D3FD2874-3705-4638-B04C-4636822F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D34D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D34D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D34D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D34D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D34D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D34D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D34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D34D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D34D8"/>
  </w:style>
  <w:style w:type="paragraph" w:styleId="TOC1">
    <w:name w:val="toc 1"/>
    <w:basedOn w:val="Normal"/>
    <w:next w:val="Normal"/>
    <w:autoRedefine/>
    <w:uiPriority w:val="39"/>
    <w:unhideWhenUsed/>
    <w:rsid w:val="00AD34D8"/>
  </w:style>
  <w:style w:type="paragraph" w:styleId="TOC2">
    <w:name w:val="toc 2"/>
    <w:basedOn w:val="Normal"/>
    <w:next w:val="Normal"/>
    <w:autoRedefine/>
    <w:uiPriority w:val="39"/>
    <w:unhideWhenUsed/>
    <w:rsid w:val="00AD34D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36135042052010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4531</Words>
  <Characters>25832</Characters>
  <Application>Microsoft Office Word</Application>
  <DocSecurity>0</DocSecurity>
  <Lines>215</Lines>
  <Paragraphs>60</Paragraphs>
  <ScaleCrop>false</ScaleCrop>
  <Company/>
  <LinksUpToDate>false</LinksUpToDate>
  <CharactersWithSpaces>30303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2023-12-15T13:57:00Z</dcterms:created>
  <dcterms:modified xsi:type="dcterms:W3CDTF">2023-12-15T13:57:00Z</dcterms:modified>
</cp:coreProperties>
</file>