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辊磨机项目规划设计蓝图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18" w:history="1">
        <w:r>
          <w:rPr>
            <w:rFonts w:ascii="仿宋" w:eastAsia="仿宋" w:hAnsi="仿宋" w:cs="仿宋" w:hint="eastAsia"/>
            <w:lang w:eastAsia="zh-CN"/>
          </w:rPr>
          <w:t>序言</w:t>
        </w:r>
        <w:r>
          <w:tab/>
        </w:r>
        <w:r>
          <w:fldChar w:fldCharType="begin"/>
        </w:r>
        <w:r>
          <w:instrText xml:space="preserve"> PAGEREF _Toc7118 \h </w:instrText>
        </w:r>
        <w:r>
          <w:fldChar w:fldCharType="separate"/>
        </w:r>
        <w:r>
          <w:t>3</w:t>
        </w:r>
        <w:r>
          <w:fldChar w:fldCharType="end"/>
        </w:r>
      </w:hyperlink>
    </w:p>
    <w:p>
      <w:pPr>
        <w:pStyle w:val="TOC1"/>
        <w:tabs>
          <w:tab w:val="right" w:leader="dot" w:pos="8306"/>
        </w:tabs>
      </w:pPr>
      <w:hyperlink w:anchor="_Toc31321" w:history="1">
        <w:r>
          <w:rPr>
            <w:rFonts w:ascii="仿宋" w:eastAsia="仿宋" w:hAnsi="仿宋" w:cs="仿宋" w:hint="eastAsia"/>
            <w:lang w:eastAsia="zh-CN"/>
          </w:rPr>
          <w:t>一、辊磨机项目建设背景及必要性分析</w:t>
        </w:r>
        <w:r>
          <w:tab/>
        </w:r>
        <w:r>
          <w:fldChar w:fldCharType="begin"/>
        </w:r>
        <w:r>
          <w:instrText xml:space="preserve"> PAGEREF _Toc31321 \h </w:instrText>
        </w:r>
        <w:r>
          <w:fldChar w:fldCharType="separate"/>
        </w:r>
        <w:r>
          <w:t>3</w:t>
        </w:r>
        <w:r>
          <w:fldChar w:fldCharType="end"/>
        </w:r>
      </w:hyperlink>
    </w:p>
    <w:p>
      <w:pPr>
        <w:pStyle w:val="TOC2"/>
        <w:tabs>
          <w:tab w:val="right" w:leader="dot" w:pos="8306"/>
        </w:tabs>
      </w:pPr>
      <w:hyperlink w:anchor="_Toc13395" w:history="1">
        <w:r>
          <w:rPr>
            <w:rFonts w:ascii="仿宋" w:eastAsia="仿宋" w:hAnsi="仿宋" w:cs="仿宋" w:hint="eastAsia"/>
            <w:lang w:eastAsia="zh-CN"/>
          </w:rPr>
          <w:t>(一)、辊磨机项目背景分析</w:t>
        </w:r>
        <w:r>
          <w:tab/>
        </w:r>
        <w:r>
          <w:fldChar w:fldCharType="begin"/>
        </w:r>
        <w:r>
          <w:instrText xml:space="preserve"> PAGEREF _Toc13395 \h </w:instrText>
        </w:r>
        <w:r>
          <w:fldChar w:fldCharType="separate"/>
        </w:r>
        <w:r>
          <w:t>3</w:t>
        </w:r>
        <w:r>
          <w:fldChar w:fldCharType="end"/>
        </w:r>
      </w:hyperlink>
    </w:p>
    <w:p>
      <w:pPr>
        <w:pStyle w:val="TOC2"/>
        <w:tabs>
          <w:tab w:val="right" w:leader="dot" w:pos="8306"/>
        </w:tabs>
      </w:pPr>
      <w:hyperlink w:anchor="_Toc14665" w:history="1">
        <w:r>
          <w:rPr>
            <w:rFonts w:ascii="仿宋" w:eastAsia="仿宋" w:hAnsi="仿宋" w:cs="仿宋" w:hint="eastAsia"/>
            <w:lang w:eastAsia="zh-CN"/>
          </w:rPr>
          <w:t>(二)、辊磨机项目建设必要性分析</w:t>
        </w:r>
        <w:r>
          <w:tab/>
        </w:r>
        <w:r>
          <w:fldChar w:fldCharType="begin"/>
        </w:r>
        <w:r>
          <w:instrText xml:space="preserve"> PAGEREF _Toc14665 \h </w:instrText>
        </w:r>
        <w:r>
          <w:fldChar w:fldCharType="separate"/>
        </w:r>
        <w:r>
          <w:t>5</w:t>
        </w:r>
        <w:r>
          <w:fldChar w:fldCharType="end"/>
        </w:r>
      </w:hyperlink>
    </w:p>
    <w:p>
      <w:pPr>
        <w:pStyle w:val="TOC1"/>
        <w:tabs>
          <w:tab w:val="right" w:leader="dot" w:pos="8306"/>
        </w:tabs>
      </w:pPr>
      <w:hyperlink w:anchor="_Toc13993" w:history="1">
        <w:r>
          <w:rPr>
            <w:rFonts w:ascii="仿宋" w:eastAsia="仿宋" w:hAnsi="仿宋" w:cs="仿宋" w:hint="eastAsia"/>
            <w:lang w:eastAsia="zh-CN"/>
          </w:rPr>
          <w:t>二、辊磨机项目危机管理</w:t>
        </w:r>
        <w:r>
          <w:tab/>
        </w:r>
        <w:r>
          <w:fldChar w:fldCharType="begin"/>
        </w:r>
        <w:r>
          <w:instrText xml:space="preserve"> PAGEREF _Toc13993 \h </w:instrText>
        </w:r>
        <w:r>
          <w:fldChar w:fldCharType="separate"/>
        </w:r>
        <w:r>
          <w:t>6</w:t>
        </w:r>
        <w:r>
          <w:fldChar w:fldCharType="end"/>
        </w:r>
      </w:hyperlink>
    </w:p>
    <w:p>
      <w:pPr>
        <w:pStyle w:val="TOC2"/>
        <w:tabs>
          <w:tab w:val="right" w:leader="dot" w:pos="8306"/>
        </w:tabs>
      </w:pPr>
      <w:hyperlink w:anchor="_Toc27378" w:history="1">
        <w:r>
          <w:rPr>
            <w:rFonts w:ascii="仿宋" w:eastAsia="仿宋" w:hAnsi="仿宋" w:cs="仿宋" w:hint="eastAsia"/>
            <w:lang w:eastAsia="zh-CN"/>
          </w:rPr>
          <w:t>(一)、危机预警与识别</w:t>
        </w:r>
        <w:r>
          <w:tab/>
        </w:r>
        <w:r>
          <w:fldChar w:fldCharType="begin"/>
        </w:r>
        <w:r>
          <w:instrText xml:space="preserve"> PAGEREF _Toc27378 \h </w:instrText>
        </w:r>
        <w:r>
          <w:fldChar w:fldCharType="separate"/>
        </w:r>
        <w:r>
          <w:t>6</w:t>
        </w:r>
        <w:r>
          <w:fldChar w:fldCharType="end"/>
        </w:r>
      </w:hyperlink>
    </w:p>
    <w:p>
      <w:pPr>
        <w:pStyle w:val="TOC2"/>
        <w:tabs>
          <w:tab w:val="right" w:leader="dot" w:pos="8306"/>
        </w:tabs>
      </w:pPr>
      <w:hyperlink w:anchor="_Toc5454" w:history="1">
        <w:r>
          <w:rPr>
            <w:rFonts w:ascii="仿宋" w:eastAsia="仿宋" w:hAnsi="仿宋" w:cs="仿宋" w:hint="eastAsia"/>
            <w:lang w:eastAsia="zh-CN"/>
          </w:rPr>
          <w:t>(二)、危机应对与恢复</w:t>
        </w:r>
        <w:r>
          <w:tab/>
        </w:r>
        <w:r>
          <w:fldChar w:fldCharType="begin"/>
        </w:r>
        <w:r>
          <w:instrText xml:space="preserve"> PAGEREF _Toc5454 \h </w:instrText>
        </w:r>
        <w:r>
          <w:fldChar w:fldCharType="separate"/>
        </w:r>
        <w:r>
          <w:t>7</w:t>
        </w:r>
        <w:r>
          <w:fldChar w:fldCharType="end"/>
        </w:r>
      </w:hyperlink>
    </w:p>
    <w:p>
      <w:pPr>
        <w:pStyle w:val="TOC1"/>
        <w:tabs>
          <w:tab w:val="right" w:leader="dot" w:pos="8306"/>
        </w:tabs>
      </w:pPr>
      <w:hyperlink w:anchor="_Toc6979" w:history="1">
        <w:r>
          <w:rPr>
            <w:rFonts w:ascii="仿宋" w:eastAsia="仿宋" w:hAnsi="仿宋" w:cs="仿宋" w:hint="eastAsia"/>
            <w:lang w:eastAsia="zh-CN"/>
          </w:rPr>
          <w:t>三、市场分析、调研</w:t>
        </w:r>
        <w:r>
          <w:tab/>
        </w:r>
        <w:r>
          <w:fldChar w:fldCharType="begin"/>
        </w:r>
        <w:r>
          <w:instrText xml:space="preserve"> PAGEREF _Toc6979 \h </w:instrText>
        </w:r>
        <w:r>
          <w:fldChar w:fldCharType="separate"/>
        </w:r>
        <w:r>
          <w:t>8</w:t>
        </w:r>
        <w:r>
          <w:fldChar w:fldCharType="end"/>
        </w:r>
      </w:hyperlink>
    </w:p>
    <w:p>
      <w:pPr>
        <w:pStyle w:val="TOC2"/>
        <w:tabs>
          <w:tab w:val="right" w:leader="dot" w:pos="8306"/>
        </w:tabs>
      </w:pPr>
      <w:hyperlink w:anchor="_Toc10804" w:history="1">
        <w:r>
          <w:rPr>
            <w:rFonts w:ascii="仿宋" w:eastAsia="仿宋" w:hAnsi="仿宋" w:cs="仿宋" w:hint="eastAsia"/>
            <w:lang w:eastAsia="zh-CN"/>
          </w:rPr>
          <w:t>(一)、辊磨机行业分析</w:t>
        </w:r>
        <w:r>
          <w:tab/>
        </w:r>
        <w:r>
          <w:fldChar w:fldCharType="begin"/>
        </w:r>
        <w:r>
          <w:instrText xml:space="preserve"> PAGEREF _Toc10804 \h </w:instrText>
        </w:r>
        <w:r>
          <w:fldChar w:fldCharType="separate"/>
        </w:r>
        <w:r>
          <w:t>8</w:t>
        </w:r>
        <w:r>
          <w:fldChar w:fldCharType="end"/>
        </w:r>
      </w:hyperlink>
    </w:p>
    <w:p>
      <w:pPr>
        <w:pStyle w:val="TOC2"/>
        <w:tabs>
          <w:tab w:val="right" w:leader="dot" w:pos="8306"/>
        </w:tabs>
      </w:pPr>
      <w:hyperlink w:anchor="_Toc19238" w:history="1">
        <w:r>
          <w:rPr>
            <w:rFonts w:ascii="仿宋" w:eastAsia="仿宋" w:hAnsi="仿宋" w:cs="仿宋" w:hint="eastAsia"/>
            <w:lang w:eastAsia="zh-CN"/>
          </w:rPr>
          <w:t>(二)、辊磨机市场分析预测</w:t>
        </w:r>
        <w:r>
          <w:tab/>
        </w:r>
        <w:r>
          <w:fldChar w:fldCharType="begin"/>
        </w:r>
        <w:r>
          <w:instrText xml:space="preserve"> PAGEREF _Toc19238 \h </w:instrText>
        </w:r>
        <w:r>
          <w:fldChar w:fldCharType="separate"/>
        </w:r>
        <w:r>
          <w:t>9</w:t>
        </w:r>
        <w:r>
          <w:fldChar w:fldCharType="end"/>
        </w:r>
      </w:hyperlink>
    </w:p>
    <w:p>
      <w:pPr>
        <w:pStyle w:val="TOC1"/>
        <w:tabs>
          <w:tab w:val="right" w:leader="dot" w:pos="8306"/>
        </w:tabs>
      </w:pPr>
      <w:hyperlink w:anchor="_Toc11889" w:history="1">
        <w:r>
          <w:rPr>
            <w:rFonts w:ascii="仿宋" w:eastAsia="仿宋" w:hAnsi="仿宋" w:cs="仿宋" w:hint="eastAsia"/>
            <w:lang w:eastAsia="zh-CN"/>
          </w:rPr>
          <w:t>四、工艺说明</w:t>
        </w:r>
        <w:r>
          <w:tab/>
        </w:r>
        <w:r>
          <w:fldChar w:fldCharType="begin"/>
        </w:r>
        <w:r>
          <w:instrText xml:space="preserve"> PAGEREF _Toc11889 \h </w:instrText>
        </w:r>
        <w:r>
          <w:fldChar w:fldCharType="separate"/>
        </w:r>
        <w:r>
          <w:t>10</w:t>
        </w:r>
        <w:r>
          <w:fldChar w:fldCharType="end"/>
        </w:r>
      </w:hyperlink>
    </w:p>
    <w:p>
      <w:pPr>
        <w:pStyle w:val="TOC2"/>
        <w:tabs>
          <w:tab w:val="right" w:leader="dot" w:pos="8306"/>
        </w:tabs>
      </w:pPr>
      <w:hyperlink w:anchor="_Toc25566" w:history="1">
        <w:r>
          <w:rPr>
            <w:rFonts w:ascii="仿宋" w:eastAsia="仿宋" w:hAnsi="仿宋" w:cs="仿宋" w:hint="eastAsia"/>
            <w:lang w:eastAsia="zh-CN"/>
          </w:rPr>
          <w:t>(一)、技术管理特点</w:t>
        </w:r>
        <w:r>
          <w:tab/>
        </w:r>
        <w:r>
          <w:fldChar w:fldCharType="begin"/>
        </w:r>
        <w:r>
          <w:instrText xml:space="preserve"> PAGEREF _Toc25566 \h </w:instrText>
        </w:r>
        <w:r>
          <w:fldChar w:fldCharType="separate"/>
        </w:r>
        <w:r>
          <w:t>10</w:t>
        </w:r>
        <w:r>
          <w:fldChar w:fldCharType="end"/>
        </w:r>
      </w:hyperlink>
    </w:p>
    <w:p>
      <w:pPr>
        <w:pStyle w:val="TOC2"/>
        <w:tabs>
          <w:tab w:val="right" w:leader="dot" w:pos="8306"/>
        </w:tabs>
      </w:pPr>
      <w:hyperlink w:anchor="_Toc20638" w:history="1">
        <w:r>
          <w:rPr>
            <w:rFonts w:ascii="仿宋" w:eastAsia="仿宋" w:hAnsi="仿宋" w:cs="仿宋" w:hint="eastAsia"/>
            <w:lang w:eastAsia="zh-CN"/>
          </w:rPr>
          <w:t>(二)、辊磨机项目工艺技术设计方案</w:t>
        </w:r>
        <w:r>
          <w:tab/>
        </w:r>
        <w:r>
          <w:fldChar w:fldCharType="begin"/>
        </w:r>
        <w:r>
          <w:instrText xml:space="preserve"> PAGEREF _Toc20638 \h </w:instrText>
        </w:r>
        <w:r>
          <w:fldChar w:fldCharType="separate"/>
        </w:r>
        <w:r>
          <w:t>11</w:t>
        </w:r>
        <w:r>
          <w:fldChar w:fldCharType="end"/>
        </w:r>
      </w:hyperlink>
    </w:p>
    <w:p>
      <w:pPr>
        <w:pStyle w:val="TOC2"/>
        <w:tabs>
          <w:tab w:val="right" w:leader="dot" w:pos="8306"/>
        </w:tabs>
      </w:pPr>
      <w:hyperlink w:anchor="_Toc8827" w:history="1">
        <w:r>
          <w:rPr>
            <w:rFonts w:ascii="仿宋" w:eastAsia="仿宋" w:hAnsi="仿宋" w:cs="仿宋" w:hint="eastAsia"/>
            <w:lang w:eastAsia="zh-CN"/>
          </w:rPr>
          <w:t>(三)、设备选型方案</w:t>
        </w:r>
        <w:r>
          <w:tab/>
        </w:r>
        <w:r>
          <w:fldChar w:fldCharType="begin"/>
        </w:r>
        <w:r>
          <w:instrText xml:space="preserve"> PAGEREF _Toc8827 \h </w:instrText>
        </w:r>
        <w:r>
          <w:fldChar w:fldCharType="separate"/>
        </w:r>
        <w:r>
          <w:t>12</w:t>
        </w:r>
        <w:r>
          <w:fldChar w:fldCharType="end"/>
        </w:r>
      </w:hyperlink>
    </w:p>
    <w:p>
      <w:pPr>
        <w:pStyle w:val="TOC1"/>
        <w:tabs>
          <w:tab w:val="right" w:leader="dot" w:pos="8306"/>
        </w:tabs>
      </w:pPr>
      <w:hyperlink w:anchor="_Toc26363" w:history="1">
        <w:r>
          <w:rPr>
            <w:rFonts w:ascii="仿宋" w:eastAsia="仿宋" w:hAnsi="仿宋" w:cs="仿宋" w:hint="eastAsia"/>
            <w:lang w:eastAsia="zh-CN"/>
          </w:rPr>
          <w:t>五、辊磨机项目土建工程</w:t>
        </w:r>
        <w:r>
          <w:tab/>
        </w:r>
        <w:r>
          <w:fldChar w:fldCharType="begin"/>
        </w:r>
        <w:r>
          <w:instrText xml:space="preserve"> PAGEREF _Toc26363 \h </w:instrText>
        </w:r>
        <w:r>
          <w:fldChar w:fldCharType="separate"/>
        </w:r>
        <w:r>
          <w:t>14</w:t>
        </w:r>
        <w:r>
          <w:fldChar w:fldCharType="end"/>
        </w:r>
      </w:hyperlink>
    </w:p>
    <w:p>
      <w:pPr>
        <w:pStyle w:val="TOC2"/>
        <w:tabs>
          <w:tab w:val="right" w:leader="dot" w:pos="8306"/>
        </w:tabs>
      </w:pPr>
      <w:hyperlink w:anchor="_Toc9192" w:history="1">
        <w:r>
          <w:rPr>
            <w:rFonts w:ascii="仿宋" w:eastAsia="仿宋" w:hAnsi="仿宋" w:cs="仿宋" w:hint="eastAsia"/>
            <w:lang w:eastAsia="zh-CN"/>
          </w:rPr>
          <w:t>(一)、建筑工程设计原则</w:t>
        </w:r>
        <w:r>
          <w:tab/>
        </w:r>
        <w:r>
          <w:fldChar w:fldCharType="begin"/>
        </w:r>
        <w:r>
          <w:instrText xml:space="preserve"> PAGEREF _Toc9192 \h </w:instrText>
        </w:r>
        <w:r>
          <w:fldChar w:fldCharType="separate"/>
        </w:r>
        <w:r>
          <w:t>14</w:t>
        </w:r>
        <w:r>
          <w:fldChar w:fldCharType="end"/>
        </w:r>
      </w:hyperlink>
    </w:p>
    <w:p>
      <w:pPr>
        <w:pStyle w:val="TOC2"/>
        <w:tabs>
          <w:tab w:val="right" w:leader="dot" w:pos="8306"/>
        </w:tabs>
      </w:pPr>
      <w:hyperlink w:anchor="_Toc25546" w:history="1">
        <w:r>
          <w:rPr>
            <w:rFonts w:ascii="仿宋" w:eastAsia="仿宋" w:hAnsi="仿宋" w:cs="仿宋" w:hint="eastAsia"/>
            <w:lang w:eastAsia="zh-CN"/>
          </w:rPr>
          <w:t>(二)、土建工程设计年限及安全等级</w:t>
        </w:r>
        <w:r>
          <w:tab/>
        </w:r>
        <w:r>
          <w:fldChar w:fldCharType="begin"/>
        </w:r>
        <w:r>
          <w:instrText xml:space="preserve"> PAGEREF _Toc25546 \h </w:instrText>
        </w:r>
        <w:r>
          <w:fldChar w:fldCharType="separate"/>
        </w:r>
        <w:r>
          <w:t>15</w:t>
        </w:r>
        <w:r>
          <w:fldChar w:fldCharType="end"/>
        </w:r>
      </w:hyperlink>
    </w:p>
    <w:p>
      <w:pPr>
        <w:pStyle w:val="TOC2"/>
        <w:tabs>
          <w:tab w:val="right" w:leader="dot" w:pos="8306"/>
        </w:tabs>
      </w:pPr>
      <w:hyperlink w:anchor="_Toc15958" w:history="1">
        <w:r>
          <w:rPr>
            <w:rFonts w:ascii="仿宋" w:eastAsia="仿宋" w:hAnsi="仿宋" w:cs="仿宋" w:hint="eastAsia"/>
            <w:lang w:eastAsia="zh-CN"/>
          </w:rPr>
          <w:t>(三)、建筑工程设计总体要求</w:t>
        </w:r>
        <w:r>
          <w:tab/>
        </w:r>
        <w:r>
          <w:fldChar w:fldCharType="begin"/>
        </w:r>
        <w:r>
          <w:instrText xml:space="preserve"> PAGEREF _Toc15958 \h </w:instrText>
        </w:r>
        <w:r>
          <w:fldChar w:fldCharType="separate"/>
        </w:r>
        <w:r>
          <w:t>16</w:t>
        </w:r>
        <w:r>
          <w:fldChar w:fldCharType="end"/>
        </w:r>
      </w:hyperlink>
    </w:p>
    <w:p>
      <w:pPr>
        <w:pStyle w:val="TOC2"/>
        <w:tabs>
          <w:tab w:val="right" w:leader="dot" w:pos="8306"/>
        </w:tabs>
      </w:pPr>
      <w:hyperlink w:anchor="_Toc9611" w:history="1">
        <w:r>
          <w:rPr>
            <w:rFonts w:ascii="仿宋" w:eastAsia="仿宋" w:hAnsi="仿宋" w:cs="仿宋" w:hint="eastAsia"/>
            <w:lang w:eastAsia="zh-CN"/>
          </w:rPr>
          <w:t>(四)、土建工程建设指标</w:t>
        </w:r>
        <w:r>
          <w:tab/>
        </w:r>
        <w:r>
          <w:fldChar w:fldCharType="begin"/>
        </w:r>
        <w:r>
          <w:instrText xml:space="preserve"> PAGEREF _Toc9611 \h </w:instrText>
        </w:r>
        <w:r>
          <w:fldChar w:fldCharType="separate"/>
        </w:r>
        <w:r>
          <w:t>17</w:t>
        </w:r>
        <w:r>
          <w:fldChar w:fldCharType="end"/>
        </w:r>
      </w:hyperlink>
    </w:p>
    <w:p>
      <w:pPr>
        <w:pStyle w:val="TOC1"/>
        <w:tabs>
          <w:tab w:val="right" w:leader="dot" w:pos="8306"/>
        </w:tabs>
      </w:pPr>
      <w:hyperlink w:anchor="_Toc31507" w:history="1">
        <w:r>
          <w:rPr>
            <w:rFonts w:ascii="仿宋" w:eastAsia="仿宋" w:hAnsi="仿宋" w:cs="仿宋" w:hint="eastAsia"/>
            <w:lang w:eastAsia="zh-CN"/>
          </w:rPr>
          <w:t>六、产品规划分析</w:t>
        </w:r>
        <w:r>
          <w:tab/>
        </w:r>
        <w:r>
          <w:fldChar w:fldCharType="begin"/>
        </w:r>
        <w:r>
          <w:instrText xml:space="preserve"> PAGEREF _Toc31507 \h </w:instrText>
        </w:r>
        <w:r>
          <w:fldChar w:fldCharType="separate"/>
        </w:r>
        <w:r>
          <w:t>17</w:t>
        </w:r>
        <w:r>
          <w:fldChar w:fldCharType="end"/>
        </w:r>
      </w:hyperlink>
    </w:p>
    <w:p>
      <w:pPr>
        <w:pStyle w:val="TOC2"/>
        <w:tabs>
          <w:tab w:val="right" w:leader="dot" w:pos="8306"/>
        </w:tabs>
      </w:pPr>
      <w:hyperlink w:anchor="_Toc18933" w:history="1">
        <w:r>
          <w:rPr>
            <w:rFonts w:ascii="仿宋" w:eastAsia="仿宋" w:hAnsi="仿宋" w:cs="仿宋" w:hint="eastAsia"/>
            <w:lang w:eastAsia="zh-CN"/>
          </w:rPr>
          <w:t>(一)、产品规划</w:t>
        </w:r>
        <w:r>
          <w:tab/>
        </w:r>
        <w:r>
          <w:fldChar w:fldCharType="begin"/>
        </w:r>
        <w:r>
          <w:instrText xml:space="preserve"> PAGEREF _Toc18933 \h </w:instrText>
        </w:r>
        <w:r>
          <w:fldChar w:fldCharType="separate"/>
        </w:r>
        <w:r>
          <w:t>17</w:t>
        </w:r>
        <w:r>
          <w:fldChar w:fldCharType="end"/>
        </w:r>
      </w:hyperlink>
    </w:p>
    <w:p>
      <w:pPr>
        <w:pStyle w:val="TOC2"/>
        <w:tabs>
          <w:tab w:val="right" w:leader="dot" w:pos="8306"/>
        </w:tabs>
      </w:pPr>
      <w:hyperlink w:anchor="_Toc23568" w:history="1">
        <w:r>
          <w:rPr>
            <w:rFonts w:ascii="仿宋" w:eastAsia="仿宋" w:hAnsi="仿宋" w:cs="仿宋" w:hint="eastAsia"/>
            <w:lang w:eastAsia="zh-CN"/>
          </w:rPr>
          <w:t>(二)、建设规模</w:t>
        </w:r>
        <w:r>
          <w:tab/>
        </w:r>
        <w:r>
          <w:fldChar w:fldCharType="begin"/>
        </w:r>
        <w:r>
          <w:instrText xml:space="preserve"> PAGEREF _Toc23568 \h </w:instrText>
        </w:r>
        <w:r>
          <w:fldChar w:fldCharType="separate"/>
        </w:r>
        <w:r>
          <w:t>18</w:t>
        </w:r>
        <w:r>
          <w:fldChar w:fldCharType="end"/>
        </w:r>
      </w:hyperlink>
    </w:p>
    <w:p>
      <w:pPr>
        <w:pStyle w:val="TOC1"/>
        <w:tabs>
          <w:tab w:val="right" w:leader="dot" w:pos="8306"/>
        </w:tabs>
      </w:pPr>
      <w:hyperlink w:anchor="_Toc8677" w:history="1">
        <w:r>
          <w:rPr>
            <w:rFonts w:ascii="仿宋" w:eastAsia="仿宋" w:hAnsi="仿宋" w:cs="仿宋" w:hint="eastAsia"/>
            <w:lang w:eastAsia="zh-CN"/>
          </w:rPr>
          <w:t>七、辊磨机项目投资规划</w:t>
        </w:r>
        <w:r>
          <w:tab/>
        </w:r>
        <w:r>
          <w:fldChar w:fldCharType="begin"/>
        </w:r>
        <w:r>
          <w:instrText xml:space="preserve"> PAGEREF _Toc8677 \h </w:instrText>
        </w:r>
        <w:r>
          <w:fldChar w:fldCharType="separate"/>
        </w:r>
        <w:r>
          <w:t>19</w:t>
        </w:r>
        <w:r>
          <w:fldChar w:fldCharType="end"/>
        </w:r>
      </w:hyperlink>
    </w:p>
    <w:p>
      <w:pPr>
        <w:pStyle w:val="TOC2"/>
        <w:tabs>
          <w:tab w:val="right" w:leader="dot" w:pos="8306"/>
        </w:tabs>
      </w:pPr>
      <w:hyperlink w:anchor="_Toc12965" w:history="1">
        <w:r>
          <w:rPr>
            <w:rFonts w:ascii="仿宋" w:eastAsia="仿宋" w:hAnsi="仿宋" w:cs="仿宋" w:hint="eastAsia"/>
            <w:lang w:eastAsia="zh-CN"/>
          </w:rPr>
          <w:t>(一)、辊磨机项目总投资估算</w:t>
        </w:r>
        <w:r>
          <w:tab/>
        </w:r>
        <w:r>
          <w:fldChar w:fldCharType="begin"/>
        </w:r>
        <w:r>
          <w:instrText xml:space="preserve"> PAGEREF _Toc12965 \h </w:instrText>
        </w:r>
        <w:r>
          <w:fldChar w:fldCharType="separate"/>
        </w:r>
        <w:r>
          <w:t>19</w:t>
        </w:r>
        <w:r>
          <w:fldChar w:fldCharType="end"/>
        </w:r>
      </w:hyperlink>
    </w:p>
    <w:p>
      <w:pPr>
        <w:pStyle w:val="TOC2"/>
        <w:tabs>
          <w:tab w:val="right" w:leader="dot" w:pos="8306"/>
        </w:tabs>
      </w:pPr>
      <w:hyperlink w:anchor="_Toc5530" w:history="1">
        <w:r>
          <w:rPr>
            <w:rFonts w:ascii="仿宋" w:eastAsia="仿宋" w:hAnsi="仿宋" w:cs="仿宋" w:hint="eastAsia"/>
            <w:lang w:eastAsia="zh-CN"/>
          </w:rPr>
          <w:t>(二)、资金筹措</w:t>
        </w:r>
        <w:r>
          <w:tab/>
        </w:r>
        <w:r>
          <w:fldChar w:fldCharType="begin"/>
        </w:r>
        <w:r>
          <w:instrText xml:space="preserve"> PAGEREF _Toc5530 \h </w:instrText>
        </w:r>
        <w:r>
          <w:fldChar w:fldCharType="separate"/>
        </w:r>
        <w:r>
          <w:t>20</w:t>
        </w:r>
        <w:r>
          <w:fldChar w:fldCharType="end"/>
        </w:r>
      </w:hyperlink>
    </w:p>
    <w:p>
      <w:pPr>
        <w:pStyle w:val="TOC1"/>
        <w:tabs>
          <w:tab w:val="right" w:leader="dot" w:pos="8306"/>
        </w:tabs>
      </w:pPr>
      <w:hyperlink w:anchor="_Toc14669" w:history="1">
        <w:r>
          <w:rPr>
            <w:rFonts w:ascii="仿宋" w:eastAsia="仿宋" w:hAnsi="仿宋" w:cs="仿宋" w:hint="eastAsia"/>
            <w:lang w:eastAsia="zh-CN"/>
          </w:rPr>
          <w:t>八、辊磨机项目环境影响分析</w:t>
        </w:r>
        <w:r>
          <w:tab/>
        </w:r>
        <w:r>
          <w:fldChar w:fldCharType="begin"/>
        </w:r>
        <w:r>
          <w:instrText xml:space="preserve"> PAGEREF _Toc14669 \h </w:instrText>
        </w:r>
        <w:r>
          <w:fldChar w:fldCharType="separate"/>
        </w:r>
        <w:r>
          <w:t>21</w:t>
        </w:r>
        <w:r>
          <w:fldChar w:fldCharType="end"/>
        </w:r>
      </w:hyperlink>
    </w:p>
    <w:p>
      <w:pPr>
        <w:pStyle w:val="TOC2"/>
        <w:tabs>
          <w:tab w:val="right" w:leader="dot" w:pos="8306"/>
        </w:tabs>
      </w:pPr>
      <w:hyperlink w:anchor="_Toc1011" w:history="1">
        <w:r>
          <w:rPr>
            <w:rFonts w:ascii="仿宋" w:eastAsia="仿宋" w:hAnsi="仿宋" w:cs="仿宋" w:hint="eastAsia"/>
            <w:lang w:eastAsia="zh-CN"/>
          </w:rPr>
          <w:t>(一)、建设区域环境质量现状</w:t>
        </w:r>
        <w:r>
          <w:tab/>
        </w:r>
        <w:r>
          <w:fldChar w:fldCharType="begin"/>
        </w:r>
        <w:r>
          <w:instrText xml:space="preserve"> PAGEREF _Toc1011 \h </w:instrText>
        </w:r>
        <w:r>
          <w:fldChar w:fldCharType="separate"/>
        </w:r>
        <w:r>
          <w:t>21</w:t>
        </w:r>
        <w:r>
          <w:fldChar w:fldCharType="end"/>
        </w:r>
      </w:hyperlink>
    </w:p>
    <w:p>
      <w:pPr>
        <w:pStyle w:val="TOC2"/>
        <w:tabs>
          <w:tab w:val="right" w:leader="dot" w:pos="8306"/>
        </w:tabs>
      </w:pPr>
      <w:hyperlink w:anchor="_Toc28786" w:history="1">
        <w:r>
          <w:rPr>
            <w:rFonts w:ascii="仿宋" w:eastAsia="仿宋" w:hAnsi="仿宋" w:cs="仿宋" w:hint="eastAsia"/>
            <w:lang w:eastAsia="zh-CN"/>
          </w:rPr>
          <w:t>(二)、建设期环境保护</w:t>
        </w:r>
        <w:r>
          <w:tab/>
        </w:r>
        <w:r>
          <w:fldChar w:fldCharType="begin"/>
        </w:r>
        <w:r>
          <w:instrText xml:space="preserve"> PAGEREF _Toc28786 \h </w:instrText>
        </w:r>
        <w:r>
          <w:fldChar w:fldCharType="separate"/>
        </w:r>
        <w:r>
          <w:t>22</w:t>
        </w:r>
        <w:r>
          <w:fldChar w:fldCharType="end"/>
        </w:r>
      </w:hyperlink>
    </w:p>
    <w:p>
      <w:pPr>
        <w:pStyle w:val="TOC2"/>
        <w:tabs>
          <w:tab w:val="right" w:leader="dot" w:pos="8306"/>
        </w:tabs>
      </w:pPr>
      <w:hyperlink w:anchor="_Toc15506" w:history="1">
        <w:r>
          <w:rPr>
            <w:rFonts w:ascii="仿宋" w:eastAsia="仿宋" w:hAnsi="仿宋" w:cs="仿宋" w:hint="eastAsia"/>
            <w:lang w:eastAsia="zh-CN"/>
          </w:rPr>
          <w:t>(三)、运营期环境保护</w:t>
        </w:r>
        <w:r>
          <w:tab/>
        </w:r>
        <w:r>
          <w:fldChar w:fldCharType="begin"/>
        </w:r>
        <w:r>
          <w:instrText xml:space="preserve"> PAGEREF _Toc15506 \h </w:instrText>
        </w:r>
        <w:r>
          <w:fldChar w:fldCharType="separate"/>
        </w:r>
        <w:r>
          <w:t>24</w:t>
        </w:r>
        <w:r>
          <w:fldChar w:fldCharType="end"/>
        </w:r>
      </w:hyperlink>
    </w:p>
    <w:p>
      <w:pPr>
        <w:pStyle w:val="TOC2"/>
        <w:tabs>
          <w:tab w:val="right" w:leader="dot" w:pos="8306"/>
        </w:tabs>
      </w:pPr>
      <w:hyperlink w:anchor="_Toc32393" w:history="1">
        <w:r>
          <w:rPr>
            <w:rFonts w:ascii="仿宋" w:eastAsia="仿宋" w:hAnsi="仿宋" w:cs="仿宋" w:hint="eastAsia"/>
            <w:lang w:eastAsia="zh-CN"/>
          </w:rPr>
          <w:t>(四)、辊磨机项目建设对区域经济的影响</w:t>
        </w:r>
        <w:r>
          <w:tab/>
        </w:r>
        <w:r>
          <w:fldChar w:fldCharType="begin"/>
        </w:r>
        <w:r>
          <w:instrText xml:space="preserve"> PAGEREF _Toc32393 \h </w:instrText>
        </w:r>
        <w:r>
          <w:fldChar w:fldCharType="separate"/>
        </w:r>
        <w:r>
          <w:t>25</w:t>
        </w:r>
        <w:r>
          <w:fldChar w:fldCharType="end"/>
        </w:r>
      </w:hyperlink>
    </w:p>
    <w:p>
      <w:pPr>
        <w:pStyle w:val="TOC2"/>
        <w:tabs>
          <w:tab w:val="right" w:leader="dot" w:pos="8306"/>
        </w:tabs>
      </w:pPr>
      <w:hyperlink w:anchor="_Toc29706" w:history="1">
        <w:r>
          <w:rPr>
            <w:rFonts w:ascii="仿宋" w:eastAsia="仿宋" w:hAnsi="仿宋" w:cs="仿宋" w:hint="eastAsia"/>
            <w:lang w:eastAsia="zh-CN"/>
          </w:rPr>
          <w:t>(五)、废弃物处理</w:t>
        </w:r>
        <w:r>
          <w:tab/>
        </w:r>
        <w:r>
          <w:fldChar w:fldCharType="begin"/>
        </w:r>
        <w:r>
          <w:instrText xml:space="preserve"> PAGEREF _Toc29706 \h </w:instrText>
        </w:r>
        <w:r>
          <w:fldChar w:fldCharType="separate"/>
        </w:r>
        <w:r>
          <w:t>27</w:t>
        </w:r>
        <w:r>
          <w:fldChar w:fldCharType="end"/>
        </w:r>
      </w:hyperlink>
    </w:p>
    <w:p>
      <w:pPr>
        <w:pStyle w:val="TOC2"/>
        <w:tabs>
          <w:tab w:val="right" w:leader="dot" w:pos="8306"/>
        </w:tabs>
      </w:pPr>
      <w:hyperlink w:anchor="_Toc5639" w:history="1">
        <w:r>
          <w:rPr>
            <w:rFonts w:ascii="仿宋" w:eastAsia="仿宋" w:hAnsi="仿宋" w:cs="仿宋" w:hint="eastAsia"/>
            <w:lang w:eastAsia="zh-CN"/>
          </w:rPr>
          <w:t>(六)、特殊环境影响分析</w:t>
        </w:r>
        <w:r>
          <w:tab/>
        </w:r>
        <w:r>
          <w:fldChar w:fldCharType="begin"/>
        </w:r>
        <w:r>
          <w:instrText xml:space="preserve"> PAGEREF _Toc5639 \h </w:instrText>
        </w:r>
        <w:r>
          <w:fldChar w:fldCharType="separate"/>
        </w:r>
        <w:r>
          <w:t>28</w:t>
        </w:r>
        <w:r>
          <w:fldChar w:fldCharType="end"/>
        </w:r>
      </w:hyperlink>
    </w:p>
    <w:p>
      <w:pPr>
        <w:pStyle w:val="TOC2"/>
        <w:tabs>
          <w:tab w:val="right" w:leader="dot" w:pos="8306"/>
        </w:tabs>
      </w:pPr>
      <w:hyperlink w:anchor="_Toc19072" w:history="1">
        <w:r>
          <w:rPr>
            <w:rFonts w:ascii="仿宋" w:eastAsia="仿宋" w:hAnsi="仿宋" w:cs="仿宋" w:hint="eastAsia"/>
            <w:lang w:eastAsia="zh-CN"/>
          </w:rPr>
          <w:t>(七)、清洁生产</w:t>
        </w:r>
        <w:r>
          <w:tab/>
        </w:r>
        <w:r>
          <w:fldChar w:fldCharType="begin"/>
        </w:r>
        <w:r>
          <w:instrText xml:space="preserve"> PAGEREF _Toc19072 \h </w:instrText>
        </w:r>
        <w:r>
          <w:fldChar w:fldCharType="separate"/>
        </w:r>
        <w:r>
          <w:t>29</w:t>
        </w:r>
        <w:r>
          <w:fldChar w:fldCharType="end"/>
        </w:r>
      </w:hyperlink>
    </w:p>
    <w:p>
      <w:pPr>
        <w:pStyle w:val="TOC2"/>
        <w:tabs>
          <w:tab w:val="right" w:leader="dot" w:pos="8306"/>
        </w:tabs>
      </w:pPr>
      <w:hyperlink w:anchor="_Toc14324" w:history="1">
        <w:r>
          <w:rPr>
            <w:rFonts w:ascii="仿宋" w:eastAsia="仿宋" w:hAnsi="仿宋" w:cs="仿宋" w:hint="eastAsia"/>
            <w:lang w:eastAsia="zh-CN"/>
          </w:rPr>
          <w:t>(八)、环境保护综合评价</w:t>
        </w:r>
        <w:r>
          <w:tab/>
        </w:r>
        <w:r>
          <w:fldChar w:fldCharType="begin"/>
        </w:r>
        <w:r>
          <w:instrText xml:space="preserve"> PAGEREF _Toc14324 \h </w:instrText>
        </w:r>
        <w:r>
          <w:fldChar w:fldCharType="separate"/>
        </w:r>
        <w:r>
          <w:t>30</w:t>
        </w:r>
        <w:r>
          <w:fldChar w:fldCharType="end"/>
        </w:r>
      </w:hyperlink>
    </w:p>
    <w:p>
      <w:pPr>
        <w:pStyle w:val="TOC1"/>
        <w:tabs>
          <w:tab w:val="right" w:leader="dot" w:pos="8306"/>
        </w:tabs>
      </w:pPr>
      <w:hyperlink w:anchor="_Toc111" w:history="1">
        <w:r>
          <w:rPr>
            <w:rFonts w:ascii="仿宋" w:eastAsia="仿宋" w:hAnsi="仿宋" w:cs="仿宋" w:hint="eastAsia"/>
            <w:lang w:eastAsia="zh-CN"/>
          </w:rPr>
          <w:t>九、辊磨机项目创新与研发</w:t>
        </w:r>
        <w:r>
          <w:tab/>
        </w:r>
        <w:r>
          <w:fldChar w:fldCharType="begin"/>
        </w:r>
        <w:r>
          <w:instrText xml:space="preserve"> PAGEREF _Toc111 \h </w:instrText>
        </w:r>
        <w:r>
          <w:fldChar w:fldCharType="separate"/>
        </w:r>
        <w:r>
          <w:t>31</w:t>
        </w:r>
        <w:r>
          <w:fldChar w:fldCharType="end"/>
        </w:r>
      </w:hyperlink>
    </w:p>
    <w:p>
      <w:pPr>
        <w:pStyle w:val="TOC2"/>
        <w:tabs>
          <w:tab w:val="right" w:leader="dot" w:pos="8306"/>
        </w:tabs>
      </w:pPr>
      <w:hyperlink w:anchor="_Toc8233" w:history="1">
        <w:r>
          <w:rPr>
            <w:rFonts w:ascii="仿宋" w:eastAsia="仿宋" w:hAnsi="仿宋" w:cs="仿宋" w:hint="eastAsia"/>
            <w:lang w:eastAsia="zh-CN"/>
          </w:rPr>
          <w:t>(一)、创新策略与方向</w:t>
        </w:r>
        <w:r>
          <w:tab/>
        </w:r>
        <w:r>
          <w:fldChar w:fldCharType="begin"/>
        </w:r>
        <w:r>
          <w:instrText xml:space="preserve"> PAGEREF _Toc8233 \h </w:instrText>
        </w:r>
        <w:r>
          <w:fldChar w:fldCharType="separate"/>
        </w:r>
        <w:r>
          <w:t>31</w:t>
        </w:r>
        <w:r>
          <w:fldChar w:fldCharType="end"/>
        </w:r>
      </w:hyperlink>
    </w:p>
    <w:p>
      <w:pPr>
        <w:pStyle w:val="TOC2"/>
        <w:tabs>
          <w:tab w:val="right" w:leader="dot" w:pos="8306"/>
        </w:tabs>
      </w:pPr>
      <w:hyperlink w:anchor="_Toc4716" w:history="1">
        <w:r>
          <w:rPr>
            <w:rFonts w:ascii="仿宋" w:eastAsia="仿宋" w:hAnsi="仿宋" w:cs="仿宋" w:hint="eastAsia"/>
            <w:lang w:eastAsia="zh-CN"/>
          </w:rPr>
          <w:t>(二)、研发规划与投入</w:t>
        </w:r>
        <w:r>
          <w:tab/>
        </w:r>
        <w:r>
          <w:fldChar w:fldCharType="begin"/>
        </w:r>
        <w:r>
          <w:instrText xml:space="preserve"> PAGEREF _Toc4716 \h </w:instrText>
        </w:r>
        <w:r>
          <w:fldChar w:fldCharType="separate"/>
        </w:r>
        <w:r>
          <w:t>33</w:t>
        </w:r>
        <w:r>
          <w:fldChar w:fldCharType="end"/>
        </w:r>
      </w:hyperlink>
    </w:p>
    <w:p>
      <w:pPr>
        <w:pStyle w:val="TOC1"/>
        <w:tabs>
          <w:tab w:val="right" w:leader="dot" w:pos="8306"/>
        </w:tabs>
      </w:pPr>
      <w:hyperlink w:anchor="_Toc20608" w:history="1">
        <w:r>
          <w:rPr>
            <w:rFonts w:ascii="仿宋" w:eastAsia="仿宋" w:hAnsi="仿宋" w:cs="仿宋" w:hint="eastAsia"/>
            <w:lang w:eastAsia="zh-CN"/>
          </w:rPr>
          <w:t>十、生产安全保护</w:t>
        </w:r>
        <w:r>
          <w:tab/>
        </w:r>
        <w:r>
          <w:fldChar w:fldCharType="begin"/>
        </w:r>
        <w:r>
          <w:instrText xml:space="preserve"> PAGEREF _Toc20608 \h </w:instrText>
        </w:r>
        <w:r>
          <w:fldChar w:fldCharType="separate"/>
        </w:r>
        <w:r>
          <w:t>34</w:t>
        </w:r>
        <w:r>
          <w:fldChar w:fldCharType="end"/>
        </w:r>
      </w:hyperlink>
    </w:p>
    <w:p>
      <w:pPr>
        <w:pStyle w:val="TOC2"/>
        <w:tabs>
          <w:tab w:val="right" w:leader="dot" w:pos="8306"/>
        </w:tabs>
      </w:pPr>
      <w:hyperlink w:anchor="_Toc31770" w:history="1">
        <w:r>
          <w:rPr>
            <w:rFonts w:ascii="仿宋" w:eastAsia="仿宋" w:hAnsi="仿宋" w:cs="仿宋" w:hint="eastAsia"/>
            <w:lang w:eastAsia="zh-CN"/>
          </w:rPr>
          <w:t>(一)、消防安全</w:t>
        </w:r>
        <w:r>
          <w:tab/>
        </w:r>
        <w:r>
          <w:fldChar w:fldCharType="begin"/>
        </w:r>
        <w:r>
          <w:instrText xml:space="preserve"> PAGEREF _Toc31770 \h </w:instrText>
        </w:r>
        <w:r>
          <w:fldChar w:fldCharType="separate"/>
        </w:r>
        <w:r>
          <w:t>34</w:t>
        </w:r>
        <w:r>
          <w:fldChar w:fldCharType="end"/>
        </w:r>
      </w:hyperlink>
    </w:p>
    <w:p>
      <w:pPr>
        <w:pStyle w:val="TOC2"/>
        <w:tabs>
          <w:tab w:val="right" w:leader="dot" w:pos="8306"/>
        </w:tabs>
      </w:pPr>
      <w:hyperlink w:anchor="_Toc6782" w:history="1">
        <w:r>
          <w:rPr>
            <w:rFonts w:ascii="仿宋" w:eastAsia="仿宋" w:hAnsi="仿宋" w:cs="仿宋" w:hint="eastAsia"/>
            <w:lang w:eastAsia="zh-CN"/>
          </w:rPr>
          <w:t>(二)、防火防爆总图布置措施</w:t>
        </w:r>
        <w:r>
          <w:tab/>
        </w:r>
        <w:r>
          <w:fldChar w:fldCharType="begin"/>
        </w:r>
        <w:r>
          <w:instrText xml:space="preserve"> PAGEREF _Toc6782 \h </w:instrText>
        </w:r>
        <w:r>
          <w:fldChar w:fldCharType="separate"/>
        </w:r>
        <w:r>
          <w:t>36</w:t>
        </w:r>
        <w:r>
          <w:fldChar w:fldCharType="end"/>
        </w:r>
      </w:hyperlink>
    </w:p>
    <w:p>
      <w:pPr>
        <w:pStyle w:val="TOC2"/>
        <w:tabs>
          <w:tab w:val="right" w:leader="dot" w:pos="8306"/>
        </w:tabs>
      </w:pPr>
      <w:hyperlink w:anchor="_Toc9134" w:history="1">
        <w:r>
          <w:rPr>
            <w:rFonts w:ascii="仿宋" w:eastAsia="仿宋" w:hAnsi="仿宋" w:cs="仿宋" w:hint="eastAsia"/>
            <w:lang w:eastAsia="zh-CN"/>
          </w:rPr>
          <w:t>(三)、自然灾害防范措施</w:t>
        </w:r>
        <w:r>
          <w:tab/>
        </w:r>
        <w:r>
          <w:fldChar w:fldCharType="begin"/>
        </w:r>
        <w:r>
          <w:instrText xml:space="preserve"> PAGEREF _Toc9134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08" w:history="1">
        <w:r>
          <w:rPr>
            <w:rFonts w:ascii="仿宋" w:eastAsia="仿宋" w:hAnsi="仿宋" w:cs="仿宋" w:hint="eastAsia"/>
            <w:lang w:eastAsia="zh-CN"/>
          </w:rPr>
          <w:t>(四)、安全色及安全标志使用要求</w:t>
        </w:r>
        <w:r>
          <w:tab/>
        </w:r>
        <w:r>
          <w:fldChar w:fldCharType="begin"/>
        </w:r>
        <w:r>
          <w:instrText xml:space="preserve"> PAGEREF _Toc17208 \h </w:instrText>
        </w:r>
        <w:r>
          <w:fldChar w:fldCharType="separate"/>
        </w:r>
        <w:r>
          <w:t>37</w:t>
        </w:r>
        <w:r>
          <w:fldChar w:fldCharType="end"/>
        </w:r>
      </w:hyperlink>
    </w:p>
    <w:p>
      <w:pPr>
        <w:pStyle w:val="TOC2"/>
        <w:tabs>
          <w:tab w:val="right" w:leader="dot" w:pos="8306"/>
        </w:tabs>
      </w:pPr>
      <w:hyperlink w:anchor="_Toc15033" w:history="1">
        <w:r>
          <w:rPr>
            <w:rFonts w:ascii="仿宋" w:eastAsia="仿宋" w:hAnsi="仿宋" w:cs="仿宋" w:hint="eastAsia"/>
            <w:lang w:eastAsia="zh-CN"/>
          </w:rPr>
          <w:t>(五)、防尘防毒措施</w:t>
        </w:r>
        <w:r>
          <w:tab/>
        </w:r>
        <w:r>
          <w:fldChar w:fldCharType="begin"/>
        </w:r>
        <w:r>
          <w:instrText xml:space="preserve"> PAGEREF _Toc15033 \h </w:instrText>
        </w:r>
        <w:r>
          <w:fldChar w:fldCharType="separate"/>
        </w:r>
        <w:r>
          <w:t>38</w:t>
        </w:r>
        <w:r>
          <w:fldChar w:fldCharType="end"/>
        </w:r>
      </w:hyperlink>
    </w:p>
    <w:p>
      <w:pPr>
        <w:pStyle w:val="TOC2"/>
        <w:tabs>
          <w:tab w:val="right" w:leader="dot" w:pos="8306"/>
        </w:tabs>
      </w:pPr>
      <w:hyperlink w:anchor="_Toc31625" w:history="1">
        <w:r>
          <w:rPr>
            <w:rFonts w:ascii="仿宋" w:eastAsia="仿宋" w:hAnsi="仿宋" w:cs="仿宋" w:hint="eastAsia"/>
            <w:lang w:eastAsia="zh-CN"/>
          </w:rPr>
          <w:t>(六)、防静电、触电防护及防雷措施</w:t>
        </w:r>
        <w:r>
          <w:tab/>
        </w:r>
        <w:r>
          <w:fldChar w:fldCharType="begin"/>
        </w:r>
        <w:r>
          <w:instrText xml:space="preserve"> PAGEREF _Toc31625 \h </w:instrText>
        </w:r>
        <w:r>
          <w:fldChar w:fldCharType="separate"/>
        </w:r>
        <w:r>
          <w:t>39</w:t>
        </w:r>
        <w:r>
          <w:fldChar w:fldCharType="end"/>
        </w:r>
      </w:hyperlink>
    </w:p>
    <w:p>
      <w:pPr>
        <w:pStyle w:val="TOC2"/>
        <w:tabs>
          <w:tab w:val="right" w:leader="dot" w:pos="8306"/>
        </w:tabs>
      </w:pPr>
      <w:hyperlink w:anchor="_Toc1550" w:history="1">
        <w:r>
          <w:rPr>
            <w:rFonts w:ascii="仿宋" w:eastAsia="仿宋" w:hAnsi="仿宋" w:cs="仿宋" w:hint="eastAsia"/>
            <w:lang w:eastAsia="zh-CN"/>
          </w:rPr>
          <w:t>(七)、机械设备安全保障措施</w:t>
        </w:r>
        <w:r>
          <w:tab/>
        </w:r>
        <w:r>
          <w:fldChar w:fldCharType="begin"/>
        </w:r>
        <w:r>
          <w:instrText xml:space="preserve"> PAGEREF _Toc1550 \h </w:instrText>
        </w:r>
        <w:r>
          <w:fldChar w:fldCharType="separate"/>
        </w:r>
        <w:r>
          <w:t>41</w:t>
        </w:r>
        <w:r>
          <w:fldChar w:fldCharType="end"/>
        </w:r>
      </w:hyperlink>
    </w:p>
    <w:p>
      <w:pPr>
        <w:pStyle w:val="TOC1"/>
        <w:tabs>
          <w:tab w:val="right" w:leader="dot" w:pos="8306"/>
        </w:tabs>
      </w:pPr>
      <w:hyperlink w:anchor="_Toc30419" w:history="1">
        <w:r>
          <w:rPr>
            <w:rFonts w:ascii="仿宋" w:eastAsia="仿宋" w:hAnsi="仿宋" w:cs="仿宋" w:hint="eastAsia"/>
            <w:lang w:eastAsia="zh-CN"/>
          </w:rPr>
          <w:t>十一、辊磨机项目财务管理</w:t>
        </w:r>
        <w:r>
          <w:tab/>
        </w:r>
        <w:r>
          <w:fldChar w:fldCharType="begin"/>
        </w:r>
        <w:r>
          <w:instrText xml:space="preserve"> PAGEREF _Toc30419 \h </w:instrText>
        </w:r>
        <w:r>
          <w:fldChar w:fldCharType="separate"/>
        </w:r>
        <w:r>
          <w:t>42</w:t>
        </w:r>
        <w:r>
          <w:fldChar w:fldCharType="end"/>
        </w:r>
      </w:hyperlink>
    </w:p>
    <w:p>
      <w:pPr>
        <w:pStyle w:val="TOC2"/>
        <w:tabs>
          <w:tab w:val="right" w:leader="dot" w:pos="8306"/>
        </w:tabs>
      </w:pPr>
      <w:hyperlink w:anchor="_Toc19960" w:history="1">
        <w:r>
          <w:rPr>
            <w:rFonts w:ascii="仿宋" w:eastAsia="仿宋" w:hAnsi="仿宋" w:cs="仿宋" w:hint="eastAsia"/>
            <w:lang w:eastAsia="zh-CN"/>
          </w:rPr>
          <w:t>(一)、资金需求大</w:t>
        </w:r>
        <w:r>
          <w:tab/>
        </w:r>
        <w:r>
          <w:fldChar w:fldCharType="begin"/>
        </w:r>
        <w:r>
          <w:instrText xml:space="preserve"> PAGEREF _Toc19960 \h </w:instrText>
        </w:r>
        <w:r>
          <w:fldChar w:fldCharType="separate"/>
        </w:r>
        <w:r>
          <w:t>42</w:t>
        </w:r>
        <w:r>
          <w:fldChar w:fldCharType="end"/>
        </w:r>
      </w:hyperlink>
    </w:p>
    <w:p>
      <w:pPr>
        <w:pStyle w:val="TOC2"/>
        <w:tabs>
          <w:tab w:val="right" w:leader="dot" w:pos="8306"/>
        </w:tabs>
      </w:pPr>
      <w:hyperlink w:anchor="_Toc31964" w:history="1">
        <w:r>
          <w:rPr>
            <w:rFonts w:ascii="仿宋" w:eastAsia="仿宋" w:hAnsi="仿宋" w:cs="仿宋" w:hint="eastAsia"/>
            <w:lang w:eastAsia="zh-CN"/>
          </w:rPr>
          <w:t>(二)、研发周期长</w:t>
        </w:r>
        <w:r>
          <w:tab/>
        </w:r>
        <w:r>
          <w:fldChar w:fldCharType="begin"/>
        </w:r>
        <w:r>
          <w:instrText xml:space="preserve"> PAGEREF _Toc31964 \h </w:instrText>
        </w:r>
        <w:r>
          <w:fldChar w:fldCharType="separate"/>
        </w:r>
        <w:r>
          <w:t>43</w:t>
        </w:r>
        <w:r>
          <w:fldChar w:fldCharType="end"/>
        </w:r>
      </w:hyperlink>
    </w:p>
    <w:p>
      <w:pPr>
        <w:pStyle w:val="TOC2"/>
        <w:tabs>
          <w:tab w:val="right" w:leader="dot" w:pos="8306"/>
        </w:tabs>
      </w:pPr>
      <w:hyperlink w:anchor="_Toc297" w:history="1">
        <w:r>
          <w:rPr>
            <w:rFonts w:ascii="仿宋" w:eastAsia="仿宋" w:hAnsi="仿宋" w:cs="仿宋" w:hint="eastAsia"/>
            <w:lang w:eastAsia="zh-CN"/>
          </w:rPr>
          <w:t>(三)、市场风险大</w:t>
        </w:r>
        <w:r>
          <w:tab/>
        </w:r>
        <w:r>
          <w:fldChar w:fldCharType="begin"/>
        </w:r>
        <w:r>
          <w:instrText xml:space="preserve"> PAGEREF _Toc297 \h </w:instrText>
        </w:r>
        <w:r>
          <w:fldChar w:fldCharType="separate"/>
        </w:r>
        <w:r>
          <w:t>44</w:t>
        </w:r>
        <w:r>
          <w:fldChar w:fldCharType="end"/>
        </w:r>
      </w:hyperlink>
    </w:p>
    <w:p>
      <w:pPr>
        <w:pStyle w:val="TOC2"/>
        <w:tabs>
          <w:tab w:val="right" w:leader="dot" w:pos="8306"/>
        </w:tabs>
      </w:pPr>
      <w:hyperlink w:anchor="_Toc30601" w:history="1">
        <w:r>
          <w:rPr>
            <w:rFonts w:ascii="仿宋" w:eastAsia="仿宋" w:hAnsi="仿宋" w:cs="仿宋" w:hint="eastAsia"/>
            <w:lang w:eastAsia="zh-CN"/>
          </w:rPr>
          <w:t>(四)、利润率高</w:t>
        </w:r>
        <w:r>
          <w:tab/>
        </w:r>
        <w:r>
          <w:fldChar w:fldCharType="begin"/>
        </w:r>
        <w:r>
          <w:instrText xml:space="preserve"> PAGEREF _Toc30601 \h </w:instrText>
        </w:r>
        <w:r>
          <w:fldChar w:fldCharType="separate"/>
        </w:r>
        <w:r>
          <w:t>47</w:t>
        </w:r>
        <w:r>
          <w:fldChar w:fldCharType="end"/>
        </w:r>
      </w:hyperlink>
    </w:p>
    <w:p>
      <w:pPr>
        <w:pStyle w:val="TOC1"/>
        <w:tabs>
          <w:tab w:val="right" w:leader="dot" w:pos="8306"/>
        </w:tabs>
      </w:pPr>
      <w:hyperlink w:anchor="_Toc10240" w:history="1">
        <w:r>
          <w:rPr>
            <w:rFonts w:ascii="仿宋" w:eastAsia="仿宋" w:hAnsi="仿宋" w:cs="仿宋" w:hint="eastAsia"/>
            <w:lang w:eastAsia="zh-CN"/>
          </w:rPr>
          <w:t>十二、辊磨机项目风险管理</w:t>
        </w:r>
        <w:r>
          <w:tab/>
        </w:r>
        <w:r>
          <w:fldChar w:fldCharType="begin"/>
        </w:r>
        <w:r>
          <w:instrText xml:space="preserve"> PAGEREF _Toc10240 \h </w:instrText>
        </w:r>
        <w:r>
          <w:fldChar w:fldCharType="separate"/>
        </w:r>
        <w:r>
          <w:t>49</w:t>
        </w:r>
        <w:r>
          <w:fldChar w:fldCharType="end"/>
        </w:r>
      </w:hyperlink>
    </w:p>
    <w:p>
      <w:pPr>
        <w:pStyle w:val="TOC2"/>
        <w:tabs>
          <w:tab w:val="right" w:leader="dot" w:pos="8306"/>
        </w:tabs>
      </w:pPr>
      <w:hyperlink w:anchor="_Toc17288" w:history="1">
        <w:r>
          <w:rPr>
            <w:rFonts w:ascii="仿宋" w:eastAsia="仿宋" w:hAnsi="仿宋" w:cs="仿宋" w:hint="eastAsia"/>
            <w:lang w:eastAsia="zh-CN"/>
          </w:rPr>
          <w:t>(一)、风险识别与评估</w:t>
        </w:r>
        <w:r>
          <w:tab/>
        </w:r>
        <w:r>
          <w:fldChar w:fldCharType="begin"/>
        </w:r>
        <w:r>
          <w:instrText xml:space="preserve"> PAGEREF _Toc17288 \h </w:instrText>
        </w:r>
        <w:r>
          <w:fldChar w:fldCharType="separate"/>
        </w:r>
        <w:r>
          <w:t>49</w:t>
        </w:r>
        <w:r>
          <w:fldChar w:fldCharType="end"/>
        </w:r>
      </w:hyperlink>
    </w:p>
    <w:p>
      <w:pPr>
        <w:pStyle w:val="TOC2"/>
        <w:tabs>
          <w:tab w:val="right" w:leader="dot" w:pos="8306"/>
        </w:tabs>
      </w:pPr>
      <w:hyperlink w:anchor="_Toc29463" w:history="1">
        <w:r>
          <w:rPr>
            <w:rFonts w:ascii="仿宋" w:eastAsia="仿宋" w:hAnsi="仿宋" w:cs="仿宋" w:hint="eastAsia"/>
            <w:lang w:eastAsia="zh-CN"/>
          </w:rPr>
          <w:t>(二)、风险应对策略</w:t>
        </w:r>
        <w:r>
          <w:tab/>
        </w:r>
        <w:r>
          <w:fldChar w:fldCharType="begin"/>
        </w:r>
        <w:r>
          <w:instrText xml:space="preserve"> PAGEREF _Toc29463 \h </w:instrText>
        </w:r>
        <w:r>
          <w:fldChar w:fldCharType="separate"/>
        </w:r>
        <w:r>
          <w:t>50</w:t>
        </w:r>
        <w:r>
          <w:fldChar w:fldCharType="end"/>
        </w:r>
      </w:hyperlink>
    </w:p>
    <w:p>
      <w:pPr>
        <w:pStyle w:val="TOC2"/>
        <w:tabs>
          <w:tab w:val="right" w:leader="dot" w:pos="8306"/>
        </w:tabs>
      </w:pPr>
      <w:hyperlink w:anchor="_Toc805" w:history="1">
        <w:r>
          <w:rPr>
            <w:rFonts w:ascii="仿宋" w:eastAsia="仿宋" w:hAnsi="仿宋" w:cs="仿宋" w:hint="eastAsia"/>
            <w:lang w:eastAsia="zh-CN"/>
          </w:rPr>
          <w:t>(三)、风险监控与控制</w:t>
        </w:r>
        <w:r>
          <w:tab/>
        </w:r>
        <w:r>
          <w:fldChar w:fldCharType="begin"/>
        </w:r>
        <w:r>
          <w:instrText xml:space="preserve"> PAGEREF _Toc805 \h </w:instrText>
        </w:r>
        <w:r>
          <w:fldChar w:fldCharType="separate"/>
        </w:r>
        <w:r>
          <w:t>52</w:t>
        </w:r>
        <w:r>
          <w:fldChar w:fldCharType="end"/>
        </w:r>
      </w:hyperlink>
    </w:p>
    <w:p>
      <w:pPr>
        <w:pStyle w:val="TOC1"/>
        <w:tabs>
          <w:tab w:val="right" w:leader="dot" w:pos="8306"/>
        </w:tabs>
      </w:pPr>
      <w:hyperlink w:anchor="_Toc18237" w:history="1">
        <w:r>
          <w:rPr>
            <w:rFonts w:ascii="仿宋" w:eastAsia="仿宋" w:hAnsi="仿宋" w:cs="仿宋" w:hint="eastAsia"/>
            <w:lang w:eastAsia="zh-CN"/>
          </w:rPr>
          <w:t>十三、辊磨机项目工程方案分析</w:t>
        </w:r>
        <w:r>
          <w:tab/>
        </w:r>
        <w:r>
          <w:fldChar w:fldCharType="begin"/>
        </w:r>
        <w:r>
          <w:instrText xml:space="preserve"> PAGEREF _Toc18237 \h </w:instrText>
        </w:r>
        <w:r>
          <w:fldChar w:fldCharType="separate"/>
        </w:r>
        <w:r>
          <w:t>53</w:t>
        </w:r>
        <w:r>
          <w:fldChar w:fldCharType="end"/>
        </w:r>
      </w:hyperlink>
    </w:p>
    <w:p>
      <w:pPr>
        <w:pStyle w:val="TOC2"/>
        <w:tabs>
          <w:tab w:val="right" w:leader="dot" w:pos="8306"/>
        </w:tabs>
      </w:pPr>
      <w:hyperlink w:anchor="_Toc27865" w:history="1">
        <w:r>
          <w:rPr>
            <w:rFonts w:ascii="仿宋" w:eastAsia="仿宋" w:hAnsi="仿宋" w:cs="仿宋" w:hint="eastAsia"/>
            <w:lang w:eastAsia="zh-CN"/>
          </w:rPr>
          <w:t>(一)、建筑工程设计原则</w:t>
        </w:r>
        <w:r>
          <w:tab/>
        </w:r>
        <w:r>
          <w:fldChar w:fldCharType="begin"/>
        </w:r>
        <w:r>
          <w:instrText xml:space="preserve"> PAGEREF _Toc27865 \h </w:instrText>
        </w:r>
        <w:r>
          <w:fldChar w:fldCharType="separate"/>
        </w:r>
        <w:r>
          <w:t>53</w:t>
        </w:r>
        <w:r>
          <w:fldChar w:fldCharType="end"/>
        </w:r>
      </w:hyperlink>
    </w:p>
    <w:p>
      <w:pPr>
        <w:pStyle w:val="TOC2"/>
        <w:tabs>
          <w:tab w:val="right" w:leader="dot" w:pos="8306"/>
        </w:tabs>
      </w:pPr>
      <w:hyperlink w:anchor="_Toc31306" w:history="1">
        <w:r>
          <w:rPr>
            <w:rFonts w:ascii="仿宋" w:eastAsia="仿宋" w:hAnsi="仿宋" w:cs="仿宋" w:hint="eastAsia"/>
            <w:lang w:eastAsia="zh-CN"/>
          </w:rPr>
          <w:t>(二)、土建工程建设指标</w:t>
        </w:r>
        <w:r>
          <w:tab/>
        </w:r>
        <w:r>
          <w:fldChar w:fldCharType="begin"/>
        </w:r>
        <w:r>
          <w:instrText xml:space="preserve"> PAGEREF _Toc31306 \h </w:instrText>
        </w:r>
        <w:r>
          <w:fldChar w:fldCharType="separate"/>
        </w:r>
        <w:r>
          <w:t>56</w:t>
        </w:r>
        <w:r>
          <w:fldChar w:fldCharType="end"/>
        </w:r>
      </w:hyperlink>
    </w:p>
    <w:p>
      <w:pPr>
        <w:pStyle w:val="TOC1"/>
        <w:tabs>
          <w:tab w:val="right" w:leader="dot" w:pos="8306"/>
        </w:tabs>
      </w:pPr>
      <w:hyperlink w:anchor="_Toc7004" w:history="1">
        <w:r>
          <w:rPr>
            <w:rFonts w:ascii="仿宋" w:eastAsia="仿宋" w:hAnsi="仿宋" w:cs="仿宋" w:hint="eastAsia"/>
            <w:lang w:eastAsia="zh-CN"/>
          </w:rPr>
          <w:t>十四、辊磨机项目实施时间节点</w:t>
        </w:r>
        <w:r>
          <w:tab/>
        </w:r>
        <w:r>
          <w:fldChar w:fldCharType="begin"/>
        </w:r>
        <w:r>
          <w:instrText xml:space="preserve"> PAGEREF _Toc7004 \h </w:instrText>
        </w:r>
        <w:r>
          <w:fldChar w:fldCharType="separate"/>
        </w:r>
        <w:r>
          <w:t>58</w:t>
        </w:r>
        <w:r>
          <w:fldChar w:fldCharType="end"/>
        </w:r>
      </w:hyperlink>
    </w:p>
    <w:p>
      <w:pPr>
        <w:pStyle w:val="TOC2"/>
        <w:tabs>
          <w:tab w:val="right" w:leader="dot" w:pos="8306"/>
        </w:tabs>
      </w:pPr>
      <w:hyperlink w:anchor="_Toc20325" w:history="1">
        <w:r>
          <w:rPr>
            <w:rFonts w:ascii="仿宋" w:eastAsia="仿宋" w:hAnsi="仿宋" w:cs="仿宋" w:hint="eastAsia"/>
            <w:lang w:eastAsia="zh-CN"/>
          </w:rPr>
          <w:t>(一)、辊磨机项目启动阶段时间节点</w:t>
        </w:r>
        <w:r>
          <w:tab/>
        </w:r>
        <w:r>
          <w:fldChar w:fldCharType="begin"/>
        </w:r>
        <w:r>
          <w:instrText xml:space="preserve"> PAGEREF _Toc20325 \h </w:instrText>
        </w:r>
        <w:r>
          <w:fldChar w:fldCharType="separate"/>
        </w:r>
        <w:r>
          <w:t>58</w:t>
        </w:r>
        <w:r>
          <w:fldChar w:fldCharType="end"/>
        </w:r>
      </w:hyperlink>
    </w:p>
    <w:p>
      <w:pPr>
        <w:pStyle w:val="TOC2"/>
        <w:tabs>
          <w:tab w:val="right" w:leader="dot" w:pos="8306"/>
        </w:tabs>
      </w:pPr>
      <w:hyperlink w:anchor="_Toc21312" w:history="1">
        <w:r>
          <w:rPr>
            <w:rFonts w:ascii="仿宋" w:eastAsia="仿宋" w:hAnsi="仿宋" w:cs="仿宋" w:hint="eastAsia"/>
            <w:lang w:eastAsia="zh-CN"/>
          </w:rPr>
          <w:t>(二)、辊磨机项目执行阶段时间节点</w:t>
        </w:r>
        <w:r>
          <w:tab/>
        </w:r>
        <w:r>
          <w:fldChar w:fldCharType="begin"/>
        </w:r>
        <w:r>
          <w:instrText xml:space="preserve"> PAGEREF _Toc21312 \h </w:instrText>
        </w:r>
        <w:r>
          <w:fldChar w:fldCharType="separate"/>
        </w:r>
        <w:r>
          <w:t>59</w:t>
        </w:r>
        <w:r>
          <w:fldChar w:fldCharType="end"/>
        </w:r>
      </w:hyperlink>
    </w:p>
    <w:p>
      <w:pPr>
        <w:pStyle w:val="TOC2"/>
        <w:tabs>
          <w:tab w:val="right" w:leader="dot" w:pos="8306"/>
        </w:tabs>
      </w:pPr>
      <w:hyperlink w:anchor="_Toc30393" w:history="1">
        <w:r>
          <w:rPr>
            <w:rFonts w:ascii="仿宋" w:eastAsia="仿宋" w:hAnsi="仿宋" w:cs="仿宋" w:hint="eastAsia"/>
            <w:lang w:eastAsia="zh-CN"/>
          </w:rPr>
          <w:t>(三)、辊磨机项目完成阶段时间节点</w:t>
        </w:r>
        <w:r>
          <w:tab/>
        </w:r>
        <w:r>
          <w:fldChar w:fldCharType="begin"/>
        </w:r>
        <w:r>
          <w:instrText xml:space="preserve"> PAGEREF _Toc30393 \h </w:instrText>
        </w:r>
        <w:r>
          <w:fldChar w:fldCharType="separate"/>
        </w:r>
        <w:r>
          <w:t>60</w:t>
        </w:r>
        <w:r>
          <w:fldChar w:fldCharType="end"/>
        </w:r>
      </w:hyperlink>
    </w:p>
    <w:p>
      <w:pPr>
        <w:pStyle w:val="TOC1"/>
        <w:tabs>
          <w:tab w:val="right" w:leader="dot" w:pos="8306"/>
        </w:tabs>
      </w:pPr>
      <w:hyperlink w:anchor="_Toc4701" w:history="1">
        <w:r>
          <w:rPr>
            <w:rFonts w:ascii="仿宋" w:eastAsia="仿宋" w:hAnsi="仿宋" w:cs="仿宋" w:hint="eastAsia"/>
            <w:lang w:eastAsia="zh-CN"/>
          </w:rPr>
          <w:t>十五、辊磨机项目实施保障措施</w:t>
        </w:r>
        <w:r>
          <w:tab/>
        </w:r>
        <w:r>
          <w:fldChar w:fldCharType="begin"/>
        </w:r>
        <w:r>
          <w:instrText xml:space="preserve"> PAGEREF _Toc4701 \h </w:instrText>
        </w:r>
        <w:r>
          <w:fldChar w:fldCharType="separate"/>
        </w:r>
        <w:r>
          <w:t>61</w:t>
        </w:r>
        <w:r>
          <w:fldChar w:fldCharType="end"/>
        </w:r>
      </w:hyperlink>
    </w:p>
    <w:p>
      <w:pPr>
        <w:pStyle w:val="TOC2"/>
        <w:tabs>
          <w:tab w:val="right" w:leader="dot" w:pos="8306"/>
        </w:tabs>
      </w:pPr>
      <w:hyperlink w:anchor="_Toc13238" w:history="1">
        <w:r>
          <w:rPr>
            <w:rFonts w:ascii="仿宋" w:eastAsia="仿宋" w:hAnsi="仿宋" w:cs="仿宋" w:hint="eastAsia"/>
            <w:lang w:eastAsia="zh-CN"/>
          </w:rPr>
          <w:t>(一)、辊磨机项目实施保障机制</w:t>
        </w:r>
        <w:r>
          <w:tab/>
        </w:r>
        <w:r>
          <w:fldChar w:fldCharType="begin"/>
        </w:r>
        <w:r>
          <w:instrText xml:space="preserve"> PAGEREF _Toc13238 \h </w:instrText>
        </w:r>
        <w:r>
          <w:fldChar w:fldCharType="separate"/>
        </w:r>
        <w:r>
          <w:t>61</w:t>
        </w:r>
        <w:r>
          <w:fldChar w:fldCharType="end"/>
        </w:r>
      </w:hyperlink>
    </w:p>
    <w:p>
      <w:pPr>
        <w:pStyle w:val="TOC2"/>
        <w:tabs>
          <w:tab w:val="right" w:leader="dot" w:pos="8306"/>
        </w:tabs>
      </w:pPr>
      <w:hyperlink w:anchor="_Toc8081" w:history="1">
        <w:r>
          <w:rPr>
            <w:rFonts w:ascii="仿宋" w:eastAsia="仿宋" w:hAnsi="仿宋" w:cs="仿宋" w:hint="eastAsia"/>
            <w:lang w:eastAsia="zh-CN"/>
          </w:rPr>
          <w:t>(二)、辊磨机项目法律合规要求</w:t>
        </w:r>
        <w:r>
          <w:tab/>
        </w:r>
        <w:r>
          <w:fldChar w:fldCharType="begin"/>
        </w:r>
        <w:r>
          <w:instrText xml:space="preserve"> PAGEREF _Toc8081 \h </w:instrText>
        </w:r>
        <w:r>
          <w:fldChar w:fldCharType="separate"/>
        </w:r>
        <w:r>
          <w:t>64</w:t>
        </w:r>
        <w:r>
          <w:fldChar w:fldCharType="end"/>
        </w:r>
      </w:hyperlink>
    </w:p>
    <w:p>
      <w:pPr>
        <w:pStyle w:val="TOC2"/>
        <w:tabs>
          <w:tab w:val="right" w:leader="dot" w:pos="8306"/>
        </w:tabs>
      </w:pPr>
      <w:hyperlink w:anchor="_Toc9790" w:history="1">
        <w:r>
          <w:rPr>
            <w:rFonts w:ascii="仿宋" w:eastAsia="仿宋" w:hAnsi="仿宋" w:cs="仿宋" w:hint="eastAsia"/>
            <w:lang w:eastAsia="zh-CN"/>
          </w:rPr>
          <w:t>(三)、辊磨机项目合同管理与法律事务</w:t>
        </w:r>
        <w:r>
          <w:tab/>
        </w:r>
        <w:r>
          <w:fldChar w:fldCharType="begin"/>
        </w:r>
        <w:r>
          <w:instrText xml:space="preserve"> PAGEREF _Toc9790 \h </w:instrText>
        </w:r>
        <w:r>
          <w:fldChar w:fldCharType="separate"/>
        </w:r>
        <w:r>
          <w:t>68</w:t>
        </w:r>
        <w:r>
          <w:fldChar w:fldCharType="end"/>
        </w:r>
      </w:hyperlink>
    </w:p>
    <w:p>
      <w:pPr>
        <w:pStyle w:val="TOC2"/>
        <w:tabs>
          <w:tab w:val="right" w:leader="dot" w:pos="8306"/>
        </w:tabs>
      </w:pPr>
      <w:hyperlink w:anchor="_Toc17833" w:history="1">
        <w:r>
          <w:rPr>
            <w:rFonts w:ascii="仿宋" w:eastAsia="仿宋" w:hAnsi="仿宋" w:cs="仿宋" w:hint="eastAsia"/>
            <w:lang w:eastAsia="zh-CN"/>
          </w:rPr>
          <w:t>(四)、辊磨机项目知识产权保护策略</w:t>
        </w:r>
        <w:r>
          <w:tab/>
        </w:r>
        <w:r>
          <w:fldChar w:fldCharType="begin"/>
        </w:r>
        <w:r>
          <w:instrText xml:space="preserve"> PAGEREF _Toc17833 \h </w:instrText>
        </w:r>
        <w:r>
          <w:fldChar w:fldCharType="separate"/>
        </w:r>
        <w:r>
          <w:t>74</w:t>
        </w:r>
        <w:r>
          <w:fldChar w:fldCharType="end"/>
        </w:r>
      </w:hyperlink>
    </w:p>
    <w:p>
      <w:pPr>
        <w:pStyle w:val="TOC1"/>
        <w:tabs>
          <w:tab w:val="right" w:leader="dot" w:pos="8306"/>
        </w:tabs>
      </w:pPr>
      <w:hyperlink w:anchor="_Toc22143" w:history="1">
        <w:r>
          <w:rPr>
            <w:rFonts w:ascii="仿宋" w:eastAsia="仿宋" w:hAnsi="仿宋" w:cs="仿宋" w:hint="eastAsia"/>
            <w:lang w:eastAsia="zh-CN"/>
          </w:rPr>
          <w:t>十六、利益相关者分析与沟通计划</w:t>
        </w:r>
        <w:r>
          <w:tab/>
        </w:r>
        <w:r>
          <w:fldChar w:fldCharType="begin"/>
        </w:r>
        <w:r>
          <w:instrText xml:space="preserve"> PAGEREF _Toc22143 \h </w:instrText>
        </w:r>
        <w:r>
          <w:fldChar w:fldCharType="separate"/>
        </w:r>
        <w:r>
          <w:t>77</w:t>
        </w:r>
        <w:r>
          <w:fldChar w:fldCharType="end"/>
        </w:r>
      </w:hyperlink>
    </w:p>
    <w:p>
      <w:pPr>
        <w:pStyle w:val="TOC2"/>
        <w:tabs>
          <w:tab w:val="right" w:leader="dot" w:pos="8306"/>
        </w:tabs>
      </w:pPr>
      <w:hyperlink w:anchor="_Toc31342" w:history="1">
        <w:r>
          <w:rPr>
            <w:rFonts w:ascii="仿宋" w:eastAsia="仿宋" w:hAnsi="仿宋" w:cs="仿宋" w:hint="eastAsia"/>
            <w:lang w:eastAsia="zh-CN"/>
          </w:rPr>
          <w:t>(一)、利益相关者分析</w:t>
        </w:r>
        <w:r>
          <w:tab/>
        </w:r>
        <w:r>
          <w:fldChar w:fldCharType="begin"/>
        </w:r>
        <w:r>
          <w:instrText xml:space="preserve"> PAGEREF _Toc31342 \h </w:instrText>
        </w:r>
        <w:r>
          <w:fldChar w:fldCharType="separate"/>
        </w:r>
        <w:r>
          <w:t>77</w:t>
        </w:r>
        <w:r>
          <w:fldChar w:fldCharType="end"/>
        </w:r>
      </w:hyperlink>
    </w:p>
    <w:p>
      <w:pPr>
        <w:pStyle w:val="TOC2"/>
        <w:tabs>
          <w:tab w:val="right" w:leader="dot" w:pos="8306"/>
        </w:tabs>
      </w:pPr>
      <w:hyperlink w:anchor="_Toc24637" w:history="1">
        <w:r>
          <w:rPr>
            <w:rFonts w:ascii="仿宋" w:eastAsia="仿宋" w:hAnsi="仿宋" w:cs="仿宋" w:hint="eastAsia"/>
            <w:lang w:eastAsia="zh-CN"/>
          </w:rPr>
          <w:t>(二)、沟通计划</w:t>
        </w:r>
        <w:r>
          <w:tab/>
        </w:r>
        <w:r>
          <w:fldChar w:fldCharType="begin"/>
        </w:r>
        <w:r>
          <w:instrText xml:space="preserve"> PAGEREF _Toc24637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21"/>
      <w:r>
        <w:rPr>
          <w:rFonts w:ascii="仿宋" w:eastAsia="仿宋" w:hAnsi="仿宋" w:cs="仿宋" w:hint="eastAsia"/>
          <w:sz w:val="28"/>
          <w:lang w:eastAsia="zh-CN"/>
        </w:rPr>
        <w:t>一、辊磨机项目建设背景及必要性分析</w:t>
      </w:r>
      <w:bookmarkEnd w:id="2"/>
    </w:p>
    <w:p>
      <w:pPr>
        <w:pStyle w:val="Heading2"/>
        <w:rPr>
          <w:rFonts w:ascii="仿宋" w:eastAsia="仿宋" w:hAnsi="仿宋" w:cs="仿宋" w:hint="eastAsia"/>
          <w:lang w:eastAsia="zh-CN"/>
        </w:rPr>
      </w:pPr>
      <w:bookmarkStart w:id="3" w:name="_Toc13395"/>
      <w:r>
        <w:rPr>
          <w:rFonts w:ascii="仿宋" w:eastAsia="仿宋" w:hAnsi="仿宋" w:cs="仿宋" w:hint="eastAsia"/>
          <w:lang w:eastAsia="zh-CN"/>
        </w:rPr>
        <w:t>(一)、辊磨机项目背景分析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辊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我们的背景分析将深入挖掘当前行业的发展趋势，通过对竞争态势的全面审视，找到辊磨机项目在这个潮流中的定位。同时，我们将关注行业内涌现的新兴机遇，以便辊磨机项目更好地融入行业发展的潮流中。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辊磨机项目提供了强大的发展动力。我们将聚焦于行业内最新的技术发展趋势，包括但不限于人工智能、大数据分析、物联网等领域。通过深度的技术研究，我们将确保辊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辊磨机项目发展的源泉。我们将投入更多的精力对市场需求进行深入剖析，超越表面的需求，深入挖掘潜在的市场痛点和机遇。通过对市场需求的细致了解，辊磨机项目将更有针对性地设计解决方案，满足市场的多样化需求，从而更好地促进辊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辊磨机项目战略至关重要。我们将对竞争态势进行更为深入的分析，包括但不限于市场份额、产品特点、客户满意度等多个维度。通过深度的竞争分析，辊磨机项目将能够更准确地把握市场脉搏，制定具有竞争力的辊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辊磨机项目的发展具有直接的影响。我们将进行更为全面的法规和政策分析，了解行业发展中的潜在法律风险和合规挑战。通过充分了解和遵守相关法规，辊磨机项目将确保在法律框架内合法合规运营，为辊磨机项目的稳健发展提供有力支持。</w:t>
      </w:r>
    </w:p>
    <w:p>
      <w:pPr>
        <w:pStyle w:val="Heading2"/>
        <w:ind w:firstLine="560" w:firstLineChars="200"/>
        <w:rPr>
          <w:rFonts w:ascii="仿宋" w:eastAsia="仿宋" w:hAnsi="仿宋" w:cs="仿宋" w:hint="eastAsia"/>
          <w:sz w:val="28"/>
          <w:lang w:eastAsia="zh-CN"/>
        </w:rPr>
      </w:pPr>
      <w:bookmarkStart w:id="4" w:name="_Toc14665"/>
      <w:r>
        <w:rPr>
          <w:rFonts w:ascii="仿宋" w:eastAsia="仿宋" w:hAnsi="仿宋" w:cs="仿宋" w:hint="eastAsia"/>
          <w:sz w:val="28"/>
          <w:lang w:eastAsia="zh-CN"/>
        </w:rPr>
        <w:t>(二)、辊磨机项目建设必要性分析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建设的迫切性源于对行业发展趋势的深刻洞察。我们正处于一个行业变革的时代，科技创新、数字化转型成为企业发展的关键动力。辊磨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建设不仅仅是为了跟上潮流，更是为了通过技术创新推动企业的持续发展。通过引入先进的技术和解决方案，辊磨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辊磨机项目的建设成为必然选择，通过提高产品质量、拓展服务领域，从而在竞争中获得更多的机会。辊磨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辊磨机项目建设的必要性体现在对客户需求更精准的满足。通过辊磨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建设的背后是对企业持续创新的追求。只有通过不断创新，企业才能在竞争中立于不败之地。辊磨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993"/>
      <w:r>
        <w:rPr>
          <w:rFonts w:ascii="仿宋" w:eastAsia="仿宋" w:hAnsi="仿宋" w:cs="仿宋" w:hint="eastAsia"/>
          <w:sz w:val="28"/>
          <w:lang w:eastAsia="zh-CN"/>
        </w:rPr>
        <w:t>二、辊磨机项目危机管理</w:t>
      </w:r>
      <w:bookmarkEnd w:id="5"/>
    </w:p>
    <w:p>
      <w:pPr>
        <w:pStyle w:val="Heading2"/>
        <w:rPr>
          <w:rFonts w:ascii="仿宋" w:eastAsia="仿宋" w:hAnsi="仿宋" w:cs="仿宋" w:hint="eastAsia"/>
          <w:lang w:eastAsia="zh-CN"/>
        </w:rPr>
      </w:pPr>
      <w:bookmarkStart w:id="6" w:name="_Toc2737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辊磨机项目危机管理中，危机预警与识别是确保辊磨机项目稳健运行的核心步骤。通过建立全面的监测机制，辊磨机项目团队旨在及时发现和理解潜在的风险和危机因素，以便采取及时的预防和应对措施，确保辊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首先，通过深入的风险评估，辊磨机项目团队全面分析了整个辊磨机项目和各个阶段可能存在的威胁。这包括准确评估每个潜在风险的发生概率和可能影响的程度，为后续危机预警提供了有力支持。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辊磨机项目团队着重于明确定义辊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辊磨机项目进展的持续监控，团队能够及时发现潜在问题并作出迅速反应。辊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在这一阶段，团队的专业素养和反应速度将发挥至关重要的作用，以确保潜在危机能够在初期得到有效的处理，最大程度地减轻负面影响。通过危机预警与识别，辊磨机项目得以更有序、可控地推进。</w:t>
      </w:r>
    </w:p>
    <w:p>
      <w:pPr>
        <w:pStyle w:val="Heading2"/>
        <w:ind w:firstLine="560" w:firstLineChars="200"/>
        <w:rPr>
          <w:rFonts w:ascii="仿宋" w:eastAsia="仿宋" w:hAnsi="仿宋" w:cs="仿宋" w:hint="eastAsia"/>
          <w:sz w:val="28"/>
          <w:lang w:eastAsia="zh-CN"/>
        </w:rPr>
      </w:pPr>
      <w:bookmarkStart w:id="7" w:name="_Toc545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在危机发生时，辊磨机项目团队立即行动，成立了应急小组。该小组的任务是迅速制定并实施紧急应对措施，以最小化潜在损失。以下是采取的主要措施：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暂停辊磨机项目进度：为遏制危机蔓延，辊磨机项目暂时停止进行，以便全面评估当前状况。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资源重新分配：重新评估辊磨机项目资源的分配，确保最大限度地减小损失。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实时沟通：与关键利益相关者建立实时沟通机制，向他们传递辊磨机项目危机的实际状况，保障辊磨机项目核心利益。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在紧急应对的同时，辊磨机项目团队强调了团队协作和有效沟通的重要性。以下是团队协作的关键举措：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信息共享机制：建立了信息共享平台，确保团队成员能够及时获取辊磨机项目危机的实时信息。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领导者沟通：辊磨机项目领导者通过定期会议和即时沟通工具，指导团队应对危机，保持团队稳定运行。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随着危机得到初步控制，辊磨机项目团队转向制定恢复计划，以确保辊磨机项目能够从中迅速恢复。主要恢复计划包括：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修复受损的进度计划：重新评估辊磨机项目进度，制定修复计划，确保辊磨机项目尽快回归正常进程。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重新调整资源分配：优化资源分配，确保辊磨机项目在有限资源下高效运转。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风险管理机制加强：对辊磨机项目风险进行全面评估，制定更强化的风险管理策略，以预防未来可能的危机。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97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0804"/>
      <w:r>
        <w:rPr>
          <w:rFonts w:ascii="仿宋" w:eastAsia="仿宋" w:hAnsi="仿宋" w:cs="仿宋" w:hint="eastAsia"/>
          <w:lang w:eastAsia="zh-CN"/>
        </w:rPr>
        <w:t>(一)、辊磨机行业分析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辊磨机行业一直以来都是市场的关注焦点。行业内的发展趋势、竞争态势以及潜在机会都对辊磨机项目的推进产生深远的影响。通过深入研究行业的整体概貌，我们将更好地理解行业的核心特征，为辊磨机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辊磨机行业，技术一直是推动创新和发展的关键因素。我们将对当前技术趋势进行详尽分析，包括但不限于人工智能、大数据应用、先进制造技术等。这有助于辊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辊磨机项目成功的基础。我们将对主要竞争对手进行深入研究，包括其市场份额、产品特点、市场定位等。通过全面了解竞争对手的优势和劣势，辊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238"/>
      <w:r>
        <w:rPr>
          <w:rFonts w:ascii="仿宋" w:eastAsia="仿宋" w:hAnsi="仿宋" w:cs="仿宋" w:hint="eastAsia"/>
          <w:sz w:val="28"/>
          <w:lang w:eastAsia="zh-CN"/>
        </w:rPr>
        <w:t>(二)、辊磨机市场分析预测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通过对市场规模的深入调研，我们将预测辊磨机市场未来的增长趋势。这包括市场的整体规模、各细分领域的发展趋势等。辊磨机项目可以根据市场的扩张速度和潜在机会，制定更符合市场需求的发展策略。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了解消费者的需求是市场分析的核心。我们将通过调查研究，深入挖掘目标消费者的需求特点、购买习惯以及对产品和服务的期望。这有助于辊磨机项目更好地定位目标市场，提供更符合消费者期待的解决方案。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辊磨机项目实施过程中需要充分考虑的因素。我们将对市场风险进行全面评估，包括但不限于政策法规风险、市场竞争风险、技术变革风险等。通过对潜在风险的深入分析，辊磨机项目可以制定相应的风险缓解策略，降低不确定性对辊磨机项目的影响。</w:t>
      </w:r>
    </w:p>
    <w:p>
      <w:pPr>
        <w:pStyle w:val="Heading1"/>
        <w:ind w:firstLine="560" w:firstLineChars="200"/>
        <w:rPr>
          <w:rFonts w:ascii="仿宋" w:eastAsia="仿宋" w:hAnsi="仿宋" w:cs="仿宋" w:hint="eastAsia"/>
          <w:sz w:val="28"/>
          <w:lang w:eastAsia="zh-CN"/>
        </w:rPr>
      </w:pPr>
      <w:bookmarkStart w:id="11" w:name="_Toc1188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556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的技术管理特点体现在其创新导向。通过引入最先进的技术趋势和解决方案，辊磨机项目致力于提升科技含量、提高质量和效率水平。这意味着我们将采用最新的工具和方法，确保辊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辊磨机项目技术管理的显著特征。通过整合不同领域的技术资源，我们实现了跨学科的协同工作。这有助于优化技术架构，提高整体效能。此外，整合性策略还促进了不同技术团队之间的紧密沟通和高效合作，确保辊磨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辊磨机项目所采用的技术。通过不断优化技术方案，辊磨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辊磨机项目团队将在辊磨机项目初期识别可能的技术风险，并采取相应的预防和应对措施。通过建立健全的风险评估机制，辊磨机项目能够在实施过程中及时发现并解决潜在的技术问题，保障辊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通过这些独特的技术管理特点，我们确信在辊磨机项目中，技术将成为辊磨机项目成功的有力支持。这一深度剖析揭示了技术管理在辊磨机项目实施中的关键作用，为辊磨机项目的技术基础奠定了坚实的基础。</w:t>
      </w:r>
    </w:p>
    <w:p>
      <w:pPr>
        <w:pStyle w:val="Heading2"/>
        <w:ind w:firstLine="560" w:firstLineChars="200"/>
        <w:rPr>
          <w:rFonts w:ascii="仿宋" w:eastAsia="仿宋" w:hAnsi="仿宋" w:cs="仿宋" w:hint="eastAsia"/>
          <w:sz w:val="28"/>
          <w:lang w:eastAsia="zh-CN"/>
        </w:rPr>
      </w:pPr>
      <w:bookmarkStart w:id="13" w:name="_Toc20638"/>
      <w:r>
        <w:rPr>
          <w:rFonts w:ascii="仿宋" w:eastAsia="仿宋" w:hAnsi="仿宋" w:cs="仿宋" w:hint="eastAsia"/>
          <w:sz w:val="28"/>
          <w:lang w:eastAsia="zh-CN"/>
        </w:rPr>
        <w:t>(二)、辊磨机项目工艺技术设计方案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辊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辊磨机项目将严格按照相关行业规范要求进行组织。通过有效控制产品质量，辊磨机项目将致力于为顾客提供优质的辊磨机项目产品和良好的服务。这体现了辊磨机项目对于生产活动合规性和质量标准的高度重视，为辊磨机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辊磨机项目注重生态效益和清洁生产原则。辊磨机项目建设将紧密结合地方特色经济发展，与社会经济发展规划和区域环境保护规划方案相协调一致。通过与当地区域自然生态系统的结合，辊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辊磨机项目产品具有多样化的客户需求和个性化的特点。因此，辊磨机项目产品规格品种多样，且单批生产数量较小。为满足这一特点，辊磨机项目承办单位将建设先进的柔性制造生产线。通过广泛应用柔性制造技术，辊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辊磨机项目采用的技术具有较高的技术含量和自动化水平，处于国内先进水平。这一技术选用不仅体现了对生产效率、质量和环境友好性的高标准要求，同时为辊磨机项目的可持续发展奠定了坚实的基础。</w:t>
      </w:r>
    </w:p>
    <w:p>
      <w:pPr>
        <w:pStyle w:val="Heading2"/>
        <w:ind w:firstLine="560" w:firstLineChars="200"/>
        <w:rPr>
          <w:rFonts w:ascii="仿宋" w:eastAsia="仿宋" w:hAnsi="仿宋" w:cs="仿宋" w:hint="eastAsia"/>
          <w:sz w:val="28"/>
          <w:lang w:eastAsia="zh-CN"/>
        </w:rPr>
      </w:pPr>
      <w:bookmarkStart w:id="14" w:name="_Toc882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为确保辊磨机项目的高效生产和技术实施，我们制定了一套精心设计的设备选型方案，以满足辊磨机项目生产、质量和环保的要求。该方案的主要特点如下：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辊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针对辊磨机项目产品的多样性和小批量生产的特点，我们将建设柔性制造生产线。通过在设备选型中考虑柔性制造技术，可以灵活应对不同产品规格和生产需求，实现生产线的高度灵活性和适应性。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363"/>
      <w:r>
        <w:rPr>
          <w:rFonts w:ascii="仿宋" w:eastAsia="仿宋" w:hAnsi="仿宋" w:cs="仿宋" w:hint="eastAsia"/>
          <w:sz w:val="28"/>
          <w:lang w:eastAsia="zh-CN"/>
        </w:rPr>
        <w:t>五、辊磨机项目土建工程</w:t>
      </w:r>
      <w:bookmarkEnd w:id="15"/>
    </w:p>
    <w:p>
      <w:pPr>
        <w:pStyle w:val="Heading2"/>
        <w:rPr>
          <w:rFonts w:ascii="仿宋" w:eastAsia="仿宋" w:hAnsi="仿宋" w:cs="仿宋" w:hint="eastAsia"/>
          <w:lang w:eastAsia="zh-CN"/>
        </w:rPr>
      </w:pPr>
      <w:bookmarkStart w:id="16" w:name="_Toc919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在辊磨机项目的建筑工程设计中，我们将秉承一系列重要的设计原则，以确保辊磨机项目建筑在功能、美观、可持续性等方面达到最佳效果。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首要原则是确保建筑的功能性得到最大化的发挥。我们将充分理解辊磨机项目的实际需求，合理布局各个功能区域，保证建筑在满足业务需求的同时，提供高效的工作环境。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在建筑设计中，我们将综合考虑建设和运营成本。通过精细的经济效益分析，确保设计方案在高效利用资源的同时，对辊磨机项目的长期盈利能力有积极的贡献。</w:t>
      </w:r>
    </w:p>
    <w:p>
      <w:pPr>
        <w:pStyle w:val="Heading2"/>
        <w:ind w:firstLine="560" w:firstLineChars="200"/>
        <w:rPr>
          <w:rFonts w:ascii="仿宋" w:eastAsia="仿宋" w:hAnsi="仿宋" w:cs="仿宋" w:hint="eastAsia"/>
          <w:sz w:val="28"/>
          <w:lang w:eastAsia="zh-CN"/>
        </w:rPr>
      </w:pPr>
      <w:bookmarkStart w:id="17" w:name="_Toc2554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辊磨机项目的土建工程设计中，我们将精准设定设计年限，结合辊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辊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595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辊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辊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https://d.book118.com/736235243153010030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76653B"/>
    <w:rsid w:val="187665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235243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2023-12-30T06:14:00Z</dcterms:created>
  <dcterms:modified xsi:type="dcterms:W3CDTF">2023-12-30T06:15:19Z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D8F04556A33E4E7BAD84AEE5A5408D32_11</vt:lpwstr>
  </property>
  <property fmtid="{D5CDD505-2E9C-101B-9397-08002B2CF9AE}" pid="3" name="KSOProductBuildVer">
    <vt:lpwstr>2052-12.1.0.16120</vt:lpwstr>
  </property>
</Properties>
</file>