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白炭黑项目可行性建设方案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677" w:history="1">
        <w:r>
          <w:rPr>
            <w:rFonts w:ascii="仿宋" w:eastAsia="仿宋" w:hAnsi="仿宋" w:cs="仿宋" w:hint="eastAsia"/>
            <w:lang w:eastAsia="zh-CN"/>
          </w:rPr>
          <w:t>概论</w:t>
        </w:r>
        <w:r>
          <w:tab/>
        </w:r>
        <w:r>
          <w:fldChar w:fldCharType="begin"/>
        </w:r>
        <w:r>
          <w:instrText xml:space="preserve"> PAGEREF _Toc24677 \h </w:instrText>
        </w:r>
        <w:r>
          <w:fldChar w:fldCharType="separate"/>
        </w:r>
        <w:r>
          <w:t>3</w:t>
        </w:r>
        <w:r>
          <w:fldChar w:fldCharType="end"/>
        </w:r>
      </w:hyperlink>
    </w:p>
    <w:p>
      <w:pPr>
        <w:pStyle w:val="TOC1"/>
        <w:tabs>
          <w:tab w:val="right" w:leader="dot" w:pos="8306"/>
        </w:tabs>
      </w:pPr>
      <w:hyperlink w:anchor="_Toc21805" w:history="1">
        <w:r>
          <w:rPr>
            <w:rFonts w:ascii="仿宋" w:eastAsia="仿宋" w:hAnsi="仿宋" w:cs="仿宋" w:hint="eastAsia"/>
            <w:lang w:eastAsia="zh-CN"/>
          </w:rPr>
          <w:t>一、白炭黑项目概论</w:t>
        </w:r>
        <w:r>
          <w:tab/>
        </w:r>
        <w:r>
          <w:fldChar w:fldCharType="begin"/>
        </w:r>
        <w:r>
          <w:instrText xml:space="preserve"> PAGEREF _Toc21805 \h </w:instrText>
        </w:r>
        <w:r>
          <w:fldChar w:fldCharType="separate"/>
        </w:r>
        <w:r>
          <w:t>3</w:t>
        </w:r>
        <w:r>
          <w:fldChar w:fldCharType="end"/>
        </w:r>
      </w:hyperlink>
    </w:p>
    <w:p>
      <w:pPr>
        <w:pStyle w:val="TOC2"/>
        <w:tabs>
          <w:tab w:val="right" w:leader="dot" w:pos="8306"/>
        </w:tabs>
      </w:pPr>
      <w:hyperlink w:anchor="_Toc1915" w:history="1">
        <w:r>
          <w:rPr>
            <w:rFonts w:ascii="仿宋" w:eastAsia="仿宋" w:hAnsi="仿宋" w:cs="仿宋" w:hint="eastAsia"/>
            <w:lang w:eastAsia="zh-CN"/>
          </w:rPr>
          <w:t>(一)、项目申报单位概况</w:t>
        </w:r>
        <w:r>
          <w:tab/>
        </w:r>
        <w:r>
          <w:fldChar w:fldCharType="begin"/>
        </w:r>
        <w:r>
          <w:instrText xml:space="preserve"> PAGEREF _Toc1915 \h </w:instrText>
        </w:r>
        <w:r>
          <w:fldChar w:fldCharType="separate"/>
        </w:r>
        <w:r>
          <w:t>3</w:t>
        </w:r>
        <w:r>
          <w:fldChar w:fldCharType="end"/>
        </w:r>
      </w:hyperlink>
    </w:p>
    <w:p>
      <w:pPr>
        <w:pStyle w:val="TOC2"/>
        <w:tabs>
          <w:tab w:val="right" w:leader="dot" w:pos="8306"/>
        </w:tabs>
      </w:pPr>
      <w:hyperlink w:anchor="_Toc15500" w:history="1">
        <w:r>
          <w:rPr>
            <w:rFonts w:ascii="仿宋" w:eastAsia="仿宋" w:hAnsi="仿宋" w:cs="仿宋" w:hint="eastAsia"/>
            <w:lang w:eastAsia="zh-CN"/>
          </w:rPr>
          <w:t>(二)、项目概况</w:t>
        </w:r>
        <w:r>
          <w:tab/>
        </w:r>
        <w:r>
          <w:fldChar w:fldCharType="begin"/>
        </w:r>
        <w:r>
          <w:instrText xml:space="preserve"> PAGEREF _Toc15500 \h </w:instrText>
        </w:r>
        <w:r>
          <w:fldChar w:fldCharType="separate"/>
        </w:r>
        <w:r>
          <w:t>4</w:t>
        </w:r>
        <w:r>
          <w:fldChar w:fldCharType="end"/>
        </w:r>
      </w:hyperlink>
    </w:p>
    <w:p>
      <w:pPr>
        <w:pStyle w:val="TOC1"/>
        <w:tabs>
          <w:tab w:val="right" w:leader="dot" w:pos="8306"/>
        </w:tabs>
      </w:pPr>
      <w:hyperlink w:anchor="_Toc32662" w:history="1">
        <w:r>
          <w:rPr>
            <w:rFonts w:ascii="仿宋" w:eastAsia="仿宋" w:hAnsi="仿宋" w:cs="仿宋" w:hint="eastAsia"/>
            <w:lang w:eastAsia="zh-CN"/>
          </w:rPr>
          <w:t>二、社会影响分析</w:t>
        </w:r>
        <w:r>
          <w:tab/>
        </w:r>
        <w:r>
          <w:fldChar w:fldCharType="begin"/>
        </w:r>
        <w:r>
          <w:instrText xml:space="preserve"> PAGEREF _Toc32662 \h </w:instrText>
        </w:r>
        <w:r>
          <w:fldChar w:fldCharType="separate"/>
        </w:r>
        <w:r>
          <w:t>7</w:t>
        </w:r>
        <w:r>
          <w:fldChar w:fldCharType="end"/>
        </w:r>
      </w:hyperlink>
    </w:p>
    <w:p>
      <w:pPr>
        <w:pStyle w:val="TOC2"/>
        <w:tabs>
          <w:tab w:val="right" w:leader="dot" w:pos="8306"/>
        </w:tabs>
      </w:pPr>
      <w:hyperlink w:anchor="_Toc32050" w:history="1">
        <w:r>
          <w:rPr>
            <w:rFonts w:ascii="仿宋" w:eastAsia="仿宋" w:hAnsi="仿宋" w:cs="仿宋" w:hint="eastAsia"/>
            <w:lang w:eastAsia="zh-CN"/>
          </w:rPr>
          <w:t>(一)、社会影响效果分析</w:t>
        </w:r>
        <w:r>
          <w:tab/>
        </w:r>
        <w:r>
          <w:fldChar w:fldCharType="begin"/>
        </w:r>
        <w:r>
          <w:instrText xml:space="preserve"> PAGEREF _Toc32050 \h </w:instrText>
        </w:r>
        <w:r>
          <w:fldChar w:fldCharType="separate"/>
        </w:r>
        <w:r>
          <w:t>7</w:t>
        </w:r>
        <w:r>
          <w:fldChar w:fldCharType="end"/>
        </w:r>
      </w:hyperlink>
    </w:p>
    <w:p>
      <w:pPr>
        <w:pStyle w:val="TOC2"/>
        <w:tabs>
          <w:tab w:val="right" w:leader="dot" w:pos="8306"/>
        </w:tabs>
      </w:pPr>
      <w:hyperlink w:anchor="_Toc10209" w:history="1">
        <w:r>
          <w:rPr>
            <w:rFonts w:ascii="仿宋" w:eastAsia="仿宋" w:hAnsi="仿宋" w:cs="仿宋" w:hint="eastAsia"/>
            <w:lang w:eastAsia="zh-CN"/>
          </w:rPr>
          <w:t>(二)、社会适应性分析</w:t>
        </w:r>
        <w:r>
          <w:tab/>
        </w:r>
        <w:r>
          <w:fldChar w:fldCharType="begin"/>
        </w:r>
        <w:r>
          <w:instrText xml:space="preserve"> PAGEREF _Toc10209 \h </w:instrText>
        </w:r>
        <w:r>
          <w:fldChar w:fldCharType="separate"/>
        </w:r>
        <w:r>
          <w:t>9</w:t>
        </w:r>
        <w:r>
          <w:fldChar w:fldCharType="end"/>
        </w:r>
      </w:hyperlink>
    </w:p>
    <w:p>
      <w:pPr>
        <w:pStyle w:val="TOC2"/>
        <w:tabs>
          <w:tab w:val="right" w:leader="dot" w:pos="8306"/>
        </w:tabs>
      </w:pPr>
      <w:hyperlink w:anchor="_Toc5696" w:history="1">
        <w:r>
          <w:rPr>
            <w:rFonts w:ascii="仿宋" w:eastAsia="仿宋" w:hAnsi="仿宋" w:cs="仿宋" w:hint="eastAsia"/>
            <w:lang w:eastAsia="zh-CN"/>
          </w:rPr>
          <w:t>(三)、社会风险及对策分析</w:t>
        </w:r>
        <w:r>
          <w:tab/>
        </w:r>
        <w:r>
          <w:fldChar w:fldCharType="begin"/>
        </w:r>
        <w:r>
          <w:instrText xml:space="preserve"> PAGEREF _Toc5696 \h </w:instrText>
        </w:r>
        <w:r>
          <w:fldChar w:fldCharType="separate"/>
        </w:r>
        <w:r>
          <w:t>11</w:t>
        </w:r>
        <w:r>
          <w:fldChar w:fldCharType="end"/>
        </w:r>
      </w:hyperlink>
    </w:p>
    <w:p>
      <w:pPr>
        <w:pStyle w:val="TOC1"/>
        <w:tabs>
          <w:tab w:val="right" w:leader="dot" w:pos="8306"/>
        </w:tabs>
      </w:pPr>
      <w:hyperlink w:anchor="_Toc13583" w:history="1">
        <w:r>
          <w:rPr>
            <w:rFonts w:ascii="仿宋" w:eastAsia="仿宋" w:hAnsi="仿宋" w:cs="仿宋" w:hint="eastAsia"/>
            <w:lang w:eastAsia="zh-CN"/>
          </w:rPr>
          <w:t>三、财务管理与成本控制</w:t>
        </w:r>
        <w:r>
          <w:tab/>
        </w:r>
        <w:r>
          <w:fldChar w:fldCharType="begin"/>
        </w:r>
        <w:r>
          <w:instrText xml:space="preserve"> PAGEREF _Toc13583 \h </w:instrText>
        </w:r>
        <w:r>
          <w:fldChar w:fldCharType="separate"/>
        </w:r>
        <w:r>
          <w:t>14</w:t>
        </w:r>
        <w:r>
          <w:fldChar w:fldCharType="end"/>
        </w:r>
      </w:hyperlink>
    </w:p>
    <w:p>
      <w:pPr>
        <w:pStyle w:val="TOC2"/>
        <w:tabs>
          <w:tab w:val="right" w:leader="dot" w:pos="8306"/>
        </w:tabs>
      </w:pPr>
      <w:hyperlink w:anchor="_Toc15179" w:history="1">
        <w:r>
          <w:rPr>
            <w:rFonts w:ascii="仿宋" w:eastAsia="仿宋" w:hAnsi="仿宋" w:cs="仿宋" w:hint="eastAsia"/>
            <w:lang w:eastAsia="zh-CN"/>
          </w:rPr>
          <w:t>(一)、财务管理体系建设</w:t>
        </w:r>
        <w:r>
          <w:tab/>
        </w:r>
        <w:r>
          <w:fldChar w:fldCharType="begin"/>
        </w:r>
        <w:r>
          <w:instrText xml:space="preserve"> PAGEREF _Toc15179 \h </w:instrText>
        </w:r>
        <w:r>
          <w:fldChar w:fldCharType="separate"/>
        </w:r>
        <w:r>
          <w:t>14</w:t>
        </w:r>
        <w:r>
          <w:fldChar w:fldCharType="end"/>
        </w:r>
      </w:hyperlink>
    </w:p>
    <w:p>
      <w:pPr>
        <w:pStyle w:val="TOC2"/>
        <w:tabs>
          <w:tab w:val="right" w:leader="dot" w:pos="8306"/>
        </w:tabs>
      </w:pPr>
      <w:hyperlink w:anchor="_Toc24400" w:history="1">
        <w:r>
          <w:rPr>
            <w:rFonts w:ascii="仿宋" w:eastAsia="仿宋" w:hAnsi="仿宋" w:cs="仿宋" w:hint="eastAsia"/>
            <w:lang w:eastAsia="zh-CN"/>
          </w:rPr>
          <w:t>(二)、成本控制措施</w:t>
        </w:r>
        <w:r>
          <w:tab/>
        </w:r>
        <w:r>
          <w:fldChar w:fldCharType="begin"/>
        </w:r>
        <w:r>
          <w:instrText xml:space="preserve"> PAGEREF _Toc24400 \h </w:instrText>
        </w:r>
        <w:r>
          <w:fldChar w:fldCharType="separate"/>
        </w:r>
        <w:r>
          <w:t>15</w:t>
        </w:r>
        <w:r>
          <w:fldChar w:fldCharType="end"/>
        </w:r>
      </w:hyperlink>
    </w:p>
    <w:p>
      <w:pPr>
        <w:pStyle w:val="TOC1"/>
        <w:tabs>
          <w:tab w:val="right" w:leader="dot" w:pos="8306"/>
        </w:tabs>
      </w:pPr>
      <w:hyperlink w:anchor="_Toc29446" w:history="1">
        <w:r>
          <w:rPr>
            <w:rFonts w:ascii="仿宋" w:eastAsia="仿宋" w:hAnsi="仿宋" w:cs="仿宋" w:hint="eastAsia"/>
            <w:lang w:eastAsia="zh-CN"/>
          </w:rPr>
          <w:t>四、发展规划、产业政策和行业准入分析</w:t>
        </w:r>
        <w:r>
          <w:tab/>
        </w:r>
        <w:r>
          <w:fldChar w:fldCharType="begin"/>
        </w:r>
        <w:r>
          <w:instrText xml:space="preserve"> PAGEREF _Toc29446 \h </w:instrText>
        </w:r>
        <w:r>
          <w:fldChar w:fldCharType="separate"/>
        </w:r>
        <w:r>
          <w:t>17</w:t>
        </w:r>
        <w:r>
          <w:fldChar w:fldCharType="end"/>
        </w:r>
      </w:hyperlink>
    </w:p>
    <w:p>
      <w:pPr>
        <w:pStyle w:val="TOC2"/>
        <w:tabs>
          <w:tab w:val="right" w:leader="dot" w:pos="8306"/>
        </w:tabs>
      </w:pPr>
      <w:hyperlink w:anchor="_Toc3263" w:history="1">
        <w:r>
          <w:rPr>
            <w:rFonts w:ascii="仿宋" w:eastAsia="仿宋" w:hAnsi="仿宋" w:cs="仿宋" w:hint="eastAsia"/>
            <w:lang w:eastAsia="zh-CN"/>
          </w:rPr>
          <w:t>(一)、发展规划分析</w:t>
        </w:r>
        <w:r>
          <w:tab/>
        </w:r>
        <w:r>
          <w:fldChar w:fldCharType="begin"/>
        </w:r>
        <w:r>
          <w:instrText xml:space="preserve"> PAGEREF _Toc3263 \h </w:instrText>
        </w:r>
        <w:r>
          <w:fldChar w:fldCharType="separate"/>
        </w:r>
        <w:r>
          <w:t>17</w:t>
        </w:r>
        <w:r>
          <w:fldChar w:fldCharType="end"/>
        </w:r>
      </w:hyperlink>
    </w:p>
    <w:p>
      <w:pPr>
        <w:pStyle w:val="TOC2"/>
        <w:tabs>
          <w:tab w:val="right" w:leader="dot" w:pos="8306"/>
        </w:tabs>
      </w:pPr>
      <w:hyperlink w:anchor="_Toc1143" w:history="1">
        <w:r>
          <w:rPr>
            <w:rFonts w:ascii="仿宋" w:eastAsia="仿宋" w:hAnsi="仿宋" w:cs="仿宋" w:hint="eastAsia"/>
            <w:lang w:eastAsia="zh-CN"/>
          </w:rPr>
          <w:t>(二)、产业政策分析</w:t>
        </w:r>
        <w:r>
          <w:tab/>
        </w:r>
        <w:r>
          <w:fldChar w:fldCharType="begin"/>
        </w:r>
        <w:r>
          <w:instrText xml:space="preserve"> PAGEREF _Toc1143 \h </w:instrText>
        </w:r>
        <w:r>
          <w:fldChar w:fldCharType="separate"/>
        </w:r>
        <w:r>
          <w:t>18</w:t>
        </w:r>
        <w:r>
          <w:fldChar w:fldCharType="end"/>
        </w:r>
      </w:hyperlink>
    </w:p>
    <w:p>
      <w:pPr>
        <w:pStyle w:val="TOC2"/>
        <w:tabs>
          <w:tab w:val="right" w:leader="dot" w:pos="8306"/>
        </w:tabs>
      </w:pPr>
      <w:hyperlink w:anchor="_Toc17498" w:history="1">
        <w:r>
          <w:rPr>
            <w:rFonts w:ascii="仿宋" w:eastAsia="仿宋" w:hAnsi="仿宋" w:cs="仿宋" w:hint="eastAsia"/>
            <w:lang w:eastAsia="zh-CN"/>
          </w:rPr>
          <w:t>(三)、行业准入分析</w:t>
        </w:r>
        <w:r>
          <w:tab/>
        </w:r>
        <w:r>
          <w:fldChar w:fldCharType="begin"/>
        </w:r>
        <w:r>
          <w:instrText xml:space="preserve"> PAGEREF _Toc17498 \h </w:instrText>
        </w:r>
        <w:r>
          <w:fldChar w:fldCharType="separate"/>
        </w:r>
        <w:r>
          <w:t>20</w:t>
        </w:r>
        <w:r>
          <w:fldChar w:fldCharType="end"/>
        </w:r>
      </w:hyperlink>
    </w:p>
    <w:p>
      <w:pPr>
        <w:pStyle w:val="TOC1"/>
        <w:tabs>
          <w:tab w:val="right" w:leader="dot" w:pos="8306"/>
        </w:tabs>
      </w:pPr>
      <w:hyperlink w:anchor="_Toc28287" w:history="1">
        <w:r>
          <w:rPr>
            <w:rFonts w:ascii="仿宋" w:eastAsia="仿宋" w:hAnsi="仿宋" w:cs="仿宋" w:hint="eastAsia"/>
            <w:lang w:eastAsia="zh-CN"/>
          </w:rPr>
          <w:t>五、建设风险评估分析</w:t>
        </w:r>
        <w:r>
          <w:tab/>
        </w:r>
        <w:r>
          <w:fldChar w:fldCharType="begin"/>
        </w:r>
        <w:r>
          <w:instrText xml:space="preserve"> PAGEREF _Toc28287 \h </w:instrText>
        </w:r>
        <w:r>
          <w:fldChar w:fldCharType="separate"/>
        </w:r>
        <w:r>
          <w:t>21</w:t>
        </w:r>
        <w:r>
          <w:fldChar w:fldCharType="end"/>
        </w:r>
      </w:hyperlink>
    </w:p>
    <w:p>
      <w:pPr>
        <w:pStyle w:val="TOC2"/>
        <w:tabs>
          <w:tab w:val="right" w:leader="dot" w:pos="8306"/>
        </w:tabs>
      </w:pPr>
      <w:hyperlink w:anchor="_Toc21970" w:history="1">
        <w:r>
          <w:rPr>
            <w:rFonts w:ascii="仿宋" w:eastAsia="仿宋" w:hAnsi="仿宋" w:cs="仿宋" w:hint="eastAsia"/>
            <w:lang w:eastAsia="zh-CN"/>
          </w:rPr>
          <w:t>(一)、政策风险分析</w:t>
        </w:r>
        <w:r>
          <w:tab/>
        </w:r>
        <w:r>
          <w:fldChar w:fldCharType="begin"/>
        </w:r>
        <w:r>
          <w:instrText xml:space="preserve"> PAGEREF _Toc21970 \h </w:instrText>
        </w:r>
        <w:r>
          <w:fldChar w:fldCharType="separate"/>
        </w:r>
        <w:r>
          <w:t>21</w:t>
        </w:r>
        <w:r>
          <w:fldChar w:fldCharType="end"/>
        </w:r>
      </w:hyperlink>
    </w:p>
    <w:p>
      <w:pPr>
        <w:pStyle w:val="TOC2"/>
        <w:tabs>
          <w:tab w:val="right" w:leader="dot" w:pos="8306"/>
        </w:tabs>
      </w:pPr>
      <w:hyperlink w:anchor="_Toc17666" w:history="1">
        <w:r>
          <w:rPr>
            <w:rFonts w:ascii="仿宋" w:eastAsia="仿宋" w:hAnsi="仿宋" w:cs="仿宋" w:hint="eastAsia"/>
            <w:lang w:eastAsia="zh-CN"/>
          </w:rPr>
          <w:t>(二)、社会风险分析</w:t>
        </w:r>
        <w:r>
          <w:tab/>
        </w:r>
        <w:r>
          <w:fldChar w:fldCharType="begin"/>
        </w:r>
        <w:r>
          <w:instrText xml:space="preserve"> PAGEREF _Toc17666 \h </w:instrText>
        </w:r>
        <w:r>
          <w:fldChar w:fldCharType="separate"/>
        </w:r>
        <w:r>
          <w:t>22</w:t>
        </w:r>
        <w:r>
          <w:fldChar w:fldCharType="end"/>
        </w:r>
      </w:hyperlink>
    </w:p>
    <w:p>
      <w:pPr>
        <w:pStyle w:val="TOC2"/>
        <w:tabs>
          <w:tab w:val="right" w:leader="dot" w:pos="8306"/>
        </w:tabs>
      </w:pPr>
      <w:hyperlink w:anchor="_Toc17579" w:history="1">
        <w:r>
          <w:rPr>
            <w:rFonts w:ascii="仿宋" w:eastAsia="仿宋" w:hAnsi="仿宋" w:cs="仿宋" w:hint="eastAsia"/>
            <w:lang w:eastAsia="zh-CN"/>
          </w:rPr>
          <w:t>(三)、市场风险分析</w:t>
        </w:r>
        <w:r>
          <w:tab/>
        </w:r>
        <w:r>
          <w:fldChar w:fldCharType="begin"/>
        </w:r>
        <w:r>
          <w:instrText xml:space="preserve"> PAGEREF _Toc17579 \h </w:instrText>
        </w:r>
        <w:r>
          <w:fldChar w:fldCharType="separate"/>
        </w:r>
        <w:r>
          <w:t>24</w:t>
        </w:r>
        <w:r>
          <w:fldChar w:fldCharType="end"/>
        </w:r>
      </w:hyperlink>
    </w:p>
    <w:p>
      <w:pPr>
        <w:pStyle w:val="TOC2"/>
        <w:tabs>
          <w:tab w:val="right" w:leader="dot" w:pos="8306"/>
        </w:tabs>
      </w:pPr>
      <w:hyperlink w:anchor="_Toc26610" w:history="1">
        <w:r>
          <w:rPr>
            <w:rFonts w:ascii="仿宋" w:eastAsia="仿宋" w:hAnsi="仿宋" w:cs="仿宋" w:hint="eastAsia"/>
            <w:lang w:eastAsia="zh-CN"/>
          </w:rPr>
          <w:t>(四)、资金风险分析</w:t>
        </w:r>
        <w:r>
          <w:tab/>
        </w:r>
        <w:r>
          <w:fldChar w:fldCharType="begin"/>
        </w:r>
        <w:r>
          <w:instrText xml:space="preserve"> PAGEREF _Toc26610 \h </w:instrText>
        </w:r>
        <w:r>
          <w:fldChar w:fldCharType="separate"/>
        </w:r>
        <w:r>
          <w:t>25</w:t>
        </w:r>
        <w:r>
          <w:fldChar w:fldCharType="end"/>
        </w:r>
      </w:hyperlink>
    </w:p>
    <w:p>
      <w:pPr>
        <w:pStyle w:val="TOC2"/>
        <w:tabs>
          <w:tab w:val="right" w:leader="dot" w:pos="8306"/>
        </w:tabs>
      </w:pPr>
      <w:hyperlink w:anchor="_Toc14725" w:history="1">
        <w:r>
          <w:rPr>
            <w:rFonts w:ascii="仿宋" w:eastAsia="仿宋" w:hAnsi="仿宋" w:cs="仿宋" w:hint="eastAsia"/>
            <w:lang w:eastAsia="zh-CN"/>
          </w:rPr>
          <w:t>(五)、技术风险分析</w:t>
        </w:r>
        <w:r>
          <w:tab/>
        </w:r>
        <w:r>
          <w:fldChar w:fldCharType="begin"/>
        </w:r>
        <w:r>
          <w:instrText xml:space="preserve"> PAGEREF _Toc14725 \h </w:instrText>
        </w:r>
        <w:r>
          <w:fldChar w:fldCharType="separate"/>
        </w:r>
        <w:r>
          <w:t>26</w:t>
        </w:r>
        <w:r>
          <w:fldChar w:fldCharType="end"/>
        </w:r>
      </w:hyperlink>
    </w:p>
    <w:p>
      <w:pPr>
        <w:pStyle w:val="TOC2"/>
        <w:tabs>
          <w:tab w:val="right" w:leader="dot" w:pos="8306"/>
        </w:tabs>
      </w:pPr>
      <w:hyperlink w:anchor="_Toc27655" w:history="1">
        <w:r>
          <w:rPr>
            <w:rFonts w:ascii="仿宋" w:eastAsia="仿宋" w:hAnsi="仿宋" w:cs="仿宋" w:hint="eastAsia"/>
            <w:lang w:eastAsia="zh-CN"/>
          </w:rPr>
          <w:t>(六)、财务风险分析</w:t>
        </w:r>
        <w:r>
          <w:tab/>
        </w:r>
        <w:r>
          <w:fldChar w:fldCharType="begin"/>
        </w:r>
        <w:r>
          <w:instrText xml:space="preserve"> PAGEREF _Toc27655 \h </w:instrText>
        </w:r>
        <w:r>
          <w:fldChar w:fldCharType="separate"/>
        </w:r>
        <w:r>
          <w:t>27</w:t>
        </w:r>
        <w:r>
          <w:fldChar w:fldCharType="end"/>
        </w:r>
      </w:hyperlink>
    </w:p>
    <w:p>
      <w:pPr>
        <w:pStyle w:val="TOC2"/>
        <w:tabs>
          <w:tab w:val="right" w:leader="dot" w:pos="8306"/>
        </w:tabs>
      </w:pPr>
      <w:hyperlink w:anchor="_Toc4740" w:history="1">
        <w:r>
          <w:rPr>
            <w:rFonts w:ascii="仿宋" w:eastAsia="仿宋" w:hAnsi="仿宋" w:cs="仿宋" w:hint="eastAsia"/>
            <w:lang w:eastAsia="zh-CN"/>
          </w:rPr>
          <w:t>(七)、管理风险分析</w:t>
        </w:r>
        <w:r>
          <w:tab/>
        </w:r>
        <w:r>
          <w:fldChar w:fldCharType="begin"/>
        </w:r>
        <w:r>
          <w:instrText xml:space="preserve"> PAGEREF _Toc4740 \h </w:instrText>
        </w:r>
        <w:r>
          <w:fldChar w:fldCharType="separate"/>
        </w:r>
        <w:r>
          <w:t>29</w:t>
        </w:r>
        <w:r>
          <w:fldChar w:fldCharType="end"/>
        </w:r>
      </w:hyperlink>
    </w:p>
    <w:p>
      <w:pPr>
        <w:pStyle w:val="TOC2"/>
        <w:tabs>
          <w:tab w:val="right" w:leader="dot" w:pos="8306"/>
        </w:tabs>
      </w:pPr>
      <w:hyperlink w:anchor="_Toc2543" w:history="1">
        <w:r>
          <w:rPr>
            <w:rFonts w:ascii="仿宋" w:eastAsia="仿宋" w:hAnsi="仿宋" w:cs="仿宋" w:hint="eastAsia"/>
            <w:lang w:eastAsia="zh-CN"/>
          </w:rPr>
          <w:t>(八)、其它风险分析</w:t>
        </w:r>
        <w:r>
          <w:tab/>
        </w:r>
        <w:r>
          <w:fldChar w:fldCharType="begin"/>
        </w:r>
        <w:r>
          <w:instrText xml:space="preserve"> PAGEREF _Toc2543 \h </w:instrText>
        </w:r>
        <w:r>
          <w:fldChar w:fldCharType="separate"/>
        </w:r>
        <w:r>
          <w:t>30</w:t>
        </w:r>
        <w:r>
          <w:fldChar w:fldCharType="end"/>
        </w:r>
      </w:hyperlink>
    </w:p>
    <w:p>
      <w:pPr>
        <w:pStyle w:val="TOC2"/>
        <w:tabs>
          <w:tab w:val="right" w:leader="dot" w:pos="8306"/>
        </w:tabs>
      </w:pPr>
      <w:hyperlink w:anchor="_Toc13368" w:history="1">
        <w:r>
          <w:rPr>
            <w:rFonts w:ascii="仿宋" w:eastAsia="仿宋" w:hAnsi="仿宋" w:cs="仿宋" w:hint="eastAsia"/>
            <w:lang w:eastAsia="zh-CN"/>
          </w:rPr>
          <w:t>(九)、社会影响评估</w:t>
        </w:r>
        <w:r>
          <w:tab/>
        </w:r>
        <w:r>
          <w:fldChar w:fldCharType="begin"/>
        </w:r>
        <w:r>
          <w:instrText xml:space="preserve"> PAGEREF _Toc13368 \h </w:instrText>
        </w:r>
        <w:r>
          <w:fldChar w:fldCharType="separate"/>
        </w:r>
        <w:r>
          <w:t>32</w:t>
        </w:r>
        <w:r>
          <w:fldChar w:fldCharType="end"/>
        </w:r>
      </w:hyperlink>
    </w:p>
    <w:p>
      <w:pPr>
        <w:pStyle w:val="TOC1"/>
        <w:tabs>
          <w:tab w:val="right" w:leader="dot" w:pos="8306"/>
        </w:tabs>
      </w:pPr>
      <w:hyperlink w:anchor="_Toc20532" w:history="1">
        <w:r>
          <w:rPr>
            <w:rFonts w:ascii="仿宋" w:eastAsia="仿宋" w:hAnsi="仿宋" w:cs="仿宋" w:hint="eastAsia"/>
            <w:lang w:eastAsia="zh-CN"/>
          </w:rPr>
          <w:t>六、环境和生态影响分析</w:t>
        </w:r>
        <w:r>
          <w:tab/>
        </w:r>
        <w:r>
          <w:fldChar w:fldCharType="begin"/>
        </w:r>
        <w:r>
          <w:instrText xml:space="preserve"> PAGEREF _Toc20532 \h </w:instrText>
        </w:r>
        <w:r>
          <w:fldChar w:fldCharType="separate"/>
        </w:r>
        <w:r>
          <w:t>34</w:t>
        </w:r>
        <w:r>
          <w:fldChar w:fldCharType="end"/>
        </w:r>
      </w:hyperlink>
    </w:p>
    <w:p>
      <w:pPr>
        <w:pStyle w:val="TOC2"/>
        <w:tabs>
          <w:tab w:val="right" w:leader="dot" w:pos="8306"/>
        </w:tabs>
      </w:pPr>
      <w:hyperlink w:anchor="_Toc1644" w:history="1">
        <w:r>
          <w:rPr>
            <w:rFonts w:ascii="仿宋" w:eastAsia="仿宋" w:hAnsi="仿宋" w:cs="仿宋" w:hint="eastAsia"/>
            <w:lang w:eastAsia="zh-CN"/>
          </w:rPr>
          <w:t>(一)、环境和生态现状</w:t>
        </w:r>
        <w:r>
          <w:tab/>
        </w:r>
        <w:r>
          <w:fldChar w:fldCharType="begin"/>
        </w:r>
        <w:r>
          <w:instrText xml:space="preserve"> PAGEREF _Toc1644 \h </w:instrText>
        </w:r>
        <w:r>
          <w:fldChar w:fldCharType="separate"/>
        </w:r>
        <w:r>
          <w:t>34</w:t>
        </w:r>
        <w:r>
          <w:fldChar w:fldCharType="end"/>
        </w:r>
      </w:hyperlink>
    </w:p>
    <w:p>
      <w:pPr>
        <w:pStyle w:val="TOC2"/>
        <w:tabs>
          <w:tab w:val="right" w:leader="dot" w:pos="8306"/>
        </w:tabs>
      </w:pPr>
      <w:hyperlink w:anchor="_Toc30002" w:history="1">
        <w:r>
          <w:rPr>
            <w:rFonts w:ascii="仿宋" w:eastAsia="仿宋" w:hAnsi="仿宋" w:cs="仿宋" w:hint="eastAsia"/>
            <w:lang w:eastAsia="zh-CN"/>
          </w:rPr>
          <w:t>(二)、生态环境影响分析</w:t>
        </w:r>
        <w:r>
          <w:tab/>
        </w:r>
        <w:r>
          <w:fldChar w:fldCharType="begin"/>
        </w:r>
        <w:r>
          <w:instrText xml:space="preserve"> PAGEREF _Toc30002 \h </w:instrText>
        </w:r>
        <w:r>
          <w:fldChar w:fldCharType="separate"/>
        </w:r>
        <w:r>
          <w:t>35</w:t>
        </w:r>
        <w:r>
          <w:fldChar w:fldCharType="end"/>
        </w:r>
      </w:hyperlink>
    </w:p>
    <w:p>
      <w:pPr>
        <w:pStyle w:val="TOC2"/>
        <w:tabs>
          <w:tab w:val="right" w:leader="dot" w:pos="8306"/>
        </w:tabs>
      </w:pPr>
      <w:hyperlink w:anchor="_Toc9412" w:history="1">
        <w:r>
          <w:rPr>
            <w:rFonts w:ascii="仿宋" w:eastAsia="仿宋" w:hAnsi="仿宋" w:cs="仿宋" w:hint="eastAsia"/>
            <w:lang w:eastAsia="zh-CN"/>
          </w:rPr>
          <w:t>(三)、生态环境保护措施</w:t>
        </w:r>
        <w:r>
          <w:tab/>
        </w:r>
        <w:r>
          <w:fldChar w:fldCharType="begin"/>
        </w:r>
        <w:r>
          <w:instrText xml:space="preserve"> PAGEREF _Toc9412 \h </w:instrText>
        </w:r>
        <w:r>
          <w:fldChar w:fldCharType="separate"/>
        </w:r>
        <w:r>
          <w:t>36</w:t>
        </w:r>
        <w:r>
          <w:fldChar w:fldCharType="end"/>
        </w:r>
      </w:hyperlink>
    </w:p>
    <w:p>
      <w:pPr>
        <w:pStyle w:val="TOC2"/>
        <w:tabs>
          <w:tab w:val="right" w:leader="dot" w:pos="8306"/>
        </w:tabs>
      </w:pPr>
      <w:hyperlink w:anchor="_Toc20941" w:history="1">
        <w:r>
          <w:rPr>
            <w:rFonts w:ascii="仿宋" w:eastAsia="仿宋" w:hAnsi="仿宋" w:cs="仿宋" w:hint="eastAsia"/>
            <w:lang w:eastAsia="zh-CN"/>
          </w:rPr>
          <w:t>(四)、地质灾害影响分析</w:t>
        </w:r>
        <w:r>
          <w:tab/>
        </w:r>
        <w:r>
          <w:fldChar w:fldCharType="begin"/>
        </w:r>
        <w:r>
          <w:instrText xml:space="preserve"> PAGEREF _Toc20941 \h </w:instrText>
        </w:r>
        <w:r>
          <w:fldChar w:fldCharType="separate"/>
        </w:r>
        <w:r>
          <w:t>38</w:t>
        </w:r>
        <w:r>
          <w:fldChar w:fldCharType="end"/>
        </w:r>
      </w:hyperlink>
    </w:p>
    <w:p>
      <w:pPr>
        <w:pStyle w:val="TOC2"/>
        <w:tabs>
          <w:tab w:val="right" w:leader="dot" w:pos="8306"/>
        </w:tabs>
      </w:pPr>
      <w:hyperlink w:anchor="_Toc18722" w:history="1">
        <w:r>
          <w:rPr>
            <w:rFonts w:ascii="仿宋" w:eastAsia="仿宋" w:hAnsi="仿宋" w:cs="仿宋" w:hint="eastAsia"/>
            <w:lang w:eastAsia="zh-CN"/>
          </w:rPr>
          <w:t>(五)、特殊环境影响</w:t>
        </w:r>
        <w:r>
          <w:tab/>
        </w:r>
        <w:r>
          <w:fldChar w:fldCharType="begin"/>
        </w:r>
        <w:r>
          <w:instrText xml:space="preserve"> PAGEREF _Toc18722 \h </w:instrText>
        </w:r>
        <w:r>
          <w:fldChar w:fldCharType="separate"/>
        </w:r>
        <w:r>
          <w:t>40</w:t>
        </w:r>
        <w:r>
          <w:fldChar w:fldCharType="end"/>
        </w:r>
      </w:hyperlink>
    </w:p>
    <w:p>
      <w:pPr>
        <w:pStyle w:val="TOC1"/>
        <w:tabs>
          <w:tab w:val="right" w:leader="dot" w:pos="8306"/>
        </w:tabs>
      </w:pPr>
      <w:hyperlink w:anchor="_Toc4809" w:history="1">
        <w:r>
          <w:rPr>
            <w:rFonts w:ascii="仿宋" w:eastAsia="仿宋" w:hAnsi="仿宋" w:cs="仿宋" w:hint="eastAsia"/>
            <w:lang w:eastAsia="zh-CN"/>
          </w:rPr>
          <w:t>七、项目实施与管理方案</w:t>
        </w:r>
        <w:r>
          <w:tab/>
        </w:r>
        <w:r>
          <w:fldChar w:fldCharType="begin"/>
        </w:r>
        <w:r>
          <w:instrText xml:space="preserve"> PAGEREF _Toc4809 \h </w:instrText>
        </w:r>
        <w:r>
          <w:fldChar w:fldCharType="separate"/>
        </w:r>
        <w:r>
          <w:t>41</w:t>
        </w:r>
        <w:r>
          <w:fldChar w:fldCharType="end"/>
        </w:r>
      </w:hyperlink>
    </w:p>
    <w:p>
      <w:pPr>
        <w:pStyle w:val="TOC2"/>
        <w:tabs>
          <w:tab w:val="right" w:leader="dot" w:pos="8306"/>
        </w:tabs>
      </w:pPr>
      <w:hyperlink w:anchor="_Toc26128" w:history="1">
        <w:r>
          <w:rPr>
            <w:rFonts w:ascii="仿宋" w:eastAsia="仿宋" w:hAnsi="仿宋" w:cs="仿宋" w:hint="eastAsia"/>
            <w:lang w:eastAsia="zh-CN"/>
          </w:rPr>
          <w:t>(一)、项目实施计划</w:t>
        </w:r>
        <w:r>
          <w:tab/>
        </w:r>
        <w:r>
          <w:fldChar w:fldCharType="begin"/>
        </w:r>
        <w:r>
          <w:instrText xml:space="preserve"> PAGEREF _Toc26128 \h </w:instrText>
        </w:r>
        <w:r>
          <w:fldChar w:fldCharType="separate"/>
        </w:r>
        <w:r>
          <w:t>41</w:t>
        </w:r>
        <w:r>
          <w:fldChar w:fldCharType="end"/>
        </w:r>
      </w:hyperlink>
    </w:p>
    <w:p>
      <w:pPr>
        <w:pStyle w:val="TOC2"/>
        <w:tabs>
          <w:tab w:val="right" w:leader="dot" w:pos="8306"/>
        </w:tabs>
      </w:pPr>
      <w:hyperlink w:anchor="_Toc24051" w:history="1">
        <w:r>
          <w:rPr>
            <w:rFonts w:ascii="仿宋" w:eastAsia="仿宋" w:hAnsi="仿宋" w:cs="仿宋" w:hint="eastAsia"/>
            <w:lang w:eastAsia="zh-CN"/>
          </w:rPr>
          <w:t>(二)、项目组织机构与职责</w:t>
        </w:r>
        <w:r>
          <w:tab/>
        </w:r>
        <w:r>
          <w:fldChar w:fldCharType="begin"/>
        </w:r>
        <w:r>
          <w:instrText xml:space="preserve"> PAGEREF _Toc24051 \h </w:instrText>
        </w:r>
        <w:r>
          <w:fldChar w:fldCharType="separate"/>
        </w:r>
        <w:r>
          <w:t>42</w:t>
        </w:r>
        <w:r>
          <w:fldChar w:fldCharType="end"/>
        </w:r>
      </w:hyperlink>
    </w:p>
    <w:p>
      <w:pPr>
        <w:pStyle w:val="TOC2"/>
        <w:tabs>
          <w:tab w:val="right" w:leader="dot" w:pos="8306"/>
        </w:tabs>
      </w:pPr>
      <w:hyperlink w:anchor="_Toc22997" w:history="1">
        <w:r>
          <w:rPr>
            <w:rFonts w:ascii="仿宋" w:eastAsia="仿宋" w:hAnsi="仿宋" w:cs="仿宋" w:hint="eastAsia"/>
            <w:lang w:eastAsia="zh-CN"/>
          </w:rPr>
          <w:t>(三)、项目管理与监控体系</w:t>
        </w:r>
        <w:r>
          <w:tab/>
        </w:r>
        <w:r>
          <w:fldChar w:fldCharType="begin"/>
        </w:r>
        <w:r>
          <w:instrText xml:space="preserve"> PAGEREF _Toc22997 \h </w:instrText>
        </w:r>
        <w:r>
          <w:fldChar w:fldCharType="separate"/>
        </w:r>
        <w:r>
          <w:t>45</w:t>
        </w:r>
        <w:r>
          <w:fldChar w:fldCharType="end"/>
        </w:r>
      </w:hyperlink>
    </w:p>
    <w:p>
      <w:pPr>
        <w:pStyle w:val="TOC1"/>
        <w:tabs>
          <w:tab w:val="right" w:leader="dot" w:pos="8306"/>
        </w:tabs>
      </w:pPr>
      <w:hyperlink w:anchor="_Toc20858" w:history="1">
        <w:r>
          <w:rPr>
            <w:rFonts w:ascii="仿宋" w:eastAsia="仿宋" w:hAnsi="仿宋" w:cs="仿宋" w:hint="eastAsia"/>
            <w:lang w:eastAsia="zh-CN"/>
          </w:rPr>
          <w:t>八、环境保护与绿色发展</w:t>
        </w:r>
        <w:r>
          <w:tab/>
        </w:r>
        <w:r>
          <w:fldChar w:fldCharType="begin"/>
        </w:r>
        <w:r>
          <w:instrText xml:space="preserve"> PAGEREF _Toc20858 \h </w:instrText>
        </w:r>
        <w:r>
          <w:fldChar w:fldCharType="separate"/>
        </w:r>
        <w:r>
          <w:t>46</w:t>
        </w:r>
        <w:r>
          <w:fldChar w:fldCharType="end"/>
        </w:r>
      </w:hyperlink>
    </w:p>
    <w:p>
      <w:pPr>
        <w:pStyle w:val="TOC2"/>
        <w:tabs>
          <w:tab w:val="right" w:leader="dot" w:pos="8306"/>
        </w:tabs>
      </w:pPr>
      <w:hyperlink w:anchor="_Toc9951" w:history="1">
        <w:r>
          <w:rPr>
            <w:rFonts w:ascii="仿宋" w:eastAsia="仿宋" w:hAnsi="仿宋" w:cs="仿宋" w:hint="eastAsia"/>
            <w:lang w:eastAsia="zh-CN"/>
          </w:rPr>
          <w:t>(一)、环境保护措施</w:t>
        </w:r>
        <w:r>
          <w:tab/>
        </w:r>
        <w:r>
          <w:fldChar w:fldCharType="begin"/>
        </w:r>
        <w:r>
          <w:instrText xml:space="preserve"> PAGEREF _Toc9951 \h </w:instrText>
        </w:r>
        <w:r>
          <w:fldChar w:fldCharType="separate"/>
        </w:r>
        <w:r>
          <w:t>46</w:t>
        </w:r>
        <w:r>
          <w:fldChar w:fldCharType="end"/>
        </w:r>
      </w:hyperlink>
    </w:p>
    <w:p>
      <w:pPr>
        <w:pStyle w:val="TOC2"/>
        <w:tabs>
          <w:tab w:val="right" w:leader="dot" w:pos="8306"/>
        </w:tabs>
      </w:pPr>
      <w:hyperlink w:anchor="_Toc14119" w:history="1">
        <w:r>
          <w:rPr>
            <w:rFonts w:ascii="仿宋" w:eastAsia="仿宋" w:hAnsi="仿宋" w:cs="仿宋" w:hint="eastAsia"/>
            <w:lang w:eastAsia="zh-CN"/>
          </w:rPr>
          <w:t>(二)、绿色发展与可持续发展策略</w:t>
        </w:r>
        <w:r>
          <w:tab/>
        </w:r>
        <w:r>
          <w:fldChar w:fldCharType="begin"/>
        </w:r>
        <w:r>
          <w:instrText xml:space="preserve"> PAGEREF _Toc14119 \h </w:instrText>
        </w:r>
        <w:r>
          <w:fldChar w:fldCharType="separate"/>
        </w:r>
        <w:r>
          <w:t>48</w:t>
        </w:r>
        <w:r>
          <w:fldChar w:fldCharType="end"/>
        </w:r>
      </w:hyperlink>
    </w:p>
    <w:p>
      <w:pPr>
        <w:pStyle w:val="TOC1"/>
        <w:tabs>
          <w:tab w:val="right" w:leader="dot" w:pos="8306"/>
        </w:tabs>
      </w:pPr>
      <w:hyperlink w:anchor="_Toc17559" w:history="1">
        <w:r>
          <w:rPr>
            <w:rFonts w:ascii="仿宋" w:eastAsia="仿宋" w:hAnsi="仿宋" w:cs="仿宋" w:hint="eastAsia"/>
            <w:lang w:eastAsia="zh-CN"/>
          </w:rPr>
          <w:t>九、项目进度计划</w:t>
        </w:r>
        <w:r>
          <w:tab/>
        </w:r>
        <w:r>
          <w:fldChar w:fldCharType="begin"/>
        </w:r>
        <w:r>
          <w:instrText xml:space="preserve"> PAGEREF _Toc17559 \h </w:instrText>
        </w:r>
        <w:r>
          <w:fldChar w:fldCharType="separate"/>
        </w:r>
        <w:r>
          <w:t>49</w:t>
        </w:r>
        <w:r>
          <w:fldChar w:fldCharType="end"/>
        </w:r>
      </w:hyperlink>
    </w:p>
    <w:p>
      <w:pPr>
        <w:pStyle w:val="TOC2"/>
        <w:tabs>
          <w:tab w:val="right" w:leader="dot" w:pos="8306"/>
        </w:tabs>
      </w:pPr>
      <w:hyperlink w:anchor="_Toc21087" w:history="1">
        <w:r>
          <w:rPr>
            <w:rFonts w:ascii="仿宋" w:eastAsia="仿宋" w:hAnsi="仿宋" w:cs="仿宋" w:hint="eastAsia"/>
            <w:lang w:eastAsia="zh-CN"/>
          </w:rPr>
          <w:t>(一)、建设周期</w:t>
        </w:r>
        <w:r>
          <w:tab/>
        </w:r>
        <w:r>
          <w:fldChar w:fldCharType="begin"/>
        </w:r>
        <w:r>
          <w:instrText xml:space="preserve"> PAGEREF _Toc21087 \h </w:instrText>
        </w:r>
        <w:r>
          <w:fldChar w:fldCharType="separate"/>
        </w:r>
        <w:r>
          <w:t>49</w:t>
        </w:r>
        <w:r>
          <w:fldChar w:fldCharType="end"/>
        </w:r>
      </w:hyperlink>
    </w:p>
    <w:p>
      <w:pPr>
        <w:pStyle w:val="TOC2"/>
        <w:tabs>
          <w:tab w:val="right" w:leader="dot" w:pos="8306"/>
        </w:tabs>
      </w:pPr>
      <w:hyperlink w:anchor="_Toc29676" w:history="1">
        <w:r>
          <w:rPr>
            <w:rFonts w:ascii="仿宋" w:eastAsia="仿宋" w:hAnsi="仿宋" w:cs="仿宋" w:hint="eastAsia"/>
            <w:lang w:eastAsia="zh-CN"/>
          </w:rPr>
          <w:t>(二)、建设进度</w:t>
        </w:r>
        <w:r>
          <w:tab/>
        </w:r>
        <w:r>
          <w:fldChar w:fldCharType="begin"/>
        </w:r>
        <w:r>
          <w:instrText xml:space="preserve"> PAGEREF _Toc29676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994" w:history="1">
        <w:r>
          <w:rPr>
            <w:rFonts w:ascii="仿宋" w:eastAsia="仿宋" w:hAnsi="仿宋" w:cs="仿宋" w:hint="eastAsia"/>
            <w:lang w:eastAsia="zh-CN"/>
          </w:rPr>
          <w:t>(三)、进度安排注意事项</w:t>
        </w:r>
        <w:r>
          <w:tab/>
        </w:r>
        <w:r>
          <w:fldChar w:fldCharType="begin"/>
        </w:r>
        <w:r>
          <w:instrText xml:space="preserve"> PAGEREF _Toc9994 \h </w:instrText>
        </w:r>
        <w:r>
          <w:fldChar w:fldCharType="separate"/>
        </w:r>
        <w:r>
          <w:t>51</w:t>
        </w:r>
        <w:r>
          <w:fldChar w:fldCharType="end"/>
        </w:r>
      </w:hyperlink>
    </w:p>
    <w:p>
      <w:pPr>
        <w:pStyle w:val="TOC2"/>
        <w:tabs>
          <w:tab w:val="right" w:leader="dot" w:pos="8306"/>
        </w:tabs>
      </w:pPr>
      <w:hyperlink w:anchor="_Toc7440" w:history="1">
        <w:r>
          <w:rPr>
            <w:rFonts w:ascii="仿宋" w:eastAsia="仿宋" w:hAnsi="仿宋" w:cs="仿宋" w:hint="eastAsia"/>
            <w:lang w:eastAsia="zh-CN"/>
          </w:rPr>
          <w:t>(四)、人力资源配置</w:t>
        </w:r>
        <w:r>
          <w:tab/>
        </w:r>
        <w:r>
          <w:fldChar w:fldCharType="begin"/>
        </w:r>
        <w:r>
          <w:instrText xml:space="preserve"> PAGEREF _Toc7440 \h </w:instrText>
        </w:r>
        <w:r>
          <w:fldChar w:fldCharType="separate"/>
        </w:r>
        <w:r>
          <w:t>52</w:t>
        </w:r>
        <w:r>
          <w:fldChar w:fldCharType="end"/>
        </w:r>
      </w:hyperlink>
    </w:p>
    <w:p>
      <w:pPr>
        <w:pStyle w:val="TOC2"/>
        <w:tabs>
          <w:tab w:val="right" w:leader="dot" w:pos="8306"/>
        </w:tabs>
      </w:pPr>
      <w:hyperlink w:anchor="_Toc18643" w:history="1">
        <w:r>
          <w:rPr>
            <w:rFonts w:ascii="仿宋" w:eastAsia="仿宋" w:hAnsi="仿宋" w:cs="仿宋" w:hint="eastAsia"/>
            <w:lang w:eastAsia="zh-CN"/>
          </w:rPr>
          <w:t>(五)、员工培训</w:t>
        </w:r>
        <w:r>
          <w:tab/>
        </w:r>
        <w:r>
          <w:fldChar w:fldCharType="begin"/>
        </w:r>
        <w:r>
          <w:instrText xml:space="preserve"> PAGEREF _Toc18643 \h </w:instrText>
        </w:r>
        <w:r>
          <w:fldChar w:fldCharType="separate"/>
        </w:r>
        <w:r>
          <w:t>54</w:t>
        </w:r>
        <w:r>
          <w:fldChar w:fldCharType="end"/>
        </w:r>
      </w:hyperlink>
    </w:p>
    <w:p>
      <w:pPr>
        <w:pStyle w:val="TOC2"/>
        <w:tabs>
          <w:tab w:val="right" w:leader="dot" w:pos="8306"/>
        </w:tabs>
      </w:pPr>
      <w:hyperlink w:anchor="_Toc10297" w:history="1">
        <w:r>
          <w:rPr>
            <w:rFonts w:ascii="仿宋" w:eastAsia="仿宋" w:hAnsi="仿宋" w:cs="仿宋" w:hint="eastAsia"/>
            <w:lang w:eastAsia="zh-CN"/>
          </w:rPr>
          <w:t>(六)、项目实施保障</w:t>
        </w:r>
        <w:r>
          <w:tab/>
        </w:r>
        <w:r>
          <w:fldChar w:fldCharType="begin"/>
        </w:r>
        <w:r>
          <w:instrText xml:space="preserve"> PAGEREF _Toc10297 \h </w:instrText>
        </w:r>
        <w:r>
          <w:fldChar w:fldCharType="separate"/>
        </w:r>
        <w:r>
          <w:t>55</w:t>
        </w:r>
        <w:r>
          <w:fldChar w:fldCharType="end"/>
        </w:r>
      </w:hyperlink>
    </w:p>
    <w:p>
      <w:pPr>
        <w:pStyle w:val="TOC2"/>
        <w:tabs>
          <w:tab w:val="right" w:leader="dot" w:pos="8306"/>
        </w:tabs>
      </w:pPr>
      <w:hyperlink w:anchor="_Toc32102" w:history="1">
        <w:r>
          <w:rPr>
            <w:rFonts w:ascii="仿宋" w:eastAsia="仿宋" w:hAnsi="仿宋" w:cs="仿宋" w:hint="eastAsia"/>
            <w:lang w:eastAsia="zh-CN"/>
          </w:rPr>
          <w:t>(七)、安全规范管理</w:t>
        </w:r>
        <w:r>
          <w:tab/>
        </w:r>
        <w:r>
          <w:fldChar w:fldCharType="begin"/>
        </w:r>
        <w:r>
          <w:instrText xml:space="preserve"> PAGEREF _Toc32102 \h </w:instrText>
        </w:r>
        <w:r>
          <w:fldChar w:fldCharType="separate"/>
        </w:r>
        <w:r>
          <w:t>56</w:t>
        </w:r>
        <w:r>
          <w:fldChar w:fldCharType="end"/>
        </w:r>
      </w:hyperlink>
    </w:p>
    <w:p>
      <w:pPr>
        <w:pStyle w:val="TOC1"/>
        <w:tabs>
          <w:tab w:val="right" w:leader="dot" w:pos="8306"/>
        </w:tabs>
      </w:pPr>
      <w:hyperlink w:anchor="_Toc4463" w:history="1">
        <w:r>
          <w:rPr>
            <w:rFonts w:ascii="仿宋" w:eastAsia="仿宋" w:hAnsi="仿宋" w:cs="仿宋" w:hint="eastAsia"/>
            <w:lang w:eastAsia="zh-CN"/>
          </w:rPr>
          <w:t>十、项目变更管理</w:t>
        </w:r>
        <w:r>
          <w:tab/>
        </w:r>
        <w:r>
          <w:fldChar w:fldCharType="begin"/>
        </w:r>
        <w:r>
          <w:instrText xml:space="preserve"> PAGEREF _Toc4463 \h </w:instrText>
        </w:r>
        <w:r>
          <w:fldChar w:fldCharType="separate"/>
        </w:r>
        <w:r>
          <w:t>57</w:t>
        </w:r>
        <w:r>
          <w:fldChar w:fldCharType="end"/>
        </w:r>
      </w:hyperlink>
    </w:p>
    <w:p>
      <w:pPr>
        <w:pStyle w:val="TOC2"/>
        <w:tabs>
          <w:tab w:val="right" w:leader="dot" w:pos="8306"/>
        </w:tabs>
      </w:pPr>
      <w:hyperlink w:anchor="_Toc4498" w:history="1">
        <w:r>
          <w:rPr>
            <w:rFonts w:ascii="仿宋" w:eastAsia="仿宋" w:hAnsi="仿宋" w:cs="仿宋" w:hint="eastAsia"/>
            <w:lang w:eastAsia="zh-CN"/>
          </w:rPr>
          <w:t>(一)、变更控制流程</w:t>
        </w:r>
        <w:r>
          <w:tab/>
        </w:r>
        <w:r>
          <w:fldChar w:fldCharType="begin"/>
        </w:r>
        <w:r>
          <w:instrText xml:space="preserve"> PAGEREF _Toc4498 \h </w:instrText>
        </w:r>
        <w:r>
          <w:fldChar w:fldCharType="separate"/>
        </w:r>
        <w:r>
          <w:t>57</w:t>
        </w:r>
        <w:r>
          <w:fldChar w:fldCharType="end"/>
        </w:r>
      </w:hyperlink>
    </w:p>
    <w:p>
      <w:pPr>
        <w:pStyle w:val="TOC2"/>
        <w:tabs>
          <w:tab w:val="right" w:leader="dot" w:pos="8306"/>
        </w:tabs>
      </w:pPr>
      <w:hyperlink w:anchor="_Toc14244" w:history="1">
        <w:r>
          <w:rPr>
            <w:rFonts w:ascii="仿宋" w:eastAsia="仿宋" w:hAnsi="仿宋" w:cs="仿宋" w:hint="eastAsia"/>
            <w:lang w:eastAsia="zh-CN"/>
          </w:rPr>
          <w:t>(二)、影响评估与处理</w:t>
        </w:r>
        <w:r>
          <w:tab/>
        </w:r>
        <w:r>
          <w:fldChar w:fldCharType="begin"/>
        </w:r>
        <w:r>
          <w:instrText xml:space="preserve"> PAGEREF _Toc14244 \h </w:instrText>
        </w:r>
        <w:r>
          <w:fldChar w:fldCharType="separate"/>
        </w:r>
        <w:r>
          <w:t>58</w:t>
        </w:r>
        <w:r>
          <w:fldChar w:fldCharType="end"/>
        </w:r>
      </w:hyperlink>
    </w:p>
    <w:p>
      <w:pPr>
        <w:pStyle w:val="TOC2"/>
        <w:tabs>
          <w:tab w:val="right" w:leader="dot" w:pos="8306"/>
        </w:tabs>
      </w:pPr>
      <w:hyperlink w:anchor="_Toc114" w:history="1">
        <w:r>
          <w:rPr>
            <w:rFonts w:ascii="仿宋" w:eastAsia="仿宋" w:hAnsi="仿宋" w:cs="仿宋" w:hint="eastAsia"/>
            <w:lang w:eastAsia="zh-CN"/>
          </w:rPr>
          <w:t>(三)、变更记录与追踪</w:t>
        </w:r>
        <w:r>
          <w:tab/>
        </w:r>
        <w:r>
          <w:fldChar w:fldCharType="begin"/>
        </w:r>
        <w:r>
          <w:instrText xml:space="preserve"> PAGEREF _Toc114 \h </w:instrText>
        </w:r>
        <w:r>
          <w:fldChar w:fldCharType="separate"/>
        </w:r>
        <w:r>
          <w:t>59</w:t>
        </w:r>
        <w:r>
          <w:fldChar w:fldCharType="end"/>
        </w:r>
      </w:hyperlink>
    </w:p>
    <w:p>
      <w:pPr>
        <w:pStyle w:val="TOC2"/>
        <w:tabs>
          <w:tab w:val="right" w:leader="dot" w:pos="8306"/>
        </w:tabs>
      </w:pPr>
      <w:hyperlink w:anchor="_Toc10662" w:history="1">
        <w:r>
          <w:rPr>
            <w:rFonts w:ascii="仿宋" w:eastAsia="仿宋" w:hAnsi="仿宋" w:cs="仿宋" w:hint="eastAsia"/>
            <w:lang w:eastAsia="zh-CN"/>
          </w:rPr>
          <w:t>(四)、变更管理策略</w:t>
        </w:r>
        <w:r>
          <w:tab/>
        </w:r>
        <w:r>
          <w:fldChar w:fldCharType="begin"/>
        </w:r>
        <w:r>
          <w:instrText xml:space="preserve"> PAGEREF _Toc10662 \h </w:instrText>
        </w:r>
        <w:r>
          <w:fldChar w:fldCharType="separate"/>
        </w:r>
        <w:r>
          <w:t>61</w:t>
        </w:r>
        <w:r>
          <w:fldChar w:fldCharType="end"/>
        </w:r>
      </w:hyperlink>
    </w:p>
    <w:p>
      <w:pPr>
        <w:pStyle w:val="TOC1"/>
        <w:tabs>
          <w:tab w:val="right" w:leader="dot" w:pos="8306"/>
        </w:tabs>
      </w:pPr>
      <w:hyperlink w:anchor="_Toc17691" w:history="1">
        <w:r>
          <w:rPr>
            <w:rFonts w:ascii="仿宋" w:eastAsia="仿宋" w:hAnsi="仿宋" w:cs="仿宋" w:hint="eastAsia"/>
            <w:lang w:eastAsia="zh-CN"/>
          </w:rPr>
          <w:t>十一、土地利用与规划方案</w:t>
        </w:r>
        <w:r>
          <w:tab/>
        </w:r>
        <w:r>
          <w:fldChar w:fldCharType="begin"/>
        </w:r>
        <w:r>
          <w:instrText xml:space="preserve"> PAGEREF _Toc17691 \h </w:instrText>
        </w:r>
        <w:r>
          <w:fldChar w:fldCharType="separate"/>
        </w:r>
        <w:r>
          <w:t>63</w:t>
        </w:r>
        <w:r>
          <w:fldChar w:fldCharType="end"/>
        </w:r>
      </w:hyperlink>
    </w:p>
    <w:p>
      <w:pPr>
        <w:pStyle w:val="TOC2"/>
        <w:tabs>
          <w:tab w:val="right" w:leader="dot" w:pos="8306"/>
        </w:tabs>
      </w:pPr>
      <w:hyperlink w:anchor="_Toc1979" w:history="1">
        <w:r>
          <w:rPr>
            <w:rFonts w:ascii="仿宋" w:eastAsia="仿宋" w:hAnsi="仿宋" w:cs="仿宋" w:hint="eastAsia"/>
            <w:lang w:eastAsia="zh-CN"/>
          </w:rPr>
          <w:t>(一)、项目用地情况分析</w:t>
        </w:r>
        <w:r>
          <w:tab/>
        </w:r>
        <w:r>
          <w:fldChar w:fldCharType="begin"/>
        </w:r>
        <w:r>
          <w:instrText xml:space="preserve"> PAGEREF _Toc1979 \h </w:instrText>
        </w:r>
        <w:r>
          <w:fldChar w:fldCharType="separate"/>
        </w:r>
        <w:r>
          <w:t>63</w:t>
        </w:r>
        <w:r>
          <w:fldChar w:fldCharType="end"/>
        </w:r>
      </w:hyperlink>
    </w:p>
    <w:p>
      <w:pPr>
        <w:pStyle w:val="TOC2"/>
        <w:tabs>
          <w:tab w:val="right" w:leader="dot" w:pos="8306"/>
        </w:tabs>
      </w:pPr>
      <w:hyperlink w:anchor="_Toc12882" w:history="1">
        <w:r>
          <w:rPr>
            <w:rFonts w:ascii="仿宋" w:eastAsia="仿宋" w:hAnsi="仿宋" w:cs="仿宋" w:hint="eastAsia"/>
            <w:lang w:eastAsia="zh-CN"/>
          </w:rPr>
          <w:t>(二)、土地利用规划方案</w:t>
        </w:r>
        <w:r>
          <w:tab/>
        </w:r>
        <w:r>
          <w:fldChar w:fldCharType="begin"/>
        </w:r>
        <w:r>
          <w:instrText xml:space="preserve"> PAGEREF _Toc12882 \h </w:instrText>
        </w:r>
        <w:r>
          <w:fldChar w:fldCharType="separate"/>
        </w:r>
        <w:r>
          <w:t>64</w:t>
        </w:r>
        <w:r>
          <w:fldChar w:fldCharType="end"/>
        </w:r>
      </w:hyperlink>
    </w:p>
    <w:p>
      <w:pPr>
        <w:pStyle w:val="TOC1"/>
        <w:tabs>
          <w:tab w:val="right" w:leader="dot" w:pos="8306"/>
        </w:tabs>
      </w:pPr>
      <w:hyperlink w:anchor="_Toc1751" w:history="1">
        <w:r>
          <w:rPr>
            <w:rFonts w:ascii="仿宋" w:eastAsia="仿宋" w:hAnsi="仿宋" w:cs="仿宋" w:hint="eastAsia"/>
            <w:lang w:eastAsia="zh-CN"/>
          </w:rPr>
          <w:t>十二、资金管理与财务规划</w:t>
        </w:r>
        <w:r>
          <w:tab/>
        </w:r>
        <w:r>
          <w:fldChar w:fldCharType="begin"/>
        </w:r>
        <w:r>
          <w:instrText xml:space="preserve"> PAGEREF _Toc1751 \h </w:instrText>
        </w:r>
        <w:r>
          <w:fldChar w:fldCharType="separate"/>
        </w:r>
        <w:r>
          <w:t>65</w:t>
        </w:r>
        <w:r>
          <w:fldChar w:fldCharType="end"/>
        </w:r>
      </w:hyperlink>
    </w:p>
    <w:p>
      <w:pPr>
        <w:pStyle w:val="TOC2"/>
        <w:tabs>
          <w:tab w:val="right" w:leader="dot" w:pos="8306"/>
        </w:tabs>
      </w:pPr>
      <w:hyperlink w:anchor="_Toc18777" w:history="1">
        <w:r>
          <w:rPr>
            <w:rFonts w:ascii="仿宋" w:eastAsia="仿宋" w:hAnsi="仿宋" w:cs="仿宋" w:hint="eastAsia"/>
            <w:lang w:eastAsia="zh-CN"/>
          </w:rPr>
          <w:t>(一)、项目资金来源与筹措</w:t>
        </w:r>
        <w:r>
          <w:tab/>
        </w:r>
        <w:r>
          <w:fldChar w:fldCharType="begin"/>
        </w:r>
        <w:r>
          <w:instrText xml:space="preserve"> PAGEREF _Toc18777 \h </w:instrText>
        </w:r>
        <w:r>
          <w:fldChar w:fldCharType="separate"/>
        </w:r>
        <w:r>
          <w:t>65</w:t>
        </w:r>
        <w:r>
          <w:fldChar w:fldCharType="end"/>
        </w:r>
      </w:hyperlink>
    </w:p>
    <w:p>
      <w:pPr>
        <w:pStyle w:val="TOC2"/>
        <w:tabs>
          <w:tab w:val="right" w:leader="dot" w:pos="8306"/>
        </w:tabs>
      </w:pPr>
      <w:hyperlink w:anchor="_Toc19153" w:history="1">
        <w:r>
          <w:rPr>
            <w:rFonts w:ascii="仿宋" w:eastAsia="仿宋" w:hAnsi="仿宋" w:cs="仿宋" w:hint="eastAsia"/>
            <w:lang w:eastAsia="zh-CN"/>
          </w:rPr>
          <w:t>(二)、资金使用与监管</w:t>
        </w:r>
        <w:r>
          <w:tab/>
        </w:r>
        <w:r>
          <w:fldChar w:fldCharType="begin"/>
        </w:r>
        <w:r>
          <w:instrText xml:space="preserve"> PAGEREF _Toc19153 \h </w:instrText>
        </w:r>
        <w:r>
          <w:fldChar w:fldCharType="separate"/>
        </w:r>
        <w:r>
          <w:t>66</w:t>
        </w:r>
        <w:r>
          <w:fldChar w:fldCharType="end"/>
        </w:r>
      </w:hyperlink>
    </w:p>
    <w:p>
      <w:pPr>
        <w:pStyle w:val="TOC2"/>
        <w:tabs>
          <w:tab w:val="right" w:leader="dot" w:pos="8306"/>
        </w:tabs>
      </w:pPr>
      <w:hyperlink w:anchor="_Toc4062" w:history="1">
        <w:r>
          <w:rPr>
            <w:rFonts w:ascii="仿宋" w:eastAsia="仿宋" w:hAnsi="仿宋" w:cs="仿宋" w:hint="eastAsia"/>
            <w:lang w:eastAsia="zh-CN"/>
          </w:rPr>
          <w:t>(三)、财务规划与预测</w:t>
        </w:r>
        <w:r>
          <w:tab/>
        </w:r>
        <w:r>
          <w:fldChar w:fldCharType="begin"/>
        </w:r>
        <w:r>
          <w:instrText xml:space="preserve"> PAGEREF _Toc4062 \h </w:instrText>
        </w:r>
        <w:r>
          <w:fldChar w:fldCharType="separate"/>
        </w:r>
        <w:r>
          <w:t>68</w:t>
        </w:r>
        <w:r>
          <w:fldChar w:fldCharType="end"/>
        </w:r>
      </w:hyperlink>
    </w:p>
    <w:p>
      <w:pPr>
        <w:pStyle w:val="TOC1"/>
        <w:tabs>
          <w:tab w:val="right" w:leader="dot" w:pos="8306"/>
        </w:tabs>
      </w:pPr>
      <w:hyperlink w:anchor="_Toc14089" w:history="1">
        <w:r>
          <w:rPr>
            <w:rFonts w:ascii="仿宋" w:eastAsia="仿宋" w:hAnsi="仿宋" w:cs="仿宋" w:hint="eastAsia"/>
            <w:lang w:eastAsia="zh-CN"/>
          </w:rPr>
          <w:t>十三、项目施工方案</w:t>
        </w:r>
        <w:r>
          <w:tab/>
        </w:r>
        <w:r>
          <w:fldChar w:fldCharType="begin"/>
        </w:r>
        <w:r>
          <w:instrText xml:space="preserve"> PAGEREF _Toc14089 \h </w:instrText>
        </w:r>
        <w:r>
          <w:fldChar w:fldCharType="separate"/>
        </w:r>
        <w:r>
          <w:t>69</w:t>
        </w:r>
        <w:r>
          <w:fldChar w:fldCharType="end"/>
        </w:r>
      </w:hyperlink>
    </w:p>
    <w:p>
      <w:pPr>
        <w:pStyle w:val="TOC2"/>
        <w:tabs>
          <w:tab w:val="right" w:leader="dot" w:pos="8306"/>
        </w:tabs>
      </w:pPr>
      <w:hyperlink w:anchor="_Toc9859" w:history="1">
        <w:r>
          <w:rPr>
            <w:rFonts w:ascii="仿宋" w:eastAsia="仿宋" w:hAnsi="仿宋" w:cs="仿宋" w:hint="eastAsia"/>
            <w:lang w:eastAsia="zh-CN"/>
          </w:rPr>
          <w:t>(一)、施工组织设计</w:t>
        </w:r>
        <w:r>
          <w:tab/>
        </w:r>
        <w:r>
          <w:fldChar w:fldCharType="begin"/>
        </w:r>
        <w:r>
          <w:instrText xml:space="preserve"> PAGEREF _Toc9859 \h </w:instrText>
        </w:r>
        <w:r>
          <w:fldChar w:fldCharType="separate"/>
        </w:r>
        <w:r>
          <w:t>69</w:t>
        </w:r>
        <w:r>
          <w:fldChar w:fldCharType="end"/>
        </w:r>
      </w:hyperlink>
    </w:p>
    <w:p>
      <w:pPr>
        <w:pStyle w:val="TOC2"/>
        <w:tabs>
          <w:tab w:val="right" w:leader="dot" w:pos="8306"/>
        </w:tabs>
      </w:pPr>
      <w:hyperlink w:anchor="_Toc4434" w:history="1">
        <w:r>
          <w:rPr>
            <w:rFonts w:ascii="仿宋" w:eastAsia="仿宋" w:hAnsi="仿宋" w:cs="仿宋" w:hint="eastAsia"/>
            <w:lang w:eastAsia="zh-CN"/>
          </w:rPr>
          <w:t>(二)、施工工艺与技术路线</w:t>
        </w:r>
        <w:r>
          <w:tab/>
        </w:r>
        <w:r>
          <w:fldChar w:fldCharType="begin"/>
        </w:r>
        <w:r>
          <w:instrText xml:space="preserve"> PAGEREF _Toc4434 \h </w:instrText>
        </w:r>
        <w:r>
          <w:fldChar w:fldCharType="separate"/>
        </w:r>
        <w:r>
          <w:t>70</w:t>
        </w:r>
        <w:r>
          <w:fldChar w:fldCharType="end"/>
        </w:r>
      </w:hyperlink>
    </w:p>
    <w:p>
      <w:pPr>
        <w:pStyle w:val="TOC2"/>
        <w:tabs>
          <w:tab w:val="right" w:leader="dot" w:pos="8306"/>
        </w:tabs>
      </w:pPr>
      <w:hyperlink w:anchor="_Toc11428" w:history="1">
        <w:r>
          <w:rPr>
            <w:rFonts w:ascii="仿宋" w:eastAsia="仿宋" w:hAnsi="仿宋" w:cs="仿宋" w:hint="eastAsia"/>
            <w:lang w:eastAsia="zh-CN"/>
          </w:rPr>
          <w:t>(三)、关键节点施工计划</w:t>
        </w:r>
        <w:r>
          <w:tab/>
        </w:r>
        <w:r>
          <w:fldChar w:fldCharType="begin"/>
        </w:r>
        <w:r>
          <w:instrText xml:space="preserve"> PAGEREF _Toc11428 \h </w:instrText>
        </w:r>
        <w:r>
          <w:fldChar w:fldCharType="separate"/>
        </w:r>
        <w:r>
          <w:t>71</w:t>
        </w:r>
        <w:r>
          <w:fldChar w:fldCharType="end"/>
        </w:r>
      </w:hyperlink>
    </w:p>
    <w:p>
      <w:pPr>
        <w:pStyle w:val="TOC2"/>
        <w:tabs>
          <w:tab w:val="right" w:leader="dot" w:pos="8306"/>
        </w:tabs>
      </w:pPr>
      <w:hyperlink w:anchor="_Toc28960" w:history="1">
        <w:r>
          <w:rPr>
            <w:rFonts w:ascii="仿宋" w:eastAsia="仿宋" w:hAnsi="仿宋" w:cs="仿宋" w:hint="eastAsia"/>
            <w:lang w:eastAsia="zh-CN"/>
          </w:rPr>
          <w:t>(四)、施工现场管理</w:t>
        </w:r>
        <w:r>
          <w:tab/>
        </w:r>
        <w:r>
          <w:fldChar w:fldCharType="begin"/>
        </w:r>
        <w:r>
          <w:instrText xml:space="preserve"> PAGEREF _Toc28960 \h </w:instrText>
        </w:r>
        <w:r>
          <w:fldChar w:fldCharType="separate"/>
        </w:r>
        <w:r>
          <w:t>73</w:t>
        </w:r>
        <w:r>
          <w:fldChar w:fldCharType="end"/>
        </w:r>
      </w:hyperlink>
    </w:p>
    <w:p>
      <w:pPr>
        <w:pStyle w:val="TOC1"/>
        <w:tabs>
          <w:tab w:val="right" w:leader="dot" w:pos="8306"/>
        </w:tabs>
      </w:pPr>
      <w:hyperlink w:anchor="_Toc9025" w:history="1">
        <w:r>
          <w:rPr>
            <w:rFonts w:ascii="仿宋" w:eastAsia="仿宋" w:hAnsi="仿宋" w:cs="仿宋" w:hint="eastAsia"/>
            <w:lang w:eastAsia="zh-CN"/>
          </w:rPr>
          <w:t>十四、设施与设备管理</w:t>
        </w:r>
        <w:r>
          <w:tab/>
        </w:r>
        <w:r>
          <w:fldChar w:fldCharType="begin"/>
        </w:r>
        <w:r>
          <w:instrText xml:space="preserve"> PAGEREF _Toc9025 \h </w:instrText>
        </w:r>
        <w:r>
          <w:fldChar w:fldCharType="separate"/>
        </w:r>
        <w:r>
          <w:t>75</w:t>
        </w:r>
        <w:r>
          <w:fldChar w:fldCharType="end"/>
        </w:r>
      </w:hyperlink>
    </w:p>
    <w:p>
      <w:pPr>
        <w:pStyle w:val="TOC2"/>
        <w:tabs>
          <w:tab w:val="right" w:leader="dot" w:pos="8306"/>
        </w:tabs>
      </w:pPr>
      <w:hyperlink w:anchor="_Toc1363" w:history="1">
        <w:r>
          <w:rPr>
            <w:rFonts w:ascii="仿宋" w:eastAsia="仿宋" w:hAnsi="仿宋" w:cs="仿宋" w:hint="eastAsia"/>
            <w:lang w:eastAsia="zh-CN"/>
          </w:rPr>
          <w:t>(一)、设施规划与配置</w:t>
        </w:r>
        <w:r>
          <w:tab/>
        </w:r>
        <w:r>
          <w:fldChar w:fldCharType="begin"/>
        </w:r>
        <w:r>
          <w:instrText xml:space="preserve"> PAGEREF _Toc1363 \h </w:instrText>
        </w:r>
        <w:r>
          <w:fldChar w:fldCharType="separate"/>
        </w:r>
        <w:r>
          <w:t>75</w:t>
        </w:r>
        <w:r>
          <w:fldChar w:fldCharType="end"/>
        </w:r>
      </w:hyperlink>
    </w:p>
    <w:p>
      <w:pPr>
        <w:pStyle w:val="TOC2"/>
        <w:tabs>
          <w:tab w:val="right" w:leader="dot" w:pos="8306"/>
        </w:tabs>
      </w:pPr>
      <w:hyperlink w:anchor="_Toc20528" w:history="1">
        <w:r>
          <w:rPr>
            <w:rFonts w:ascii="仿宋" w:eastAsia="仿宋" w:hAnsi="仿宋" w:cs="仿宋" w:hint="eastAsia"/>
            <w:lang w:eastAsia="zh-CN"/>
          </w:rPr>
          <w:t>(二)、设备采购与维护管理</w:t>
        </w:r>
        <w:r>
          <w:tab/>
        </w:r>
        <w:r>
          <w:fldChar w:fldCharType="begin"/>
        </w:r>
        <w:r>
          <w:instrText xml:space="preserve"> PAGEREF _Toc20528 \h </w:instrText>
        </w:r>
        <w:r>
          <w:fldChar w:fldCharType="separate"/>
        </w:r>
        <w:r>
          <w:t>76</w:t>
        </w:r>
        <w:r>
          <w:fldChar w:fldCharType="end"/>
        </w:r>
      </w:hyperlink>
    </w:p>
    <w:p>
      <w:pPr>
        <w:pStyle w:val="TOC2"/>
        <w:tabs>
          <w:tab w:val="right" w:leader="dot" w:pos="8306"/>
        </w:tabs>
      </w:pPr>
      <w:hyperlink w:anchor="_Toc19724" w:history="1">
        <w:r>
          <w:rPr>
            <w:rFonts w:ascii="仿宋" w:eastAsia="仿宋" w:hAnsi="仿宋" w:cs="仿宋" w:hint="eastAsia"/>
            <w:lang w:eastAsia="zh-CN"/>
          </w:rPr>
          <w:t>(三)、设施设备升级策略</w:t>
        </w:r>
        <w:r>
          <w:tab/>
        </w:r>
        <w:r>
          <w:fldChar w:fldCharType="begin"/>
        </w:r>
        <w:r>
          <w:instrText xml:space="preserve"> PAGEREF _Toc19724 \h </w:instrText>
        </w:r>
        <w:r>
          <w:fldChar w:fldCharType="separate"/>
        </w:r>
        <w:r>
          <w:t>76</w:t>
        </w:r>
        <w:r>
          <w:fldChar w:fldCharType="end"/>
        </w:r>
      </w:hyperlink>
    </w:p>
    <w:p>
      <w:pPr>
        <w:pStyle w:val="TOC1"/>
        <w:tabs>
          <w:tab w:val="right" w:leader="dot" w:pos="8306"/>
        </w:tabs>
      </w:pPr>
      <w:hyperlink w:anchor="_Toc27664" w:history="1">
        <w:r>
          <w:rPr>
            <w:rFonts w:ascii="仿宋" w:eastAsia="仿宋" w:hAnsi="仿宋" w:cs="仿宋" w:hint="eastAsia"/>
            <w:lang w:eastAsia="zh-CN"/>
          </w:rPr>
          <w:t>十五、知识产权管理与保护</w:t>
        </w:r>
        <w:r>
          <w:tab/>
        </w:r>
        <w:r>
          <w:fldChar w:fldCharType="begin"/>
        </w:r>
        <w:r>
          <w:instrText xml:space="preserve"> PAGEREF _Toc27664 \h </w:instrText>
        </w:r>
        <w:r>
          <w:fldChar w:fldCharType="separate"/>
        </w:r>
        <w:r>
          <w:t>77</w:t>
        </w:r>
        <w:r>
          <w:fldChar w:fldCharType="end"/>
        </w:r>
      </w:hyperlink>
    </w:p>
    <w:p>
      <w:pPr>
        <w:pStyle w:val="TOC2"/>
        <w:tabs>
          <w:tab w:val="right" w:leader="dot" w:pos="8306"/>
        </w:tabs>
      </w:pPr>
      <w:hyperlink w:anchor="_Toc1133" w:history="1">
        <w:r>
          <w:rPr>
            <w:rFonts w:ascii="仿宋" w:eastAsia="仿宋" w:hAnsi="仿宋" w:cs="仿宋" w:hint="eastAsia"/>
            <w:lang w:eastAsia="zh-CN"/>
          </w:rPr>
          <w:t>(一)、知识产权管理体系建设</w:t>
        </w:r>
        <w:r>
          <w:tab/>
        </w:r>
        <w:r>
          <w:fldChar w:fldCharType="begin"/>
        </w:r>
        <w:r>
          <w:instrText xml:space="preserve"> PAGEREF _Toc1133 \h </w:instrText>
        </w:r>
        <w:r>
          <w:fldChar w:fldCharType="separate"/>
        </w:r>
        <w:r>
          <w:t>77</w:t>
        </w:r>
        <w:r>
          <w:fldChar w:fldCharType="end"/>
        </w:r>
      </w:hyperlink>
    </w:p>
    <w:p>
      <w:pPr>
        <w:pStyle w:val="TOC2"/>
        <w:tabs>
          <w:tab w:val="right" w:leader="dot" w:pos="8306"/>
        </w:tabs>
      </w:pPr>
      <w:hyperlink w:anchor="_Toc30859" w:history="1">
        <w:r>
          <w:rPr>
            <w:rFonts w:ascii="仿宋" w:eastAsia="仿宋" w:hAnsi="仿宋" w:cs="仿宋" w:hint="eastAsia"/>
            <w:lang w:eastAsia="zh-CN"/>
          </w:rPr>
          <w:t>(二)、知识产权保护措施</w:t>
        </w:r>
        <w:r>
          <w:tab/>
        </w:r>
        <w:r>
          <w:fldChar w:fldCharType="begin"/>
        </w:r>
        <w:r>
          <w:instrText xml:space="preserve"> PAGEREF _Toc30859 \h </w:instrText>
        </w:r>
        <w:r>
          <w:fldChar w:fldCharType="separate"/>
        </w:r>
        <w:r>
          <w:t>78</w:t>
        </w:r>
        <w:r>
          <w:fldChar w:fldCharType="end"/>
        </w:r>
      </w:hyperlink>
    </w:p>
    <w:p>
      <w:pPr>
        <w:pStyle w:val="TOC1"/>
        <w:tabs>
          <w:tab w:val="right" w:leader="dot" w:pos="8306"/>
        </w:tabs>
      </w:pPr>
      <w:hyperlink w:anchor="_Toc19520" w:history="1">
        <w:r>
          <w:rPr>
            <w:rFonts w:ascii="仿宋" w:eastAsia="仿宋" w:hAnsi="仿宋" w:cs="仿宋" w:hint="eastAsia"/>
            <w:lang w:eastAsia="zh-CN"/>
          </w:rPr>
          <w:t>十六、质量管理与控制</w:t>
        </w:r>
        <w:r>
          <w:tab/>
        </w:r>
        <w:r>
          <w:fldChar w:fldCharType="begin"/>
        </w:r>
        <w:r>
          <w:instrText xml:space="preserve"> PAGEREF _Toc19520 \h </w:instrText>
        </w:r>
        <w:r>
          <w:fldChar w:fldCharType="separate"/>
        </w:r>
        <w:r>
          <w:t>80</w:t>
        </w:r>
        <w:r>
          <w:fldChar w:fldCharType="end"/>
        </w:r>
      </w:hyperlink>
    </w:p>
    <w:p>
      <w:pPr>
        <w:pStyle w:val="TOC2"/>
        <w:tabs>
          <w:tab w:val="right" w:leader="dot" w:pos="8306"/>
        </w:tabs>
      </w:pPr>
      <w:hyperlink w:anchor="_Toc18919" w:history="1">
        <w:r>
          <w:rPr>
            <w:rFonts w:ascii="仿宋" w:eastAsia="仿宋" w:hAnsi="仿宋" w:cs="仿宋" w:hint="eastAsia"/>
            <w:lang w:eastAsia="zh-CN"/>
          </w:rPr>
          <w:t>(一)、质量管理体系建设</w:t>
        </w:r>
        <w:r>
          <w:tab/>
        </w:r>
        <w:r>
          <w:fldChar w:fldCharType="begin"/>
        </w:r>
        <w:r>
          <w:instrText xml:space="preserve"> PAGEREF _Toc18919 \h </w:instrText>
        </w:r>
        <w:r>
          <w:fldChar w:fldCharType="separate"/>
        </w:r>
        <w:r>
          <w:t>80</w:t>
        </w:r>
        <w:r>
          <w:fldChar w:fldCharType="end"/>
        </w:r>
      </w:hyperlink>
    </w:p>
    <w:p>
      <w:pPr>
        <w:pStyle w:val="TOC2"/>
        <w:tabs>
          <w:tab w:val="right" w:leader="dot" w:pos="8306"/>
        </w:tabs>
      </w:pPr>
      <w:hyperlink w:anchor="_Toc3020" w:history="1">
        <w:r>
          <w:rPr>
            <w:rFonts w:ascii="仿宋" w:eastAsia="仿宋" w:hAnsi="仿宋" w:cs="仿宋" w:hint="eastAsia"/>
            <w:lang w:eastAsia="zh-CN"/>
          </w:rPr>
          <w:t>(二)、质量控制措施</w:t>
        </w:r>
        <w:r>
          <w:tab/>
        </w:r>
        <w:r>
          <w:fldChar w:fldCharType="begin"/>
        </w:r>
        <w:r>
          <w:instrText xml:space="preserve"> PAGEREF _Toc3020 \h </w:instrText>
        </w:r>
        <w:r>
          <w:fldChar w:fldCharType="separate"/>
        </w:r>
        <w:r>
          <w:t>81</w:t>
        </w:r>
        <w:r>
          <w:fldChar w:fldCharType="end"/>
        </w:r>
      </w:hyperlink>
    </w:p>
    <w:p>
      <w:pPr>
        <w:pStyle w:val="TOC1"/>
        <w:tabs>
          <w:tab w:val="right" w:leader="dot" w:pos="8306"/>
        </w:tabs>
      </w:pPr>
      <w:hyperlink w:anchor="_Toc26113" w:history="1">
        <w:r>
          <w:rPr>
            <w:rFonts w:ascii="仿宋" w:eastAsia="仿宋" w:hAnsi="仿宋" w:cs="仿宋" w:hint="eastAsia"/>
            <w:lang w:eastAsia="zh-CN"/>
          </w:rPr>
          <w:t>十七、成果转化与推广应用</w:t>
        </w:r>
        <w:r>
          <w:tab/>
        </w:r>
        <w:r>
          <w:fldChar w:fldCharType="begin"/>
        </w:r>
        <w:r>
          <w:instrText xml:space="preserve"> PAGEREF _Toc26113 \h </w:instrText>
        </w:r>
        <w:r>
          <w:fldChar w:fldCharType="separate"/>
        </w:r>
        <w:r>
          <w:t>82</w:t>
        </w:r>
        <w:r>
          <w:fldChar w:fldCharType="end"/>
        </w:r>
      </w:hyperlink>
    </w:p>
    <w:p>
      <w:pPr>
        <w:pStyle w:val="TOC2"/>
        <w:tabs>
          <w:tab w:val="right" w:leader="dot" w:pos="8306"/>
        </w:tabs>
      </w:pPr>
      <w:hyperlink w:anchor="_Toc18022" w:history="1">
        <w:r>
          <w:rPr>
            <w:rFonts w:ascii="仿宋" w:eastAsia="仿宋" w:hAnsi="仿宋" w:cs="仿宋" w:hint="eastAsia"/>
            <w:lang w:eastAsia="zh-CN"/>
          </w:rPr>
          <w:t>(一)、成果转化策略制定</w:t>
        </w:r>
        <w:r>
          <w:tab/>
        </w:r>
        <w:r>
          <w:fldChar w:fldCharType="begin"/>
        </w:r>
        <w:r>
          <w:instrText xml:space="preserve"> PAGEREF _Toc18022 \h </w:instrText>
        </w:r>
        <w:r>
          <w:fldChar w:fldCharType="separate"/>
        </w:r>
        <w:r>
          <w:t>82</w:t>
        </w:r>
        <w:r>
          <w:fldChar w:fldCharType="end"/>
        </w:r>
      </w:hyperlink>
    </w:p>
    <w:p>
      <w:pPr>
        <w:pStyle w:val="TOC2"/>
        <w:tabs>
          <w:tab w:val="right" w:leader="dot" w:pos="8306"/>
        </w:tabs>
      </w:pPr>
      <w:hyperlink w:anchor="_Toc11291" w:history="1">
        <w:r>
          <w:rPr>
            <w:rFonts w:ascii="仿宋" w:eastAsia="仿宋" w:hAnsi="仿宋" w:cs="仿宋" w:hint="eastAsia"/>
            <w:lang w:eastAsia="zh-CN"/>
          </w:rPr>
          <w:t>(二)、成果推广应用方案</w:t>
        </w:r>
        <w:r>
          <w:tab/>
        </w:r>
        <w:r>
          <w:fldChar w:fldCharType="begin"/>
        </w:r>
        <w:r>
          <w:instrText xml:space="preserve"> PAGEREF _Toc11291 \h </w:instrText>
        </w:r>
        <w:r>
          <w:fldChar w:fldCharType="separate"/>
        </w:r>
        <w:r>
          <w:t>84</w:t>
        </w:r>
        <w:r>
          <w:fldChar w:fldCharType="end"/>
        </w:r>
      </w:hyperlink>
    </w:p>
    <w:p>
      <w:pPr>
        <w:pStyle w:val="TOC1"/>
        <w:tabs>
          <w:tab w:val="right" w:leader="dot" w:pos="8306"/>
        </w:tabs>
      </w:pPr>
      <w:hyperlink w:anchor="_Toc10883" w:history="1">
        <w:r>
          <w:rPr>
            <w:rFonts w:ascii="仿宋" w:eastAsia="仿宋" w:hAnsi="仿宋" w:cs="仿宋" w:hint="eastAsia"/>
            <w:lang w:eastAsia="zh-CN"/>
          </w:rPr>
          <w:t>十八、企业合规与伦理</w:t>
        </w:r>
        <w:r>
          <w:tab/>
        </w:r>
        <w:r>
          <w:fldChar w:fldCharType="begin"/>
        </w:r>
        <w:r>
          <w:instrText xml:space="preserve"> PAGEREF _Toc10883 \h </w:instrText>
        </w:r>
        <w:r>
          <w:fldChar w:fldCharType="separate"/>
        </w:r>
        <w:r>
          <w:t>85</w:t>
        </w:r>
        <w:r>
          <w:fldChar w:fldCharType="end"/>
        </w:r>
      </w:hyperlink>
    </w:p>
    <w:p>
      <w:pPr>
        <w:pStyle w:val="TOC2"/>
        <w:tabs>
          <w:tab w:val="right" w:leader="dot" w:pos="8306"/>
        </w:tabs>
      </w:pPr>
      <w:hyperlink w:anchor="_Toc5159" w:history="1">
        <w:r>
          <w:rPr>
            <w:rFonts w:ascii="仿宋" w:eastAsia="仿宋" w:hAnsi="仿宋" w:cs="仿宋" w:hint="eastAsia"/>
            <w:lang w:eastAsia="zh-CN"/>
          </w:rPr>
          <w:t>(一)、合规政策与程序</w:t>
        </w:r>
        <w:r>
          <w:tab/>
        </w:r>
        <w:r>
          <w:fldChar w:fldCharType="begin"/>
        </w:r>
        <w:r>
          <w:instrText xml:space="preserve"> PAGEREF _Toc5159 \h </w:instrText>
        </w:r>
        <w:r>
          <w:fldChar w:fldCharType="separate"/>
        </w:r>
        <w:r>
          <w:t>85</w:t>
        </w:r>
        <w:r>
          <w:fldChar w:fldCharType="end"/>
        </w:r>
      </w:hyperlink>
    </w:p>
    <w:p>
      <w:pPr>
        <w:pStyle w:val="TOC2"/>
        <w:tabs>
          <w:tab w:val="right" w:leader="dot" w:pos="8306"/>
        </w:tabs>
      </w:pPr>
      <w:hyperlink w:anchor="_Toc3665" w:history="1">
        <w:r>
          <w:rPr>
            <w:rFonts w:ascii="仿宋" w:eastAsia="仿宋" w:hAnsi="仿宋" w:cs="仿宋" w:hint="eastAsia"/>
            <w:lang w:eastAsia="zh-CN"/>
          </w:rPr>
          <w:t>(二)、伦理规范与培训</w:t>
        </w:r>
        <w:r>
          <w:tab/>
        </w:r>
        <w:r>
          <w:fldChar w:fldCharType="begin"/>
        </w:r>
        <w:r>
          <w:instrText xml:space="preserve"> PAGEREF _Toc3665 \h </w:instrText>
        </w:r>
        <w:r>
          <w:fldChar w:fldCharType="separate"/>
        </w:r>
        <w:r>
          <w:t>86</w:t>
        </w:r>
        <w:r>
          <w:fldChar w:fldCharType="end"/>
        </w:r>
      </w:hyperlink>
    </w:p>
    <w:p>
      <w:pPr>
        <w:pStyle w:val="TOC2"/>
        <w:tabs>
          <w:tab w:val="right" w:leader="dot" w:pos="8306"/>
        </w:tabs>
      </w:pPr>
      <w:hyperlink w:anchor="_Toc2432" w:history="1">
        <w:r>
          <w:rPr>
            <w:rFonts w:ascii="仿宋" w:eastAsia="仿宋" w:hAnsi="仿宋" w:cs="仿宋" w:hint="eastAsia"/>
            <w:lang w:eastAsia="zh-CN"/>
          </w:rPr>
          <w:t>(三)、合规风险评估</w:t>
        </w:r>
        <w:r>
          <w:tab/>
        </w:r>
        <w:r>
          <w:fldChar w:fldCharType="begin"/>
        </w:r>
        <w:r>
          <w:instrText xml:space="preserve"> PAGEREF _Toc2432 \h </w:instrText>
        </w:r>
        <w:r>
          <w:fldChar w:fldCharType="separate"/>
        </w:r>
        <w:r>
          <w:t>87</w:t>
        </w:r>
        <w:r>
          <w:fldChar w:fldCharType="end"/>
        </w:r>
      </w:hyperlink>
    </w:p>
    <w:p>
      <w:pPr>
        <w:pStyle w:val="TOC2"/>
        <w:tabs>
          <w:tab w:val="right" w:leader="dot" w:pos="8306"/>
        </w:tabs>
      </w:pPr>
      <w:hyperlink w:anchor="_Toc28194" w:history="1">
        <w:r>
          <w:rPr>
            <w:rFonts w:ascii="仿宋" w:eastAsia="仿宋" w:hAnsi="仿宋" w:cs="仿宋" w:hint="eastAsia"/>
            <w:lang w:eastAsia="zh-CN"/>
          </w:rPr>
          <w:t>(四)、合规监督与执行</w:t>
        </w:r>
        <w:r>
          <w:tab/>
        </w:r>
        <w:r>
          <w:fldChar w:fldCharType="begin"/>
        </w:r>
        <w:r>
          <w:instrText xml:space="preserve"> PAGEREF _Toc28194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67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805"/>
      <w:r>
        <w:rPr>
          <w:rFonts w:ascii="仿宋" w:eastAsia="仿宋" w:hAnsi="仿宋" w:cs="仿宋" w:hint="eastAsia"/>
          <w:sz w:val="28"/>
          <w:lang w:eastAsia="zh-CN"/>
        </w:rPr>
        <w:t>一、白炭黑项目概论</w:t>
      </w:r>
      <w:bookmarkEnd w:id="2"/>
    </w:p>
    <w:p>
      <w:pPr>
        <w:pStyle w:val="Heading2"/>
        <w:rPr>
          <w:rFonts w:ascii="仿宋" w:eastAsia="仿宋" w:hAnsi="仿宋" w:cs="仿宋" w:hint="eastAsia"/>
          <w:lang w:eastAsia="zh-CN"/>
        </w:rPr>
      </w:pPr>
      <w:bookmarkStart w:id="3" w:name="_Toc1915"/>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白炭黑项目的申报单位是“XXX实业发展公司”，这是一家在其所处行业内备受尊敬的企业。公司自成立以来，通过其在白炭黑项目中表现出的创新精神和卓越执行力，在市场上赢得了显著的地位。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该公司的法定代表人秦XX，在白炭黑项目及其他多个行业领域中都有着显著的贡献。秦XX以其出色的领导才能和敏锐的商业洞察力，带领公司在白炭黑项目等多个领域实现了持续的成长和成功。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白炭黑项目的重要合作伙伴。公司专注于[行业名称]领域，以创新作为驱动力，不断推动技术进步和市场扩张。在白炭黑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白炭黑项目中展现了强劲的增长和稳定的财务表现。公司通过有效的策略，在白炭黑项目中扩大了其市场份额并增强了盈利能力。同时，公司积极承担社会责任，参与各类社会公益项目，增强了其在白炭黑项目中的品牌形象和社会影响力。</w:t>
      </w:r>
    </w:p>
    <w:p>
      <w:pPr>
        <w:pStyle w:val="Heading2"/>
        <w:ind w:firstLine="560" w:firstLineChars="200"/>
        <w:rPr>
          <w:rFonts w:ascii="仿宋" w:eastAsia="仿宋" w:hAnsi="仿宋" w:cs="仿宋" w:hint="eastAsia"/>
          <w:sz w:val="28"/>
          <w:lang w:eastAsia="zh-CN"/>
        </w:rPr>
      </w:pPr>
      <w:bookmarkStart w:id="4" w:name="_Toc15500"/>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白炭黑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白炭黑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2662"/>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32050"/>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白炭黑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白炭黑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白炭黑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白炭黑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白炭黑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白炭黑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白炭黑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白炭黑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白炭黑项目的社会影响是全面而深远的。从提供就业机会和提升公共服务，到促进社会结构和劳动市场的多元化，再到推动社会责任和伦理标准的提高，项目对于提升社区的经济、文化和社会福祉有着重要作用。通过这些正面影响，白炭黑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0209"/>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为了融入当地社区，白炭黑项目需深入理解当地的文化特色和社会习俗。例如，项目在设计广告和市场推广活动时，应考虑使用当地语言和符合地方文化的表达方式。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白炭黑项目对当地经济结构的影响需谨慎考虑。项目可以通过聘用当地居民，特别是在管理和技术岗位上，来直接促进当地就业。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白炭黑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5696"/>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为了确保白炭黑项目的成功并最大限度地减轻潜在的社会风险，详细的风险分析和具体的应对策略至关重要。以下是针对项目可能面临的具体社会风险及相应对策的分析：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风险描述：白炭黑项目可能遭遇社区抵制，尤其如果社区成员认为项目会破坏他们的生活环境或忽略他们的意见。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https://d.book118.com/737003011150006025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白炭黑项目可行性建设方案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白炭黑项目可行性建设方案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白炭黑项目可行性建设方案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白炭黑项目可行性建设方案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白炭黑项目可行性建设方案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白炭黑项目可行性建设方案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白炭黑项目可行性建设方案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白炭黑项目可行性建设方案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白炭黑项目可行性建设方案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白炭黑项目可行性建设方案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白炭黑项目可行性建设方案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白炭黑项目可行性建设方案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F55F33"/>
    <w:rsid w:val="52F55F3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700301115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2023-12-26T11:45:00Z</dcterms:created>
  <dcterms:modified xsi:type="dcterms:W3CDTF">2023-12-26T11:46:22Z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4B18C83958BC4B3D9BE1E3131088FB53_11</vt:lpwstr>
  </property>
  <property fmtid="{D5CDD505-2E9C-101B-9397-08002B2CF9AE}" pid="3" name="KSOProductBuildVer">
    <vt:lpwstr>2052-12.1.0.16120</vt:lpwstr>
  </property>
</Properties>
</file>