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天然级复盆子酮项目建设总纲及方案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5" w:history="1">
        <w:r>
          <w:rPr>
            <w:rFonts w:ascii="仿宋" w:eastAsia="仿宋" w:hAnsi="仿宋" w:cs="仿宋" w:hint="eastAsia"/>
            <w:lang w:eastAsia="zh-CN"/>
          </w:rPr>
          <w:t>序言</w:t>
        </w:r>
        <w:r>
          <w:tab/>
        </w:r>
        <w:r>
          <w:fldChar w:fldCharType="begin"/>
        </w:r>
        <w:r>
          <w:instrText xml:space="preserve"> PAGEREF _Toc31725 \h </w:instrText>
        </w:r>
        <w:r>
          <w:fldChar w:fldCharType="separate"/>
        </w:r>
        <w:r>
          <w:t>3</w:t>
        </w:r>
        <w:r>
          <w:fldChar w:fldCharType="end"/>
        </w:r>
      </w:hyperlink>
    </w:p>
    <w:p>
      <w:pPr>
        <w:pStyle w:val="TOC1"/>
        <w:tabs>
          <w:tab w:val="right" w:leader="dot" w:pos="8306"/>
        </w:tabs>
      </w:pPr>
      <w:hyperlink w:anchor="_Toc24409" w:history="1">
        <w:r>
          <w:rPr>
            <w:rFonts w:ascii="仿宋" w:eastAsia="仿宋" w:hAnsi="仿宋" w:cs="仿宋" w:hint="eastAsia"/>
            <w:lang w:eastAsia="zh-CN"/>
          </w:rPr>
          <w:t>一、经济影响分析</w:t>
        </w:r>
        <w:r>
          <w:tab/>
        </w:r>
        <w:r>
          <w:fldChar w:fldCharType="begin"/>
        </w:r>
        <w:r>
          <w:instrText xml:space="preserve"> PAGEREF _Toc24409 \h </w:instrText>
        </w:r>
        <w:r>
          <w:fldChar w:fldCharType="separate"/>
        </w:r>
        <w:r>
          <w:t>3</w:t>
        </w:r>
        <w:r>
          <w:fldChar w:fldCharType="end"/>
        </w:r>
      </w:hyperlink>
    </w:p>
    <w:p>
      <w:pPr>
        <w:pStyle w:val="TOC2"/>
        <w:tabs>
          <w:tab w:val="right" w:leader="dot" w:pos="8306"/>
        </w:tabs>
      </w:pPr>
      <w:hyperlink w:anchor="_Toc15241" w:history="1">
        <w:r>
          <w:rPr>
            <w:rFonts w:ascii="仿宋" w:eastAsia="仿宋" w:hAnsi="仿宋" w:cs="仿宋" w:hint="eastAsia"/>
            <w:lang w:eastAsia="zh-CN"/>
          </w:rPr>
          <w:t>(一)、经济费用效益或费用效果分析</w:t>
        </w:r>
        <w:r>
          <w:tab/>
        </w:r>
        <w:r>
          <w:fldChar w:fldCharType="begin"/>
        </w:r>
        <w:r>
          <w:instrText xml:space="preserve"> PAGEREF _Toc15241 \h </w:instrText>
        </w:r>
        <w:r>
          <w:fldChar w:fldCharType="separate"/>
        </w:r>
        <w:r>
          <w:t>3</w:t>
        </w:r>
        <w:r>
          <w:fldChar w:fldCharType="end"/>
        </w:r>
      </w:hyperlink>
    </w:p>
    <w:p>
      <w:pPr>
        <w:pStyle w:val="TOC2"/>
        <w:tabs>
          <w:tab w:val="right" w:leader="dot" w:pos="8306"/>
        </w:tabs>
      </w:pPr>
      <w:hyperlink w:anchor="_Toc28174" w:history="1">
        <w:r>
          <w:rPr>
            <w:rFonts w:ascii="仿宋" w:eastAsia="仿宋" w:hAnsi="仿宋" w:cs="仿宋" w:hint="eastAsia"/>
            <w:lang w:eastAsia="zh-CN"/>
          </w:rPr>
          <w:t>(二)、行业影响分析</w:t>
        </w:r>
        <w:r>
          <w:tab/>
        </w:r>
        <w:r>
          <w:fldChar w:fldCharType="begin"/>
        </w:r>
        <w:r>
          <w:instrText xml:space="preserve"> PAGEREF _Toc28174 \h </w:instrText>
        </w:r>
        <w:r>
          <w:fldChar w:fldCharType="separate"/>
        </w:r>
        <w:r>
          <w:t>5</w:t>
        </w:r>
        <w:r>
          <w:fldChar w:fldCharType="end"/>
        </w:r>
      </w:hyperlink>
    </w:p>
    <w:p>
      <w:pPr>
        <w:pStyle w:val="TOC2"/>
        <w:tabs>
          <w:tab w:val="right" w:leader="dot" w:pos="8306"/>
        </w:tabs>
      </w:pPr>
      <w:hyperlink w:anchor="_Toc12787" w:history="1">
        <w:r>
          <w:rPr>
            <w:rFonts w:ascii="仿宋" w:eastAsia="仿宋" w:hAnsi="仿宋" w:cs="仿宋" w:hint="eastAsia"/>
            <w:lang w:eastAsia="zh-CN"/>
          </w:rPr>
          <w:t>(三)、区域经济影响分析</w:t>
        </w:r>
        <w:r>
          <w:tab/>
        </w:r>
        <w:r>
          <w:fldChar w:fldCharType="begin"/>
        </w:r>
        <w:r>
          <w:instrText xml:space="preserve"> PAGEREF _Toc12787 \h </w:instrText>
        </w:r>
        <w:r>
          <w:fldChar w:fldCharType="separate"/>
        </w:r>
        <w:r>
          <w:t>7</w:t>
        </w:r>
        <w:r>
          <w:fldChar w:fldCharType="end"/>
        </w:r>
      </w:hyperlink>
    </w:p>
    <w:p>
      <w:pPr>
        <w:pStyle w:val="TOC2"/>
        <w:tabs>
          <w:tab w:val="right" w:leader="dot" w:pos="8306"/>
        </w:tabs>
      </w:pPr>
      <w:hyperlink w:anchor="_Toc474" w:history="1">
        <w:r>
          <w:rPr>
            <w:rFonts w:ascii="仿宋" w:eastAsia="仿宋" w:hAnsi="仿宋" w:cs="仿宋" w:hint="eastAsia"/>
            <w:lang w:eastAsia="zh-CN"/>
          </w:rPr>
          <w:t>(四)、宏观经济影响分析</w:t>
        </w:r>
        <w:r>
          <w:tab/>
        </w:r>
        <w:r>
          <w:fldChar w:fldCharType="begin"/>
        </w:r>
        <w:r>
          <w:instrText xml:space="preserve"> PAGEREF _Toc474 \h </w:instrText>
        </w:r>
        <w:r>
          <w:fldChar w:fldCharType="separate"/>
        </w:r>
        <w:r>
          <w:t>8</w:t>
        </w:r>
        <w:r>
          <w:fldChar w:fldCharType="end"/>
        </w:r>
      </w:hyperlink>
    </w:p>
    <w:p>
      <w:pPr>
        <w:pStyle w:val="TOC1"/>
        <w:tabs>
          <w:tab w:val="right" w:leader="dot" w:pos="8306"/>
        </w:tabs>
      </w:pPr>
      <w:hyperlink w:anchor="_Toc30093" w:history="1">
        <w:r>
          <w:rPr>
            <w:rFonts w:ascii="仿宋" w:eastAsia="仿宋" w:hAnsi="仿宋" w:cs="仿宋" w:hint="eastAsia"/>
            <w:lang w:eastAsia="zh-CN"/>
          </w:rPr>
          <w:t>二、背景、必要性分析</w:t>
        </w:r>
        <w:r>
          <w:tab/>
        </w:r>
        <w:r>
          <w:fldChar w:fldCharType="begin"/>
        </w:r>
        <w:r>
          <w:instrText xml:space="preserve"> PAGEREF _Toc30093 \h </w:instrText>
        </w:r>
        <w:r>
          <w:fldChar w:fldCharType="separate"/>
        </w:r>
        <w:r>
          <w:t>9</w:t>
        </w:r>
        <w:r>
          <w:fldChar w:fldCharType="end"/>
        </w:r>
      </w:hyperlink>
    </w:p>
    <w:p>
      <w:pPr>
        <w:pStyle w:val="TOC2"/>
        <w:tabs>
          <w:tab w:val="right" w:leader="dot" w:pos="8306"/>
        </w:tabs>
      </w:pPr>
      <w:hyperlink w:anchor="_Toc3498" w:history="1">
        <w:r>
          <w:rPr>
            <w:rFonts w:ascii="仿宋" w:eastAsia="仿宋" w:hAnsi="仿宋" w:cs="仿宋" w:hint="eastAsia"/>
            <w:lang w:eastAsia="zh-CN"/>
          </w:rPr>
          <w:t>(一)、项目建设背景</w:t>
        </w:r>
        <w:r>
          <w:tab/>
        </w:r>
        <w:r>
          <w:fldChar w:fldCharType="begin"/>
        </w:r>
        <w:r>
          <w:instrText xml:space="preserve"> PAGEREF _Toc3498 \h </w:instrText>
        </w:r>
        <w:r>
          <w:fldChar w:fldCharType="separate"/>
        </w:r>
        <w:r>
          <w:t>9</w:t>
        </w:r>
        <w:r>
          <w:fldChar w:fldCharType="end"/>
        </w:r>
      </w:hyperlink>
    </w:p>
    <w:p>
      <w:pPr>
        <w:pStyle w:val="TOC2"/>
        <w:tabs>
          <w:tab w:val="right" w:leader="dot" w:pos="8306"/>
        </w:tabs>
      </w:pPr>
      <w:hyperlink w:anchor="_Toc21345" w:history="1">
        <w:r>
          <w:rPr>
            <w:rFonts w:ascii="仿宋" w:eastAsia="仿宋" w:hAnsi="仿宋" w:cs="仿宋" w:hint="eastAsia"/>
            <w:lang w:eastAsia="zh-CN"/>
          </w:rPr>
          <w:t>(二)、必要性分析</w:t>
        </w:r>
        <w:r>
          <w:tab/>
        </w:r>
        <w:r>
          <w:fldChar w:fldCharType="begin"/>
        </w:r>
        <w:r>
          <w:instrText xml:space="preserve"> PAGEREF _Toc21345 \h </w:instrText>
        </w:r>
        <w:r>
          <w:fldChar w:fldCharType="separate"/>
        </w:r>
        <w:r>
          <w:t>10</w:t>
        </w:r>
        <w:r>
          <w:fldChar w:fldCharType="end"/>
        </w:r>
      </w:hyperlink>
    </w:p>
    <w:p>
      <w:pPr>
        <w:pStyle w:val="TOC2"/>
        <w:tabs>
          <w:tab w:val="right" w:leader="dot" w:pos="8306"/>
        </w:tabs>
      </w:pPr>
      <w:hyperlink w:anchor="_Toc24836" w:history="1">
        <w:r>
          <w:rPr>
            <w:rFonts w:ascii="仿宋" w:eastAsia="仿宋" w:hAnsi="仿宋" w:cs="仿宋" w:hint="eastAsia"/>
            <w:lang w:eastAsia="zh-CN"/>
          </w:rPr>
          <w:t>(三)、项目建设有利条件</w:t>
        </w:r>
        <w:r>
          <w:tab/>
        </w:r>
        <w:r>
          <w:fldChar w:fldCharType="begin"/>
        </w:r>
        <w:r>
          <w:instrText xml:space="preserve"> PAGEREF _Toc24836 \h </w:instrText>
        </w:r>
        <w:r>
          <w:fldChar w:fldCharType="separate"/>
        </w:r>
        <w:r>
          <w:t>12</w:t>
        </w:r>
        <w:r>
          <w:fldChar w:fldCharType="end"/>
        </w:r>
      </w:hyperlink>
    </w:p>
    <w:p>
      <w:pPr>
        <w:pStyle w:val="TOC1"/>
        <w:tabs>
          <w:tab w:val="right" w:leader="dot" w:pos="8306"/>
        </w:tabs>
      </w:pPr>
      <w:hyperlink w:anchor="_Toc16630" w:history="1">
        <w:r>
          <w:rPr>
            <w:rFonts w:ascii="仿宋" w:eastAsia="仿宋" w:hAnsi="仿宋" w:cs="仿宋" w:hint="eastAsia"/>
            <w:lang w:eastAsia="zh-CN"/>
          </w:rPr>
          <w:t>三、建设风险评估分析</w:t>
        </w:r>
        <w:r>
          <w:tab/>
        </w:r>
        <w:r>
          <w:fldChar w:fldCharType="begin"/>
        </w:r>
        <w:r>
          <w:instrText xml:space="preserve"> PAGEREF _Toc16630 \h </w:instrText>
        </w:r>
        <w:r>
          <w:fldChar w:fldCharType="separate"/>
        </w:r>
        <w:r>
          <w:t>13</w:t>
        </w:r>
        <w:r>
          <w:fldChar w:fldCharType="end"/>
        </w:r>
      </w:hyperlink>
    </w:p>
    <w:p>
      <w:pPr>
        <w:pStyle w:val="TOC2"/>
        <w:tabs>
          <w:tab w:val="right" w:leader="dot" w:pos="8306"/>
        </w:tabs>
      </w:pPr>
      <w:hyperlink w:anchor="_Toc22275" w:history="1">
        <w:r>
          <w:rPr>
            <w:rFonts w:ascii="仿宋" w:eastAsia="仿宋" w:hAnsi="仿宋" w:cs="仿宋" w:hint="eastAsia"/>
            <w:lang w:eastAsia="zh-CN"/>
          </w:rPr>
          <w:t>(一)、政策风险分析</w:t>
        </w:r>
        <w:r>
          <w:tab/>
        </w:r>
        <w:r>
          <w:fldChar w:fldCharType="begin"/>
        </w:r>
        <w:r>
          <w:instrText xml:space="preserve"> PAGEREF _Toc22275 \h </w:instrText>
        </w:r>
        <w:r>
          <w:fldChar w:fldCharType="separate"/>
        </w:r>
        <w:r>
          <w:t>13</w:t>
        </w:r>
        <w:r>
          <w:fldChar w:fldCharType="end"/>
        </w:r>
      </w:hyperlink>
    </w:p>
    <w:p>
      <w:pPr>
        <w:pStyle w:val="TOC2"/>
        <w:tabs>
          <w:tab w:val="right" w:leader="dot" w:pos="8306"/>
        </w:tabs>
      </w:pPr>
      <w:hyperlink w:anchor="_Toc16865" w:history="1">
        <w:r>
          <w:rPr>
            <w:rFonts w:ascii="仿宋" w:eastAsia="仿宋" w:hAnsi="仿宋" w:cs="仿宋" w:hint="eastAsia"/>
            <w:lang w:eastAsia="zh-CN"/>
          </w:rPr>
          <w:t>(二)、社会风险分析</w:t>
        </w:r>
        <w:r>
          <w:tab/>
        </w:r>
        <w:r>
          <w:fldChar w:fldCharType="begin"/>
        </w:r>
        <w:r>
          <w:instrText xml:space="preserve"> PAGEREF _Toc16865 \h </w:instrText>
        </w:r>
        <w:r>
          <w:fldChar w:fldCharType="separate"/>
        </w:r>
        <w:r>
          <w:t>15</w:t>
        </w:r>
        <w:r>
          <w:fldChar w:fldCharType="end"/>
        </w:r>
      </w:hyperlink>
    </w:p>
    <w:p>
      <w:pPr>
        <w:pStyle w:val="TOC2"/>
        <w:tabs>
          <w:tab w:val="right" w:leader="dot" w:pos="8306"/>
        </w:tabs>
      </w:pPr>
      <w:hyperlink w:anchor="_Toc20009" w:history="1">
        <w:r>
          <w:rPr>
            <w:rFonts w:ascii="仿宋" w:eastAsia="仿宋" w:hAnsi="仿宋" w:cs="仿宋" w:hint="eastAsia"/>
            <w:lang w:eastAsia="zh-CN"/>
          </w:rPr>
          <w:t>(三)、市场风险分析</w:t>
        </w:r>
        <w:r>
          <w:tab/>
        </w:r>
        <w:r>
          <w:fldChar w:fldCharType="begin"/>
        </w:r>
        <w:r>
          <w:instrText xml:space="preserve"> PAGEREF _Toc20009 \h </w:instrText>
        </w:r>
        <w:r>
          <w:fldChar w:fldCharType="separate"/>
        </w:r>
        <w:r>
          <w:t>16</w:t>
        </w:r>
        <w:r>
          <w:fldChar w:fldCharType="end"/>
        </w:r>
      </w:hyperlink>
    </w:p>
    <w:p>
      <w:pPr>
        <w:pStyle w:val="TOC2"/>
        <w:tabs>
          <w:tab w:val="right" w:leader="dot" w:pos="8306"/>
        </w:tabs>
      </w:pPr>
      <w:hyperlink w:anchor="_Toc1751" w:history="1">
        <w:r>
          <w:rPr>
            <w:rFonts w:ascii="仿宋" w:eastAsia="仿宋" w:hAnsi="仿宋" w:cs="仿宋" w:hint="eastAsia"/>
            <w:lang w:eastAsia="zh-CN"/>
          </w:rPr>
          <w:t>(四)、资金风险分析</w:t>
        </w:r>
        <w:r>
          <w:tab/>
        </w:r>
        <w:r>
          <w:fldChar w:fldCharType="begin"/>
        </w:r>
        <w:r>
          <w:instrText xml:space="preserve"> PAGEREF _Toc1751 \h </w:instrText>
        </w:r>
        <w:r>
          <w:fldChar w:fldCharType="separate"/>
        </w:r>
        <w:r>
          <w:t>17</w:t>
        </w:r>
        <w:r>
          <w:fldChar w:fldCharType="end"/>
        </w:r>
      </w:hyperlink>
    </w:p>
    <w:p>
      <w:pPr>
        <w:pStyle w:val="TOC2"/>
        <w:tabs>
          <w:tab w:val="right" w:leader="dot" w:pos="8306"/>
        </w:tabs>
      </w:pPr>
      <w:hyperlink w:anchor="_Toc14251" w:history="1">
        <w:r>
          <w:rPr>
            <w:rFonts w:ascii="仿宋" w:eastAsia="仿宋" w:hAnsi="仿宋" w:cs="仿宋" w:hint="eastAsia"/>
            <w:lang w:eastAsia="zh-CN"/>
          </w:rPr>
          <w:t>(五)、技术风险分析</w:t>
        </w:r>
        <w:r>
          <w:tab/>
        </w:r>
        <w:r>
          <w:fldChar w:fldCharType="begin"/>
        </w:r>
        <w:r>
          <w:instrText xml:space="preserve"> PAGEREF _Toc14251 \h </w:instrText>
        </w:r>
        <w:r>
          <w:fldChar w:fldCharType="separate"/>
        </w:r>
        <w:r>
          <w:t>18</w:t>
        </w:r>
        <w:r>
          <w:fldChar w:fldCharType="end"/>
        </w:r>
      </w:hyperlink>
    </w:p>
    <w:p>
      <w:pPr>
        <w:pStyle w:val="TOC2"/>
        <w:tabs>
          <w:tab w:val="right" w:leader="dot" w:pos="8306"/>
        </w:tabs>
      </w:pPr>
      <w:hyperlink w:anchor="_Toc31302" w:history="1">
        <w:r>
          <w:rPr>
            <w:rFonts w:ascii="仿宋" w:eastAsia="仿宋" w:hAnsi="仿宋" w:cs="仿宋" w:hint="eastAsia"/>
            <w:lang w:eastAsia="zh-CN"/>
          </w:rPr>
          <w:t>(六)、财务风险分析</w:t>
        </w:r>
        <w:r>
          <w:tab/>
        </w:r>
        <w:r>
          <w:fldChar w:fldCharType="begin"/>
        </w:r>
        <w:r>
          <w:instrText xml:space="preserve"> PAGEREF _Toc31302 \h </w:instrText>
        </w:r>
        <w:r>
          <w:fldChar w:fldCharType="separate"/>
        </w:r>
        <w:r>
          <w:t>20</w:t>
        </w:r>
        <w:r>
          <w:fldChar w:fldCharType="end"/>
        </w:r>
      </w:hyperlink>
    </w:p>
    <w:p>
      <w:pPr>
        <w:pStyle w:val="TOC2"/>
        <w:tabs>
          <w:tab w:val="right" w:leader="dot" w:pos="8306"/>
        </w:tabs>
      </w:pPr>
      <w:hyperlink w:anchor="_Toc16928" w:history="1">
        <w:r>
          <w:rPr>
            <w:rFonts w:ascii="仿宋" w:eastAsia="仿宋" w:hAnsi="仿宋" w:cs="仿宋" w:hint="eastAsia"/>
            <w:lang w:eastAsia="zh-CN"/>
          </w:rPr>
          <w:t>(七)、管理风险分析</w:t>
        </w:r>
        <w:r>
          <w:tab/>
        </w:r>
        <w:r>
          <w:fldChar w:fldCharType="begin"/>
        </w:r>
        <w:r>
          <w:instrText xml:space="preserve"> PAGEREF _Toc16928 \h </w:instrText>
        </w:r>
        <w:r>
          <w:fldChar w:fldCharType="separate"/>
        </w:r>
        <w:r>
          <w:t>21</w:t>
        </w:r>
        <w:r>
          <w:fldChar w:fldCharType="end"/>
        </w:r>
      </w:hyperlink>
    </w:p>
    <w:p>
      <w:pPr>
        <w:pStyle w:val="TOC2"/>
        <w:tabs>
          <w:tab w:val="right" w:leader="dot" w:pos="8306"/>
        </w:tabs>
      </w:pPr>
      <w:hyperlink w:anchor="_Toc20161" w:history="1">
        <w:r>
          <w:rPr>
            <w:rFonts w:ascii="仿宋" w:eastAsia="仿宋" w:hAnsi="仿宋" w:cs="仿宋" w:hint="eastAsia"/>
            <w:lang w:eastAsia="zh-CN"/>
          </w:rPr>
          <w:t>(八)、其它风险分析</w:t>
        </w:r>
        <w:r>
          <w:tab/>
        </w:r>
        <w:r>
          <w:fldChar w:fldCharType="begin"/>
        </w:r>
        <w:r>
          <w:instrText xml:space="preserve"> PAGEREF _Toc20161 \h </w:instrText>
        </w:r>
        <w:r>
          <w:fldChar w:fldCharType="separate"/>
        </w:r>
        <w:r>
          <w:t>23</w:t>
        </w:r>
        <w:r>
          <w:fldChar w:fldCharType="end"/>
        </w:r>
      </w:hyperlink>
    </w:p>
    <w:p>
      <w:pPr>
        <w:pStyle w:val="TOC2"/>
        <w:tabs>
          <w:tab w:val="right" w:leader="dot" w:pos="8306"/>
        </w:tabs>
      </w:pPr>
      <w:hyperlink w:anchor="_Toc707" w:history="1">
        <w:r>
          <w:rPr>
            <w:rFonts w:ascii="仿宋" w:eastAsia="仿宋" w:hAnsi="仿宋" w:cs="仿宋" w:hint="eastAsia"/>
            <w:lang w:eastAsia="zh-CN"/>
          </w:rPr>
          <w:t>(九)、社会影响评估</w:t>
        </w:r>
        <w:r>
          <w:tab/>
        </w:r>
        <w:r>
          <w:fldChar w:fldCharType="begin"/>
        </w:r>
        <w:r>
          <w:instrText xml:space="preserve"> PAGEREF _Toc707 \h </w:instrText>
        </w:r>
        <w:r>
          <w:fldChar w:fldCharType="separate"/>
        </w:r>
        <w:r>
          <w:t>24</w:t>
        </w:r>
        <w:r>
          <w:fldChar w:fldCharType="end"/>
        </w:r>
      </w:hyperlink>
    </w:p>
    <w:p>
      <w:pPr>
        <w:pStyle w:val="TOC1"/>
        <w:tabs>
          <w:tab w:val="right" w:leader="dot" w:pos="8306"/>
        </w:tabs>
      </w:pPr>
      <w:hyperlink w:anchor="_Toc1474" w:history="1">
        <w:r>
          <w:rPr>
            <w:rFonts w:ascii="仿宋" w:eastAsia="仿宋" w:hAnsi="仿宋" w:cs="仿宋" w:hint="eastAsia"/>
            <w:lang w:eastAsia="zh-CN"/>
          </w:rPr>
          <w:t>四、财务管理与成本控制</w:t>
        </w:r>
        <w:r>
          <w:tab/>
        </w:r>
        <w:r>
          <w:fldChar w:fldCharType="begin"/>
        </w:r>
        <w:r>
          <w:instrText xml:space="preserve"> PAGEREF _Toc1474 \h </w:instrText>
        </w:r>
        <w:r>
          <w:fldChar w:fldCharType="separate"/>
        </w:r>
        <w:r>
          <w:t>26</w:t>
        </w:r>
        <w:r>
          <w:fldChar w:fldCharType="end"/>
        </w:r>
      </w:hyperlink>
    </w:p>
    <w:p>
      <w:pPr>
        <w:pStyle w:val="TOC2"/>
        <w:tabs>
          <w:tab w:val="right" w:leader="dot" w:pos="8306"/>
        </w:tabs>
      </w:pPr>
      <w:hyperlink w:anchor="_Toc22947" w:history="1">
        <w:r>
          <w:rPr>
            <w:rFonts w:ascii="仿宋" w:eastAsia="仿宋" w:hAnsi="仿宋" w:cs="仿宋" w:hint="eastAsia"/>
            <w:lang w:eastAsia="zh-CN"/>
          </w:rPr>
          <w:t>(一)、财务管理体系建设</w:t>
        </w:r>
        <w:r>
          <w:tab/>
        </w:r>
        <w:r>
          <w:fldChar w:fldCharType="begin"/>
        </w:r>
        <w:r>
          <w:instrText xml:space="preserve"> PAGEREF _Toc22947 \h </w:instrText>
        </w:r>
        <w:r>
          <w:fldChar w:fldCharType="separate"/>
        </w:r>
        <w:r>
          <w:t>26</w:t>
        </w:r>
        <w:r>
          <w:fldChar w:fldCharType="end"/>
        </w:r>
      </w:hyperlink>
    </w:p>
    <w:p>
      <w:pPr>
        <w:pStyle w:val="TOC2"/>
        <w:tabs>
          <w:tab w:val="right" w:leader="dot" w:pos="8306"/>
        </w:tabs>
      </w:pPr>
      <w:hyperlink w:anchor="_Toc22931" w:history="1">
        <w:r>
          <w:rPr>
            <w:rFonts w:ascii="仿宋" w:eastAsia="仿宋" w:hAnsi="仿宋" w:cs="仿宋" w:hint="eastAsia"/>
            <w:lang w:eastAsia="zh-CN"/>
          </w:rPr>
          <w:t>(二)、成本控制措施</w:t>
        </w:r>
        <w:r>
          <w:tab/>
        </w:r>
        <w:r>
          <w:fldChar w:fldCharType="begin"/>
        </w:r>
        <w:r>
          <w:instrText xml:space="preserve"> PAGEREF _Toc22931 \h </w:instrText>
        </w:r>
        <w:r>
          <w:fldChar w:fldCharType="separate"/>
        </w:r>
        <w:r>
          <w:t>27</w:t>
        </w:r>
        <w:r>
          <w:fldChar w:fldCharType="end"/>
        </w:r>
      </w:hyperlink>
    </w:p>
    <w:p>
      <w:pPr>
        <w:pStyle w:val="TOC1"/>
        <w:tabs>
          <w:tab w:val="right" w:leader="dot" w:pos="8306"/>
        </w:tabs>
      </w:pPr>
      <w:hyperlink w:anchor="_Toc28792" w:history="1">
        <w:r>
          <w:rPr>
            <w:rFonts w:ascii="仿宋" w:eastAsia="仿宋" w:hAnsi="仿宋" w:cs="仿宋" w:hint="eastAsia"/>
            <w:lang w:eastAsia="zh-CN"/>
          </w:rPr>
          <w:t>五、项目选址研究</w:t>
        </w:r>
        <w:r>
          <w:tab/>
        </w:r>
        <w:r>
          <w:fldChar w:fldCharType="begin"/>
        </w:r>
        <w:r>
          <w:instrText xml:space="preserve"> PAGEREF _Toc28792 \h </w:instrText>
        </w:r>
        <w:r>
          <w:fldChar w:fldCharType="separate"/>
        </w:r>
        <w:r>
          <w:t>28</w:t>
        </w:r>
        <w:r>
          <w:fldChar w:fldCharType="end"/>
        </w:r>
      </w:hyperlink>
    </w:p>
    <w:p>
      <w:pPr>
        <w:pStyle w:val="TOC2"/>
        <w:tabs>
          <w:tab w:val="right" w:leader="dot" w:pos="8306"/>
        </w:tabs>
      </w:pPr>
      <w:hyperlink w:anchor="_Toc2905" w:history="1">
        <w:r>
          <w:rPr>
            <w:rFonts w:ascii="仿宋" w:eastAsia="仿宋" w:hAnsi="仿宋" w:cs="仿宋" w:hint="eastAsia"/>
            <w:lang w:eastAsia="zh-CN"/>
          </w:rPr>
          <w:t>(一)、项目选址原则</w:t>
        </w:r>
        <w:r>
          <w:tab/>
        </w:r>
        <w:r>
          <w:fldChar w:fldCharType="begin"/>
        </w:r>
        <w:r>
          <w:instrText xml:space="preserve"> PAGEREF _Toc2905 \h </w:instrText>
        </w:r>
        <w:r>
          <w:fldChar w:fldCharType="separate"/>
        </w:r>
        <w:r>
          <w:t>28</w:t>
        </w:r>
        <w:r>
          <w:fldChar w:fldCharType="end"/>
        </w:r>
      </w:hyperlink>
    </w:p>
    <w:p>
      <w:pPr>
        <w:pStyle w:val="TOC2"/>
        <w:tabs>
          <w:tab w:val="right" w:leader="dot" w:pos="8306"/>
        </w:tabs>
      </w:pPr>
      <w:hyperlink w:anchor="_Toc28918" w:history="1">
        <w:r>
          <w:rPr>
            <w:rFonts w:ascii="仿宋" w:eastAsia="仿宋" w:hAnsi="仿宋" w:cs="仿宋" w:hint="eastAsia"/>
            <w:lang w:eastAsia="zh-CN"/>
          </w:rPr>
          <w:t>(二)、项目选址</w:t>
        </w:r>
        <w:r>
          <w:tab/>
        </w:r>
        <w:r>
          <w:fldChar w:fldCharType="begin"/>
        </w:r>
        <w:r>
          <w:instrText xml:space="preserve"> PAGEREF _Toc28918 \h </w:instrText>
        </w:r>
        <w:r>
          <w:fldChar w:fldCharType="separate"/>
        </w:r>
        <w:r>
          <w:t>32</w:t>
        </w:r>
        <w:r>
          <w:fldChar w:fldCharType="end"/>
        </w:r>
      </w:hyperlink>
    </w:p>
    <w:p>
      <w:pPr>
        <w:pStyle w:val="TOC2"/>
        <w:tabs>
          <w:tab w:val="right" w:leader="dot" w:pos="8306"/>
        </w:tabs>
      </w:pPr>
      <w:hyperlink w:anchor="_Toc24211" w:history="1">
        <w:r>
          <w:rPr>
            <w:rFonts w:ascii="仿宋" w:eastAsia="仿宋" w:hAnsi="仿宋" w:cs="仿宋" w:hint="eastAsia"/>
            <w:lang w:eastAsia="zh-CN"/>
          </w:rPr>
          <w:t>(三)、建设条件分析</w:t>
        </w:r>
        <w:r>
          <w:tab/>
        </w:r>
        <w:r>
          <w:fldChar w:fldCharType="begin"/>
        </w:r>
        <w:r>
          <w:instrText xml:space="preserve"> PAGEREF _Toc24211 \h </w:instrText>
        </w:r>
        <w:r>
          <w:fldChar w:fldCharType="separate"/>
        </w:r>
        <w:r>
          <w:t>34</w:t>
        </w:r>
        <w:r>
          <w:fldChar w:fldCharType="end"/>
        </w:r>
      </w:hyperlink>
    </w:p>
    <w:p>
      <w:pPr>
        <w:pStyle w:val="TOC2"/>
        <w:tabs>
          <w:tab w:val="right" w:leader="dot" w:pos="8306"/>
        </w:tabs>
      </w:pPr>
      <w:hyperlink w:anchor="_Toc14030" w:history="1">
        <w:r>
          <w:rPr>
            <w:rFonts w:ascii="仿宋" w:eastAsia="仿宋" w:hAnsi="仿宋" w:cs="仿宋" w:hint="eastAsia"/>
            <w:lang w:eastAsia="zh-CN"/>
          </w:rPr>
          <w:t>(四)、用地控制指标</w:t>
        </w:r>
        <w:r>
          <w:tab/>
        </w:r>
        <w:r>
          <w:fldChar w:fldCharType="begin"/>
        </w:r>
        <w:r>
          <w:instrText xml:space="preserve"> PAGEREF _Toc14030 \h </w:instrText>
        </w:r>
        <w:r>
          <w:fldChar w:fldCharType="separate"/>
        </w:r>
        <w:r>
          <w:t>35</w:t>
        </w:r>
        <w:r>
          <w:fldChar w:fldCharType="end"/>
        </w:r>
      </w:hyperlink>
    </w:p>
    <w:p>
      <w:pPr>
        <w:pStyle w:val="TOC2"/>
        <w:tabs>
          <w:tab w:val="right" w:leader="dot" w:pos="8306"/>
        </w:tabs>
      </w:pPr>
      <w:hyperlink w:anchor="_Toc5525" w:history="1">
        <w:r>
          <w:rPr>
            <w:rFonts w:ascii="仿宋" w:eastAsia="仿宋" w:hAnsi="仿宋" w:cs="仿宋" w:hint="eastAsia"/>
            <w:lang w:eastAsia="zh-CN"/>
          </w:rPr>
          <w:t>(五)、地总体要求</w:t>
        </w:r>
        <w:r>
          <w:tab/>
        </w:r>
        <w:r>
          <w:fldChar w:fldCharType="begin"/>
        </w:r>
        <w:r>
          <w:instrText xml:space="preserve"> PAGEREF _Toc5525 \h </w:instrText>
        </w:r>
        <w:r>
          <w:fldChar w:fldCharType="separate"/>
        </w:r>
        <w:r>
          <w:t>36</w:t>
        </w:r>
        <w:r>
          <w:fldChar w:fldCharType="end"/>
        </w:r>
      </w:hyperlink>
    </w:p>
    <w:p>
      <w:pPr>
        <w:pStyle w:val="TOC2"/>
        <w:tabs>
          <w:tab w:val="right" w:leader="dot" w:pos="8306"/>
        </w:tabs>
      </w:pPr>
      <w:hyperlink w:anchor="_Toc8905" w:history="1">
        <w:r>
          <w:rPr>
            <w:rFonts w:ascii="仿宋" w:eastAsia="仿宋" w:hAnsi="仿宋" w:cs="仿宋" w:hint="eastAsia"/>
            <w:lang w:eastAsia="zh-CN"/>
          </w:rPr>
          <w:t>(六)、节约用地措施</w:t>
        </w:r>
        <w:r>
          <w:tab/>
        </w:r>
        <w:r>
          <w:fldChar w:fldCharType="begin"/>
        </w:r>
        <w:r>
          <w:instrText xml:space="preserve"> PAGEREF _Toc8905 \h </w:instrText>
        </w:r>
        <w:r>
          <w:fldChar w:fldCharType="separate"/>
        </w:r>
        <w:r>
          <w:t>38</w:t>
        </w:r>
        <w:r>
          <w:fldChar w:fldCharType="end"/>
        </w:r>
      </w:hyperlink>
    </w:p>
    <w:p>
      <w:pPr>
        <w:pStyle w:val="TOC2"/>
        <w:tabs>
          <w:tab w:val="right" w:leader="dot" w:pos="8306"/>
        </w:tabs>
      </w:pPr>
      <w:hyperlink w:anchor="_Toc7870" w:history="1">
        <w:r>
          <w:rPr>
            <w:rFonts w:ascii="仿宋" w:eastAsia="仿宋" w:hAnsi="仿宋" w:cs="仿宋" w:hint="eastAsia"/>
            <w:lang w:eastAsia="zh-CN"/>
          </w:rPr>
          <w:t>(七)、选址综合评价</w:t>
        </w:r>
        <w:r>
          <w:tab/>
        </w:r>
        <w:r>
          <w:fldChar w:fldCharType="begin"/>
        </w:r>
        <w:r>
          <w:instrText xml:space="preserve"> PAGEREF _Toc7870 \h </w:instrText>
        </w:r>
        <w:r>
          <w:fldChar w:fldCharType="separate"/>
        </w:r>
        <w:r>
          <w:t>39</w:t>
        </w:r>
        <w:r>
          <w:fldChar w:fldCharType="end"/>
        </w:r>
      </w:hyperlink>
    </w:p>
    <w:p>
      <w:pPr>
        <w:pStyle w:val="TOC1"/>
        <w:tabs>
          <w:tab w:val="right" w:leader="dot" w:pos="8306"/>
        </w:tabs>
      </w:pPr>
      <w:hyperlink w:anchor="_Toc8093" w:history="1">
        <w:r>
          <w:rPr>
            <w:rFonts w:ascii="仿宋" w:eastAsia="仿宋" w:hAnsi="仿宋" w:cs="仿宋" w:hint="eastAsia"/>
            <w:lang w:eastAsia="zh-CN"/>
          </w:rPr>
          <w:t>六、社会影响分析</w:t>
        </w:r>
        <w:r>
          <w:tab/>
        </w:r>
        <w:r>
          <w:fldChar w:fldCharType="begin"/>
        </w:r>
        <w:r>
          <w:instrText xml:space="preserve"> PAGEREF _Toc8093 \h </w:instrText>
        </w:r>
        <w:r>
          <w:fldChar w:fldCharType="separate"/>
        </w:r>
        <w:r>
          <w:t>40</w:t>
        </w:r>
        <w:r>
          <w:fldChar w:fldCharType="end"/>
        </w:r>
      </w:hyperlink>
    </w:p>
    <w:p>
      <w:pPr>
        <w:pStyle w:val="TOC2"/>
        <w:tabs>
          <w:tab w:val="right" w:leader="dot" w:pos="8306"/>
        </w:tabs>
      </w:pPr>
      <w:hyperlink w:anchor="_Toc24700" w:history="1">
        <w:r>
          <w:rPr>
            <w:rFonts w:ascii="仿宋" w:eastAsia="仿宋" w:hAnsi="仿宋" w:cs="仿宋" w:hint="eastAsia"/>
            <w:lang w:eastAsia="zh-CN"/>
          </w:rPr>
          <w:t>(一)、社会影响效果分析</w:t>
        </w:r>
        <w:r>
          <w:tab/>
        </w:r>
        <w:r>
          <w:fldChar w:fldCharType="begin"/>
        </w:r>
        <w:r>
          <w:instrText xml:space="preserve"> PAGEREF _Toc24700 \h </w:instrText>
        </w:r>
        <w:r>
          <w:fldChar w:fldCharType="separate"/>
        </w:r>
        <w:r>
          <w:t>40</w:t>
        </w:r>
        <w:r>
          <w:fldChar w:fldCharType="end"/>
        </w:r>
      </w:hyperlink>
    </w:p>
    <w:p>
      <w:pPr>
        <w:pStyle w:val="TOC2"/>
        <w:tabs>
          <w:tab w:val="right" w:leader="dot" w:pos="8306"/>
        </w:tabs>
      </w:pPr>
      <w:hyperlink w:anchor="_Toc11872" w:history="1">
        <w:r>
          <w:rPr>
            <w:rFonts w:ascii="仿宋" w:eastAsia="仿宋" w:hAnsi="仿宋" w:cs="仿宋" w:hint="eastAsia"/>
            <w:lang w:eastAsia="zh-CN"/>
          </w:rPr>
          <w:t>(二)、社会适应性分析</w:t>
        </w:r>
        <w:r>
          <w:tab/>
        </w:r>
        <w:r>
          <w:fldChar w:fldCharType="begin"/>
        </w:r>
        <w:r>
          <w:instrText xml:space="preserve"> PAGEREF _Toc11872 \h </w:instrText>
        </w:r>
        <w:r>
          <w:fldChar w:fldCharType="separate"/>
        </w:r>
        <w:r>
          <w:t>43</w:t>
        </w:r>
        <w:r>
          <w:fldChar w:fldCharType="end"/>
        </w:r>
      </w:hyperlink>
    </w:p>
    <w:p>
      <w:pPr>
        <w:pStyle w:val="TOC2"/>
        <w:tabs>
          <w:tab w:val="right" w:leader="dot" w:pos="8306"/>
        </w:tabs>
      </w:pPr>
      <w:hyperlink w:anchor="_Toc16989" w:history="1">
        <w:r>
          <w:rPr>
            <w:rFonts w:ascii="仿宋" w:eastAsia="仿宋" w:hAnsi="仿宋" w:cs="仿宋" w:hint="eastAsia"/>
            <w:lang w:eastAsia="zh-CN"/>
          </w:rPr>
          <w:t>(三)、社会风险及对策分析</w:t>
        </w:r>
        <w:r>
          <w:tab/>
        </w:r>
        <w:r>
          <w:fldChar w:fldCharType="begin"/>
        </w:r>
        <w:r>
          <w:instrText xml:space="preserve"> PAGEREF _Toc16989 \h </w:instrText>
        </w:r>
        <w:r>
          <w:fldChar w:fldCharType="separate"/>
        </w:r>
        <w:r>
          <w:t>44</w:t>
        </w:r>
        <w:r>
          <w:fldChar w:fldCharType="end"/>
        </w:r>
      </w:hyperlink>
    </w:p>
    <w:p>
      <w:pPr>
        <w:pStyle w:val="TOC1"/>
        <w:tabs>
          <w:tab w:val="right" w:leader="dot" w:pos="8306"/>
        </w:tabs>
      </w:pPr>
      <w:hyperlink w:anchor="_Toc16344" w:history="1">
        <w:r>
          <w:rPr>
            <w:rFonts w:ascii="仿宋" w:eastAsia="仿宋" w:hAnsi="仿宋" w:cs="仿宋" w:hint="eastAsia"/>
            <w:lang w:eastAsia="zh-CN"/>
          </w:rPr>
          <w:t>七、客户关系管理与市场拓展</w:t>
        </w:r>
        <w:r>
          <w:tab/>
        </w:r>
        <w:r>
          <w:fldChar w:fldCharType="begin"/>
        </w:r>
        <w:r>
          <w:instrText xml:space="preserve"> PAGEREF _Toc16344 \h </w:instrText>
        </w:r>
        <w:r>
          <w:fldChar w:fldCharType="separate"/>
        </w:r>
        <w:r>
          <w:t>48</w:t>
        </w:r>
        <w:r>
          <w:fldChar w:fldCharType="end"/>
        </w:r>
      </w:hyperlink>
    </w:p>
    <w:p>
      <w:pPr>
        <w:pStyle w:val="TOC2"/>
        <w:tabs>
          <w:tab w:val="right" w:leader="dot" w:pos="8306"/>
        </w:tabs>
      </w:pPr>
      <w:hyperlink w:anchor="_Toc17343" w:history="1">
        <w:r>
          <w:rPr>
            <w:rFonts w:ascii="仿宋" w:eastAsia="仿宋" w:hAnsi="仿宋" w:cs="仿宋" w:hint="eastAsia"/>
            <w:lang w:eastAsia="zh-CN"/>
          </w:rPr>
          <w:t>(一)、客户关系管理策略</w:t>
        </w:r>
        <w:r>
          <w:tab/>
        </w:r>
        <w:r>
          <w:fldChar w:fldCharType="begin"/>
        </w:r>
        <w:r>
          <w:instrText xml:space="preserve"> PAGEREF _Toc17343 \h </w:instrText>
        </w:r>
        <w:r>
          <w:fldChar w:fldCharType="separate"/>
        </w:r>
        <w:r>
          <w:t>48</w:t>
        </w:r>
        <w:r>
          <w:fldChar w:fldCharType="end"/>
        </w:r>
      </w:hyperlink>
    </w:p>
    <w:p>
      <w:pPr>
        <w:pStyle w:val="TOC2"/>
        <w:tabs>
          <w:tab w:val="right" w:leader="dot" w:pos="8306"/>
        </w:tabs>
      </w:pPr>
      <w:hyperlink w:anchor="_Toc2289" w:history="1">
        <w:r>
          <w:rPr>
            <w:rFonts w:ascii="仿宋" w:eastAsia="仿宋" w:hAnsi="仿宋" w:cs="仿宋" w:hint="eastAsia"/>
            <w:lang w:eastAsia="zh-CN"/>
          </w:rPr>
          <w:t>(二)、市场拓展方案</w:t>
        </w:r>
        <w:r>
          <w:tab/>
        </w:r>
        <w:r>
          <w:fldChar w:fldCharType="begin"/>
        </w:r>
        <w:r>
          <w:instrText xml:space="preserve"> PAGEREF _Toc2289 \h </w:instrText>
        </w:r>
        <w:r>
          <w:fldChar w:fldCharType="separate"/>
        </w:r>
        <w:r>
          <w:t>49</w:t>
        </w:r>
        <w:r>
          <w:fldChar w:fldCharType="end"/>
        </w:r>
      </w:hyperlink>
    </w:p>
    <w:p>
      <w:pPr>
        <w:pStyle w:val="TOC1"/>
        <w:tabs>
          <w:tab w:val="right" w:leader="dot" w:pos="8306"/>
        </w:tabs>
      </w:pPr>
      <w:hyperlink w:anchor="_Toc13529" w:history="1">
        <w:r>
          <w:rPr>
            <w:rFonts w:ascii="仿宋" w:eastAsia="仿宋" w:hAnsi="仿宋" w:cs="仿宋" w:hint="eastAsia"/>
            <w:lang w:eastAsia="zh-CN"/>
          </w:rPr>
          <w:t>八、土地利用与规划方案</w:t>
        </w:r>
        <w:r>
          <w:tab/>
        </w:r>
        <w:r>
          <w:fldChar w:fldCharType="begin"/>
        </w:r>
        <w:r>
          <w:instrText xml:space="preserve"> PAGEREF _Toc13529 \h </w:instrText>
        </w:r>
        <w:r>
          <w:fldChar w:fldCharType="separate"/>
        </w:r>
        <w:r>
          <w:t>50</w:t>
        </w:r>
        <w:r>
          <w:fldChar w:fldCharType="end"/>
        </w:r>
      </w:hyperlink>
    </w:p>
    <w:p>
      <w:pPr>
        <w:pStyle w:val="TOC2"/>
        <w:tabs>
          <w:tab w:val="right" w:leader="dot" w:pos="8306"/>
        </w:tabs>
      </w:pPr>
      <w:hyperlink w:anchor="_Toc13333" w:history="1">
        <w:r>
          <w:rPr>
            <w:rFonts w:ascii="仿宋" w:eastAsia="仿宋" w:hAnsi="仿宋" w:cs="仿宋" w:hint="eastAsia"/>
            <w:lang w:eastAsia="zh-CN"/>
          </w:rPr>
          <w:t>(一)、项目用地情况分析</w:t>
        </w:r>
        <w:r>
          <w:tab/>
        </w:r>
        <w:r>
          <w:fldChar w:fldCharType="begin"/>
        </w:r>
        <w:r>
          <w:instrText xml:space="preserve"> PAGEREF _Toc13333 \h </w:instrText>
        </w:r>
        <w:r>
          <w:fldChar w:fldCharType="separate"/>
        </w:r>
        <w:r>
          <w:t>50</w:t>
        </w:r>
        <w:r>
          <w:fldChar w:fldCharType="end"/>
        </w:r>
      </w:hyperlink>
    </w:p>
    <w:p>
      <w:pPr>
        <w:pStyle w:val="TOC2"/>
        <w:tabs>
          <w:tab w:val="right" w:leader="dot" w:pos="8306"/>
        </w:tabs>
      </w:pPr>
      <w:hyperlink w:anchor="_Toc3380" w:history="1">
        <w:r>
          <w:rPr>
            <w:rFonts w:ascii="仿宋" w:eastAsia="仿宋" w:hAnsi="仿宋" w:cs="仿宋" w:hint="eastAsia"/>
            <w:lang w:eastAsia="zh-CN"/>
          </w:rPr>
          <w:t>(二)、土地利用规划方案</w:t>
        </w:r>
        <w:r>
          <w:tab/>
        </w:r>
        <w:r>
          <w:fldChar w:fldCharType="begin"/>
        </w:r>
        <w:r>
          <w:instrText xml:space="preserve"> PAGEREF _Toc3380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58" w:history="1">
        <w:r>
          <w:rPr>
            <w:rFonts w:ascii="仿宋" w:eastAsia="仿宋" w:hAnsi="仿宋" w:cs="仿宋" w:hint="eastAsia"/>
            <w:lang w:eastAsia="zh-CN"/>
          </w:rPr>
          <w:t>九、项目变更管理</w:t>
        </w:r>
        <w:r>
          <w:tab/>
        </w:r>
        <w:r>
          <w:fldChar w:fldCharType="begin"/>
        </w:r>
        <w:r>
          <w:instrText xml:space="preserve"> PAGEREF _Toc7758 \h </w:instrText>
        </w:r>
        <w:r>
          <w:fldChar w:fldCharType="separate"/>
        </w:r>
        <w:r>
          <w:t>52</w:t>
        </w:r>
        <w:r>
          <w:fldChar w:fldCharType="end"/>
        </w:r>
      </w:hyperlink>
    </w:p>
    <w:p>
      <w:pPr>
        <w:pStyle w:val="TOC2"/>
        <w:tabs>
          <w:tab w:val="right" w:leader="dot" w:pos="8306"/>
        </w:tabs>
      </w:pPr>
      <w:hyperlink w:anchor="_Toc29392" w:history="1">
        <w:r>
          <w:rPr>
            <w:rFonts w:ascii="仿宋" w:eastAsia="仿宋" w:hAnsi="仿宋" w:cs="仿宋" w:hint="eastAsia"/>
            <w:lang w:eastAsia="zh-CN"/>
          </w:rPr>
          <w:t>(一)、变更控制流程</w:t>
        </w:r>
        <w:r>
          <w:tab/>
        </w:r>
        <w:r>
          <w:fldChar w:fldCharType="begin"/>
        </w:r>
        <w:r>
          <w:instrText xml:space="preserve"> PAGEREF _Toc29392 \h </w:instrText>
        </w:r>
        <w:r>
          <w:fldChar w:fldCharType="separate"/>
        </w:r>
        <w:r>
          <w:t>52</w:t>
        </w:r>
        <w:r>
          <w:fldChar w:fldCharType="end"/>
        </w:r>
      </w:hyperlink>
    </w:p>
    <w:p>
      <w:pPr>
        <w:pStyle w:val="TOC2"/>
        <w:tabs>
          <w:tab w:val="right" w:leader="dot" w:pos="8306"/>
        </w:tabs>
      </w:pPr>
      <w:hyperlink w:anchor="_Toc1610" w:history="1">
        <w:r>
          <w:rPr>
            <w:rFonts w:ascii="仿宋" w:eastAsia="仿宋" w:hAnsi="仿宋" w:cs="仿宋" w:hint="eastAsia"/>
            <w:lang w:eastAsia="zh-CN"/>
          </w:rPr>
          <w:t>(二)、影响评估与处理</w:t>
        </w:r>
        <w:r>
          <w:tab/>
        </w:r>
        <w:r>
          <w:fldChar w:fldCharType="begin"/>
        </w:r>
        <w:r>
          <w:instrText xml:space="preserve"> PAGEREF _Toc1610 \h </w:instrText>
        </w:r>
        <w:r>
          <w:fldChar w:fldCharType="separate"/>
        </w:r>
        <w:r>
          <w:t>53</w:t>
        </w:r>
        <w:r>
          <w:fldChar w:fldCharType="end"/>
        </w:r>
      </w:hyperlink>
    </w:p>
    <w:p>
      <w:pPr>
        <w:pStyle w:val="TOC2"/>
        <w:tabs>
          <w:tab w:val="right" w:leader="dot" w:pos="8306"/>
        </w:tabs>
      </w:pPr>
      <w:hyperlink w:anchor="_Toc24454" w:history="1">
        <w:r>
          <w:rPr>
            <w:rFonts w:ascii="仿宋" w:eastAsia="仿宋" w:hAnsi="仿宋" w:cs="仿宋" w:hint="eastAsia"/>
            <w:lang w:eastAsia="zh-CN"/>
          </w:rPr>
          <w:t>(三)、变更记录与追踪</w:t>
        </w:r>
        <w:r>
          <w:tab/>
        </w:r>
        <w:r>
          <w:fldChar w:fldCharType="begin"/>
        </w:r>
        <w:r>
          <w:instrText xml:space="preserve"> PAGEREF _Toc24454 \h </w:instrText>
        </w:r>
        <w:r>
          <w:fldChar w:fldCharType="separate"/>
        </w:r>
        <w:r>
          <w:t>55</w:t>
        </w:r>
        <w:r>
          <w:fldChar w:fldCharType="end"/>
        </w:r>
      </w:hyperlink>
    </w:p>
    <w:p>
      <w:pPr>
        <w:pStyle w:val="TOC2"/>
        <w:tabs>
          <w:tab w:val="right" w:leader="dot" w:pos="8306"/>
        </w:tabs>
      </w:pPr>
      <w:hyperlink w:anchor="_Toc1219" w:history="1">
        <w:r>
          <w:rPr>
            <w:rFonts w:ascii="仿宋" w:eastAsia="仿宋" w:hAnsi="仿宋" w:cs="仿宋" w:hint="eastAsia"/>
            <w:lang w:eastAsia="zh-CN"/>
          </w:rPr>
          <w:t>(四)、变更管理策略</w:t>
        </w:r>
        <w:r>
          <w:tab/>
        </w:r>
        <w:r>
          <w:fldChar w:fldCharType="begin"/>
        </w:r>
        <w:r>
          <w:instrText xml:space="preserve"> PAGEREF _Toc1219 \h </w:instrText>
        </w:r>
        <w:r>
          <w:fldChar w:fldCharType="separate"/>
        </w:r>
        <w:r>
          <w:t>56</w:t>
        </w:r>
        <w:r>
          <w:fldChar w:fldCharType="end"/>
        </w:r>
      </w:hyperlink>
    </w:p>
    <w:p>
      <w:pPr>
        <w:pStyle w:val="TOC1"/>
        <w:tabs>
          <w:tab w:val="right" w:leader="dot" w:pos="8306"/>
        </w:tabs>
      </w:pPr>
      <w:hyperlink w:anchor="_Toc32360" w:history="1">
        <w:r>
          <w:rPr>
            <w:rFonts w:ascii="仿宋" w:eastAsia="仿宋" w:hAnsi="仿宋" w:cs="仿宋" w:hint="eastAsia"/>
            <w:lang w:eastAsia="zh-CN"/>
          </w:rPr>
          <w:t>十、项目实施与管理方案</w:t>
        </w:r>
        <w:r>
          <w:tab/>
        </w:r>
        <w:r>
          <w:fldChar w:fldCharType="begin"/>
        </w:r>
        <w:r>
          <w:instrText xml:space="preserve"> PAGEREF _Toc32360 \h </w:instrText>
        </w:r>
        <w:r>
          <w:fldChar w:fldCharType="separate"/>
        </w:r>
        <w:r>
          <w:t>58</w:t>
        </w:r>
        <w:r>
          <w:fldChar w:fldCharType="end"/>
        </w:r>
      </w:hyperlink>
    </w:p>
    <w:p>
      <w:pPr>
        <w:pStyle w:val="TOC2"/>
        <w:tabs>
          <w:tab w:val="right" w:leader="dot" w:pos="8306"/>
        </w:tabs>
      </w:pPr>
      <w:hyperlink w:anchor="_Toc8405" w:history="1">
        <w:r>
          <w:rPr>
            <w:rFonts w:ascii="仿宋" w:eastAsia="仿宋" w:hAnsi="仿宋" w:cs="仿宋" w:hint="eastAsia"/>
            <w:lang w:eastAsia="zh-CN"/>
          </w:rPr>
          <w:t>(一)、项目实施计划</w:t>
        </w:r>
        <w:r>
          <w:tab/>
        </w:r>
        <w:r>
          <w:fldChar w:fldCharType="begin"/>
        </w:r>
        <w:r>
          <w:instrText xml:space="preserve"> PAGEREF _Toc8405 \h </w:instrText>
        </w:r>
        <w:r>
          <w:fldChar w:fldCharType="separate"/>
        </w:r>
        <w:r>
          <w:t>58</w:t>
        </w:r>
        <w:r>
          <w:fldChar w:fldCharType="end"/>
        </w:r>
      </w:hyperlink>
    </w:p>
    <w:p>
      <w:pPr>
        <w:pStyle w:val="TOC2"/>
        <w:tabs>
          <w:tab w:val="right" w:leader="dot" w:pos="8306"/>
        </w:tabs>
      </w:pPr>
      <w:hyperlink w:anchor="_Toc26924" w:history="1">
        <w:r>
          <w:rPr>
            <w:rFonts w:ascii="仿宋" w:eastAsia="仿宋" w:hAnsi="仿宋" w:cs="仿宋" w:hint="eastAsia"/>
            <w:lang w:eastAsia="zh-CN"/>
          </w:rPr>
          <w:t>(二)、项目组织机构与职责</w:t>
        </w:r>
        <w:r>
          <w:tab/>
        </w:r>
        <w:r>
          <w:fldChar w:fldCharType="begin"/>
        </w:r>
        <w:r>
          <w:instrText xml:space="preserve"> PAGEREF _Toc26924 \h </w:instrText>
        </w:r>
        <w:r>
          <w:fldChar w:fldCharType="separate"/>
        </w:r>
        <w:r>
          <w:t>59</w:t>
        </w:r>
        <w:r>
          <w:fldChar w:fldCharType="end"/>
        </w:r>
      </w:hyperlink>
    </w:p>
    <w:p>
      <w:pPr>
        <w:pStyle w:val="TOC2"/>
        <w:tabs>
          <w:tab w:val="right" w:leader="dot" w:pos="8306"/>
        </w:tabs>
      </w:pPr>
      <w:hyperlink w:anchor="_Toc10306" w:history="1">
        <w:r>
          <w:rPr>
            <w:rFonts w:ascii="仿宋" w:eastAsia="仿宋" w:hAnsi="仿宋" w:cs="仿宋" w:hint="eastAsia"/>
            <w:lang w:eastAsia="zh-CN"/>
          </w:rPr>
          <w:t>(三)、项目管理与监控体系</w:t>
        </w:r>
        <w:r>
          <w:tab/>
        </w:r>
        <w:r>
          <w:fldChar w:fldCharType="begin"/>
        </w:r>
        <w:r>
          <w:instrText xml:space="preserve"> PAGEREF _Toc10306 \h </w:instrText>
        </w:r>
        <w:r>
          <w:fldChar w:fldCharType="separate"/>
        </w:r>
        <w:r>
          <w:t>62</w:t>
        </w:r>
        <w:r>
          <w:fldChar w:fldCharType="end"/>
        </w:r>
      </w:hyperlink>
    </w:p>
    <w:p>
      <w:pPr>
        <w:pStyle w:val="TOC1"/>
        <w:tabs>
          <w:tab w:val="right" w:leader="dot" w:pos="8306"/>
        </w:tabs>
      </w:pPr>
      <w:hyperlink w:anchor="_Toc28132" w:history="1">
        <w:r>
          <w:rPr>
            <w:rFonts w:ascii="仿宋" w:eastAsia="仿宋" w:hAnsi="仿宋" w:cs="仿宋" w:hint="eastAsia"/>
            <w:lang w:eastAsia="zh-CN"/>
          </w:rPr>
          <w:t>十一、安全与应急管理</w:t>
        </w:r>
        <w:r>
          <w:tab/>
        </w:r>
        <w:r>
          <w:fldChar w:fldCharType="begin"/>
        </w:r>
        <w:r>
          <w:instrText xml:space="preserve"> PAGEREF _Toc28132 \h </w:instrText>
        </w:r>
        <w:r>
          <w:fldChar w:fldCharType="separate"/>
        </w:r>
        <w:r>
          <w:t>64</w:t>
        </w:r>
        <w:r>
          <w:fldChar w:fldCharType="end"/>
        </w:r>
      </w:hyperlink>
    </w:p>
    <w:p>
      <w:pPr>
        <w:pStyle w:val="TOC2"/>
        <w:tabs>
          <w:tab w:val="right" w:leader="dot" w:pos="8306"/>
        </w:tabs>
      </w:pPr>
      <w:hyperlink w:anchor="_Toc29376" w:history="1">
        <w:r>
          <w:rPr>
            <w:rFonts w:ascii="仿宋" w:eastAsia="仿宋" w:hAnsi="仿宋" w:cs="仿宋" w:hint="eastAsia"/>
            <w:lang w:eastAsia="zh-CN"/>
          </w:rPr>
          <w:t>(一)、安全生产管理</w:t>
        </w:r>
        <w:r>
          <w:tab/>
        </w:r>
        <w:r>
          <w:fldChar w:fldCharType="begin"/>
        </w:r>
        <w:r>
          <w:instrText xml:space="preserve"> PAGEREF _Toc29376 \h </w:instrText>
        </w:r>
        <w:r>
          <w:fldChar w:fldCharType="separate"/>
        </w:r>
        <w:r>
          <w:t>64</w:t>
        </w:r>
        <w:r>
          <w:fldChar w:fldCharType="end"/>
        </w:r>
      </w:hyperlink>
    </w:p>
    <w:p>
      <w:pPr>
        <w:pStyle w:val="TOC2"/>
        <w:tabs>
          <w:tab w:val="right" w:leader="dot" w:pos="8306"/>
        </w:tabs>
      </w:pPr>
      <w:hyperlink w:anchor="_Toc1943" w:history="1">
        <w:r>
          <w:rPr>
            <w:rFonts w:ascii="仿宋" w:eastAsia="仿宋" w:hAnsi="仿宋" w:cs="仿宋" w:hint="eastAsia"/>
            <w:lang w:eastAsia="zh-CN"/>
          </w:rPr>
          <w:t>(二)、应急预案与响应</w:t>
        </w:r>
        <w:r>
          <w:tab/>
        </w:r>
        <w:r>
          <w:fldChar w:fldCharType="begin"/>
        </w:r>
        <w:r>
          <w:instrText xml:space="preserve"> PAGEREF _Toc1943 \h </w:instrText>
        </w:r>
        <w:r>
          <w:fldChar w:fldCharType="separate"/>
        </w:r>
        <w:r>
          <w:t>65</w:t>
        </w:r>
        <w:r>
          <w:fldChar w:fldCharType="end"/>
        </w:r>
      </w:hyperlink>
    </w:p>
    <w:p>
      <w:pPr>
        <w:pStyle w:val="TOC1"/>
        <w:tabs>
          <w:tab w:val="right" w:leader="dot" w:pos="8306"/>
        </w:tabs>
      </w:pPr>
      <w:hyperlink w:anchor="_Toc12477" w:history="1">
        <w:r>
          <w:rPr>
            <w:rFonts w:ascii="仿宋" w:eastAsia="仿宋" w:hAnsi="仿宋" w:cs="仿宋" w:hint="eastAsia"/>
            <w:lang w:eastAsia="zh-CN"/>
          </w:rPr>
          <w:t>十二、项目质量与标准</w:t>
        </w:r>
        <w:r>
          <w:tab/>
        </w:r>
        <w:r>
          <w:fldChar w:fldCharType="begin"/>
        </w:r>
        <w:r>
          <w:instrText xml:space="preserve"> PAGEREF _Toc12477 \h </w:instrText>
        </w:r>
        <w:r>
          <w:fldChar w:fldCharType="separate"/>
        </w:r>
        <w:r>
          <w:t>67</w:t>
        </w:r>
        <w:r>
          <w:fldChar w:fldCharType="end"/>
        </w:r>
      </w:hyperlink>
    </w:p>
    <w:p>
      <w:pPr>
        <w:pStyle w:val="TOC2"/>
        <w:tabs>
          <w:tab w:val="right" w:leader="dot" w:pos="8306"/>
        </w:tabs>
      </w:pPr>
      <w:hyperlink w:anchor="_Toc18549" w:history="1">
        <w:r>
          <w:rPr>
            <w:rFonts w:ascii="仿宋" w:eastAsia="仿宋" w:hAnsi="仿宋" w:cs="仿宋" w:hint="eastAsia"/>
            <w:lang w:eastAsia="zh-CN"/>
          </w:rPr>
          <w:t>(一)、质量保障体系</w:t>
        </w:r>
        <w:r>
          <w:tab/>
        </w:r>
        <w:r>
          <w:fldChar w:fldCharType="begin"/>
        </w:r>
        <w:r>
          <w:instrText xml:space="preserve"> PAGEREF _Toc18549 \h </w:instrText>
        </w:r>
        <w:r>
          <w:fldChar w:fldCharType="separate"/>
        </w:r>
        <w:r>
          <w:t>67</w:t>
        </w:r>
        <w:r>
          <w:fldChar w:fldCharType="end"/>
        </w:r>
      </w:hyperlink>
    </w:p>
    <w:p>
      <w:pPr>
        <w:pStyle w:val="TOC2"/>
        <w:tabs>
          <w:tab w:val="right" w:leader="dot" w:pos="8306"/>
        </w:tabs>
      </w:pPr>
      <w:hyperlink w:anchor="_Toc10562" w:history="1">
        <w:r>
          <w:rPr>
            <w:rFonts w:ascii="仿宋" w:eastAsia="仿宋" w:hAnsi="仿宋" w:cs="仿宋" w:hint="eastAsia"/>
            <w:lang w:eastAsia="zh-CN"/>
          </w:rPr>
          <w:t>(二)、标准化作业流程</w:t>
        </w:r>
        <w:r>
          <w:tab/>
        </w:r>
        <w:r>
          <w:fldChar w:fldCharType="begin"/>
        </w:r>
        <w:r>
          <w:instrText xml:space="preserve"> PAGEREF _Toc10562 \h </w:instrText>
        </w:r>
        <w:r>
          <w:fldChar w:fldCharType="separate"/>
        </w:r>
        <w:r>
          <w:t>68</w:t>
        </w:r>
        <w:r>
          <w:fldChar w:fldCharType="end"/>
        </w:r>
      </w:hyperlink>
    </w:p>
    <w:p>
      <w:pPr>
        <w:pStyle w:val="TOC2"/>
        <w:tabs>
          <w:tab w:val="right" w:leader="dot" w:pos="8306"/>
        </w:tabs>
      </w:pPr>
      <w:hyperlink w:anchor="_Toc10928" w:history="1">
        <w:r>
          <w:rPr>
            <w:rFonts w:ascii="仿宋" w:eastAsia="仿宋" w:hAnsi="仿宋" w:cs="仿宋" w:hint="eastAsia"/>
            <w:lang w:eastAsia="zh-CN"/>
          </w:rPr>
          <w:t>(三)、质量监控与评估</w:t>
        </w:r>
        <w:r>
          <w:tab/>
        </w:r>
        <w:r>
          <w:fldChar w:fldCharType="begin"/>
        </w:r>
        <w:r>
          <w:instrText xml:space="preserve"> PAGEREF _Toc10928 \h </w:instrText>
        </w:r>
        <w:r>
          <w:fldChar w:fldCharType="separate"/>
        </w:r>
        <w:r>
          <w:t>70</w:t>
        </w:r>
        <w:r>
          <w:fldChar w:fldCharType="end"/>
        </w:r>
      </w:hyperlink>
    </w:p>
    <w:p>
      <w:pPr>
        <w:pStyle w:val="TOC2"/>
        <w:tabs>
          <w:tab w:val="right" w:leader="dot" w:pos="8306"/>
        </w:tabs>
      </w:pPr>
      <w:hyperlink w:anchor="_Toc10196" w:history="1">
        <w:r>
          <w:rPr>
            <w:rFonts w:ascii="仿宋" w:eastAsia="仿宋" w:hAnsi="仿宋" w:cs="仿宋" w:hint="eastAsia"/>
            <w:lang w:eastAsia="zh-CN"/>
          </w:rPr>
          <w:t>(四)、质量改进计划</w:t>
        </w:r>
        <w:r>
          <w:tab/>
        </w:r>
        <w:r>
          <w:fldChar w:fldCharType="begin"/>
        </w:r>
        <w:r>
          <w:instrText xml:space="preserve"> PAGEREF _Toc10196 \h </w:instrText>
        </w:r>
        <w:r>
          <w:fldChar w:fldCharType="separate"/>
        </w:r>
        <w:r>
          <w:t>71</w:t>
        </w:r>
        <w:r>
          <w:fldChar w:fldCharType="end"/>
        </w:r>
      </w:hyperlink>
    </w:p>
    <w:p>
      <w:pPr>
        <w:pStyle w:val="TOC1"/>
        <w:tabs>
          <w:tab w:val="right" w:leader="dot" w:pos="8306"/>
        </w:tabs>
      </w:pPr>
      <w:hyperlink w:anchor="_Toc9554" w:history="1">
        <w:r>
          <w:rPr>
            <w:rFonts w:ascii="仿宋" w:eastAsia="仿宋" w:hAnsi="仿宋" w:cs="仿宋" w:hint="eastAsia"/>
            <w:lang w:eastAsia="zh-CN"/>
          </w:rPr>
          <w:t>十三、创新驱动与持续发展</w:t>
        </w:r>
        <w:r>
          <w:tab/>
        </w:r>
        <w:r>
          <w:fldChar w:fldCharType="begin"/>
        </w:r>
        <w:r>
          <w:instrText xml:space="preserve"> PAGEREF _Toc9554 \h </w:instrText>
        </w:r>
        <w:r>
          <w:fldChar w:fldCharType="separate"/>
        </w:r>
        <w:r>
          <w:t>72</w:t>
        </w:r>
        <w:r>
          <w:fldChar w:fldCharType="end"/>
        </w:r>
      </w:hyperlink>
    </w:p>
    <w:p>
      <w:pPr>
        <w:pStyle w:val="TOC2"/>
        <w:tabs>
          <w:tab w:val="right" w:leader="dot" w:pos="8306"/>
        </w:tabs>
      </w:pPr>
      <w:hyperlink w:anchor="_Toc8841" w:history="1">
        <w:r>
          <w:rPr>
            <w:rFonts w:ascii="仿宋" w:eastAsia="仿宋" w:hAnsi="仿宋" w:cs="仿宋" w:hint="eastAsia"/>
            <w:lang w:eastAsia="zh-CN"/>
          </w:rPr>
          <w:t>(一)、创新驱动战略实施</w:t>
        </w:r>
        <w:r>
          <w:tab/>
        </w:r>
        <w:r>
          <w:fldChar w:fldCharType="begin"/>
        </w:r>
        <w:r>
          <w:instrText xml:space="preserve"> PAGEREF _Toc8841 \h </w:instrText>
        </w:r>
        <w:r>
          <w:fldChar w:fldCharType="separate"/>
        </w:r>
        <w:r>
          <w:t>72</w:t>
        </w:r>
        <w:r>
          <w:fldChar w:fldCharType="end"/>
        </w:r>
      </w:hyperlink>
    </w:p>
    <w:p>
      <w:pPr>
        <w:pStyle w:val="TOC2"/>
        <w:tabs>
          <w:tab w:val="right" w:leader="dot" w:pos="8306"/>
        </w:tabs>
      </w:pPr>
      <w:hyperlink w:anchor="_Toc3201" w:history="1">
        <w:r>
          <w:rPr>
            <w:rFonts w:ascii="仿宋" w:eastAsia="仿宋" w:hAnsi="仿宋" w:cs="仿宋" w:hint="eastAsia"/>
            <w:lang w:eastAsia="zh-CN"/>
          </w:rPr>
          <w:t>(二)、持续发展路径探索</w:t>
        </w:r>
        <w:r>
          <w:tab/>
        </w:r>
        <w:r>
          <w:fldChar w:fldCharType="begin"/>
        </w:r>
        <w:r>
          <w:instrText xml:space="preserve"> PAGEREF _Toc3201 \h </w:instrText>
        </w:r>
        <w:r>
          <w:fldChar w:fldCharType="separate"/>
        </w:r>
        <w:r>
          <w:t>74</w:t>
        </w:r>
        <w:r>
          <w:fldChar w:fldCharType="end"/>
        </w:r>
      </w:hyperlink>
    </w:p>
    <w:p>
      <w:pPr>
        <w:pStyle w:val="TOC1"/>
        <w:tabs>
          <w:tab w:val="right" w:leader="dot" w:pos="8306"/>
        </w:tabs>
      </w:pPr>
      <w:hyperlink w:anchor="_Toc8624" w:history="1">
        <w:r>
          <w:rPr>
            <w:rFonts w:ascii="仿宋" w:eastAsia="仿宋" w:hAnsi="仿宋" w:cs="仿宋" w:hint="eastAsia"/>
            <w:lang w:eastAsia="zh-CN"/>
          </w:rPr>
          <w:t>十四、质量管理与控制</w:t>
        </w:r>
        <w:r>
          <w:tab/>
        </w:r>
        <w:r>
          <w:fldChar w:fldCharType="begin"/>
        </w:r>
        <w:r>
          <w:instrText xml:space="preserve"> PAGEREF _Toc8624 \h </w:instrText>
        </w:r>
        <w:r>
          <w:fldChar w:fldCharType="separate"/>
        </w:r>
        <w:r>
          <w:t>78</w:t>
        </w:r>
        <w:r>
          <w:fldChar w:fldCharType="end"/>
        </w:r>
      </w:hyperlink>
    </w:p>
    <w:p>
      <w:pPr>
        <w:pStyle w:val="TOC2"/>
        <w:tabs>
          <w:tab w:val="right" w:leader="dot" w:pos="8306"/>
        </w:tabs>
      </w:pPr>
      <w:hyperlink w:anchor="_Toc16650" w:history="1">
        <w:r>
          <w:rPr>
            <w:rFonts w:ascii="仿宋" w:eastAsia="仿宋" w:hAnsi="仿宋" w:cs="仿宋" w:hint="eastAsia"/>
            <w:lang w:eastAsia="zh-CN"/>
          </w:rPr>
          <w:t>(一)、质量管理体系建设</w:t>
        </w:r>
        <w:r>
          <w:tab/>
        </w:r>
        <w:r>
          <w:fldChar w:fldCharType="begin"/>
        </w:r>
        <w:r>
          <w:instrText xml:space="preserve"> PAGEREF _Toc16650 \h </w:instrText>
        </w:r>
        <w:r>
          <w:fldChar w:fldCharType="separate"/>
        </w:r>
        <w:r>
          <w:t>78</w:t>
        </w:r>
        <w:r>
          <w:fldChar w:fldCharType="end"/>
        </w:r>
      </w:hyperlink>
    </w:p>
    <w:p>
      <w:pPr>
        <w:pStyle w:val="TOC2"/>
        <w:tabs>
          <w:tab w:val="right" w:leader="dot" w:pos="8306"/>
        </w:tabs>
      </w:pPr>
      <w:hyperlink w:anchor="_Toc32182" w:history="1">
        <w:r>
          <w:rPr>
            <w:rFonts w:ascii="仿宋" w:eastAsia="仿宋" w:hAnsi="仿宋" w:cs="仿宋" w:hint="eastAsia"/>
            <w:lang w:eastAsia="zh-CN"/>
          </w:rPr>
          <w:t>(二)、质量控制措施</w:t>
        </w:r>
        <w:r>
          <w:tab/>
        </w:r>
        <w:r>
          <w:fldChar w:fldCharType="begin"/>
        </w:r>
        <w:r>
          <w:instrText xml:space="preserve"> PAGEREF _Toc32182 \h </w:instrText>
        </w:r>
        <w:r>
          <w:fldChar w:fldCharType="separate"/>
        </w:r>
        <w:r>
          <w:t>79</w:t>
        </w:r>
        <w:r>
          <w:fldChar w:fldCharType="end"/>
        </w:r>
      </w:hyperlink>
    </w:p>
    <w:p>
      <w:pPr>
        <w:pStyle w:val="TOC1"/>
        <w:tabs>
          <w:tab w:val="right" w:leader="dot" w:pos="8306"/>
        </w:tabs>
      </w:pPr>
      <w:hyperlink w:anchor="_Toc4402" w:history="1">
        <w:r>
          <w:rPr>
            <w:rFonts w:ascii="仿宋" w:eastAsia="仿宋" w:hAnsi="仿宋" w:cs="仿宋" w:hint="eastAsia"/>
            <w:lang w:eastAsia="zh-CN"/>
          </w:rPr>
          <w:t>十五、产业协同与集群发展</w:t>
        </w:r>
        <w:r>
          <w:tab/>
        </w:r>
        <w:r>
          <w:fldChar w:fldCharType="begin"/>
        </w:r>
        <w:r>
          <w:instrText xml:space="preserve"> PAGEREF _Toc4402 \h </w:instrText>
        </w:r>
        <w:r>
          <w:fldChar w:fldCharType="separate"/>
        </w:r>
        <w:r>
          <w:t>80</w:t>
        </w:r>
        <w:r>
          <w:fldChar w:fldCharType="end"/>
        </w:r>
      </w:hyperlink>
    </w:p>
    <w:p>
      <w:pPr>
        <w:pStyle w:val="TOC2"/>
        <w:tabs>
          <w:tab w:val="right" w:leader="dot" w:pos="8306"/>
        </w:tabs>
      </w:pPr>
      <w:hyperlink w:anchor="_Toc27951" w:history="1">
        <w:r>
          <w:rPr>
            <w:rFonts w:ascii="仿宋" w:eastAsia="仿宋" w:hAnsi="仿宋" w:cs="仿宋" w:hint="eastAsia"/>
            <w:lang w:eastAsia="zh-CN"/>
          </w:rPr>
          <w:t>(一)、产业协同机制建设</w:t>
        </w:r>
        <w:r>
          <w:tab/>
        </w:r>
        <w:r>
          <w:fldChar w:fldCharType="begin"/>
        </w:r>
        <w:r>
          <w:instrText xml:space="preserve"> PAGEREF _Toc27951 \h </w:instrText>
        </w:r>
        <w:r>
          <w:fldChar w:fldCharType="separate"/>
        </w:r>
        <w:r>
          <w:t>80</w:t>
        </w:r>
        <w:r>
          <w:fldChar w:fldCharType="end"/>
        </w:r>
      </w:hyperlink>
    </w:p>
    <w:p>
      <w:pPr>
        <w:pStyle w:val="TOC2"/>
        <w:tabs>
          <w:tab w:val="right" w:leader="dot" w:pos="8306"/>
        </w:tabs>
      </w:pPr>
      <w:hyperlink w:anchor="_Toc32025" w:history="1">
        <w:r>
          <w:rPr>
            <w:rFonts w:ascii="仿宋" w:eastAsia="仿宋" w:hAnsi="仿宋" w:cs="仿宋" w:hint="eastAsia"/>
            <w:lang w:eastAsia="zh-CN"/>
          </w:rPr>
          <w:t>(二)、产业集群培育与发展</w:t>
        </w:r>
        <w:r>
          <w:tab/>
        </w:r>
        <w:r>
          <w:fldChar w:fldCharType="begin"/>
        </w:r>
        <w:r>
          <w:instrText xml:space="preserve"> PAGEREF _Toc32025 \h </w:instrText>
        </w:r>
        <w:r>
          <w:fldChar w:fldCharType="separate"/>
        </w:r>
        <w:r>
          <w:t>82</w:t>
        </w:r>
        <w:r>
          <w:fldChar w:fldCharType="end"/>
        </w:r>
      </w:hyperlink>
    </w:p>
    <w:p>
      <w:pPr>
        <w:pStyle w:val="TOC1"/>
        <w:tabs>
          <w:tab w:val="right" w:leader="dot" w:pos="8306"/>
        </w:tabs>
      </w:pPr>
      <w:hyperlink w:anchor="_Toc27690" w:history="1">
        <w:r>
          <w:rPr>
            <w:rFonts w:ascii="仿宋" w:eastAsia="仿宋" w:hAnsi="仿宋" w:cs="仿宋" w:hint="eastAsia"/>
            <w:lang w:eastAsia="zh-CN"/>
          </w:rPr>
          <w:t>十六、人力资源管理与开发</w:t>
        </w:r>
        <w:r>
          <w:tab/>
        </w:r>
        <w:r>
          <w:fldChar w:fldCharType="begin"/>
        </w:r>
        <w:r>
          <w:instrText xml:space="preserve"> PAGEREF _Toc27690 \h </w:instrText>
        </w:r>
        <w:r>
          <w:fldChar w:fldCharType="separate"/>
        </w:r>
        <w:r>
          <w:t>82</w:t>
        </w:r>
        <w:r>
          <w:fldChar w:fldCharType="end"/>
        </w:r>
      </w:hyperlink>
    </w:p>
    <w:p>
      <w:pPr>
        <w:pStyle w:val="TOC2"/>
        <w:tabs>
          <w:tab w:val="right" w:leader="dot" w:pos="8306"/>
        </w:tabs>
      </w:pPr>
      <w:hyperlink w:anchor="_Toc25400" w:history="1">
        <w:r>
          <w:rPr>
            <w:rFonts w:ascii="仿宋" w:eastAsia="仿宋" w:hAnsi="仿宋" w:cs="仿宋" w:hint="eastAsia"/>
            <w:lang w:eastAsia="zh-CN"/>
          </w:rPr>
          <w:t>(一)、人力资源规划</w:t>
        </w:r>
        <w:r>
          <w:tab/>
        </w:r>
        <w:r>
          <w:fldChar w:fldCharType="begin"/>
        </w:r>
        <w:r>
          <w:instrText xml:space="preserve"> PAGEREF _Toc25400 \h </w:instrText>
        </w:r>
        <w:r>
          <w:fldChar w:fldCharType="separate"/>
        </w:r>
        <w:r>
          <w:t>82</w:t>
        </w:r>
        <w:r>
          <w:fldChar w:fldCharType="end"/>
        </w:r>
      </w:hyperlink>
    </w:p>
    <w:p>
      <w:pPr>
        <w:pStyle w:val="TOC2"/>
        <w:tabs>
          <w:tab w:val="right" w:leader="dot" w:pos="8306"/>
        </w:tabs>
      </w:pPr>
      <w:hyperlink w:anchor="_Toc3905" w:history="1">
        <w:r>
          <w:rPr>
            <w:rFonts w:ascii="仿宋" w:eastAsia="仿宋" w:hAnsi="仿宋" w:cs="仿宋" w:hint="eastAsia"/>
            <w:lang w:eastAsia="zh-CN"/>
          </w:rPr>
          <w:t>(二)、人力资源开发与培训</w:t>
        </w:r>
        <w:r>
          <w:tab/>
        </w:r>
        <w:r>
          <w:fldChar w:fldCharType="begin"/>
        </w:r>
        <w:r>
          <w:instrText xml:space="preserve"> PAGEREF _Toc3905 \h </w:instrText>
        </w:r>
        <w:r>
          <w:fldChar w:fldCharType="separate"/>
        </w:r>
        <w:r>
          <w:t>84</w:t>
        </w:r>
        <w:r>
          <w:fldChar w:fldCharType="end"/>
        </w:r>
      </w:hyperlink>
    </w:p>
    <w:p>
      <w:pPr>
        <w:pStyle w:val="TOC1"/>
        <w:tabs>
          <w:tab w:val="right" w:leader="dot" w:pos="8306"/>
        </w:tabs>
      </w:pPr>
      <w:hyperlink w:anchor="_Toc32186" w:history="1">
        <w:r>
          <w:rPr>
            <w:rFonts w:ascii="仿宋" w:eastAsia="仿宋" w:hAnsi="仿宋" w:cs="仿宋" w:hint="eastAsia"/>
            <w:lang w:eastAsia="zh-CN"/>
          </w:rPr>
          <w:t>十七、法律法规与政策遵循</w:t>
        </w:r>
        <w:r>
          <w:tab/>
        </w:r>
        <w:r>
          <w:fldChar w:fldCharType="begin"/>
        </w:r>
        <w:r>
          <w:instrText xml:space="preserve"> PAGEREF _Toc32186 \h </w:instrText>
        </w:r>
        <w:r>
          <w:fldChar w:fldCharType="separate"/>
        </w:r>
        <w:r>
          <w:t>87</w:t>
        </w:r>
        <w:r>
          <w:fldChar w:fldCharType="end"/>
        </w:r>
      </w:hyperlink>
    </w:p>
    <w:p>
      <w:pPr>
        <w:pStyle w:val="TOC2"/>
        <w:tabs>
          <w:tab w:val="right" w:leader="dot" w:pos="8306"/>
        </w:tabs>
      </w:pPr>
      <w:hyperlink w:anchor="_Toc10240" w:history="1">
        <w:r>
          <w:rPr>
            <w:rFonts w:ascii="仿宋" w:eastAsia="仿宋" w:hAnsi="仿宋" w:cs="仿宋" w:hint="eastAsia"/>
            <w:lang w:eastAsia="zh-CN"/>
          </w:rPr>
          <w:t>(一)、法律法规遵守</w:t>
        </w:r>
        <w:r>
          <w:tab/>
        </w:r>
        <w:r>
          <w:fldChar w:fldCharType="begin"/>
        </w:r>
        <w:r>
          <w:instrText xml:space="preserve"> PAGEREF _Toc10240 \h </w:instrText>
        </w:r>
        <w:r>
          <w:fldChar w:fldCharType="separate"/>
        </w:r>
        <w:r>
          <w:t>87</w:t>
        </w:r>
        <w:r>
          <w:fldChar w:fldCharType="end"/>
        </w:r>
      </w:hyperlink>
    </w:p>
    <w:p>
      <w:pPr>
        <w:pStyle w:val="TOC2"/>
        <w:tabs>
          <w:tab w:val="right" w:leader="dot" w:pos="8306"/>
        </w:tabs>
      </w:pPr>
      <w:hyperlink w:anchor="_Toc8137" w:history="1">
        <w:r>
          <w:rPr>
            <w:rFonts w:ascii="仿宋" w:eastAsia="仿宋" w:hAnsi="仿宋" w:cs="仿宋" w:hint="eastAsia"/>
            <w:lang w:eastAsia="zh-CN"/>
          </w:rPr>
          <w:t>(二)、政策导向与利用</w:t>
        </w:r>
        <w:r>
          <w:tab/>
        </w:r>
        <w:r>
          <w:fldChar w:fldCharType="begin"/>
        </w:r>
        <w:r>
          <w:instrText xml:space="preserve"> PAGEREF _Toc8137 \h </w:instrText>
        </w:r>
        <w:r>
          <w:fldChar w:fldCharType="separate"/>
        </w:r>
        <w:r>
          <w:t>88</w:t>
        </w:r>
        <w:r>
          <w:fldChar w:fldCharType="end"/>
        </w:r>
      </w:hyperlink>
    </w:p>
    <w:p>
      <w:pPr>
        <w:pStyle w:val="TOC1"/>
        <w:tabs>
          <w:tab w:val="right" w:leader="dot" w:pos="8306"/>
        </w:tabs>
      </w:pPr>
      <w:hyperlink w:anchor="_Toc3474" w:history="1">
        <w:r>
          <w:rPr>
            <w:rFonts w:ascii="仿宋" w:eastAsia="仿宋" w:hAnsi="仿宋" w:cs="仿宋" w:hint="eastAsia"/>
            <w:lang w:eastAsia="zh-CN"/>
          </w:rPr>
          <w:t>十八、合作与交流机制建立</w:t>
        </w:r>
        <w:r>
          <w:tab/>
        </w:r>
        <w:r>
          <w:fldChar w:fldCharType="begin"/>
        </w:r>
        <w:r>
          <w:instrText xml:space="preserve"> PAGEREF _Toc3474 \h </w:instrText>
        </w:r>
        <w:r>
          <w:fldChar w:fldCharType="separate"/>
        </w:r>
        <w:r>
          <w:t>89</w:t>
        </w:r>
        <w:r>
          <w:fldChar w:fldCharType="end"/>
        </w:r>
      </w:hyperlink>
    </w:p>
    <w:p>
      <w:pPr>
        <w:pStyle w:val="TOC2"/>
        <w:tabs>
          <w:tab w:val="right" w:leader="dot" w:pos="8306"/>
        </w:tabs>
      </w:pPr>
      <w:hyperlink w:anchor="_Toc23037" w:history="1">
        <w:r>
          <w:rPr>
            <w:rFonts w:ascii="仿宋" w:eastAsia="仿宋" w:hAnsi="仿宋" w:cs="仿宋" w:hint="eastAsia"/>
            <w:lang w:eastAsia="zh-CN"/>
          </w:rPr>
          <w:t>(一)、合作伙伴选择与合作方式</w:t>
        </w:r>
        <w:r>
          <w:tab/>
        </w:r>
        <w:r>
          <w:fldChar w:fldCharType="begin"/>
        </w:r>
        <w:r>
          <w:instrText xml:space="preserve"> PAGEREF _Toc23037 \h </w:instrText>
        </w:r>
        <w:r>
          <w:fldChar w:fldCharType="separate"/>
        </w:r>
        <w:r>
          <w:t>89</w:t>
        </w:r>
        <w:r>
          <w:fldChar w:fldCharType="end"/>
        </w:r>
      </w:hyperlink>
    </w:p>
    <w:p>
      <w:pPr>
        <w:pStyle w:val="TOC2"/>
        <w:tabs>
          <w:tab w:val="right" w:leader="dot" w:pos="8306"/>
        </w:tabs>
      </w:pPr>
      <w:hyperlink w:anchor="_Toc13274" w:history="1">
        <w:r>
          <w:rPr>
            <w:rFonts w:ascii="仿宋" w:eastAsia="仿宋" w:hAnsi="仿宋" w:cs="仿宋" w:hint="eastAsia"/>
            <w:lang w:eastAsia="zh-CN"/>
          </w:rPr>
          <w:t>(二)、交流与合作平台搭建</w:t>
        </w:r>
        <w:r>
          <w:tab/>
        </w:r>
        <w:r>
          <w:fldChar w:fldCharType="begin"/>
        </w:r>
        <w:r>
          <w:instrText xml:space="preserve"> PAGEREF _Toc13274 \h </w:instrText>
        </w:r>
        <w:r>
          <w:fldChar w:fldCharType="separate"/>
        </w:r>
        <w:r>
          <w:t>90</w:t>
        </w:r>
        <w:r>
          <w:fldChar w:fldCharType="end"/>
        </w:r>
      </w:hyperlink>
    </w:p>
    <w:p>
      <w:pPr>
        <w:pStyle w:val="TOC1"/>
        <w:tabs>
          <w:tab w:val="right" w:leader="dot" w:pos="8306"/>
        </w:tabs>
      </w:pPr>
      <w:hyperlink w:anchor="_Toc10131" w:history="1">
        <w:r>
          <w:rPr>
            <w:rFonts w:ascii="仿宋" w:eastAsia="仿宋" w:hAnsi="仿宋" w:cs="仿宋" w:hint="eastAsia"/>
            <w:lang w:eastAsia="zh-CN"/>
          </w:rPr>
          <w:t>十九、知识产权管理与保护</w:t>
        </w:r>
        <w:r>
          <w:tab/>
        </w:r>
        <w:r>
          <w:fldChar w:fldCharType="begin"/>
        </w:r>
        <w:r>
          <w:instrText xml:space="preserve"> PAGEREF _Toc10131 \h </w:instrText>
        </w:r>
        <w:r>
          <w:fldChar w:fldCharType="separate"/>
        </w:r>
        <w:r>
          <w:t>92</w:t>
        </w:r>
        <w:r>
          <w:fldChar w:fldCharType="end"/>
        </w:r>
      </w:hyperlink>
    </w:p>
    <w:p>
      <w:pPr>
        <w:pStyle w:val="TOC2"/>
        <w:tabs>
          <w:tab w:val="right" w:leader="dot" w:pos="8306"/>
        </w:tabs>
      </w:pPr>
      <w:hyperlink w:anchor="_Toc19561" w:history="1">
        <w:r>
          <w:rPr>
            <w:rFonts w:ascii="仿宋" w:eastAsia="仿宋" w:hAnsi="仿宋" w:cs="仿宋" w:hint="eastAsia"/>
            <w:lang w:eastAsia="zh-CN"/>
          </w:rPr>
          <w:t>(一)、知识产权管理体系建设</w:t>
        </w:r>
        <w:r>
          <w:tab/>
        </w:r>
        <w:r>
          <w:fldChar w:fldCharType="begin"/>
        </w:r>
        <w:r>
          <w:instrText xml:space="preserve"> PAGEREF _Toc19561 \h </w:instrText>
        </w:r>
        <w:r>
          <w:fldChar w:fldCharType="separate"/>
        </w:r>
        <w:r>
          <w:t>92</w:t>
        </w:r>
        <w:r>
          <w:fldChar w:fldCharType="end"/>
        </w:r>
      </w:hyperlink>
    </w:p>
    <w:p>
      <w:pPr>
        <w:pStyle w:val="TOC2"/>
        <w:tabs>
          <w:tab w:val="right" w:leader="dot" w:pos="8306"/>
        </w:tabs>
      </w:pPr>
      <w:hyperlink w:anchor="_Toc4633" w:history="1">
        <w:r>
          <w:rPr>
            <w:rFonts w:ascii="仿宋" w:eastAsia="仿宋" w:hAnsi="仿宋" w:cs="仿宋" w:hint="eastAsia"/>
            <w:lang w:eastAsia="zh-CN"/>
          </w:rPr>
          <w:t>(二)、知识产权保护措施</w:t>
        </w:r>
        <w:r>
          <w:tab/>
        </w:r>
        <w:r>
          <w:fldChar w:fldCharType="begin"/>
        </w:r>
        <w:r>
          <w:instrText xml:space="preserve"> PAGEREF _Toc4633 \h </w:instrText>
        </w:r>
        <w:r>
          <w:fldChar w:fldCharType="separate"/>
        </w:r>
        <w:r>
          <w:t>92</w:t>
        </w:r>
        <w:r>
          <w:fldChar w:fldCharType="end"/>
        </w:r>
      </w:hyperlink>
    </w:p>
    <w:p>
      <w:pPr>
        <w:pStyle w:val="TOC1"/>
        <w:tabs>
          <w:tab w:val="right" w:leader="dot" w:pos="8306"/>
        </w:tabs>
      </w:pPr>
      <w:hyperlink w:anchor="_Toc18401" w:history="1">
        <w:r>
          <w:rPr>
            <w:rFonts w:ascii="仿宋" w:eastAsia="仿宋" w:hAnsi="仿宋" w:cs="仿宋" w:hint="eastAsia"/>
            <w:lang w:eastAsia="zh-CN"/>
          </w:rPr>
          <w:t>二十、企业合规与伦理</w:t>
        </w:r>
        <w:r>
          <w:tab/>
        </w:r>
        <w:r>
          <w:fldChar w:fldCharType="begin"/>
        </w:r>
        <w:r>
          <w:instrText xml:space="preserve"> PAGEREF _Toc18401 \h </w:instrText>
        </w:r>
        <w:r>
          <w:fldChar w:fldCharType="separate"/>
        </w:r>
        <w:r>
          <w:t>94</w:t>
        </w:r>
        <w:r>
          <w:fldChar w:fldCharType="end"/>
        </w:r>
      </w:hyperlink>
    </w:p>
    <w:p>
      <w:pPr>
        <w:pStyle w:val="TOC2"/>
        <w:tabs>
          <w:tab w:val="right" w:leader="dot" w:pos="8306"/>
        </w:tabs>
      </w:pPr>
      <w:hyperlink w:anchor="_Toc26541" w:history="1">
        <w:r>
          <w:rPr>
            <w:rFonts w:ascii="仿宋" w:eastAsia="仿宋" w:hAnsi="仿宋" w:cs="仿宋" w:hint="eastAsia"/>
            <w:lang w:eastAsia="zh-CN"/>
          </w:rPr>
          <w:t>(一)、合规政策与程序</w:t>
        </w:r>
        <w:r>
          <w:tab/>
        </w:r>
        <w:r>
          <w:fldChar w:fldCharType="begin"/>
        </w:r>
        <w:r>
          <w:instrText xml:space="preserve"> PAGEREF _Toc26541 \h </w:instrText>
        </w:r>
        <w:r>
          <w:fldChar w:fldCharType="separate"/>
        </w:r>
        <w:r>
          <w:t>94</w:t>
        </w:r>
        <w:r>
          <w:fldChar w:fldCharType="end"/>
        </w:r>
      </w:hyperlink>
    </w:p>
    <w:p>
      <w:pPr>
        <w:pStyle w:val="TOC2"/>
        <w:tabs>
          <w:tab w:val="right" w:leader="dot" w:pos="8306"/>
        </w:tabs>
      </w:pPr>
      <w:hyperlink w:anchor="_Toc976" w:history="1">
        <w:r>
          <w:rPr>
            <w:rFonts w:ascii="仿宋" w:eastAsia="仿宋" w:hAnsi="仿宋" w:cs="仿宋" w:hint="eastAsia"/>
            <w:lang w:eastAsia="zh-CN"/>
          </w:rPr>
          <w:t>(二)、伦理规范与培训</w:t>
        </w:r>
        <w:r>
          <w:tab/>
        </w:r>
        <w:r>
          <w:fldChar w:fldCharType="begin"/>
        </w:r>
        <w:r>
          <w:instrText xml:space="preserve"> PAGEREF _Toc976 \h </w:instrText>
        </w:r>
        <w:r>
          <w:fldChar w:fldCharType="separate"/>
        </w:r>
        <w:r>
          <w:t>95</w:t>
        </w:r>
        <w:r>
          <w:fldChar w:fldCharType="end"/>
        </w:r>
      </w:hyperlink>
    </w:p>
    <w:p>
      <w:pPr>
        <w:pStyle w:val="TOC2"/>
        <w:tabs>
          <w:tab w:val="right" w:leader="dot" w:pos="8306"/>
        </w:tabs>
      </w:pPr>
      <w:hyperlink w:anchor="_Toc16387" w:history="1">
        <w:r>
          <w:rPr>
            <w:rFonts w:ascii="仿宋" w:eastAsia="仿宋" w:hAnsi="仿宋" w:cs="仿宋" w:hint="eastAsia"/>
            <w:lang w:eastAsia="zh-CN"/>
          </w:rPr>
          <w:t>(三)、合规风险评估</w:t>
        </w:r>
        <w:r>
          <w:tab/>
        </w:r>
        <w:r>
          <w:fldChar w:fldCharType="begin"/>
        </w:r>
        <w:r>
          <w:instrText xml:space="preserve"> PAGEREF _Toc16387 \h </w:instrText>
        </w:r>
        <w:r>
          <w:fldChar w:fldCharType="separate"/>
        </w:r>
        <w:r>
          <w:t>96</w:t>
        </w:r>
        <w:r>
          <w:fldChar w:fldCharType="end"/>
        </w:r>
      </w:hyperlink>
    </w:p>
    <w:p>
      <w:pPr>
        <w:pStyle w:val="TOC2"/>
        <w:tabs>
          <w:tab w:val="right" w:leader="dot" w:pos="8306"/>
        </w:tabs>
      </w:pPr>
      <w:hyperlink w:anchor="_Toc4103" w:history="1">
        <w:r>
          <w:rPr>
            <w:rFonts w:ascii="仿宋" w:eastAsia="仿宋" w:hAnsi="仿宋" w:cs="仿宋" w:hint="eastAsia"/>
            <w:lang w:eastAsia="zh-CN"/>
          </w:rPr>
          <w:t>(四)、合规监督与执行</w:t>
        </w:r>
        <w:r>
          <w:tab/>
        </w:r>
        <w:r>
          <w:fldChar w:fldCharType="begin"/>
        </w:r>
        <w:r>
          <w:instrText xml:space="preserve"> PAGEREF _Toc4103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2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直接收益：假设天然级复盆子酮项目的产品或服务年销售收入为XX万元。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若天然级复盆子酮项目成功推广新型环保产品，比如采用可回收材料的包装，可能会激发消费者对可持续产品的需求。这种需求的增长可能迫使整个行业转向更环保的产品设计和生产方法。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7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天然级复盆子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级复盆子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级复盆子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级复盆子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09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49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级复盆子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级复盆子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134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天然级复盆子酮项目的必要性在当前经济和社会背景下表现得尤为重要，其对市场需求的满足、技术创新的推动、社会经济发展的促进以及环境可持续性的提高，共同构成了项目建设的核心价值和必要性。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天然级复盆子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天然级复盆子酮项目在其专注的领域内，特别是在人工智能和数据科学方面，有望推动显著的技术革新。项目的研发活动不仅有望孕育出改变行业运作方式的新技术，还可能在长远中影响整个技术生态系统。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天然级复盆子酮项目还致力于提升当地居民的技能和就业能力，通过与当地教育机构合作提供培训和教育机会，从而提高社区整体的生活水平和社会福祉。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https://d.book118.com/737011042102006053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E58BD"/>
    <w:rsid w:val="118E58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1104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2024-02-29T10:28:00Z</dcterms:created>
  <dcterms:modified xsi:type="dcterms:W3CDTF">2024-02-29T10:29:17Z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67F57EC1A6FB40DC9AA6F400DADCC22C_11</vt:lpwstr>
  </property>
  <property fmtid="{D5CDD505-2E9C-101B-9397-08002B2CF9AE}" pid="3" name="KSOProductBuildVer">
    <vt:lpwstr>2052-12.1.0.16250</vt:lpwstr>
  </property>
</Properties>
</file>