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2023-2024学年北师大新版八年级（上）数学寒假作业（一）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1．下列条件中，不能判定△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＝5：12：13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＝3：4：5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上一点．若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＝15，△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的面积为90，则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04950" cy="87630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14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3．如图，地面上有一个长方体盒子，一只蚂蚁在这个长方体盒子的顶点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处，盒子的顶点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′处有一小块糖粒，蚂蚁要沿着这个盒子的表面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处爬到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′处吃这块糖粒，已知盒子的长和宽为均为20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，高为30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，则蚂蚁爬行的最短距离为（　　）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28090" cy="124968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6" cy="124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A．10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17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B．50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C．10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29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D．70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4．在单位长度为1的正方形网格中，下面的三角形是直角三角形的是（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chapStyle="5" w:chapSep="colon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分别是△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的三边，根据下列条件能判定△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为直角三角形的是（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＝40，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＝41，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＝25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＝6，则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93520" cy="889635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3" cy="8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7．如图所示，等腰三角形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的底边为16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，腰长为10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，一动点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不重合）在底边上从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以1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的速度移动，当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运动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　</w:t>
      </w:r>
      <w:r>
        <w:rPr>
          <w:rFonts w:ascii="Times New Roman" w:eastAsia="新宋体" w:hAnsi="Times New Roman" w:hint="eastAsia"/>
          <w:sz w:val="21"/>
          <w:szCs w:val="21"/>
        </w:rPr>
        <w:t>秒时，△</w:t>
      </w:r>
      <w:r>
        <w:rPr>
          <w:rFonts w:ascii="Times New Roman" w:eastAsia="新宋体" w:hAnsi="Times New Roman" w:hint="eastAsia"/>
          <w:i/>
          <w:sz w:val="21"/>
          <w:szCs w:val="21"/>
        </w:rPr>
        <w:t>ACP</w:t>
      </w:r>
      <w:r>
        <w:rPr>
          <w:rFonts w:ascii="Times New Roman" w:eastAsia="新宋体" w:hAnsi="Times New Roman" w:hint="eastAsia"/>
          <w:sz w:val="21"/>
          <w:szCs w:val="21"/>
        </w:rPr>
        <w:t>是直角三角形．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645920" cy="97218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8．图1是小馨在“天猫双12”活动中购买的一张多挡位可调节靠椅．档位调节示意图如图2所示，已知两支脚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＝0.7米，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＝0.84米，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上固定连接点，靠背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＝0.7米．档位为Ⅰ档时，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，档位为Ⅱ档时，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'⊥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．当靠椅由Ⅰ档调节为Ⅱ档时，靠背顶端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向后靠的水平距离（即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 xml:space="preserve">）为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>米．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788920" cy="1307465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6" cy="130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9．图1是第七届国际数学教育大会（</w:t>
      </w:r>
      <w:r>
        <w:rPr>
          <w:rFonts w:ascii="Times New Roman" w:eastAsia="新宋体" w:hAnsi="Times New Roman" w:hint="eastAsia"/>
          <w:i/>
          <w:sz w:val="21"/>
          <w:szCs w:val="21"/>
        </w:rPr>
        <w:t>JCME</w:t>
      </w:r>
      <w:r>
        <w:rPr>
          <w:rFonts w:ascii="Times New Roman" w:eastAsia="新宋体" w:hAnsi="Times New Roman" w:hint="eastAsia"/>
          <w:sz w:val="21"/>
          <w:szCs w:val="21"/>
        </w:rPr>
        <w:t>﹣7）的会徽图案，它是由一串有公共顶点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的直角三角形演化而成的．若图2中的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＝…＝1，按此规律继续演化，则△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9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10</w:t>
      </w:r>
      <w:r>
        <w:rPr>
          <w:rFonts w:ascii="Times New Roman" w:eastAsia="新宋体" w:hAnsi="Times New Roman" w:hint="eastAsia"/>
          <w:sz w:val="21"/>
          <w:szCs w:val="21"/>
        </w:rPr>
        <w:t xml:space="preserve">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648585" cy="1688465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17" cy="16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10．一只蚂蚁从圆柱体的下底面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点沿着侧面爬到上底面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点，已知圆柱的底面半径为2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，高为6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Cambria Math" w:eastAsia="Cambria Math" w:hAnsi="Cambria Math"/>
          <w:sz w:val="21"/>
          <w:szCs w:val="21"/>
        </w:rPr>
        <w:t>π</w:t>
      </w:r>
      <w:r>
        <w:rPr>
          <w:rFonts w:ascii="Times New Roman" w:eastAsia="新宋体" w:hAnsi="Times New Roman" w:hint="eastAsia"/>
          <w:sz w:val="21"/>
          <w:szCs w:val="21"/>
        </w:rPr>
        <w:t xml:space="preserve">取3），则蚂蚁所走过的最短路径的长是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47420" cy="1313180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131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三．解答题（共5小题）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边上的一点，若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＝17．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（1）求证：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41195" cy="103886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80" cy="10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12．如图，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＝13，请你连结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（1）计算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（2）判断△</w:t>
      </w:r>
      <w:r>
        <w:rPr>
          <w:rFonts w:ascii="Times New Roman" w:eastAsia="新宋体" w:hAnsi="Times New Roman" w:hint="eastAsia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sz w:val="21"/>
          <w:szCs w:val="21"/>
        </w:rPr>
        <w:t>的形状并说明理由．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（3）计算四边形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362200" cy="1181100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13．如图，在△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是边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是边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＝20，求证：∠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＝6，求△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07795" cy="1219200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9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14．如图，某攀岩中心攀岩墙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的顶部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处安装了一根安全绳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，让它垂到地面时比墙高多出了1米，教练把绳子的下端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拉开5米后，发现其下端刚好接触地面（即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＝5米），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，求攀岩墙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的高度．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96315" cy="1450340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4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15．在△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m:oMath>
        <m:r>
          <w:rPr>
            <w:rFonts w:ascii="Cambria Math" w:eastAsia="新宋体" w:hAnsi="Cambria Math"/>
            <w:sz w:val="21"/>
            <w:szCs w:val="21"/>
          </w:rPr>
          <m:t>AB=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BC=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．求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2023-2024学年北师大新版八年级（上）数学寒假作业（一）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1．下列条件中，不能判定△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＝5：12：13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＝3：4：5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勾股定理的逆定理；三角形内角和定理．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根据三角形内角和定理可分析出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的正误；根据勾股定理逆定理可分析出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的正误．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、∵∠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为直角三角形，故此选项不合题意；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、∵5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+12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＝13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∴能构成直角三角形，故此选项不符合题意；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），即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∴能构成直角三角形，故此选项不符合题意；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、设∠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+5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＝180，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则5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°＝75°，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不是直角三角形，故此选项符合题意．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本题考查勾股定理的逆定理的应用．判断三角形是否为直角三角形，已知三角形三边的长，只要利用勾股定理的逆定理加以判断即可．</w:t>
      </w:r>
    </w:p>
    <w:p>
      <w:pPr>
        <w:spacing w:line="360" w:lineRule="auto"/>
        <w:ind w:left="273" w:hanging="273" w:hangingChars="130"/>
        <w:sectPr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2．如图，在Rt△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上一点．若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＝15，△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的面积为90，则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04950" cy="876300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14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D．24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根据三角形的面积公式求出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，根据勾股定理求出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，进而求出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解：∵△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的面积为90，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＝15，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15×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＝90，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＝12，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B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D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−B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5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−1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9，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＝15+9＝24，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本题考查的是勾股定理、三角形的面积计算，如果直角三角形的两条直角边长分别是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，斜边长为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，那么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3．如图，地面上有一个长方体盒子，一只蚂蚁在这个长方体盒子的顶点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处，盒子的顶点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′处有一小块糖粒，蚂蚁要沿着这个盒子的表面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处爬到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′处吃这块糖粒，已知盒子的长和宽为均为20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，高为30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，则蚂蚁爬行的最短距离为（　　）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28090" cy="124968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6" cy="124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A．10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17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B．50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C．10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29</m:t>
            </m:r>
          </m:e>
        </m:rad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D．70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平面展开﹣最短路径问题．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展开与折叠；几何直观．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</w:p>
    <w:p>
      <w:pPr>
        <w:spacing w:line="360" w:lineRule="auto"/>
        <w:ind w:left="273" w:right="0" w:firstLine="0" w:leftChars="130" w:firstLineChars="0"/>
        <w:sectPr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根据图形可知长方体的四个侧面都相等，所以分两种情况进行解答即可．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解：分两种情况：（其它情况与之重复）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当蚂蚁从前面和右面爬过去时，如图1，连接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93140" cy="993140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0" cy="99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ACC</w:t>
      </w:r>
      <w:r>
        <w:rPr>
          <w:rFonts w:ascii="Times New Roman" w:eastAsia="新宋体" w:hAnsi="Times New Roman" w:hint="eastAsia"/>
          <w:sz w:val="21"/>
          <w:szCs w:val="21"/>
        </w:rPr>
        <w:t>′中，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＝20+20＝40（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CC</w:t>
      </w:r>
      <w:r>
        <w:rPr>
          <w:rFonts w:ascii="Times New Roman" w:eastAsia="新宋体" w:hAnsi="Times New Roman" w:hint="eastAsia"/>
          <w:sz w:val="21"/>
          <w:szCs w:val="21"/>
        </w:rPr>
        <w:t>′＝30（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根据勾股定理得：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A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+CC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′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+4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50（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当蚂蚁从前面和上面爬过去时，如图2，连接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850265" cy="150558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4" cy="150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′中，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′＝</w:t>
      </w:r>
      <w:r>
        <w:rPr>
          <w:rFonts w:ascii="Times New Roman" w:eastAsia="新宋体" w:hAnsi="Times New Roman" w:hint="eastAsia"/>
          <w:i/>
          <w:sz w:val="21"/>
          <w:szCs w:val="21"/>
        </w:rPr>
        <w:t>BB</w:t>
      </w:r>
      <w:r>
        <w:rPr>
          <w:rFonts w:ascii="Times New Roman" w:eastAsia="新宋体" w:hAnsi="Times New Roman" w:hint="eastAsia"/>
          <w:sz w:val="21"/>
          <w:szCs w:val="21"/>
        </w:rPr>
        <w:t>′+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′＝30+20＝50（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根据勾股定理得：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BC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′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+A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+2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10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29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）＞50（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蚂蚁爬行的最短距离为50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本题考查了勾股定理的实际应用﹣求最短距离，读懂题意，熟悉立体图形的侧面展开图是解本题的关键．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4．在单位长度为1的正方形网格中，下面的三角形是直角三角形的是（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977900" cy="977900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10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勾股定理的逆定理；勾股定理．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等腰三角形与直角三角形；运算能力；推理能力．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由勾股定理求出三角形的边长，再根据勾股定理的逆定理判断即可得出答案．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、三角形的三边为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，3，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+(2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≠</m:t>
        </m:r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</m:oMath>
      <w:r>
        <w:rPr>
          <w:rFonts w:ascii="Times New Roman" w:eastAsia="新宋体" w:hAnsi="Times New Roman" w:hint="eastAsia"/>
          <w:sz w:val="21"/>
          <w:szCs w:val="21"/>
        </w:rPr>
        <w:t>，则这个三角形不直角三角形，本选项不符合题意；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、三角形的三边为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+(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≠(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17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</m:oMath>
      <w:r>
        <w:rPr>
          <w:rFonts w:ascii="Times New Roman" w:eastAsia="新宋体" w:hAnsi="Times New Roman" w:hint="eastAsia"/>
          <w:sz w:val="21"/>
          <w:szCs w:val="21"/>
        </w:rPr>
        <w:t>，则这个三角形不直角三角形，本选项不符合题意；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、三角形的三边为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+(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 w:val="21"/>
            <w:szCs w:val="21"/>
          </w:rPr>
          <m:t>=(2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sup>
        </m:sSup>
      </m:oMath>
      <w:r>
        <w:rPr>
          <w:rFonts w:ascii="Times New Roman" w:eastAsia="新宋体" w:hAnsi="Times New Roman" w:hint="eastAsia"/>
          <w:sz w:val="21"/>
          <w:szCs w:val="21"/>
        </w:rPr>
        <w:t>，则这个三角形是直角三角形，本选项符合题意；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、三角形的三边为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，这个三角形不直角三角形，本选项不符合题意；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本题考查了勾股定理的逆定理：如果三角形的三边长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，那么这个三角形就是直角三角形．也考查了勾股定理．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分别是△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的三边，根据下列条件能判定△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为直角三角形的是（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＝13，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＝40，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＝41，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＝25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根据勾股定理的逆定理对四个选项进行逐一判断即可．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、∵8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+11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＝185≠13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，∴不能构成直角三角形，故本选项错误；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、∵6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＝136≠12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，∴不能构成直角三角形，故本选项错误；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、∵40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+9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＝1681＝41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，∴能构成直角三角形，故本选项正确；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、∵24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+9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＝657≠25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，∴不能构成直角三角形，故本选项错误．</w:t>
      </w:r>
    </w:p>
    <w:p>
      <w:pPr>
        <w:spacing w:line="360" w:lineRule="auto"/>
        <w:ind w:left="273" w:right="0" w:firstLine="0" w:leftChars="130" w:firstLineChars="0"/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本题考查的是勾股定理的逆定理，即如果三角形的三边长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，那么这个三角形就是直角三角形．掌握勾股定理的内容是解题的关键．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＝6，则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4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93520" cy="889635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3" cy="8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4．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根据勾股定理求出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的长，再根据等面积法求出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的长，再由勾股定理得出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的长即可推出结果．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中，由勾股定理得，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A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−B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9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−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6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3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sSub>
          <m:e/>
          <m:sub>
            <m:r>
              <w:rPr>
                <w:rFonts w:ascii="Cambria Math" w:eastAsia="新宋体" w:hAnsi="Cambria Math"/>
                <w:sz w:val="21"/>
                <w:szCs w:val="21"/>
              </w:rPr>
              <m:t>△ABC</m:t>
            </m:r>
          </m:sub>
        </m:sSub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AB⋅CD=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BC⋅AC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BC⋅AC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6×3</m:t>
            </m:r>
            <m:rad>
              <m:radPr>
                <m:degHide/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sz w:val="21"/>
          <w:szCs w:val="21"/>
        </w:rPr>
        <w:t>中，由勾股定理得，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A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−C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D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45−20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＝9﹣5＝4，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故答案为：4．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本题考查了勾股定理，熟练掌握勾股定理是解题的关键．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7．如图所示，等腰三角形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的底边为16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，腰长为10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，一动点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不重合）在底边上从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以1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的速度移动，当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运动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8秒或3.5秒　</w:t>
      </w:r>
      <w:r>
        <w:rPr>
          <w:rFonts w:ascii="Times New Roman" w:eastAsia="新宋体" w:hAnsi="Times New Roman" w:hint="eastAsia"/>
          <w:sz w:val="21"/>
          <w:szCs w:val="21"/>
        </w:rPr>
        <w:t>秒时，△</w:t>
      </w:r>
      <w:r>
        <w:rPr>
          <w:rFonts w:ascii="Times New Roman" w:eastAsia="新宋体" w:hAnsi="Times New Roman" w:hint="eastAsia"/>
          <w:i/>
          <w:sz w:val="21"/>
          <w:szCs w:val="21"/>
        </w:rPr>
        <w:t>ACP</w:t>
      </w:r>
      <w:r>
        <w:rPr>
          <w:rFonts w:ascii="Times New Roman" w:eastAsia="新宋体" w:hAnsi="Times New Roman" w:hint="eastAsia"/>
          <w:sz w:val="21"/>
          <w:szCs w:val="21"/>
        </w:rPr>
        <w:t>是直角三角形．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645920" cy="972185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勾股定理；等腰三角形的性质．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https://d.book118.com/737033036120006031</w:t>
        </w:r>
      </w:hyperlink>
    </w:p>
    <w:p>
      <w:pPr>
        <w:spacing w:line="360" w:lineRule="auto"/>
        <w:ind w:left="273" w:right="0" w:firstLine="0" w:leftChars="130" w:firstLineChars="0"/>
      </w:pPr>
    </w:p>
    <w:sectPr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type w:val="nextPage"/>
      <w:pgSz w:w="11906" w:h="16838"/>
      <w:pgMar w:top="1440" w:right="1800" w:bottom="1440" w:left="1800" w:header="851" w:footer="992" w:gutter="0"/>
      <w:pgNumType w:start="9" w:chapStyle="5" w:chapSep="colon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61317726"/>
  </w:rsids>
  <w:docVars>
    <w:docVar w:name="commondata" w:val="eyJoZGlkIjoiMjM3MDg4MDYzMWUxOTQ5ZWI1YTYwNjIxOGQ2NjBk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autoRedefine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autoRedefine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autoRedefine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autoRedefine/>
    <w:uiPriority w:val="99"/>
    <w:semiHidden/>
    <w:qFormat/>
  </w:style>
  <w:style w:type="paragraph" w:customStyle="1" w:styleId="Style16">
    <w:name w:val="_Style 16"/>
    <w:autoRedefine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header" Target="header5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header" Target="header6.xml" /><Relationship Id="rId25" Type="http://schemas.openxmlformats.org/officeDocument/2006/relationships/footer" Target="footer6.xml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header" Target="header8.xml" /><Relationship Id="rId32" Type="http://schemas.openxmlformats.org/officeDocument/2006/relationships/footer" Target="footer7.xml" /><Relationship Id="rId33" Type="http://schemas.openxmlformats.org/officeDocument/2006/relationships/footer" Target="footer8.xml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image" Target="media/image14.png" /><Relationship Id="rId37" Type="http://schemas.openxmlformats.org/officeDocument/2006/relationships/image" Target="media/image15.png" /><Relationship Id="rId38" Type="http://schemas.openxmlformats.org/officeDocument/2006/relationships/header" Target="header10.xml" /><Relationship Id="rId39" Type="http://schemas.openxmlformats.org/officeDocument/2006/relationships/header" Target="header11.xml" /><Relationship Id="rId4" Type="http://schemas.openxmlformats.org/officeDocument/2006/relationships/customXml" Target="../customXml/item1.xml" /><Relationship Id="rId40" Type="http://schemas.openxmlformats.org/officeDocument/2006/relationships/footer" Target="footer10.xml" /><Relationship Id="rId41" Type="http://schemas.openxmlformats.org/officeDocument/2006/relationships/footer" Target="footer11.xml" /><Relationship Id="rId42" Type="http://schemas.openxmlformats.org/officeDocument/2006/relationships/header" Target="header12.xml" /><Relationship Id="rId43" Type="http://schemas.openxmlformats.org/officeDocument/2006/relationships/footer" Target="footer12.xml" /><Relationship Id="rId44" Type="http://schemas.openxmlformats.org/officeDocument/2006/relationships/header" Target="header13.xml" /><Relationship Id="rId45" Type="http://schemas.openxmlformats.org/officeDocument/2006/relationships/header" Target="header14.xml" /><Relationship Id="rId46" Type="http://schemas.openxmlformats.org/officeDocument/2006/relationships/footer" Target="footer13.xml" /><Relationship Id="rId47" Type="http://schemas.openxmlformats.org/officeDocument/2006/relationships/footer" Target="footer14.xml" /><Relationship Id="rId48" Type="http://schemas.openxmlformats.org/officeDocument/2006/relationships/header" Target="header15.xml" /><Relationship Id="rId49" Type="http://schemas.openxmlformats.org/officeDocument/2006/relationships/footer" Target="footer15.xml" /><Relationship Id="rId5" Type="http://schemas.openxmlformats.org/officeDocument/2006/relationships/image" Target="media/image1.png" /><Relationship Id="rId50" Type="http://schemas.openxmlformats.org/officeDocument/2006/relationships/header" Target="header16.xml" /><Relationship Id="rId51" Type="http://schemas.openxmlformats.org/officeDocument/2006/relationships/header" Target="header17.xml" /><Relationship Id="rId52" Type="http://schemas.openxmlformats.org/officeDocument/2006/relationships/footer" Target="footer16.xml" /><Relationship Id="rId53" Type="http://schemas.openxmlformats.org/officeDocument/2006/relationships/footer" Target="footer17.xml" /><Relationship Id="rId54" Type="http://schemas.openxmlformats.org/officeDocument/2006/relationships/header" Target="header18.xml" /><Relationship Id="rId55" Type="http://schemas.openxmlformats.org/officeDocument/2006/relationships/footer" Target="footer18.xml" /><Relationship Id="rId56" Type="http://schemas.openxmlformats.org/officeDocument/2006/relationships/image" Target="media/image16.png" /><Relationship Id="rId57" Type="http://schemas.openxmlformats.org/officeDocument/2006/relationships/image" Target="media/image17.png" /><Relationship Id="rId58" Type="http://schemas.openxmlformats.org/officeDocument/2006/relationships/header" Target="header19.xml" /><Relationship Id="rId59" Type="http://schemas.openxmlformats.org/officeDocument/2006/relationships/header" Target="header20.xml" /><Relationship Id="rId6" Type="http://schemas.openxmlformats.org/officeDocument/2006/relationships/image" Target="media/image2.png" /><Relationship Id="rId60" Type="http://schemas.openxmlformats.org/officeDocument/2006/relationships/footer" Target="footer19.xml" /><Relationship Id="rId61" Type="http://schemas.openxmlformats.org/officeDocument/2006/relationships/footer" Target="footer20.xml" /><Relationship Id="rId62" Type="http://schemas.openxmlformats.org/officeDocument/2006/relationships/header" Target="header21.xml" /><Relationship Id="rId63" Type="http://schemas.openxmlformats.org/officeDocument/2006/relationships/footer" Target="footer21.xml" /><Relationship Id="rId64" Type="http://schemas.openxmlformats.org/officeDocument/2006/relationships/header" Target="header22.xml" /><Relationship Id="rId65" Type="http://schemas.openxmlformats.org/officeDocument/2006/relationships/header" Target="header23.xml" /><Relationship Id="rId66" Type="http://schemas.openxmlformats.org/officeDocument/2006/relationships/footer" Target="footer22.xml" /><Relationship Id="rId67" Type="http://schemas.openxmlformats.org/officeDocument/2006/relationships/footer" Target="footer23.xml" /><Relationship Id="rId68" Type="http://schemas.openxmlformats.org/officeDocument/2006/relationships/header" Target="header24.xml" /><Relationship Id="rId69" Type="http://schemas.openxmlformats.org/officeDocument/2006/relationships/footer" Target="footer24.xml" /><Relationship Id="rId7" Type="http://schemas.openxmlformats.org/officeDocument/2006/relationships/image" Target="media/image3.png" /><Relationship Id="rId70" Type="http://schemas.openxmlformats.org/officeDocument/2006/relationships/hyperlink" Target="https://d.book118.com/737033036120006031" TargetMode="External" /><Relationship Id="rId71" Type="http://schemas.openxmlformats.org/officeDocument/2006/relationships/header" Target="header25.xml" /><Relationship Id="rId72" Type="http://schemas.openxmlformats.org/officeDocument/2006/relationships/header" Target="header26.xml" /><Relationship Id="rId73" Type="http://schemas.openxmlformats.org/officeDocument/2006/relationships/footer" Target="footer25.xml" /><Relationship Id="rId74" Type="http://schemas.openxmlformats.org/officeDocument/2006/relationships/footer" Target="footer26.xml" /><Relationship Id="rId75" Type="http://schemas.openxmlformats.org/officeDocument/2006/relationships/header" Target="header27.xml" /><Relationship Id="rId76" Type="http://schemas.openxmlformats.org/officeDocument/2006/relationships/footer" Target="footer27.xml" /><Relationship Id="rId77" Type="http://schemas.openxmlformats.org/officeDocument/2006/relationships/theme" Target="theme/theme1.xml" /><Relationship Id="rId78" Type="http://schemas.openxmlformats.org/officeDocument/2006/relationships/styles" Target="styles.xml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8698</Words>
  <Characters>10136</Characters>
  <Application>Microsoft Office Word</Application>
  <DocSecurity>0</DocSecurity>
  <Lines>1</Lines>
  <Paragraphs>1</Paragraphs>
  <ScaleCrop>false</ScaleCrop>
  <Company>咸课堂</Company>
  <LinksUpToDate>false</LinksUpToDate>
  <CharactersWithSpaces>10278</CharactersWithSpaces>
  <SharedDoc>false</SharedDoc>
  <HyperlinkBase>http://schemas.openxmlformats.org/officeDocument/236000325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2023-2024学年北师大新版八年级（上）数学寒假作业（一）</dc:title>
  <dc:creator>咸课堂</dc:creator>
  <cp:keywords>咸课堂</cp:keywords>
  <cp:lastModifiedBy>文档存本地丢失不负责</cp:lastModifiedBy>
  <cp:revision>1</cp:revision>
  <cp:lastPrinted>2023-12-06T16:42:00Z</cp:lastPrinted>
  <dcterms:created xsi:type="dcterms:W3CDTF">2023-12-06T16:42:00Z</dcterms:created>
  <dcterms:modified xsi:type="dcterms:W3CDTF">2024-01-16T01:50:14Z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6876DBE1516A468BAE76718F5198EA8C_12</vt:lpwstr>
  </property>
  <property fmtid="{D5CDD505-2E9C-101B-9397-08002B2CF9AE}" pid="3" name="KSOProductBuildVer">
    <vt:lpwstr>2052-12.1.0.16120</vt:lpwstr>
  </property>
</Properties>
</file>