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室内LED照明灯具项目构思建设方案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 w:history="1">
        <w:r>
          <w:rPr>
            <w:rFonts w:ascii="仿宋" w:eastAsia="仿宋" w:hAnsi="仿宋" w:cs="仿宋" w:hint="eastAsia"/>
            <w:lang w:eastAsia="zh-CN"/>
          </w:rPr>
          <w:t>概论</w:t>
        </w:r>
        <w:r>
          <w:tab/>
        </w:r>
        <w:r>
          <w:fldChar w:fldCharType="begin"/>
        </w:r>
        <w:r>
          <w:instrText xml:space="preserve"> PAGEREF _Toc1428 \h </w:instrText>
        </w:r>
        <w:r>
          <w:fldChar w:fldCharType="separate"/>
        </w:r>
        <w:r>
          <w:t>3</w:t>
        </w:r>
        <w:r>
          <w:fldChar w:fldCharType="end"/>
        </w:r>
      </w:hyperlink>
    </w:p>
    <w:p>
      <w:pPr>
        <w:pStyle w:val="TOC1"/>
        <w:tabs>
          <w:tab w:val="right" w:leader="dot" w:pos="8306"/>
        </w:tabs>
      </w:pPr>
      <w:hyperlink w:anchor="_Toc4727" w:history="1">
        <w:r>
          <w:rPr>
            <w:rFonts w:ascii="仿宋" w:eastAsia="仿宋" w:hAnsi="仿宋" w:cs="仿宋" w:hint="eastAsia"/>
            <w:lang w:eastAsia="zh-CN"/>
          </w:rPr>
          <w:t>一、项目选址研究</w:t>
        </w:r>
        <w:r>
          <w:tab/>
        </w:r>
        <w:r>
          <w:fldChar w:fldCharType="begin"/>
        </w:r>
        <w:r>
          <w:instrText xml:space="preserve"> PAGEREF _Toc4727 \h </w:instrText>
        </w:r>
        <w:r>
          <w:fldChar w:fldCharType="separate"/>
        </w:r>
        <w:r>
          <w:t>3</w:t>
        </w:r>
        <w:r>
          <w:fldChar w:fldCharType="end"/>
        </w:r>
      </w:hyperlink>
    </w:p>
    <w:p>
      <w:pPr>
        <w:pStyle w:val="TOC2"/>
        <w:tabs>
          <w:tab w:val="right" w:leader="dot" w:pos="8306"/>
        </w:tabs>
      </w:pPr>
      <w:hyperlink w:anchor="_Toc29211" w:history="1">
        <w:r>
          <w:rPr>
            <w:rFonts w:ascii="仿宋" w:eastAsia="仿宋" w:hAnsi="仿宋" w:cs="仿宋" w:hint="eastAsia"/>
            <w:lang w:eastAsia="zh-CN"/>
          </w:rPr>
          <w:t>(一)、项目选址原则</w:t>
        </w:r>
        <w:r>
          <w:tab/>
        </w:r>
        <w:r>
          <w:fldChar w:fldCharType="begin"/>
        </w:r>
        <w:r>
          <w:instrText xml:space="preserve"> PAGEREF _Toc29211 \h </w:instrText>
        </w:r>
        <w:r>
          <w:fldChar w:fldCharType="separate"/>
        </w:r>
        <w:r>
          <w:t>3</w:t>
        </w:r>
        <w:r>
          <w:fldChar w:fldCharType="end"/>
        </w:r>
      </w:hyperlink>
    </w:p>
    <w:p>
      <w:pPr>
        <w:pStyle w:val="TOC2"/>
        <w:tabs>
          <w:tab w:val="right" w:leader="dot" w:pos="8306"/>
        </w:tabs>
      </w:pPr>
      <w:hyperlink w:anchor="_Toc6711" w:history="1">
        <w:r>
          <w:rPr>
            <w:rFonts w:ascii="仿宋" w:eastAsia="仿宋" w:hAnsi="仿宋" w:cs="仿宋" w:hint="eastAsia"/>
            <w:lang w:eastAsia="zh-CN"/>
          </w:rPr>
          <w:t>(二)、项目选址</w:t>
        </w:r>
        <w:r>
          <w:tab/>
        </w:r>
        <w:r>
          <w:fldChar w:fldCharType="begin"/>
        </w:r>
        <w:r>
          <w:instrText xml:space="preserve"> PAGEREF _Toc6711 \h </w:instrText>
        </w:r>
        <w:r>
          <w:fldChar w:fldCharType="separate"/>
        </w:r>
        <w:r>
          <w:t>6</w:t>
        </w:r>
        <w:r>
          <w:fldChar w:fldCharType="end"/>
        </w:r>
      </w:hyperlink>
    </w:p>
    <w:p>
      <w:pPr>
        <w:pStyle w:val="TOC2"/>
        <w:tabs>
          <w:tab w:val="right" w:leader="dot" w:pos="8306"/>
        </w:tabs>
      </w:pPr>
      <w:hyperlink w:anchor="_Toc32510" w:history="1">
        <w:r>
          <w:rPr>
            <w:rFonts w:ascii="仿宋" w:eastAsia="仿宋" w:hAnsi="仿宋" w:cs="仿宋" w:hint="eastAsia"/>
            <w:lang w:eastAsia="zh-CN"/>
          </w:rPr>
          <w:t>(三)、建设条件分析</w:t>
        </w:r>
        <w:r>
          <w:tab/>
        </w:r>
        <w:r>
          <w:fldChar w:fldCharType="begin"/>
        </w:r>
        <w:r>
          <w:instrText xml:space="preserve"> PAGEREF _Toc32510 \h </w:instrText>
        </w:r>
        <w:r>
          <w:fldChar w:fldCharType="separate"/>
        </w:r>
        <w:r>
          <w:t>8</w:t>
        </w:r>
        <w:r>
          <w:fldChar w:fldCharType="end"/>
        </w:r>
      </w:hyperlink>
    </w:p>
    <w:p>
      <w:pPr>
        <w:pStyle w:val="TOC2"/>
        <w:tabs>
          <w:tab w:val="right" w:leader="dot" w:pos="8306"/>
        </w:tabs>
      </w:pPr>
      <w:hyperlink w:anchor="_Toc25285" w:history="1">
        <w:r>
          <w:rPr>
            <w:rFonts w:ascii="仿宋" w:eastAsia="仿宋" w:hAnsi="仿宋" w:cs="仿宋" w:hint="eastAsia"/>
            <w:lang w:eastAsia="zh-CN"/>
          </w:rPr>
          <w:t>(四)、用地控制指标</w:t>
        </w:r>
        <w:r>
          <w:tab/>
        </w:r>
        <w:r>
          <w:fldChar w:fldCharType="begin"/>
        </w:r>
        <w:r>
          <w:instrText xml:space="preserve"> PAGEREF _Toc25285 \h </w:instrText>
        </w:r>
        <w:r>
          <w:fldChar w:fldCharType="separate"/>
        </w:r>
        <w:r>
          <w:t>10</w:t>
        </w:r>
        <w:r>
          <w:fldChar w:fldCharType="end"/>
        </w:r>
      </w:hyperlink>
    </w:p>
    <w:p>
      <w:pPr>
        <w:pStyle w:val="TOC2"/>
        <w:tabs>
          <w:tab w:val="right" w:leader="dot" w:pos="8306"/>
        </w:tabs>
      </w:pPr>
      <w:hyperlink w:anchor="_Toc17611" w:history="1">
        <w:r>
          <w:rPr>
            <w:rFonts w:ascii="仿宋" w:eastAsia="仿宋" w:hAnsi="仿宋" w:cs="仿宋" w:hint="eastAsia"/>
            <w:lang w:eastAsia="zh-CN"/>
          </w:rPr>
          <w:t>(五)、地总体要求</w:t>
        </w:r>
        <w:r>
          <w:tab/>
        </w:r>
        <w:r>
          <w:fldChar w:fldCharType="begin"/>
        </w:r>
        <w:r>
          <w:instrText xml:space="preserve"> PAGEREF _Toc17611 \h </w:instrText>
        </w:r>
        <w:r>
          <w:fldChar w:fldCharType="separate"/>
        </w:r>
        <w:r>
          <w:t>11</w:t>
        </w:r>
        <w:r>
          <w:fldChar w:fldCharType="end"/>
        </w:r>
      </w:hyperlink>
    </w:p>
    <w:p>
      <w:pPr>
        <w:pStyle w:val="TOC2"/>
        <w:tabs>
          <w:tab w:val="right" w:leader="dot" w:pos="8306"/>
        </w:tabs>
      </w:pPr>
      <w:hyperlink w:anchor="_Toc27551" w:history="1">
        <w:r>
          <w:rPr>
            <w:rFonts w:ascii="仿宋" w:eastAsia="仿宋" w:hAnsi="仿宋" w:cs="仿宋" w:hint="eastAsia"/>
            <w:lang w:eastAsia="zh-CN"/>
          </w:rPr>
          <w:t>(六)、节约用地措施</w:t>
        </w:r>
        <w:r>
          <w:tab/>
        </w:r>
        <w:r>
          <w:fldChar w:fldCharType="begin"/>
        </w:r>
        <w:r>
          <w:instrText xml:space="preserve"> PAGEREF _Toc27551 \h </w:instrText>
        </w:r>
        <w:r>
          <w:fldChar w:fldCharType="separate"/>
        </w:r>
        <w:r>
          <w:t>12</w:t>
        </w:r>
        <w:r>
          <w:fldChar w:fldCharType="end"/>
        </w:r>
      </w:hyperlink>
    </w:p>
    <w:p>
      <w:pPr>
        <w:pStyle w:val="TOC2"/>
        <w:tabs>
          <w:tab w:val="right" w:leader="dot" w:pos="8306"/>
        </w:tabs>
      </w:pPr>
      <w:hyperlink w:anchor="_Toc29086" w:history="1">
        <w:r>
          <w:rPr>
            <w:rFonts w:ascii="仿宋" w:eastAsia="仿宋" w:hAnsi="仿宋" w:cs="仿宋" w:hint="eastAsia"/>
            <w:lang w:eastAsia="zh-CN"/>
          </w:rPr>
          <w:t>(七)、选址综合评价</w:t>
        </w:r>
        <w:r>
          <w:tab/>
        </w:r>
        <w:r>
          <w:fldChar w:fldCharType="begin"/>
        </w:r>
        <w:r>
          <w:instrText xml:space="preserve"> PAGEREF _Toc29086 \h </w:instrText>
        </w:r>
        <w:r>
          <w:fldChar w:fldCharType="separate"/>
        </w:r>
        <w:r>
          <w:t>14</w:t>
        </w:r>
        <w:r>
          <w:fldChar w:fldCharType="end"/>
        </w:r>
      </w:hyperlink>
    </w:p>
    <w:p>
      <w:pPr>
        <w:pStyle w:val="TOC1"/>
        <w:tabs>
          <w:tab w:val="right" w:leader="dot" w:pos="8306"/>
        </w:tabs>
      </w:pPr>
      <w:hyperlink w:anchor="_Toc3227" w:history="1">
        <w:r>
          <w:rPr>
            <w:rFonts w:ascii="仿宋" w:eastAsia="仿宋" w:hAnsi="仿宋" w:cs="仿宋" w:hint="eastAsia"/>
            <w:lang w:eastAsia="zh-CN"/>
          </w:rPr>
          <w:t>二、建设风险评估分析</w:t>
        </w:r>
        <w:r>
          <w:tab/>
        </w:r>
        <w:r>
          <w:fldChar w:fldCharType="begin"/>
        </w:r>
        <w:r>
          <w:instrText xml:space="preserve"> PAGEREF _Toc3227 \h </w:instrText>
        </w:r>
        <w:r>
          <w:fldChar w:fldCharType="separate"/>
        </w:r>
        <w:r>
          <w:t>15</w:t>
        </w:r>
        <w:r>
          <w:fldChar w:fldCharType="end"/>
        </w:r>
      </w:hyperlink>
    </w:p>
    <w:p>
      <w:pPr>
        <w:pStyle w:val="TOC2"/>
        <w:tabs>
          <w:tab w:val="right" w:leader="dot" w:pos="8306"/>
        </w:tabs>
      </w:pPr>
      <w:hyperlink w:anchor="_Toc8035" w:history="1">
        <w:r>
          <w:rPr>
            <w:rFonts w:ascii="仿宋" w:eastAsia="仿宋" w:hAnsi="仿宋" w:cs="仿宋" w:hint="eastAsia"/>
            <w:lang w:eastAsia="zh-CN"/>
          </w:rPr>
          <w:t>(一)、政策风险分析</w:t>
        </w:r>
        <w:r>
          <w:tab/>
        </w:r>
        <w:r>
          <w:fldChar w:fldCharType="begin"/>
        </w:r>
        <w:r>
          <w:instrText xml:space="preserve"> PAGEREF _Toc8035 \h </w:instrText>
        </w:r>
        <w:r>
          <w:fldChar w:fldCharType="separate"/>
        </w:r>
        <w:r>
          <w:t>15</w:t>
        </w:r>
        <w:r>
          <w:fldChar w:fldCharType="end"/>
        </w:r>
      </w:hyperlink>
    </w:p>
    <w:p>
      <w:pPr>
        <w:pStyle w:val="TOC2"/>
        <w:tabs>
          <w:tab w:val="right" w:leader="dot" w:pos="8306"/>
        </w:tabs>
      </w:pPr>
      <w:hyperlink w:anchor="_Toc15293" w:history="1">
        <w:r>
          <w:rPr>
            <w:rFonts w:ascii="仿宋" w:eastAsia="仿宋" w:hAnsi="仿宋" w:cs="仿宋" w:hint="eastAsia"/>
            <w:lang w:eastAsia="zh-CN"/>
          </w:rPr>
          <w:t>(二)、社会风险分析</w:t>
        </w:r>
        <w:r>
          <w:tab/>
        </w:r>
        <w:r>
          <w:fldChar w:fldCharType="begin"/>
        </w:r>
        <w:r>
          <w:instrText xml:space="preserve"> PAGEREF _Toc15293 \h </w:instrText>
        </w:r>
        <w:r>
          <w:fldChar w:fldCharType="separate"/>
        </w:r>
        <w:r>
          <w:t>16</w:t>
        </w:r>
        <w:r>
          <w:fldChar w:fldCharType="end"/>
        </w:r>
      </w:hyperlink>
    </w:p>
    <w:p>
      <w:pPr>
        <w:pStyle w:val="TOC2"/>
        <w:tabs>
          <w:tab w:val="right" w:leader="dot" w:pos="8306"/>
        </w:tabs>
      </w:pPr>
      <w:hyperlink w:anchor="_Toc10440" w:history="1">
        <w:r>
          <w:rPr>
            <w:rFonts w:ascii="仿宋" w:eastAsia="仿宋" w:hAnsi="仿宋" w:cs="仿宋" w:hint="eastAsia"/>
            <w:lang w:eastAsia="zh-CN"/>
          </w:rPr>
          <w:t>(三)、市场风险分析</w:t>
        </w:r>
        <w:r>
          <w:tab/>
        </w:r>
        <w:r>
          <w:fldChar w:fldCharType="begin"/>
        </w:r>
        <w:r>
          <w:instrText xml:space="preserve"> PAGEREF _Toc10440 \h </w:instrText>
        </w:r>
        <w:r>
          <w:fldChar w:fldCharType="separate"/>
        </w:r>
        <w:r>
          <w:t>17</w:t>
        </w:r>
        <w:r>
          <w:fldChar w:fldCharType="end"/>
        </w:r>
      </w:hyperlink>
    </w:p>
    <w:p>
      <w:pPr>
        <w:pStyle w:val="TOC2"/>
        <w:tabs>
          <w:tab w:val="right" w:leader="dot" w:pos="8306"/>
        </w:tabs>
      </w:pPr>
      <w:hyperlink w:anchor="_Toc6861" w:history="1">
        <w:r>
          <w:rPr>
            <w:rFonts w:ascii="仿宋" w:eastAsia="仿宋" w:hAnsi="仿宋" w:cs="仿宋" w:hint="eastAsia"/>
            <w:lang w:eastAsia="zh-CN"/>
          </w:rPr>
          <w:t>(四)、资金风险分析</w:t>
        </w:r>
        <w:r>
          <w:tab/>
        </w:r>
        <w:r>
          <w:fldChar w:fldCharType="begin"/>
        </w:r>
        <w:r>
          <w:instrText xml:space="preserve"> PAGEREF _Toc6861 \h </w:instrText>
        </w:r>
        <w:r>
          <w:fldChar w:fldCharType="separate"/>
        </w:r>
        <w:r>
          <w:t>18</w:t>
        </w:r>
        <w:r>
          <w:fldChar w:fldCharType="end"/>
        </w:r>
      </w:hyperlink>
    </w:p>
    <w:p>
      <w:pPr>
        <w:pStyle w:val="TOC2"/>
        <w:tabs>
          <w:tab w:val="right" w:leader="dot" w:pos="8306"/>
        </w:tabs>
      </w:pPr>
      <w:hyperlink w:anchor="_Toc23298" w:history="1">
        <w:r>
          <w:rPr>
            <w:rFonts w:ascii="仿宋" w:eastAsia="仿宋" w:hAnsi="仿宋" w:cs="仿宋" w:hint="eastAsia"/>
            <w:lang w:eastAsia="zh-CN"/>
          </w:rPr>
          <w:t>(五)、技术风险分析</w:t>
        </w:r>
        <w:r>
          <w:tab/>
        </w:r>
        <w:r>
          <w:fldChar w:fldCharType="begin"/>
        </w:r>
        <w:r>
          <w:instrText xml:space="preserve"> PAGEREF _Toc23298 \h </w:instrText>
        </w:r>
        <w:r>
          <w:fldChar w:fldCharType="separate"/>
        </w:r>
        <w:r>
          <w:t>19</w:t>
        </w:r>
        <w:r>
          <w:fldChar w:fldCharType="end"/>
        </w:r>
      </w:hyperlink>
    </w:p>
    <w:p>
      <w:pPr>
        <w:pStyle w:val="TOC2"/>
        <w:tabs>
          <w:tab w:val="right" w:leader="dot" w:pos="8306"/>
        </w:tabs>
      </w:pPr>
      <w:hyperlink w:anchor="_Toc21133" w:history="1">
        <w:r>
          <w:rPr>
            <w:rFonts w:ascii="仿宋" w:eastAsia="仿宋" w:hAnsi="仿宋" w:cs="仿宋" w:hint="eastAsia"/>
            <w:lang w:eastAsia="zh-CN"/>
          </w:rPr>
          <w:t>(六)、财务风险分析</w:t>
        </w:r>
        <w:r>
          <w:tab/>
        </w:r>
        <w:r>
          <w:fldChar w:fldCharType="begin"/>
        </w:r>
        <w:r>
          <w:instrText xml:space="preserve"> PAGEREF _Toc21133 \h </w:instrText>
        </w:r>
        <w:r>
          <w:fldChar w:fldCharType="separate"/>
        </w:r>
        <w:r>
          <w:t>21</w:t>
        </w:r>
        <w:r>
          <w:fldChar w:fldCharType="end"/>
        </w:r>
      </w:hyperlink>
    </w:p>
    <w:p>
      <w:pPr>
        <w:pStyle w:val="TOC2"/>
        <w:tabs>
          <w:tab w:val="right" w:leader="dot" w:pos="8306"/>
        </w:tabs>
      </w:pPr>
      <w:hyperlink w:anchor="_Toc4766" w:history="1">
        <w:r>
          <w:rPr>
            <w:rFonts w:ascii="仿宋" w:eastAsia="仿宋" w:hAnsi="仿宋" w:cs="仿宋" w:hint="eastAsia"/>
            <w:lang w:eastAsia="zh-CN"/>
          </w:rPr>
          <w:t>(七)、管理风险分析</w:t>
        </w:r>
        <w:r>
          <w:tab/>
        </w:r>
        <w:r>
          <w:fldChar w:fldCharType="begin"/>
        </w:r>
        <w:r>
          <w:instrText xml:space="preserve"> PAGEREF _Toc4766 \h </w:instrText>
        </w:r>
        <w:r>
          <w:fldChar w:fldCharType="separate"/>
        </w:r>
        <w:r>
          <w:t>22</w:t>
        </w:r>
        <w:r>
          <w:fldChar w:fldCharType="end"/>
        </w:r>
      </w:hyperlink>
    </w:p>
    <w:p>
      <w:pPr>
        <w:pStyle w:val="TOC2"/>
        <w:tabs>
          <w:tab w:val="right" w:leader="dot" w:pos="8306"/>
        </w:tabs>
      </w:pPr>
      <w:hyperlink w:anchor="_Toc12485" w:history="1">
        <w:r>
          <w:rPr>
            <w:rFonts w:ascii="仿宋" w:eastAsia="仿宋" w:hAnsi="仿宋" w:cs="仿宋" w:hint="eastAsia"/>
            <w:lang w:eastAsia="zh-CN"/>
          </w:rPr>
          <w:t>(八)、其它风险分析</w:t>
        </w:r>
        <w:r>
          <w:tab/>
        </w:r>
        <w:r>
          <w:fldChar w:fldCharType="begin"/>
        </w:r>
        <w:r>
          <w:instrText xml:space="preserve"> PAGEREF _Toc12485 \h </w:instrText>
        </w:r>
        <w:r>
          <w:fldChar w:fldCharType="separate"/>
        </w:r>
        <w:r>
          <w:t>24</w:t>
        </w:r>
        <w:r>
          <w:fldChar w:fldCharType="end"/>
        </w:r>
      </w:hyperlink>
    </w:p>
    <w:p>
      <w:pPr>
        <w:pStyle w:val="TOC2"/>
        <w:tabs>
          <w:tab w:val="right" w:leader="dot" w:pos="8306"/>
        </w:tabs>
      </w:pPr>
      <w:hyperlink w:anchor="_Toc1008" w:history="1">
        <w:r>
          <w:rPr>
            <w:rFonts w:ascii="仿宋" w:eastAsia="仿宋" w:hAnsi="仿宋" w:cs="仿宋" w:hint="eastAsia"/>
            <w:lang w:eastAsia="zh-CN"/>
          </w:rPr>
          <w:t>(九)、社会影响评估</w:t>
        </w:r>
        <w:r>
          <w:tab/>
        </w:r>
        <w:r>
          <w:fldChar w:fldCharType="begin"/>
        </w:r>
        <w:r>
          <w:instrText xml:space="preserve"> PAGEREF _Toc1008 \h </w:instrText>
        </w:r>
        <w:r>
          <w:fldChar w:fldCharType="separate"/>
        </w:r>
        <w:r>
          <w:t>25</w:t>
        </w:r>
        <w:r>
          <w:fldChar w:fldCharType="end"/>
        </w:r>
      </w:hyperlink>
    </w:p>
    <w:p>
      <w:pPr>
        <w:pStyle w:val="TOC1"/>
        <w:tabs>
          <w:tab w:val="right" w:leader="dot" w:pos="8306"/>
        </w:tabs>
      </w:pPr>
      <w:hyperlink w:anchor="_Toc26492" w:history="1">
        <w:r>
          <w:rPr>
            <w:rFonts w:ascii="仿宋" w:eastAsia="仿宋" w:hAnsi="仿宋" w:cs="仿宋" w:hint="eastAsia"/>
            <w:lang w:eastAsia="zh-CN"/>
          </w:rPr>
          <w:t>三、项目监理与质量保证</w:t>
        </w:r>
        <w:r>
          <w:tab/>
        </w:r>
        <w:r>
          <w:fldChar w:fldCharType="begin"/>
        </w:r>
        <w:r>
          <w:instrText xml:space="preserve"> PAGEREF _Toc26492 \h </w:instrText>
        </w:r>
        <w:r>
          <w:fldChar w:fldCharType="separate"/>
        </w:r>
        <w:r>
          <w:t>27</w:t>
        </w:r>
        <w:r>
          <w:fldChar w:fldCharType="end"/>
        </w:r>
      </w:hyperlink>
    </w:p>
    <w:p>
      <w:pPr>
        <w:pStyle w:val="TOC2"/>
        <w:tabs>
          <w:tab w:val="right" w:leader="dot" w:pos="8306"/>
        </w:tabs>
      </w:pPr>
      <w:hyperlink w:anchor="_Toc13280" w:history="1">
        <w:r>
          <w:rPr>
            <w:rFonts w:ascii="仿宋" w:eastAsia="仿宋" w:hAnsi="仿宋" w:cs="仿宋" w:hint="eastAsia"/>
            <w:lang w:eastAsia="zh-CN"/>
          </w:rPr>
          <w:t>(一)、监理体系构建</w:t>
        </w:r>
        <w:r>
          <w:tab/>
        </w:r>
        <w:r>
          <w:fldChar w:fldCharType="begin"/>
        </w:r>
        <w:r>
          <w:instrText xml:space="preserve"> PAGEREF _Toc13280 \h </w:instrText>
        </w:r>
        <w:r>
          <w:fldChar w:fldCharType="separate"/>
        </w:r>
        <w:r>
          <w:t>27</w:t>
        </w:r>
        <w:r>
          <w:fldChar w:fldCharType="end"/>
        </w:r>
      </w:hyperlink>
    </w:p>
    <w:p>
      <w:pPr>
        <w:pStyle w:val="TOC2"/>
        <w:tabs>
          <w:tab w:val="right" w:leader="dot" w:pos="8306"/>
        </w:tabs>
      </w:pPr>
      <w:hyperlink w:anchor="_Toc32527" w:history="1">
        <w:r>
          <w:rPr>
            <w:rFonts w:ascii="仿宋" w:eastAsia="仿宋" w:hAnsi="仿宋" w:cs="仿宋" w:hint="eastAsia"/>
            <w:lang w:eastAsia="zh-CN"/>
          </w:rPr>
          <w:t>(二)、质量保证体系实施</w:t>
        </w:r>
        <w:r>
          <w:tab/>
        </w:r>
        <w:r>
          <w:fldChar w:fldCharType="begin"/>
        </w:r>
        <w:r>
          <w:instrText xml:space="preserve"> PAGEREF _Toc32527 \h </w:instrText>
        </w:r>
        <w:r>
          <w:fldChar w:fldCharType="separate"/>
        </w:r>
        <w:r>
          <w:t>28</w:t>
        </w:r>
        <w:r>
          <w:fldChar w:fldCharType="end"/>
        </w:r>
      </w:hyperlink>
    </w:p>
    <w:p>
      <w:pPr>
        <w:pStyle w:val="TOC2"/>
        <w:tabs>
          <w:tab w:val="right" w:leader="dot" w:pos="8306"/>
        </w:tabs>
      </w:pPr>
      <w:hyperlink w:anchor="_Toc3100" w:history="1">
        <w:r>
          <w:rPr>
            <w:rFonts w:ascii="仿宋" w:eastAsia="仿宋" w:hAnsi="仿宋" w:cs="仿宋" w:hint="eastAsia"/>
            <w:lang w:eastAsia="zh-CN"/>
          </w:rPr>
          <w:t>(三)、监理与质量控制流程</w:t>
        </w:r>
        <w:r>
          <w:tab/>
        </w:r>
        <w:r>
          <w:fldChar w:fldCharType="begin"/>
        </w:r>
        <w:r>
          <w:instrText xml:space="preserve"> PAGEREF _Toc3100 \h </w:instrText>
        </w:r>
        <w:r>
          <w:fldChar w:fldCharType="separate"/>
        </w:r>
        <w:r>
          <w:t>28</w:t>
        </w:r>
        <w:r>
          <w:fldChar w:fldCharType="end"/>
        </w:r>
      </w:hyperlink>
    </w:p>
    <w:p>
      <w:pPr>
        <w:pStyle w:val="TOC1"/>
        <w:tabs>
          <w:tab w:val="right" w:leader="dot" w:pos="8306"/>
        </w:tabs>
      </w:pPr>
      <w:hyperlink w:anchor="_Toc23060" w:history="1">
        <w:r>
          <w:rPr>
            <w:rFonts w:ascii="仿宋" w:eastAsia="仿宋" w:hAnsi="仿宋" w:cs="仿宋" w:hint="eastAsia"/>
            <w:lang w:eastAsia="zh-CN"/>
          </w:rPr>
          <w:t>四、环境和生态影响分析</w:t>
        </w:r>
        <w:r>
          <w:tab/>
        </w:r>
        <w:r>
          <w:fldChar w:fldCharType="begin"/>
        </w:r>
        <w:r>
          <w:instrText xml:space="preserve"> PAGEREF _Toc23060 \h </w:instrText>
        </w:r>
        <w:r>
          <w:fldChar w:fldCharType="separate"/>
        </w:r>
        <w:r>
          <w:t>29</w:t>
        </w:r>
        <w:r>
          <w:fldChar w:fldCharType="end"/>
        </w:r>
      </w:hyperlink>
    </w:p>
    <w:p>
      <w:pPr>
        <w:pStyle w:val="TOC2"/>
        <w:tabs>
          <w:tab w:val="right" w:leader="dot" w:pos="8306"/>
        </w:tabs>
      </w:pPr>
      <w:hyperlink w:anchor="_Toc3589" w:history="1">
        <w:r>
          <w:rPr>
            <w:rFonts w:ascii="仿宋" w:eastAsia="仿宋" w:hAnsi="仿宋" w:cs="仿宋" w:hint="eastAsia"/>
            <w:lang w:eastAsia="zh-CN"/>
          </w:rPr>
          <w:t>(一)、环境和生态现状</w:t>
        </w:r>
        <w:r>
          <w:tab/>
        </w:r>
        <w:r>
          <w:fldChar w:fldCharType="begin"/>
        </w:r>
        <w:r>
          <w:instrText xml:space="preserve"> PAGEREF _Toc3589 \h </w:instrText>
        </w:r>
        <w:r>
          <w:fldChar w:fldCharType="separate"/>
        </w:r>
        <w:r>
          <w:t>29</w:t>
        </w:r>
        <w:r>
          <w:fldChar w:fldCharType="end"/>
        </w:r>
      </w:hyperlink>
    </w:p>
    <w:p>
      <w:pPr>
        <w:pStyle w:val="TOC2"/>
        <w:tabs>
          <w:tab w:val="right" w:leader="dot" w:pos="8306"/>
        </w:tabs>
      </w:pPr>
      <w:hyperlink w:anchor="_Toc24860" w:history="1">
        <w:r>
          <w:rPr>
            <w:rFonts w:ascii="仿宋" w:eastAsia="仿宋" w:hAnsi="仿宋" w:cs="仿宋" w:hint="eastAsia"/>
            <w:lang w:eastAsia="zh-CN"/>
          </w:rPr>
          <w:t>(二)、生态环境影响分析</w:t>
        </w:r>
        <w:r>
          <w:tab/>
        </w:r>
        <w:r>
          <w:fldChar w:fldCharType="begin"/>
        </w:r>
        <w:r>
          <w:instrText xml:space="preserve"> PAGEREF _Toc24860 \h </w:instrText>
        </w:r>
        <w:r>
          <w:fldChar w:fldCharType="separate"/>
        </w:r>
        <w:r>
          <w:t>31</w:t>
        </w:r>
        <w:r>
          <w:fldChar w:fldCharType="end"/>
        </w:r>
      </w:hyperlink>
    </w:p>
    <w:p>
      <w:pPr>
        <w:pStyle w:val="TOC2"/>
        <w:tabs>
          <w:tab w:val="right" w:leader="dot" w:pos="8306"/>
        </w:tabs>
      </w:pPr>
      <w:hyperlink w:anchor="_Toc457" w:history="1">
        <w:r>
          <w:rPr>
            <w:rFonts w:ascii="仿宋" w:eastAsia="仿宋" w:hAnsi="仿宋" w:cs="仿宋" w:hint="eastAsia"/>
            <w:lang w:eastAsia="zh-CN"/>
          </w:rPr>
          <w:t>(三)、生态环境保护措施</w:t>
        </w:r>
        <w:r>
          <w:tab/>
        </w:r>
        <w:r>
          <w:fldChar w:fldCharType="begin"/>
        </w:r>
        <w:r>
          <w:instrText xml:space="preserve"> PAGEREF _Toc457 \h </w:instrText>
        </w:r>
        <w:r>
          <w:fldChar w:fldCharType="separate"/>
        </w:r>
        <w:r>
          <w:t>32</w:t>
        </w:r>
        <w:r>
          <w:fldChar w:fldCharType="end"/>
        </w:r>
      </w:hyperlink>
    </w:p>
    <w:p>
      <w:pPr>
        <w:pStyle w:val="TOC2"/>
        <w:tabs>
          <w:tab w:val="right" w:leader="dot" w:pos="8306"/>
        </w:tabs>
      </w:pPr>
      <w:hyperlink w:anchor="_Toc24026" w:history="1">
        <w:r>
          <w:rPr>
            <w:rFonts w:ascii="仿宋" w:eastAsia="仿宋" w:hAnsi="仿宋" w:cs="仿宋" w:hint="eastAsia"/>
            <w:lang w:eastAsia="zh-CN"/>
          </w:rPr>
          <w:t>(四)、地质灾害影响分析</w:t>
        </w:r>
        <w:r>
          <w:tab/>
        </w:r>
        <w:r>
          <w:fldChar w:fldCharType="begin"/>
        </w:r>
        <w:r>
          <w:instrText xml:space="preserve"> PAGEREF _Toc24026 \h </w:instrText>
        </w:r>
        <w:r>
          <w:fldChar w:fldCharType="separate"/>
        </w:r>
        <w:r>
          <w:t>34</w:t>
        </w:r>
        <w:r>
          <w:fldChar w:fldCharType="end"/>
        </w:r>
      </w:hyperlink>
    </w:p>
    <w:p>
      <w:pPr>
        <w:pStyle w:val="TOC2"/>
        <w:tabs>
          <w:tab w:val="right" w:leader="dot" w:pos="8306"/>
        </w:tabs>
      </w:pPr>
      <w:hyperlink w:anchor="_Toc11146" w:history="1">
        <w:r>
          <w:rPr>
            <w:rFonts w:ascii="仿宋" w:eastAsia="仿宋" w:hAnsi="仿宋" w:cs="仿宋" w:hint="eastAsia"/>
            <w:lang w:eastAsia="zh-CN"/>
          </w:rPr>
          <w:t>(五)、特殊环境影响</w:t>
        </w:r>
        <w:r>
          <w:tab/>
        </w:r>
        <w:r>
          <w:fldChar w:fldCharType="begin"/>
        </w:r>
        <w:r>
          <w:instrText xml:space="preserve"> PAGEREF _Toc11146 \h </w:instrText>
        </w:r>
        <w:r>
          <w:fldChar w:fldCharType="separate"/>
        </w:r>
        <w:r>
          <w:t>35</w:t>
        </w:r>
        <w:r>
          <w:fldChar w:fldCharType="end"/>
        </w:r>
      </w:hyperlink>
    </w:p>
    <w:p>
      <w:pPr>
        <w:pStyle w:val="TOC1"/>
        <w:tabs>
          <w:tab w:val="right" w:leader="dot" w:pos="8306"/>
        </w:tabs>
      </w:pPr>
      <w:hyperlink w:anchor="_Toc2111" w:history="1">
        <w:r>
          <w:rPr>
            <w:rFonts w:ascii="仿宋" w:eastAsia="仿宋" w:hAnsi="仿宋" w:cs="仿宋" w:hint="eastAsia"/>
            <w:lang w:eastAsia="zh-CN"/>
          </w:rPr>
          <w:t>五、财务管理与成本控制</w:t>
        </w:r>
        <w:r>
          <w:tab/>
        </w:r>
        <w:r>
          <w:fldChar w:fldCharType="begin"/>
        </w:r>
        <w:r>
          <w:instrText xml:space="preserve"> PAGEREF _Toc2111 \h </w:instrText>
        </w:r>
        <w:r>
          <w:fldChar w:fldCharType="separate"/>
        </w:r>
        <w:r>
          <w:t>36</w:t>
        </w:r>
        <w:r>
          <w:fldChar w:fldCharType="end"/>
        </w:r>
      </w:hyperlink>
    </w:p>
    <w:p>
      <w:pPr>
        <w:pStyle w:val="TOC2"/>
        <w:tabs>
          <w:tab w:val="right" w:leader="dot" w:pos="8306"/>
        </w:tabs>
      </w:pPr>
      <w:hyperlink w:anchor="_Toc7812" w:history="1">
        <w:r>
          <w:rPr>
            <w:rFonts w:ascii="仿宋" w:eastAsia="仿宋" w:hAnsi="仿宋" w:cs="仿宋" w:hint="eastAsia"/>
            <w:lang w:eastAsia="zh-CN"/>
          </w:rPr>
          <w:t>(一)、财务管理体系建设</w:t>
        </w:r>
        <w:r>
          <w:tab/>
        </w:r>
        <w:r>
          <w:fldChar w:fldCharType="begin"/>
        </w:r>
        <w:r>
          <w:instrText xml:space="preserve"> PAGEREF _Toc7812 \h </w:instrText>
        </w:r>
        <w:r>
          <w:fldChar w:fldCharType="separate"/>
        </w:r>
        <w:r>
          <w:t>36</w:t>
        </w:r>
        <w:r>
          <w:fldChar w:fldCharType="end"/>
        </w:r>
      </w:hyperlink>
    </w:p>
    <w:p>
      <w:pPr>
        <w:pStyle w:val="TOC2"/>
        <w:tabs>
          <w:tab w:val="right" w:leader="dot" w:pos="8306"/>
        </w:tabs>
      </w:pPr>
      <w:hyperlink w:anchor="_Toc7543" w:history="1">
        <w:r>
          <w:rPr>
            <w:rFonts w:ascii="仿宋" w:eastAsia="仿宋" w:hAnsi="仿宋" w:cs="仿宋" w:hint="eastAsia"/>
            <w:lang w:eastAsia="zh-CN"/>
          </w:rPr>
          <w:t>(二)、成本控制措施</w:t>
        </w:r>
        <w:r>
          <w:tab/>
        </w:r>
        <w:r>
          <w:fldChar w:fldCharType="begin"/>
        </w:r>
        <w:r>
          <w:instrText xml:space="preserve"> PAGEREF _Toc7543 \h </w:instrText>
        </w:r>
        <w:r>
          <w:fldChar w:fldCharType="separate"/>
        </w:r>
        <w:r>
          <w:t>37</w:t>
        </w:r>
        <w:r>
          <w:fldChar w:fldCharType="end"/>
        </w:r>
      </w:hyperlink>
    </w:p>
    <w:p>
      <w:pPr>
        <w:pStyle w:val="TOC1"/>
        <w:tabs>
          <w:tab w:val="right" w:leader="dot" w:pos="8306"/>
        </w:tabs>
      </w:pPr>
      <w:hyperlink w:anchor="_Toc18058" w:history="1">
        <w:r>
          <w:rPr>
            <w:rFonts w:ascii="仿宋" w:eastAsia="仿宋" w:hAnsi="仿宋" w:cs="仿宋" w:hint="eastAsia"/>
            <w:lang w:eastAsia="zh-CN"/>
          </w:rPr>
          <w:t>六、社会影响分析</w:t>
        </w:r>
        <w:r>
          <w:tab/>
        </w:r>
        <w:r>
          <w:fldChar w:fldCharType="begin"/>
        </w:r>
        <w:r>
          <w:instrText xml:space="preserve"> PAGEREF _Toc18058 \h </w:instrText>
        </w:r>
        <w:r>
          <w:fldChar w:fldCharType="separate"/>
        </w:r>
        <w:r>
          <w:t>39</w:t>
        </w:r>
        <w:r>
          <w:fldChar w:fldCharType="end"/>
        </w:r>
      </w:hyperlink>
    </w:p>
    <w:p>
      <w:pPr>
        <w:pStyle w:val="TOC2"/>
        <w:tabs>
          <w:tab w:val="right" w:leader="dot" w:pos="8306"/>
        </w:tabs>
      </w:pPr>
      <w:hyperlink w:anchor="_Toc22524" w:history="1">
        <w:r>
          <w:rPr>
            <w:rFonts w:ascii="仿宋" w:eastAsia="仿宋" w:hAnsi="仿宋" w:cs="仿宋" w:hint="eastAsia"/>
            <w:lang w:eastAsia="zh-CN"/>
          </w:rPr>
          <w:t>(一)、社会影响效果分析</w:t>
        </w:r>
        <w:r>
          <w:tab/>
        </w:r>
        <w:r>
          <w:fldChar w:fldCharType="begin"/>
        </w:r>
        <w:r>
          <w:instrText xml:space="preserve"> PAGEREF _Toc22524 \h </w:instrText>
        </w:r>
        <w:r>
          <w:fldChar w:fldCharType="separate"/>
        </w:r>
        <w:r>
          <w:t>39</w:t>
        </w:r>
        <w:r>
          <w:fldChar w:fldCharType="end"/>
        </w:r>
      </w:hyperlink>
    </w:p>
    <w:p>
      <w:pPr>
        <w:pStyle w:val="TOC2"/>
        <w:tabs>
          <w:tab w:val="right" w:leader="dot" w:pos="8306"/>
        </w:tabs>
      </w:pPr>
      <w:hyperlink w:anchor="_Toc16985" w:history="1">
        <w:r>
          <w:rPr>
            <w:rFonts w:ascii="仿宋" w:eastAsia="仿宋" w:hAnsi="仿宋" w:cs="仿宋" w:hint="eastAsia"/>
            <w:lang w:eastAsia="zh-CN"/>
          </w:rPr>
          <w:t>(二)、社会适应性分析</w:t>
        </w:r>
        <w:r>
          <w:tab/>
        </w:r>
        <w:r>
          <w:fldChar w:fldCharType="begin"/>
        </w:r>
        <w:r>
          <w:instrText xml:space="preserve"> PAGEREF _Toc16985 \h </w:instrText>
        </w:r>
        <w:r>
          <w:fldChar w:fldCharType="separate"/>
        </w:r>
        <w:r>
          <w:t>41</w:t>
        </w:r>
        <w:r>
          <w:fldChar w:fldCharType="end"/>
        </w:r>
      </w:hyperlink>
    </w:p>
    <w:p>
      <w:pPr>
        <w:pStyle w:val="TOC2"/>
        <w:tabs>
          <w:tab w:val="right" w:leader="dot" w:pos="8306"/>
        </w:tabs>
      </w:pPr>
      <w:hyperlink w:anchor="_Toc6423" w:history="1">
        <w:r>
          <w:rPr>
            <w:rFonts w:ascii="仿宋" w:eastAsia="仿宋" w:hAnsi="仿宋" w:cs="仿宋" w:hint="eastAsia"/>
            <w:lang w:eastAsia="zh-CN"/>
          </w:rPr>
          <w:t>(三)、社会风险及对策分析</w:t>
        </w:r>
        <w:r>
          <w:tab/>
        </w:r>
        <w:r>
          <w:fldChar w:fldCharType="begin"/>
        </w:r>
        <w:r>
          <w:instrText xml:space="preserve"> PAGEREF _Toc6423 \h </w:instrText>
        </w:r>
        <w:r>
          <w:fldChar w:fldCharType="separate"/>
        </w:r>
        <w:r>
          <w:t>43</w:t>
        </w:r>
        <w:r>
          <w:fldChar w:fldCharType="end"/>
        </w:r>
      </w:hyperlink>
    </w:p>
    <w:p>
      <w:pPr>
        <w:pStyle w:val="TOC1"/>
        <w:tabs>
          <w:tab w:val="right" w:leader="dot" w:pos="8306"/>
        </w:tabs>
      </w:pPr>
      <w:hyperlink w:anchor="_Toc15759" w:history="1">
        <w:r>
          <w:rPr>
            <w:rFonts w:ascii="仿宋" w:eastAsia="仿宋" w:hAnsi="仿宋" w:cs="仿宋" w:hint="eastAsia"/>
            <w:lang w:eastAsia="zh-CN"/>
          </w:rPr>
          <w:t>七、环境保护与治理方案</w:t>
        </w:r>
        <w:r>
          <w:tab/>
        </w:r>
        <w:r>
          <w:fldChar w:fldCharType="begin"/>
        </w:r>
        <w:r>
          <w:instrText xml:space="preserve"> PAGEREF _Toc15759 \h </w:instrText>
        </w:r>
        <w:r>
          <w:fldChar w:fldCharType="separate"/>
        </w:r>
        <w:r>
          <w:t>46</w:t>
        </w:r>
        <w:r>
          <w:fldChar w:fldCharType="end"/>
        </w:r>
      </w:hyperlink>
    </w:p>
    <w:p>
      <w:pPr>
        <w:pStyle w:val="TOC2"/>
        <w:tabs>
          <w:tab w:val="right" w:leader="dot" w:pos="8306"/>
        </w:tabs>
      </w:pPr>
      <w:hyperlink w:anchor="_Toc22402" w:history="1">
        <w:r>
          <w:rPr>
            <w:rFonts w:ascii="仿宋" w:eastAsia="仿宋" w:hAnsi="仿宋" w:cs="仿宋" w:hint="eastAsia"/>
            <w:lang w:eastAsia="zh-CN"/>
          </w:rPr>
          <w:t>(一)、项目环境影响评估</w:t>
        </w:r>
        <w:r>
          <w:tab/>
        </w:r>
        <w:r>
          <w:fldChar w:fldCharType="begin"/>
        </w:r>
        <w:r>
          <w:instrText xml:space="preserve"> PAGEREF _Toc22402 \h </w:instrText>
        </w:r>
        <w:r>
          <w:fldChar w:fldCharType="separate"/>
        </w:r>
        <w:r>
          <w:t>46</w:t>
        </w:r>
        <w:r>
          <w:fldChar w:fldCharType="end"/>
        </w:r>
      </w:hyperlink>
    </w:p>
    <w:p>
      <w:pPr>
        <w:pStyle w:val="TOC2"/>
        <w:tabs>
          <w:tab w:val="right" w:leader="dot" w:pos="8306"/>
        </w:tabs>
      </w:pPr>
      <w:hyperlink w:anchor="_Toc12102" w:history="1">
        <w:r>
          <w:rPr>
            <w:rFonts w:ascii="仿宋" w:eastAsia="仿宋" w:hAnsi="仿宋" w:cs="仿宋" w:hint="eastAsia"/>
            <w:lang w:eastAsia="zh-CN"/>
          </w:rPr>
          <w:t>(二)、环境保护措施与治理方案</w:t>
        </w:r>
        <w:r>
          <w:tab/>
        </w:r>
        <w:r>
          <w:fldChar w:fldCharType="begin"/>
        </w:r>
        <w:r>
          <w:instrText xml:space="preserve"> PAGEREF _Toc12102 \h </w:instrText>
        </w:r>
        <w:r>
          <w:fldChar w:fldCharType="separate"/>
        </w:r>
        <w:r>
          <w:t>46</w:t>
        </w:r>
        <w:r>
          <w:fldChar w:fldCharType="end"/>
        </w:r>
      </w:hyperlink>
    </w:p>
    <w:p>
      <w:pPr>
        <w:pStyle w:val="TOC1"/>
        <w:tabs>
          <w:tab w:val="right" w:leader="dot" w:pos="8306"/>
        </w:tabs>
      </w:pPr>
      <w:hyperlink w:anchor="_Toc17423" w:history="1">
        <w:r>
          <w:rPr>
            <w:rFonts w:ascii="仿宋" w:eastAsia="仿宋" w:hAnsi="仿宋" w:cs="仿宋" w:hint="eastAsia"/>
            <w:lang w:eastAsia="zh-CN"/>
          </w:rPr>
          <w:t>八、技术创新与产业升级</w:t>
        </w:r>
        <w:r>
          <w:tab/>
        </w:r>
        <w:r>
          <w:fldChar w:fldCharType="begin"/>
        </w:r>
        <w:r>
          <w:instrText xml:space="preserve"> PAGEREF _Toc17423 \h </w:instrText>
        </w:r>
        <w:r>
          <w:fldChar w:fldCharType="separate"/>
        </w:r>
        <w:r>
          <w:t>47</w:t>
        </w:r>
        <w:r>
          <w:fldChar w:fldCharType="end"/>
        </w:r>
      </w:hyperlink>
    </w:p>
    <w:p>
      <w:pPr>
        <w:pStyle w:val="TOC2"/>
        <w:tabs>
          <w:tab w:val="right" w:leader="dot" w:pos="8306"/>
        </w:tabs>
      </w:pPr>
      <w:hyperlink w:anchor="_Toc19112" w:history="1">
        <w:r>
          <w:rPr>
            <w:rFonts w:ascii="仿宋" w:eastAsia="仿宋" w:hAnsi="仿宋" w:cs="仿宋" w:hint="eastAsia"/>
            <w:lang w:eastAsia="zh-CN"/>
          </w:rPr>
          <w:t>(一)、技术创新方向与目标</w:t>
        </w:r>
        <w:r>
          <w:tab/>
        </w:r>
        <w:r>
          <w:fldChar w:fldCharType="begin"/>
        </w:r>
        <w:r>
          <w:instrText xml:space="preserve"> PAGEREF _Toc19112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0" w:history="1">
        <w:r>
          <w:rPr>
            <w:rFonts w:ascii="仿宋" w:eastAsia="仿宋" w:hAnsi="仿宋" w:cs="仿宋" w:hint="eastAsia"/>
            <w:lang w:eastAsia="zh-CN"/>
          </w:rPr>
          <w:t>(二)、产业升级路径与措施</w:t>
        </w:r>
        <w:r>
          <w:tab/>
        </w:r>
        <w:r>
          <w:fldChar w:fldCharType="begin"/>
        </w:r>
        <w:r>
          <w:instrText xml:space="preserve"> PAGEREF _Toc23670 \h </w:instrText>
        </w:r>
        <w:r>
          <w:fldChar w:fldCharType="separate"/>
        </w:r>
        <w:r>
          <w:t>48</w:t>
        </w:r>
        <w:r>
          <w:fldChar w:fldCharType="end"/>
        </w:r>
      </w:hyperlink>
    </w:p>
    <w:p>
      <w:pPr>
        <w:pStyle w:val="TOC1"/>
        <w:tabs>
          <w:tab w:val="right" w:leader="dot" w:pos="8306"/>
        </w:tabs>
      </w:pPr>
      <w:hyperlink w:anchor="_Toc6384" w:history="1">
        <w:r>
          <w:rPr>
            <w:rFonts w:ascii="仿宋" w:eastAsia="仿宋" w:hAnsi="仿宋" w:cs="仿宋" w:hint="eastAsia"/>
            <w:lang w:eastAsia="zh-CN"/>
          </w:rPr>
          <w:t>九、经济效益与社会效益优化</w:t>
        </w:r>
        <w:r>
          <w:tab/>
        </w:r>
        <w:r>
          <w:fldChar w:fldCharType="begin"/>
        </w:r>
        <w:r>
          <w:instrText xml:space="preserve"> PAGEREF _Toc6384 \h </w:instrText>
        </w:r>
        <w:r>
          <w:fldChar w:fldCharType="separate"/>
        </w:r>
        <w:r>
          <w:t>50</w:t>
        </w:r>
        <w:r>
          <w:fldChar w:fldCharType="end"/>
        </w:r>
      </w:hyperlink>
    </w:p>
    <w:p>
      <w:pPr>
        <w:pStyle w:val="TOC2"/>
        <w:tabs>
          <w:tab w:val="right" w:leader="dot" w:pos="8306"/>
        </w:tabs>
      </w:pPr>
      <w:hyperlink w:anchor="_Toc9666" w:history="1">
        <w:r>
          <w:rPr>
            <w:rFonts w:ascii="仿宋" w:eastAsia="仿宋" w:hAnsi="仿宋" w:cs="仿宋" w:hint="eastAsia"/>
            <w:lang w:eastAsia="zh-CN"/>
          </w:rPr>
          <w:t>(一)、经济效益提升策略</w:t>
        </w:r>
        <w:r>
          <w:tab/>
        </w:r>
        <w:r>
          <w:fldChar w:fldCharType="begin"/>
        </w:r>
        <w:r>
          <w:instrText xml:space="preserve"> PAGEREF _Toc9666 \h </w:instrText>
        </w:r>
        <w:r>
          <w:fldChar w:fldCharType="separate"/>
        </w:r>
        <w:r>
          <w:t>50</w:t>
        </w:r>
        <w:r>
          <w:fldChar w:fldCharType="end"/>
        </w:r>
      </w:hyperlink>
    </w:p>
    <w:p>
      <w:pPr>
        <w:pStyle w:val="TOC2"/>
        <w:tabs>
          <w:tab w:val="right" w:leader="dot" w:pos="8306"/>
        </w:tabs>
      </w:pPr>
      <w:hyperlink w:anchor="_Toc12475" w:history="1">
        <w:r>
          <w:rPr>
            <w:rFonts w:ascii="仿宋" w:eastAsia="仿宋" w:hAnsi="仿宋" w:cs="仿宋" w:hint="eastAsia"/>
            <w:lang w:eastAsia="zh-CN"/>
          </w:rPr>
          <w:t>(二)、社会效益增强方案</w:t>
        </w:r>
        <w:r>
          <w:tab/>
        </w:r>
        <w:r>
          <w:fldChar w:fldCharType="begin"/>
        </w:r>
        <w:r>
          <w:instrText xml:space="preserve"> PAGEREF _Toc12475 \h </w:instrText>
        </w:r>
        <w:r>
          <w:fldChar w:fldCharType="separate"/>
        </w:r>
        <w:r>
          <w:t>51</w:t>
        </w:r>
        <w:r>
          <w:fldChar w:fldCharType="end"/>
        </w:r>
      </w:hyperlink>
    </w:p>
    <w:p>
      <w:pPr>
        <w:pStyle w:val="TOC1"/>
        <w:tabs>
          <w:tab w:val="right" w:leader="dot" w:pos="8306"/>
        </w:tabs>
      </w:pPr>
      <w:hyperlink w:anchor="_Toc21234" w:history="1">
        <w:r>
          <w:rPr>
            <w:rFonts w:ascii="仿宋" w:eastAsia="仿宋" w:hAnsi="仿宋" w:cs="仿宋" w:hint="eastAsia"/>
            <w:lang w:eastAsia="zh-CN"/>
          </w:rPr>
          <w:t>十、项目质量与标准</w:t>
        </w:r>
        <w:r>
          <w:tab/>
        </w:r>
        <w:r>
          <w:fldChar w:fldCharType="begin"/>
        </w:r>
        <w:r>
          <w:instrText xml:space="preserve"> PAGEREF _Toc21234 \h </w:instrText>
        </w:r>
        <w:r>
          <w:fldChar w:fldCharType="separate"/>
        </w:r>
        <w:r>
          <w:t>52</w:t>
        </w:r>
        <w:r>
          <w:fldChar w:fldCharType="end"/>
        </w:r>
      </w:hyperlink>
    </w:p>
    <w:p>
      <w:pPr>
        <w:pStyle w:val="TOC2"/>
        <w:tabs>
          <w:tab w:val="right" w:leader="dot" w:pos="8306"/>
        </w:tabs>
      </w:pPr>
      <w:hyperlink w:anchor="_Toc23701" w:history="1">
        <w:r>
          <w:rPr>
            <w:rFonts w:ascii="仿宋" w:eastAsia="仿宋" w:hAnsi="仿宋" w:cs="仿宋" w:hint="eastAsia"/>
            <w:lang w:eastAsia="zh-CN"/>
          </w:rPr>
          <w:t>(一)、质量保障体系</w:t>
        </w:r>
        <w:r>
          <w:tab/>
        </w:r>
        <w:r>
          <w:fldChar w:fldCharType="begin"/>
        </w:r>
        <w:r>
          <w:instrText xml:space="preserve"> PAGEREF _Toc23701 \h </w:instrText>
        </w:r>
        <w:r>
          <w:fldChar w:fldCharType="separate"/>
        </w:r>
        <w:r>
          <w:t>52</w:t>
        </w:r>
        <w:r>
          <w:fldChar w:fldCharType="end"/>
        </w:r>
      </w:hyperlink>
    </w:p>
    <w:p>
      <w:pPr>
        <w:pStyle w:val="TOC2"/>
        <w:tabs>
          <w:tab w:val="right" w:leader="dot" w:pos="8306"/>
        </w:tabs>
      </w:pPr>
      <w:hyperlink w:anchor="_Toc453" w:history="1">
        <w:r>
          <w:rPr>
            <w:rFonts w:ascii="仿宋" w:eastAsia="仿宋" w:hAnsi="仿宋" w:cs="仿宋" w:hint="eastAsia"/>
            <w:lang w:eastAsia="zh-CN"/>
          </w:rPr>
          <w:t>(二)、标准化作业流程</w:t>
        </w:r>
        <w:r>
          <w:tab/>
        </w:r>
        <w:r>
          <w:fldChar w:fldCharType="begin"/>
        </w:r>
        <w:r>
          <w:instrText xml:space="preserve"> PAGEREF _Toc453 \h </w:instrText>
        </w:r>
        <w:r>
          <w:fldChar w:fldCharType="separate"/>
        </w:r>
        <w:r>
          <w:t>53</w:t>
        </w:r>
        <w:r>
          <w:fldChar w:fldCharType="end"/>
        </w:r>
      </w:hyperlink>
    </w:p>
    <w:p>
      <w:pPr>
        <w:pStyle w:val="TOC2"/>
        <w:tabs>
          <w:tab w:val="right" w:leader="dot" w:pos="8306"/>
        </w:tabs>
      </w:pPr>
      <w:hyperlink w:anchor="_Toc21277" w:history="1">
        <w:r>
          <w:rPr>
            <w:rFonts w:ascii="仿宋" w:eastAsia="仿宋" w:hAnsi="仿宋" w:cs="仿宋" w:hint="eastAsia"/>
            <w:lang w:eastAsia="zh-CN"/>
          </w:rPr>
          <w:t>(三)、质量监控与评估</w:t>
        </w:r>
        <w:r>
          <w:tab/>
        </w:r>
        <w:r>
          <w:fldChar w:fldCharType="begin"/>
        </w:r>
        <w:r>
          <w:instrText xml:space="preserve"> PAGEREF _Toc21277 \h </w:instrText>
        </w:r>
        <w:r>
          <w:fldChar w:fldCharType="separate"/>
        </w:r>
        <w:r>
          <w:t>55</w:t>
        </w:r>
        <w:r>
          <w:fldChar w:fldCharType="end"/>
        </w:r>
      </w:hyperlink>
    </w:p>
    <w:p>
      <w:pPr>
        <w:pStyle w:val="TOC2"/>
        <w:tabs>
          <w:tab w:val="right" w:leader="dot" w:pos="8306"/>
        </w:tabs>
      </w:pPr>
      <w:hyperlink w:anchor="_Toc18126" w:history="1">
        <w:r>
          <w:rPr>
            <w:rFonts w:ascii="仿宋" w:eastAsia="仿宋" w:hAnsi="仿宋" w:cs="仿宋" w:hint="eastAsia"/>
            <w:lang w:eastAsia="zh-CN"/>
          </w:rPr>
          <w:t>(四)、质量改进计划</w:t>
        </w:r>
        <w:r>
          <w:tab/>
        </w:r>
        <w:r>
          <w:fldChar w:fldCharType="begin"/>
        </w:r>
        <w:r>
          <w:instrText xml:space="preserve"> PAGEREF _Toc18126 \h </w:instrText>
        </w:r>
        <w:r>
          <w:fldChar w:fldCharType="separate"/>
        </w:r>
        <w:r>
          <w:t>56</w:t>
        </w:r>
        <w:r>
          <w:fldChar w:fldCharType="end"/>
        </w:r>
      </w:hyperlink>
    </w:p>
    <w:p>
      <w:pPr>
        <w:pStyle w:val="TOC1"/>
        <w:tabs>
          <w:tab w:val="right" w:leader="dot" w:pos="8306"/>
        </w:tabs>
      </w:pPr>
      <w:hyperlink w:anchor="_Toc30018" w:history="1">
        <w:r>
          <w:rPr>
            <w:rFonts w:ascii="仿宋" w:eastAsia="仿宋" w:hAnsi="仿宋" w:cs="仿宋" w:hint="eastAsia"/>
            <w:lang w:eastAsia="zh-CN"/>
          </w:rPr>
          <w:t>十一、资金管理与财务规划</w:t>
        </w:r>
        <w:r>
          <w:tab/>
        </w:r>
        <w:r>
          <w:fldChar w:fldCharType="begin"/>
        </w:r>
        <w:r>
          <w:instrText xml:space="preserve"> PAGEREF _Toc30018 \h </w:instrText>
        </w:r>
        <w:r>
          <w:fldChar w:fldCharType="separate"/>
        </w:r>
        <w:r>
          <w:t>57</w:t>
        </w:r>
        <w:r>
          <w:fldChar w:fldCharType="end"/>
        </w:r>
      </w:hyperlink>
    </w:p>
    <w:p>
      <w:pPr>
        <w:pStyle w:val="TOC2"/>
        <w:tabs>
          <w:tab w:val="right" w:leader="dot" w:pos="8306"/>
        </w:tabs>
      </w:pPr>
      <w:hyperlink w:anchor="_Toc19265" w:history="1">
        <w:r>
          <w:rPr>
            <w:rFonts w:ascii="仿宋" w:eastAsia="仿宋" w:hAnsi="仿宋" w:cs="仿宋" w:hint="eastAsia"/>
            <w:lang w:eastAsia="zh-CN"/>
          </w:rPr>
          <w:t>(一)、项目资金来源与筹措</w:t>
        </w:r>
        <w:r>
          <w:tab/>
        </w:r>
        <w:r>
          <w:fldChar w:fldCharType="begin"/>
        </w:r>
        <w:r>
          <w:instrText xml:space="preserve"> PAGEREF _Toc19265 \h </w:instrText>
        </w:r>
        <w:r>
          <w:fldChar w:fldCharType="separate"/>
        </w:r>
        <w:r>
          <w:t>57</w:t>
        </w:r>
        <w:r>
          <w:fldChar w:fldCharType="end"/>
        </w:r>
      </w:hyperlink>
    </w:p>
    <w:p>
      <w:pPr>
        <w:pStyle w:val="TOC2"/>
        <w:tabs>
          <w:tab w:val="right" w:leader="dot" w:pos="8306"/>
        </w:tabs>
      </w:pPr>
      <w:hyperlink w:anchor="_Toc27488" w:history="1">
        <w:r>
          <w:rPr>
            <w:rFonts w:ascii="仿宋" w:eastAsia="仿宋" w:hAnsi="仿宋" w:cs="仿宋" w:hint="eastAsia"/>
            <w:lang w:eastAsia="zh-CN"/>
          </w:rPr>
          <w:t>(二)、资金使用与监管</w:t>
        </w:r>
        <w:r>
          <w:tab/>
        </w:r>
        <w:r>
          <w:fldChar w:fldCharType="begin"/>
        </w:r>
        <w:r>
          <w:instrText xml:space="preserve"> PAGEREF _Toc27488 \h </w:instrText>
        </w:r>
        <w:r>
          <w:fldChar w:fldCharType="separate"/>
        </w:r>
        <w:r>
          <w:t>58</w:t>
        </w:r>
        <w:r>
          <w:fldChar w:fldCharType="end"/>
        </w:r>
      </w:hyperlink>
    </w:p>
    <w:p>
      <w:pPr>
        <w:pStyle w:val="TOC2"/>
        <w:tabs>
          <w:tab w:val="right" w:leader="dot" w:pos="8306"/>
        </w:tabs>
      </w:pPr>
      <w:hyperlink w:anchor="_Toc4638" w:history="1">
        <w:r>
          <w:rPr>
            <w:rFonts w:ascii="仿宋" w:eastAsia="仿宋" w:hAnsi="仿宋" w:cs="仿宋" w:hint="eastAsia"/>
            <w:lang w:eastAsia="zh-CN"/>
          </w:rPr>
          <w:t>(三)、财务规划与预测</w:t>
        </w:r>
        <w:r>
          <w:tab/>
        </w:r>
        <w:r>
          <w:fldChar w:fldCharType="begin"/>
        </w:r>
        <w:r>
          <w:instrText xml:space="preserve"> PAGEREF _Toc4638 \h </w:instrText>
        </w:r>
        <w:r>
          <w:fldChar w:fldCharType="separate"/>
        </w:r>
        <w:r>
          <w:t>60</w:t>
        </w:r>
        <w:r>
          <w:fldChar w:fldCharType="end"/>
        </w:r>
      </w:hyperlink>
    </w:p>
    <w:p>
      <w:pPr>
        <w:pStyle w:val="TOC1"/>
        <w:tabs>
          <w:tab w:val="right" w:leader="dot" w:pos="8306"/>
        </w:tabs>
      </w:pPr>
      <w:hyperlink w:anchor="_Toc70" w:history="1">
        <w:r>
          <w:rPr>
            <w:rFonts w:ascii="仿宋" w:eastAsia="仿宋" w:hAnsi="仿宋" w:cs="仿宋" w:hint="eastAsia"/>
            <w:lang w:eastAsia="zh-CN"/>
          </w:rPr>
          <w:t>十二、环境保护与绿色发展</w:t>
        </w:r>
        <w:r>
          <w:tab/>
        </w:r>
        <w:r>
          <w:fldChar w:fldCharType="begin"/>
        </w:r>
        <w:r>
          <w:instrText xml:space="preserve"> PAGEREF _Toc70 \h </w:instrText>
        </w:r>
        <w:r>
          <w:fldChar w:fldCharType="separate"/>
        </w:r>
        <w:r>
          <w:t>61</w:t>
        </w:r>
        <w:r>
          <w:fldChar w:fldCharType="end"/>
        </w:r>
      </w:hyperlink>
    </w:p>
    <w:p>
      <w:pPr>
        <w:pStyle w:val="TOC2"/>
        <w:tabs>
          <w:tab w:val="right" w:leader="dot" w:pos="8306"/>
        </w:tabs>
      </w:pPr>
      <w:hyperlink w:anchor="_Toc26521" w:history="1">
        <w:r>
          <w:rPr>
            <w:rFonts w:ascii="仿宋" w:eastAsia="仿宋" w:hAnsi="仿宋" w:cs="仿宋" w:hint="eastAsia"/>
            <w:lang w:eastAsia="zh-CN"/>
          </w:rPr>
          <w:t>(一)、环境保护措施</w:t>
        </w:r>
        <w:r>
          <w:tab/>
        </w:r>
        <w:r>
          <w:fldChar w:fldCharType="begin"/>
        </w:r>
        <w:r>
          <w:instrText xml:space="preserve"> PAGEREF _Toc26521 \h </w:instrText>
        </w:r>
        <w:r>
          <w:fldChar w:fldCharType="separate"/>
        </w:r>
        <w:r>
          <w:t>61</w:t>
        </w:r>
        <w:r>
          <w:fldChar w:fldCharType="end"/>
        </w:r>
      </w:hyperlink>
    </w:p>
    <w:p>
      <w:pPr>
        <w:pStyle w:val="TOC2"/>
        <w:tabs>
          <w:tab w:val="right" w:leader="dot" w:pos="8306"/>
        </w:tabs>
      </w:pPr>
      <w:hyperlink w:anchor="_Toc20844" w:history="1">
        <w:r>
          <w:rPr>
            <w:rFonts w:ascii="仿宋" w:eastAsia="仿宋" w:hAnsi="仿宋" w:cs="仿宋" w:hint="eastAsia"/>
            <w:lang w:eastAsia="zh-CN"/>
          </w:rPr>
          <w:t>(二)、绿色发展与可持续发展策略</w:t>
        </w:r>
        <w:r>
          <w:tab/>
        </w:r>
        <w:r>
          <w:fldChar w:fldCharType="begin"/>
        </w:r>
        <w:r>
          <w:instrText xml:space="preserve"> PAGEREF _Toc20844 \h </w:instrText>
        </w:r>
        <w:r>
          <w:fldChar w:fldCharType="separate"/>
        </w:r>
        <w:r>
          <w:t>62</w:t>
        </w:r>
        <w:r>
          <w:fldChar w:fldCharType="end"/>
        </w:r>
      </w:hyperlink>
    </w:p>
    <w:p>
      <w:pPr>
        <w:pStyle w:val="TOC1"/>
        <w:tabs>
          <w:tab w:val="right" w:leader="dot" w:pos="8306"/>
        </w:tabs>
      </w:pPr>
      <w:hyperlink w:anchor="_Toc21755" w:history="1">
        <w:r>
          <w:rPr>
            <w:rFonts w:ascii="仿宋" w:eastAsia="仿宋" w:hAnsi="仿宋" w:cs="仿宋" w:hint="eastAsia"/>
            <w:lang w:eastAsia="zh-CN"/>
          </w:rPr>
          <w:t>十三、成果转化与推广应用</w:t>
        </w:r>
        <w:r>
          <w:tab/>
        </w:r>
        <w:r>
          <w:fldChar w:fldCharType="begin"/>
        </w:r>
        <w:r>
          <w:instrText xml:space="preserve"> PAGEREF _Toc21755 \h </w:instrText>
        </w:r>
        <w:r>
          <w:fldChar w:fldCharType="separate"/>
        </w:r>
        <w:r>
          <w:t>64</w:t>
        </w:r>
        <w:r>
          <w:fldChar w:fldCharType="end"/>
        </w:r>
      </w:hyperlink>
    </w:p>
    <w:p>
      <w:pPr>
        <w:pStyle w:val="TOC2"/>
        <w:tabs>
          <w:tab w:val="right" w:leader="dot" w:pos="8306"/>
        </w:tabs>
      </w:pPr>
      <w:hyperlink w:anchor="_Toc26086" w:history="1">
        <w:r>
          <w:rPr>
            <w:rFonts w:ascii="仿宋" w:eastAsia="仿宋" w:hAnsi="仿宋" w:cs="仿宋" w:hint="eastAsia"/>
            <w:lang w:eastAsia="zh-CN"/>
          </w:rPr>
          <w:t>(一)、成果转化策略制定</w:t>
        </w:r>
        <w:r>
          <w:tab/>
        </w:r>
        <w:r>
          <w:fldChar w:fldCharType="begin"/>
        </w:r>
        <w:r>
          <w:instrText xml:space="preserve"> PAGEREF _Toc26086 \h </w:instrText>
        </w:r>
        <w:r>
          <w:fldChar w:fldCharType="separate"/>
        </w:r>
        <w:r>
          <w:t>64</w:t>
        </w:r>
        <w:r>
          <w:fldChar w:fldCharType="end"/>
        </w:r>
      </w:hyperlink>
    </w:p>
    <w:p>
      <w:pPr>
        <w:pStyle w:val="TOC2"/>
        <w:tabs>
          <w:tab w:val="right" w:leader="dot" w:pos="8306"/>
        </w:tabs>
      </w:pPr>
      <w:hyperlink w:anchor="_Toc1101" w:history="1">
        <w:r>
          <w:rPr>
            <w:rFonts w:ascii="仿宋" w:eastAsia="仿宋" w:hAnsi="仿宋" w:cs="仿宋" w:hint="eastAsia"/>
            <w:lang w:eastAsia="zh-CN"/>
          </w:rPr>
          <w:t>(二)、成果推广应用方案</w:t>
        </w:r>
        <w:r>
          <w:tab/>
        </w:r>
        <w:r>
          <w:fldChar w:fldCharType="begin"/>
        </w:r>
        <w:r>
          <w:instrText xml:space="preserve"> PAGEREF _Toc1101 \h </w:instrText>
        </w:r>
        <w:r>
          <w:fldChar w:fldCharType="separate"/>
        </w:r>
        <w:r>
          <w:t>65</w:t>
        </w:r>
        <w:r>
          <w:fldChar w:fldCharType="end"/>
        </w:r>
      </w:hyperlink>
    </w:p>
    <w:p>
      <w:pPr>
        <w:pStyle w:val="TOC1"/>
        <w:tabs>
          <w:tab w:val="right" w:leader="dot" w:pos="8306"/>
        </w:tabs>
      </w:pPr>
      <w:hyperlink w:anchor="_Toc2513" w:history="1">
        <w:r>
          <w:rPr>
            <w:rFonts w:ascii="仿宋" w:eastAsia="仿宋" w:hAnsi="仿宋" w:cs="仿宋" w:hint="eastAsia"/>
            <w:lang w:eastAsia="zh-CN"/>
          </w:rPr>
          <w:t>十四、人力资源管理与开发</w:t>
        </w:r>
        <w:r>
          <w:tab/>
        </w:r>
        <w:r>
          <w:fldChar w:fldCharType="begin"/>
        </w:r>
        <w:r>
          <w:instrText xml:space="preserve"> PAGEREF _Toc2513 \h </w:instrText>
        </w:r>
        <w:r>
          <w:fldChar w:fldCharType="separate"/>
        </w:r>
        <w:r>
          <w:t>67</w:t>
        </w:r>
        <w:r>
          <w:fldChar w:fldCharType="end"/>
        </w:r>
      </w:hyperlink>
    </w:p>
    <w:p>
      <w:pPr>
        <w:pStyle w:val="TOC2"/>
        <w:tabs>
          <w:tab w:val="right" w:leader="dot" w:pos="8306"/>
        </w:tabs>
      </w:pPr>
      <w:hyperlink w:anchor="_Toc6791" w:history="1">
        <w:r>
          <w:rPr>
            <w:rFonts w:ascii="仿宋" w:eastAsia="仿宋" w:hAnsi="仿宋" w:cs="仿宋" w:hint="eastAsia"/>
            <w:lang w:eastAsia="zh-CN"/>
          </w:rPr>
          <w:t>(一)、人力资源规划</w:t>
        </w:r>
        <w:r>
          <w:tab/>
        </w:r>
        <w:r>
          <w:fldChar w:fldCharType="begin"/>
        </w:r>
        <w:r>
          <w:instrText xml:space="preserve"> PAGEREF _Toc6791 \h </w:instrText>
        </w:r>
        <w:r>
          <w:fldChar w:fldCharType="separate"/>
        </w:r>
        <w:r>
          <w:t>67</w:t>
        </w:r>
        <w:r>
          <w:fldChar w:fldCharType="end"/>
        </w:r>
      </w:hyperlink>
    </w:p>
    <w:p>
      <w:pPr>
        <w:pStyle w:val="TOC2"/>
        <w:tabs>
          <w:tab w:val="right" w:leader="dot" w:pos="8306"/>
        </w:tabs>
      </w:pPr>
      <w:hyperlink w:anchor="_Toc31314" w:history="1">
        <w:r>
          <w:rPr>
            <w:rFonts w:ascii="仿宋" w:eastAsia="仿宋" w:hAnsi="仿宋" w:cs="仿宋" w:hint="eastAsia"/>
            <w:lang w:eastAsia="zh-CN"/>
          </w:rPr>
          <w:t>(二)、人力资源开发与培训</w:t>
        </w:r>
        <w:r>
          <w:tab/>
        </w:r>
        <w:r>
          <w:fldChar w:fldCharType="begin"/>
        </w:r>
        <w:r>
          <w:instrText xml:space="preserve"> PAGEREF _Toc31314 \h </w:instrText>
        </w:r>
        <w:r>
          <w:fldChar w:fldCharType="separate"/>
        </w:r>
        <w:r>
          <w:t>68</w:t>
        </w:r>
        <w:r>
          <w:fldChar w:fldCharType="end"/>
        </w:r>
      </w:hyperlink>
    </w:p>
    <w:p>
      <w:pPr>
        <w:pStyle w:val="TOC1"/>
        <w:tabs>
          <w:tab w:val="right" w:leader="dot" w:pos="8306"/>
        </w:tabs>
      </w:pPr>
      <w:hyperlink w:anchor="_Toc1055" w:history="1">
        <w:r>
          <w:rPr>
            <w:rFonts w:ascii="仿宋" w:eastAsia="仿宋" w:hAnsi="仿宋" w:cs="仿宋" w:hint="eastAsia"/>
            <w:lang w:eastAsia="zh-CN"/>
          </w:rPr>
          <w:t>十五、产业协同与集群发展</w:t>
        </w:r>
        <w:r>
          <w:tab/>
        </w:r>
        <w:r>
          <w:fldChar w:fldCharType="begin"/>
        </w:r>
        <w:r>
          <w:instrText xml:space="preserve"> PAGEREF _Toc1055 \h </w:instrText>
        </w:r>
        <w:r>
          <w:fldChar w:fldCharType="separate"/>
        </w:r>
        <w:r>
          <w:t>71</w:t>
        </w:r>
        <w:r>
          <w:fldChar w:fldCharType="end"/>
        </w:r>
      </w:hyperlink>
    </w:p>
    <w:p>
      <w:pPr>
        <w:pStyle w:val="TOC2"/>
        <w:tabs>
          <w:tab w:val="right" w:leader="dot" w:pos="8306"/>
        </w:tabs>
      </w:pPr>
      <w:hyperlink w:anchor="_Toc3676" w:history="1">
        <w:r>
          <w:rPr>
            <w:rFonts w:ascii="仿宋" w:eastAsia="仿宋" w:hAnsi="仿宋" w:cs="仿宋" w:hint="eastAsia"/>
            <w:lang w:eastAsia="zh-CN"/>
          </w:rPr>
          <w:t>(一)、产业协同机制建设</w:t>
        </w:r>
        <w:r>
          <w:tab/>
        </w:r>
        <w:r>
          <w:fldChar w:fldCharType="begin"/>
        </w:r>
        <w:r>
          <w:instrText xml:space="preserve"> PAGEREF _Toc3676 \h </w:instrText>
        </w:r>
        <w:r>
          <w:fldChar w:fldCharType="separate"/>
        </w:r>
        <w:r>
          <w:t>71</w:t>
        </w:r>
        <w:r>
          <w:fldChar w:fldCharType="end"/>
        </w:r>
      </w:hyperlink>
    </w:p>
    <w:p>
      <w:pPr>
        <w:pStyle w:val="TOC2"/>
        <w:tabs>
          <w:tab w:val="right" w:leader="dot" w:pos="8306"/>
        </w:tabs>
      </w:pPr>
      <w:hyperlink w:anchor="_Toc20267" w:history="1">
        <w:r>
          <w:rPr>
            <w:rFonts w:ascii="仿宋" w:eastAsia="仿宋" w:hAnsi="仿宋" w:cs="仿宋" w:hint="eastAsia"/>
            <w:lang w:eastAsia="zh-CN"/>
          </w:rPr>
          <w:t>(二)、产业集群培育与发展</w:t>
        </w:r>
        <w:r>
          <w:tab/>
        </w:r>
        <w:r>
          <w:fldChar w:fldCharType="begin"/>
        </w:r>
        <w:r>
          <w:instrText xml:space="preserve"> PAGEREF _Toc20267 \h </w:instrText>
        </w:r>
        <w:r>
          <w:fldChar w:fldCharType="separate"/>
        </w:r>
        <w:r>
          <w:t>72</w:t>
        </w:r>
        <w:r>
          <w:fldChar w:fldCharType="end"/>
        </w:r>
      </w:hyperlink>
    </w:p>
    <w:p>
      <w:pPr>
        <w:pStyle w:val="TOC1"/>
        <w:tabs>
          <w:tab w:val="right" w:leader="dot" w:pos="8306"/>
        </w:tabs>
      </w:pPr>
      <w:hyperlink w:anchor="_Toc10968" w:history="1">
        <w:r>
          <w:rPr>
            <w:rFonts w:ascii="仿宋" w:eastAsia="仿宋" w:hAnsi="仿宋" w:cs="仿宋" w:hint="eastAsia"/>
            <w:lang w:eastAsia="zh-CN"/>
          </w:rPr>
          <w:t>十六、项目施工方案</w:t>
        </w:r>
        <w:r>
          <w:tab/>
        </w:r>
        <w:r>
          <w:fldChar w:fldCharType="begin"/>
        </w:r>
        <w:r>
          <w:instrText xml:space="preserve"> PAGEREF _Toc10968 \h </w:instrText>
        </w:r>
        <w:r>
          <w:fldChar w:fldCharType="separate"/>
        </w:r>
        <w:r>
          <w:t>73</w:t>
        </w:r>
        <w:r>
          <w:fldChar w:fldCharType="end"/>
        </w:r>
      </w:hyperlink>
    </w:p>
    <w:p>
      <w:pPr>
        <w:pStyle w:val="TOC2"/>
        <w:tabs>
          <w:tab w:val="right" w:leader="dot" w:pos="8306"/>
        </w:tabs>
      </w:pPr>
      <w:hyperlink w:anchor="_Toc18292" w:history="1">
        <w:r>
          <w:rPr>
            <w:rFonts w:ascii="仿宋" w:eastAsia="仿宋" w:hAnsi="仿宋" w:cs="仿宋" w:hint="eastAsia"/>
            <w:lang w:eastAsia="zh-CN"/>
          </w:rPr>
          <w:t>(一)、施工组织设计</w:t>
        </w:r>
        <w:r>
          <w:tab/>
        </w:r>
        <w:r>
          <w:fldChar w:fldCharType="begin"/>
        </w:r>
        <w:r>
          <w:instrText xml:space="preserve"> PAGEREF _Toc18292 \h </w:instrText>
        </w:r>
        <w:r>
          <w:fldChar w:fldCharType="separate"/>
        </w:r>
        <w:r>
          <w:t>73</w:t>
        </w:r>
        <w:r>
          <w:fldChar w:fldCharType="end"/>
        </w:r>
      </w:hyperlink>
    </w:p>
    <w:p>
      <w:pPr>
        <w:pStyle w:val="TOC2"/>
        <w:tabs>
          <w:tab w:val="right" w:leader="dot" w:pos="8306"/>
        </w:tabs>
      </w:pPr>
      <w:hyperlink w:anchor="_Toc1257" w:history="1">
        <w:r>
          <w:rPr>
            <w:rFonts w:ascii="仿宋" w:eastAsia="仿宋" w:hAnsi="仿宋" w:cs="仿宋" w:hint="eastAsia"/>
            <w:lang w:eastAsia="zh-CN"/>
          </w:rPr>
          <w:t>(二)、施工工艺与技术路线</w:t>
        </w:r>
        <w:r>
          <w:tab/>
        </w:r>
        <w:r>
          <w:fldChar w:fldCharType="begin"/>
        </w:r>
        <w:r>
          <w:instrText xml:space="preserve"> PAGEREF _Toc1257 \h </w:instrText>
        </w:r>
        <w:r>
          <w:fldChar w:fldCharType="separate"/>
        </w:r>
        <w:r>
          <w:t>74</w:t>
        </w:r>
        <w:r>
          <w:fldChar w:fldCharType="end"/>
        </w:r>
      </w:hyperlink>
    </w:p>
    <w:p>
      <w:pPr>
        <w:pStyle w:val="TOC2"/>
        <w:tabs>
          <w:tab w:val="right" w:leader="dot" w:pos="8306"/>
        </w:tabs>
      </w:pPr>
      <w:hyperlink w:anchor="_Toc27683" w:history="1">
        <w:r>
          <w:rPr>
            <w:rFonts w:ascii="仿宋" w:eastAsia="仿宋" w:hAnsi="仿宋" w:cs="仿宋" w:hint="eastAsia"/>
            <w:lang w:eastAsia="zh-CN"/>
          </w:rPr>
          <w:t>(三)、关键节点施工计划</w:t>
        </w:r>
        <w:r>
          <w:tab/>
        </w:r>
        <w:r>
          <w:fldChar w:fldCharType="begin"/>
        </w:r>
        <w:r>
          <w:instrText xml:space="preserve"> PAGEREF _Toc27683 \h </w:instrText>
        </w:r>
        <w:r>
          <w:fldChar w:fldCharType="separate"/>
        </w:r>
        <w:r>
          <w:t>76</w:t>
        </w:r>
        <w:r>
          <w:fldChar w:fldCharType="end"/>
        </w:r>
      </w:hyperlink>
    </w:p>
    <w:p>
      <w:pPr>
        <w:pStyle w:val="TOC2"/>
        <w:tabs>
          <w:tab w:val="right" w:leader="dot" w:pos="8306"/>
        </w:tabs>
      </w:pPr>
      <w:hyperlink w:anchor="_Toc2904" w:history="1">
        <w:r>
          <w:rPr>
            <w:rFonts w:ascii="仿宋" w:eastAsia="仿宋" w:hAnsi="仿宋" w:cs="仿宋" w:hint="eastAsia"/>
            <w:lang w:eastAsia="zh-CN"/>
          </w:rPr>
          <w:t>(四)、施工现场管理</w:t>
        </w:r>
        <w:r>
          <w:tab/>
        </w:r>
        <w:r>
          <w:fldChar w:fldCharType="begin"/>
        </w:r>
        <w:r>
          <w:instrText xml:space="preserve"> PAGEREF _Toc2904 \h </w:instrText>
        </w:r>
        <w:r>
          <w:fldChar w:fldCharType="separate"/>
        </w:r>
        <w:r>
          <w:t>77</w:t>
        </w:r>
        <w:r>
          <w:fldChar w:fldCharType="end"/>
        </w:r>
      </w:hyperlink>
    </w:p>
    <w:p>
      <w:pPr>
        <w:pStyle w:val="TOC1"/>
        <w:tabs>
          <w:tab w:val="right" w:leader="dot" w:pos="8306"/>
        </w:tabs>
      </w:pPr>
      <w:hyperlink w:anchor="_Toc21500" w:history="1">
        <w:r>
          <w:rPr>
            <w:rFonts w:ascii="仿宋" w:eastAsia="仿宋" w:hAnsi="仿宋" w:cs="仿宋" w:hint="eastAsia"/>
            <w:lang w:eastAsia="zh-CN"/>
          </w:rPr>
          <w:t>十七、合作与交流机制建立</w:t>
        </w:r>
        <w:r>
          <w:tab/>
        </w:r>
        <w:r>
          <w:fldChar w:fldCharType="begin"/>
        </w:r>
        <w:r>
          <w:instrText xml:space="preserve"> PAGEREF _Toc21500 \h </w:instrText>
        </w:r>
        <w:r>
          <w:fldChar w:fldCharType="separate"/>
        </w:r>
        <w:r>
          <w:t>79</w:t>
        </w:r>
        <w:r>
          <w:fldChar w:fldCharType="end"/>
        </w:r>
      </w:hyperlink>
    </w:p>
    <w:p>
      <w:pPr>
        <w:pStyle w:val="TOC2"/>
        <w:tabs>
          <w:tab w:val="right" w:leader="dot" w:pos="8306"/>
        </w:tabs>
      </w:pPr>
      <w:hyperlink w:anchor="_Toc22647" w:history="1">
        <w:r>
          <w:rPr>
            <w:rFonts w:ascii="仿宋" w:eastAsia="仿宋" w:hAnsi="仿宋" w:cs="仿宋" w:hint="eastAsia"/>
            <w:lang w:eastAsia="zh-CN"/>
          </w:rPr>
          <w:t>(一)、合作伙伴选择与合作方式</w:t>
        </w:r>
        <w:r>
          <w:tab/>
        </w:r>
        <w:r>
          <w:fldChar w:fldCharType="begin"/>
        </w:r>
        <w:r>
          <w:instrText xml:space="preserve"> PAGEREF _Toc22647 \h </w:instrText>
        </w:r>
        <w:r>
          <w:fldChar w:fldCharType="separate"/>
        </w:r>
        <w:r>
          <w:t>79</w:t>
        </w:r>
        <w:r>
          <w:fldChar w:fldCharType="end"/>
        </w:r>
      </w:hyperlink>
    </w:p>
    <w:p>
      <w:pPr>
        <w:pStyle w:val="TOC2"/>
        <w:tabs>
          <w:tab w:val="right" w:leader="dot" w:pos="8306"/>
        </w:tabs>
      </w:pPr>
      <w:hyperlink w:anchor="_Toc31805" w:history="1">
        <w:r>
          <w:rPr>
            <w:rFonts w:ascii="仿宋" w:eastAsia="仿宋" w:hAnsi="仿宋" w:cs="仿宋" w:hint="eastAsia"/>
            <w:lang w:eastAsia="zh-CN"/>
          </w:rPr>
          <w:t>(二)、交流与合作平台搭建</w:t>
        </w:r>
        <w:r>
          <w:tab/>
        </w:r>
        <w:r>
          <w:fldChar w:fldCharType="begin"/>
        </w:r>
        <w:r>
          <w:instrText xml:space="preserve"> PAGEREF _Toc31805 \h </w:instrText>
        </w:r>
        <w:r>
          <w:fldChar w:fldCharType="separate"/>
        </w:r>
        <w:r>
          <w:t>81</w:t>
        </w:r>
        <w:r>
          <w:fldChar w:fldCharType="end"/>
        </w:r>
      </w:hyperlink>
    </w:p>
    <w:p>
      <w:pPr>
        <w:pStyle w:val="TOC1"/>
        <w:tabs>
          <w:tab w:val="right" w:leader="dot" w:pos="8306"/>
        </w:tabs>
      </w:pPr>
      <w:hyperlink w:anchor="_Toc22520" w:history="1">
        <w:r>
          <w:rPr>
            <w:rFonts w:ascii="仿宋" w:eastAsia="仿宋" w:hAnsi="仿宋" w:cs="仿宋" w:hint="eastAsia"/>
            <w:lang w:eastAsia="zh-CN"/>
          </w:rPr>
          <w:t>十八、质量管理与控制</w:t>
        </w:r>
        <w:r>
          <w:tab/>
        </w:r>
        <w:r>
          <w:fldChar w:fldCharType="begin"/>
        </w:r>
        <w:r>
          <w:instrText xml:space="preserve"> PAGEREF _Toc22520 \h </w:instrText>
        </w:r>
        <w:r>
          <w:fldChar w:fldCharType="separate"/>
        </w:r>
        <w:r>
          <w:t>82</w:t>
        </w:r>
        <w:r>
          <w:fldChar w:fldCharType="end"/>
        </w:r>
      </w:hyperlink>
    </w:p>
    <w:p>
      <w:pPr>
        <w:pStyle w:val="TOC2"/>
        <w:tabs>
          <w:tab w:val="right" w:leader="dot" w:pos="8306"/>
        </w:tabs>
      </w:pPr>
      <w:hyperlink w:anchor="_Toc8085" w:history="1">
        <w:r>
          <w:rPr>
            <w:rFonts w:ascii="仿宋" w:eastAsia="仿宋" w:hAnsi="仿宋" w:cs="仿宋" w:hint="eastAsia"/>
            <w:lang w:eastAsia="zh-CN"/>
          </w:rPr>
          <w:t>(一)、质量管理体系建设</w:t>
        </w:r>
        <w:r>
          <w:tab/>
        </w:r>
        <w:r>
          <w:fldChar w:fldCharType="begin"/>
        </w:r>
        <w:r>
          <w:instrText xml:space="preserve"> PAGEREF _Toc8085 \h </w:instrText>
        </w:r>
        <w:r>
          <w:fldChar w:fldCharType="separate"/>
        </w:r>
        <w:r>
          <w:t>82</w:t>
        </w:r>
        <w:r>
          <w:fldChar w:fldCharType="end"/>
        </w:r>
      </w:hyperlink>
    </w:p>
    <w:p>
      <w:pPr>
        <w:pStyle w:val="TOC2"/>
        <w:tabs>
          <w:tab w:val="right" w:leader="dot" w:pos="8306"/>
        </w:tabs>
      </w:pPr>
      <w:hyperlink w:anchor="_Toc26754" w:history="1">
        <w:r>
          <w:rPr>
            <w:rFonts w:ascii="仿宋" w:eastAsia="仿宋" w:hAnsi="仿宋" w:cs="仿宋" w:hint="eastAsia"/>
            <w:lang w:eastAsia="zh-CN"/>
          </w:rPr>
          <w:t>(二)、质量控制措施</w:t>
        </w:r>
        <w:r>
          <w:tab/>
        </w:r>
        <w:r>
          <w:fldChar w:fldCharType="begin"/>
        </w:r>
        <w:r>
          <w:instrText xml:space="preserve"> PAGEREF _Toc26754 \h </w:instrText>
        </w:r>
        <w:r>
          <w:fldChar w:fldCharType="separate"/>
        </w:r>
        <w:r>
          <w:t>84</w:t>
        </w:r>
        <w:r>
          <w:fldChar w:fldCharType="end"/>
        </w:r>
      </w:hyperlink>
    </w:p>
    <w:p>
      <w:pPr>
        <w:pStyle w:val="TOC1"/>
        <w:tabs>
          <w:tab w:val="right" w:leader="dot" w:pos="8306"/>
        </w:tabs>
      </w:pPr>
      <w:hyperlink w:anchor="_Toc24029" w:history="1">
        <w:r>
          <w:rPr>
            <w:rFonts w:ascii="仿宋" w:eastAsia="仿宋" w:hAnsi="仿宋" w:cs="仿宋" w:hint="eastAsia"/>
            <w:lang w:eastAsia="zh-CN"/>
          </w:rPr>
          <w:t>十九、创新驱动与持续发展</w:t>
        </w:r>
        <w:r>
          <w:tab/>
        </w:r>
        <w:r>
          <w:fldChar w:fldCharType="begin"/>
        </w:r>
        <w:r>
          <w:instrText xml:space="preserve"> PAGEREF _Toc24029 \h </w:instrText>
        </w:r>
        <w:r>
          <w:fldChar w:fldCharType="separate"/>
        </w:r>
        <w:r>
          <w:t>85</w:t>
        </w:r>
        <w:r>
          <w:fldChar w:fldCharType="end"/>
        </w:r>
      </w:hyperlink>
    </w:p>
    <w:p>
      <w:pPr>
        <w:pStyle w:val="TOC2"/>
        <w:tabs>
          <w:tab w:val="right" w:leader="dot" w:pos="8306"/>
        </w:tabs>
      </w:pPr>
      <w:hyperlink w:anchor="_Toc16152" w:history="1">
        <w:r>
          <w:rPr>
            <w:rFonts w:ascii="仿宋" w:eastAsia="仿宋" w:hAnsi="仿宋" w:cs="仿宋" w:hint="eastAsia"/>
            <w:lang w:eastAsia="zh-CN"/>
          </w:rPr>
          <w:t>(一)、创新驱动战略实施</w:t>
        </w:r>
        <w:r>
          <w:tab/>
        </w:r>
        <w:r>
          <w:fldChar w:fldCharType="begin"/>
        </w:r>
        <w:r>
          <w:instrText xml:space="preserve"> PAGEREF _Toc16152 \h </w:instrText>
        </w:r>
        <w:r>
          <w:fldChar w:fldCharType="separate"/>
        </w:r>
        <w:r>
          <w:t>85</w:t>
        </w:r>
        <w:r>
          <w:fldChar w:fldCharType="end"/>
        </w:r>
      </w:hyperlink>
    </w:p>
    <w:p>
      <w:pPr>
        <w:pStyle w:val="TOC2"/>
        <w:tabs>
          <w:tab w:val="right" w:leader="dot" w:pos="8306"/>
        </w:tabs>
      </w:pPr>
      <w:hyperlink w:anchor="_Toc621" w:history="1">
        <w:r>
          <w:rPr>
            <w:rFonts w:ascii="仿宋" w:eastAsia="仿宋" w:hAnsi="仿宋" w:cs="仿宋" w:hint="eastAsia"/>
            <w:lang w:eastAsia="zh-CN"/>
          </w:rPr>
          <w:t>(二)、持续发展路径探索</w:t>
        </w:r>
        <w:r>
          <w:tab/>
        </w:r>
        <w:r>
          <w:fldChar w:fldCharType="begin"/>
        </w:r>
        <w:r>
          <w:instrText xml:space="preserve"> PAGEREF _Toc621 \h </w:instrText>
        </w:r>
        <w:r>
          <w:fldChar w:fldCharType="separate"/>
        </w:r>
        <w:r>
          <w:t>86</w:t>
        </w:r>
        <w:r>
          <w:fldChar w:fldCharType="end"/>
        </w:r>
      </w:hyperlink>
    </w:p>
    <w:p>
      <w:pPr>
        <w:pStyle w:val="TOC1"/>
        <w:tabs>
          <w:tab w:val="right" w:leader="dot" w:pos="8306"/>
        </w:tabs>
      </w:pPr>
      <w:hyperlink w:anchor="_Toc17037" w:history="1">
        <w:r>
          <w:rPr>
            <w:rFonts w:ascii="仿宋" w:eastAsia="仿宋" w:hAnsi="仿宋" w:cs="仿宋" w:hint="eastAsia"/>
            <w:lang w:eastAsia="zh-CN"/>
          </w:rPr>
          <w:t>二十、企业合规与伦理</w:t>
        </w:r>
        <w:r>
          <w:tab/>
        </w:r>
        <w:r>
          <w:fldChar w:fldCharType="begin"/>
        </w:r>
        <w:r>
          <w:instrText xml:space="preserve"> PAGEREF _Toc17037 \h </w:instrText>
        </w:r>
        <w:r>
          <w:fldChar w:fldCharType="separate"/>
        </w:r>
        <w:r>
          <w:t>91</w:t>
        </w:r>
        <w:r>
          <w:fldChar w:fldCharType="end"/>
        </w:r>
      </w:hyperlink>
    </w:p>
    <w:p>
      <w:pPr>
        <w:pStyle w:val="TOC2"/>
        <w:tabs>
          <w:tab w:val="right" w:leader="dot" w:pos="8306"/>
        </w:tabs>
      </w:pPr>
      <w:hyperlink w:anchor="_Toc26181" w:history="1">
        <w:r>
          <w:rPr>
            <w:rFonts w:ascii="仿宋" w:eastAsia="仿宋" w:hAnsi="仿宋" w:cs="仿宋" w:hint="eastAsia"/>
            <w:lang w:eastAsia="zh-CN"/>
          </w:rPr>
          <w:t>(一)、合规政策与程序</w:t>
        </w:r>
        <w:r>
          <w:tab/>
        </w:r>
        <w:r>
          <w:fldChar w:fldCharType="begin"/>
        </w:r>
        <w:r>
          <w:instrText xml:space="preserve"> PAGEREF _Toc26181 \h </w:instrText>
        </w:r>
        <w:r>
          <w:fldChar w:fldCharType="separate"/>
        </w:r>
        <w:r>
          <w:t>91</w:t>
        </w:r>
        <w:r>
          <w:fldChar w:fldCharType="end"/>
        </w:r>
      </w:hyperlink>
    </w:p>
    <w:p>
      <w:pPr>
        <w:pStyle w:val="TOC2"/>
        <w:tabs>
          <w:tab w:val="right" w:leader="dot" w:pos="8306"/>
        </w:tabs>
      </w:pPr>
      <w:hyperlink w:anchor="_Toc1929" w:history="1">
        <w:r>
          <w:rPr>
            <w:rFonts w:ascii="仿宋" w:eastAsia="仿宋" w:hAnsi="仿宋" w:cs="仿宋" w:hint="eastAsia"/>
            <w:lang w:eastAsia="zh-CN"/>
          </w:rPr>
          <w:t>(二)、伦理规范与培训</w:t>
        </w:r>
        <w:r>
          <w:tab/>
        </w:r>
        <w:r>
          <w:fldChar w:fldCharType="begin"/>
        </w:r>
        <w:r>
          <w:instrText xml:space="preserve"> PAGEREF _Toc1929 \h </w:instrText>
        </w:r>
        <w:r>
          <w:fldChar w:fldCharType="separate"/>
        </w:r>
        <w:r>
          <w:t>92</w:t>
        </w:r>
        <w:r>
          <w:fldChar w:fldCharType="end"/>
        </w:r>
      </w:hyperlink>
    </w:p>
    <w:p>
      <w:pPr>
        <w:pStyle w:val="TOC2"/>
        <w:tabs>
          <w:tab w:val="right" w:leader="dot" w:pos="8306"/>
        </w:tabs>
      </w:pPr>
      <w:hyperlink w:anchor="_Toc5223" w:history="1">
        <w:r>
          <w:rPr>
            <w:rFonts w:ascii="仿宋" w:eastAsia="仿宋" w:hAnsi="仿宋" w:cs="仿宋" w:hint="eastAsia"/>
            <w:lang w:eastAsia="zh-CN"/>
          </w:rPr>
          <w:t>(三)、合规风险评估</w:t>
        </w:r>
        <w:r>
          <w:tab/>
        </w:r>
        <w:r>
          <w:fldChar w:fldCharType="begin"/>
        </w:r>
        <w:r>
          <w:instrText xml:space="preserve"> PAGEREF _Toc5223 \h </w:instrText>
        </w:r>
        <w:r>
          <w:fldChar w:fldCharType="separate"/>
        </w:r>
        <w:r>
          <w:t>93</w:t>
        </w:r>
        <w:r>
          <w:fldChar w:fldCharType="end"/>
        </w:r>
      </w:hyperlink>
    </w:p>
    <w:p>
      <w:pPr>
        <w:pStyle w:val="TOC2"/>
        <w:tabs>
          <w:tab w:val="right" w:leader="dot" w:pos="8306"/>
        </w:tabs>
      </w:pPr>
      <w:hyperlink w:anchor="_Toc6654" w:history="1">
        <w:r>
          <w:rPr>
            <w:rFonts w:ascii="仿宋" w:eastAsia="仿宋" w:hAnsi="仿宋" w:cs="仿宋" w:hint="eastAsia"/>
            <w:lang w:eastAsia="zh-CN"/>
          </w:rPr>
          <w:t>(四)、合规监督与执行</w:t>
        </w:r>
        <w:r>
          <w:tab/>
        </w:r>
        <w:r>
          <w:fldChar w:fldCharType="begin"/>
        </w:r>
        <w:r>
          <w:instrText xml:space="preserve"> PAGEREF _Toc6654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21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71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5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室内LED照明灯具项目与土地用途规划：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室内LED照明灯具项目的容积率和建筑密度：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用地控制指标通常规定了容积率和建筑密度的要求。对于室内LED照明灯具项目来说，这将影响建筑物的规模和高度。必须确保项目的设计符合容积率和建筑密度的限制，以遵守用地控制法规。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室内LED照明灯具项目的建筑线限制：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用地控制指标还可能规定了建筑物与街道或相邻土地的距离，这被称为建筑线限制。室内LED照明灯具项目必须遵守这些规定，以确保建筑的位置符合法规。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室内LED照明灯具项目的环境影响和可持续性：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用地控制指标可能包括环境保护要求，例如绿地比例和污染防控措施。对于室内LED照明灯具项目，这意味着必须考虑如何保护当地生态系统、水资源和空气质量，以确保项目的可持续性。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https://d.book118.com/737036020153006031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D50F3"/>
    <w:rsid w:val="75AD50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3602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2024-01-08T18:19:00Z</dcterms:created>
  <dcterms:modified xsi:type="dcterms:W3CDTF">2024-01-08T18:20:07Z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82D4156DE30648EF8143EA53A0EA4D37_11</vt:lpwstr>
  </property>
  <property fmtid="{D5CDD505-2E9C-101B-9397-08002B2CF9AE}" pid="3" name="KSOProductBuildVer">
    <vt:lpwstr>2052-12.1.0.16120</vt:lpwstr>
  </property>
</Properties>
</file>