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PLA项目规划设计方案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95" w:history="1">
        <w:r>
          <w:rPr>
            <w:rFonts w:ascii="仿宋" w:eastAsia="仿宋" w:hAnsi="仿宋" w:cs="仿宋" w:hint="eastAsia"/>
            <w:lang w:eastAsia="zh-CN"/>
          </w:rPr>
          <w:t>序言</w:t>
        </w:r>
        <w:r>
          <w:tab/>
        </w:r>
        <w:r>
          <w:fldChar w:fldCharType="begin"/>
        </w:r>
        <w:r>
          <w:instrText xml:space="preserve"> PAGEREF _Toc31295 \h </w:instrText>
        </w:r>
        <w:r>
          <w:fldChar w:fldCharType="separate"/>
        </w:r>
        <w:r>
          <w:t>3</w:t>
        </w:r>
        <w:r>
          <w:fldChar w:fldCharType="end"/>
        </w:r>
      </w:hyperlink>
    </w:p>
    <w:p>
      <w:pPr>
        <w:pStyle w:val="TOC1"/>
        <w:tabs>
          <w:tab w:val="right" w:leader="dot" w:pos="8306"/>
        </w:tabs>
      </w:pPr>
      <w:hyperlink w:anchor="_Toc13612" w:history="1">
        <w:r>
          <w:rPr>
            <w:rFonts w:ascii="仿宋" w:eastAsia="仿宋" w:hAnsi="仿宋" w:cs="仿宋" w:hint="eastAsia"/>
            <w:lang w:eastAsia="zh-CN"/>
          </w:rPr>
          <w:t>一、PLA项目可持续发展</w:t>
        </w:r>
        <w:r>
          <w:tab/>
        </w:r>
        <w:r>
          <w:fldChar w:fldCharType="begin"/>
        </w:r>
        <w:r>
          <w:instrText xml:space="preserve"> PAGEREF _Toc13612 \h </w:instrText>
        </w:r>
        <w:r>
          <w:fldChar w:fldCharType="separate"/>
        </w:r>
        <w:r>
          <w:t>3</w:t>
        </w:r>
        <w:r>
          <w:fldChar w:fldCharType="end"/>
        </w:r>
      </w:hyperlink>
    </w:p>
    <w:p>
      <w:pPr>
        <w:pStyle w:val="TOC2"/>
        <w:tabs>
          <w:tab w:val="right" w:leader="dot" w:pos="8306"/>
        </w:tabs>
      </w:pPr>
      <w:hyperlink w:anchor="_Toc9189" w:history="1">
        <w:r>
          <w:rPr>
            <w:rFonts w:ascii="仿宋" w:eastAsia="仿宋" w:hAnsi="仿宋" w:cs="仿宋" w:hint="eastAsia"/>
            <w:lang w:eastAsia="zh-CN"/>
          </w:rPr>
          <w:t>(一)、可持续战略与实践</w:t>
        </w:r>
        <w:r>
          <w:tab/>
        </w:r>
        <w:r>
          <w:fldChar w:fldCharType="begin"/>
        </w:r>
        <w:r>
          <w:instrText xml:space="preserve"> PAGEREF _Toc9189 \h </w:instrText>
        </w:r>
        <w:r>
          <w:fldChar w:fldCharType="separate"/>
        </w:r>
        <w:r>
          <w:t>3</w:t>
        </w:r>
        <w:r>
          <w:fldChar w:fldCharType="end"/>
        </w:r>
      </w:hyperlink>
    </w:p>
    <w:p>
      <w:pPr>
        <w:pStyle w:val="TOC2"/>
        <w:tabs>
          <w:tab w:val="right" w:leader="dot" w:pos="8306"/>
        </w:tabs>
      </w:pPr>
      <w:hyperlink w:anchor="_Toc8942" w:history="1">
        <w:r>
          <w:rPr>
            <w:rFonts w:ascii="仿宋" w:eastAsia="仿宋" w:hAnsi="仿宋" w:cs="仿宋" w:hint="eastAsia"/>
            <w:lang w:eastAsia="zh-CN"/>
          </w:rPr>
          <w:t>(二)、环保与社会责任</w:t>
        </w:r>
        <w:r>
          <w:tab/>
        </w:r>
        <w:r>
          <w:fldChar w:fldCharType="begin"/>
        </w:r>
        <w:r>
          <w:instrText xml:space="preserve"> PAGEREF _Toc8942 \h </w:instrText>
        </w:r>
        <w:r>
          <w:fldChar w:fldCharType="separate"/>
        </w:r>
        <w:r>
          <w:t>4</w:t>
        </w:r>
        <w:r>
          <w:fldChar w:fldCharType="end"/>
        </w:r>
      </w:hyperlink>
    </w:p>
    <w:p>
      <w:pPr>
        <w:pStyle w:val="TOC1"/>
        <w:tabs>
          <w:tab w:val="right" w:leader="dot" w:pos="8306"/>
        </w:tabs>
      </w:pPr>
      <w:hyperlink w:anchor="_Toc1830" w:history="1">
        <w:r>
          <w:rPr>
            <w:rFonts w:ascii="仿宋" w:eastAsia="仿宋" w:hAnsi="仿宋" w:cs="仿宋" w:hint="eastAsia"/>
            <w:lang w:eastAsia="zh-CN"/>
          </w:rPr>
          <w:t>二、市场分析、调研</w:t>
        </w:r>
        <w:r>
          <w:tab/>
        </w:r>
        <w:r>
          <w:fldChar w:fldCharType="begin"/>
        </w:r>
        <w:r>
          <w:instrText xml:space="preserve"> PAGEREF _Toc1830 \h </w:instrText>
        </w:r>
        <w:r>
          <w:fldChar w:fldCharType="separate"/>
        </w:r>
        <w:r>
          <w:t>4</w:t>
        </w:r>
        <w:r>
          <w:fldChar w:fldCharType="end"/>
        </w:r>
      </w:hyperlink>
    </w:p>
    <w:p>
      <w:pPr>
        <w:pStyle w:val="TOC2"/>
        <w:tabs>
          <w:tab w:val="right" w:leader="dot" w:pos="8306"/>
        </w:tabs>
      </w:pPr>
      <w:hyperlink w:anchor="_Toc11698" w:history="1">
        <w:r>
          <w:rPr>
            <w:rFonts w:ascii="仿宋" w:eastAsia="仿宋" w:hAnsi="仿宋" w:cs="仿宋" w:hint="eastAsia"/>
            <w:lang w:eastAsia="zh-CN"/>
          </w:rPr>
          <w:t>(一)、PLA行业分析</w:t>
        </w:r>
        <w:r>
          <w:tab/>
        </w:r>
        <w:r>
          <w:fldChar w:fldCharType="begin"/>
        </w:r>
        <w:r>
          <w:instrText xml:space="preserve"> PAGEREF _Toc11698 \h </w:instrText>
        </w:r>
        <w:r>
          <w:fldChar w:fldCharType="separate"/>
        </w:r>
        <w:r>
          <w:t>4</w:t>
        </w:r>
        <w:r>
          <w:fldChar w:fldCharType="end"/>
        </w:r>
      </w:hyperlink>
    </w:p>
    <w:p>
      <w:pPr>
        <w:pStyle w:val="TOC2"/>
        <w:tabs>
          <w:tab w:val="right" w:leader="dot" w:pos="8306"/>
        </w:tabs>
      </w:pPr>
      <w:hyperlink w:anchor="_Toc6884" w:history="1">
        <w:r>
          <w:rPr>
            <w:rFonts w:ascii="仿宋" w:eastAsia="仿宋" w:hAnsi="仿宋" w:cs="仿宋" w:hint="eastAsia"/>
            <w:lang w:eastAsia="zh-CN"/>
          </w:rPr>
          <w:t>(二)、PLA市场分析预测</w:t>
        </w:r>
        <w:r>
          <w:tab/>
        </w:r>
        <w:r>
          <w:fldChar w:fldCharType="begin"/>
        </w:r>
        <w:r>
          <w:instrText xml:space="preserve"> PAGEREF _Toc6884 \h </w:instrText>
        </w:r>
        <w:r>
          <w:fldChar w:fldCharType="separate"/>
        </w:r>
        <w:r>
          <w:t>5</w:t>
        </w:r>
        <w:r>
          <w:fldChar w:fldCharType="end"/>
        </w:r>
      </w:hyperlink>
    </w:p>
    <w:p>
      <w:pPr>
        <w:pStyle w:val="TOC1"/>
        <w:tabs>
          <w:tab w:val="right" w:leader="dot" w:pos="8306"/>
        </w:tabs>
      </w:pPr>
      <w:hyperlink w:anchor="_Toc24960" w:history="1">
        <w:r>
          <w:rPr>
            <w:rFonts w:ascii="仿宋" w:eastAsia="仿宋" w:hAnsi="仿宋" w:cs="仿宋" w:hint="eastAsia"/>
            <w:lang w:eastAsia="zh-CN"/>
          </w:rPr>
          <w:t>三、PLA项目绩效评估</w:t>
        </w:r>
        <w:r>
          <w:tab/>
        </w:r>
        <w:r>
          <w:fldChar w:fldCharType="begin"/>
        </w:r>
        <w:r>
          <w:instrText xml:space="preserve"> PAGEREF _Toc24960 \h </w:instrText>
        </w:r>
        <w:r>
          <w:fldChar w:fldCharType="separate"/>
        </w:r>
        <w:r>
          <w:t>6</w:t>
        </w:r>
        <w:r>
          <w:fldChar w:fldCharType="end"/>
        </w:r>
      </w:hyperlink>
    </w:p>
    <w:p>
      <w:pPr>
        <w:pStyle w:val="TOC2"/>
        <w:tabs>
          <w:tab w:val="right" w:leader="dot" w:pos="8306"/>
        </w:tabs>
      </w:pPr>
      <w:hyperlink w:anchor="_Toc4355" w:history="1">
        <w:r>
          <w:rPr>
            <w:rFonts w:ascii="仿宋" w:eastAsia="仿宋" w:hAnsi="仿宋" w:cs="仿宋" w:hint="eastAsia"/>
            <w:lang w:eastAsia="zh-CN"/>
          </w:rPr>
          <w:t>(一)、绩效评估指标</w:t>
        </w:r>
        <w:r>
          <w:tab/>
        </w:r>
        <w:r>
          <w:fldChar w:fldCharType="begin"/>
        </w:r>
        <w:r>
          <w:instrText xml:space="preserve"> PAGEREF _Toc4355 \h </w:instrText>
        </w:r>
        <w:r>
          <w:fldChar w:fldCharType="separate"/>
        </w:r>
        <w:r>
          <w:t>6</w:t>
        </w:r>
        <w:r>
          <w:fldChar w:fldCharType="end"/>
        </w:r>
      </w:hyperlink>
    </w:p>
    <w:p>
      <w:pPr>
        <w:pStyle w:val="TOC2"/>
        <w:tabs>
          <w:tab w:val="right" w:leader="dot" w:pos="8306"/>
        </w:tabs>
      </w:pPr>
      <w:hyperlink w:anchor="_Toc11940" w:history="1">
        <w:r>
          <w:rPr>
            <w:rFonts w:ascii="仿宋" w:eastAsia="仿宋" w:hAnsi="仿宋" w:cs="仿宋" w:hint="eastAsia"/>
            <w:lang w:eastAsia="zh-CN"/>
          </w:rPr>
          <w:t>(二)、绩效评估方法</w:t>
        </w:r>
        <w:r>
          <w:tab/>
        </w:r>
        <w:r>
          <w:fldChar w:fldCharType="begin"/>
        </w:r>
        <w:r>
          <w:instrText xml:space="preserve"> PAGEREF _Toc11940 \h </w:instrText>
        </w:r>
        <w:r>
          <w:fldChar w:fldCharType="separate"/>
        </w:r>
        <w:r>
          <w:t>7</w:t>
        </w:r>
        <w:r>
          <w:fldChar w:fldCharType="end"/>
        </w:r>
      </w:hyperlink>
    </w:p>
    <w:p>
      <w:pPr>
        <w:pStyle w:val="TOC2"/>
        <w:tabs>
          <w:tab w:val="right" w:leader="dot" w:pos="8306"/>
        </w:tabs>
      </w:pPr>
      <w:hyperlink w:anchor="_Toc28342" w:history="1">
        <w:r>
          <w:rPr>
            <w:rFonts w:ascii="仿宋" w:eastAsia="仿宋" w:hAnsi="仿宋" w:cs="仿宋" w:hint="eastAsia"/>
            <w:lang w:eastAsia="zh-CN"/>
          </w:rPr>
          <w:t>(三)、绩效评估周期</w:t>
        </w:r>
        <w:r>
          <w:tab/>
        </w:r>
        <w:r>
          <w:fldChar w:fldCharType="begin"/>
        </w:r>
        <w:r>
          <w:instrText xml:space="preserve"> PAGEREF _Toc28342 \h </w:instrText>
        </w:r>
        <w:r>
          <w:fldChar w:fldCharType="separate"/>
        </w:r>
        <w:r>
          <w:t>8</w:t>
        </w:r>
        <w:r>
          <w:fldChar w:fldCharType="end"/>
        </w:r>
      </w:hyperlink>
    </w:p>
    <w:p>
      <w:pPr>
        <w:pStyle w:val="TOC1"/>
        <w:tabs>
          <w:tab w:val="right" w:leader="dot" w:pos="8306"/>
        </w:tabs>
      </w:pPr>
      <w:hyperlink w:anchor="_Toc19279" w:history="1">
        <w:r>
          <w:rPr>
            <w:rFonts w:ascii="仿宋" w:eastAsia="仿宋" w:hAnsi="仿宋" w:cs="仿宋" w:hint="eastAsia"/>
            <w:lang w:eastAsia="zh-CN"/>
          </w:rPr>
          <w:t>四、PLA项目文档管理</w:t>
        </w:r>
        <w:r>
          <w:tab/>
        </w:r>
        <w:r>
          <w:fldChar w:fldCharType="begin"/>
        </w:r>
        <w:r>
          <w:instrText xml:space="preserve"> PAGEREF _Toc19279 \h </w:instrText>
        </w:r>
        <w:r>
          <w:fldChar w:fldCharType="separate"/>
        </w:r>
        <w:r>
          <w:t>9</w:t>
        </w:r>
        <w:r>
          <w:fldChar w:fldCharType="end"/>
        </w:r>
      </w:hyperlink>
    </w:p>
    <w:p>
      <w:pPr>
        <w:pStyle w:val="TOC2"/>
        <w:tabs>
          <w:tab w:val="right" w:leader="dot" w:pos="8306"/>
        </w:tabs>
      </w:pPr>
      <w:hyperlink w:anchor="_Toc26635" w:history="1">
        <w:r>
          <w:rPr>
            <w:rFonts w:ascii="仿宋" w:eastAsia="仿宋" w:hAnsi="仿宋" w:cs="仿宋" w:hint="eastAsia"/>
            <w:lang w:eastAsia="zh-CN"/>
          </w:rPr>
          <w:t>(一)、文档编制与审查</w:t>
        </w:r>
        <w:r>
          <w:tab/>
        </w:r>
        <w:r>
          <w:fldChar w:fldCharType="begin"/>
        </w:r>
        <w:r>
          <w:instrText xml:space="preserve"> PAGEREF _Toc26635 \h </w:instrText>
        </w:r>
        <w:r>
          <w:fldChar w:fldCharType="separate"/>
        </w:r>
        <w:r>
          <w:t>9</w:t>
        </w:r>
        <w:r>
          <w:fldChar w:fldCharType="end"/>
        </w:r>
      </w:hyperlink>
    </w:p>
    <w:p>
      <w:pPr>
        <w:pStyle w:val="TOC2"/>
        <w:tabs>
          <w:tab w:val="right" w:leader="dot" w:pos="8306"/>
        </w:tabs>
      </w:pPr>
      <w:hyperlink w:anchor="_Toc8047" w:history="1">
        <w:r>
          <w:rPr>
            <w:rFonts w:ascii="仿宋" w:eastAsia="仿宋" w:hAnsi="仿宋" w:cs="仿宋" w:hint="eastAsia"/>
            <w:lang w:eastAsia="zh-CN"/>
          </w:rPr>
          <w:t>(二)、文档发布与分发</w:t>
        </w:r>
        <w:r>
          <w:tab/>
        </w:r>
        <w:r>
          <w:fldChar w:fldCharType="begin"/>
        </w:r>
        <w:r>
          <w:instrText xml:space="preserve"> PAGEREF _Toc8047 \h </w:instrText>
        </w:r>
        <w:r>
          <w:fldChar w:fldCharType="separate"/>
        </w:r>
        <w:r>
          <w:t>10</w:t>
        </w:r>
        <w:r>
          <w:fldChar w:fldCharType="end"/>
        </w:r>
      </w:hyperlink>
    </w:p>
    <w:p>
      <w:pPr>
        <w:pStyle w:val="TOC2"/>
        <w:tabs>
          <w:tab w:val="right" w:leader="dot" w:pos="8306"/>
        </w:tabs>
      </w:pPr>
      <w:hyperlink w:anchor="_Toc8423" w:history="1">
        <w:r>
          <w:rPr>
            <w:rFonts w:ascii="仿宋" w:eastAsia="仿宋" w:hAnsi="仿宋" w:cs="仿宋" w:hint="eastAsia"/>
            <w:lang w:eastAsia="zh-CN"/>
          </w:rPr>
          <w:t>(三)、文档存档与归档</w:t>
        </w:r>
        <w:r>
          <w:tab/>
        </w:r>
        <w:r>
          <w:fldChar w:fldCharType="begin"/>
        </w:r>
        <w:r>
          <w:instrText xml:space="preserve"> PAGEREF _Toc8423 \h </w:instrText>
        </w:r>
        <w:r>
          <w:fldChar w:fldCharType="separate"/>
        </w:r>
        <w:r>
          <w:t>11</w:t>
        </w:r>
        <w:r>
          <w:fldChar w:fldCharType="end"/>
        </w:r>
      </w:hyperlink>
    </w:p>
    <w:p>
      <w:pPr>
        <w:pStyle w:val="TOC1"/>
        <w:tabs>
          <w:tab w:val="right" w:leader="dot" w:pos="8306"/>
        </w:tabs>
      </w:pPr>
      <w:hyperlink w:anchor="_Toc29763" w:history="1">
        <w:r>
          <w:rPr>
            <w:rFonts w:ascii="仿宋" w:eastAsia="仿宋" w:hAnsi="仿宋" w:cs="仿宋" w:hint="eastAsia"/>
            <w:lang w:eastAsia="zh-CN"/>
          </w:rPr>
          <w:t>五、PLA项目土建工程</w:t>
        </w:r>
        <w:r>
          <w:tab/>
        </w:r>
        <w:r>
          <w:fldChar w:fldCharType="begin"/>
        </w:r>
        <w:r>
          <w:instrText xml:space="preserve"> PAGEREF _Toc29763 \h </w:instrText>
        </w:r>
        <w:r>
          <w:fldChar w:fldCharType="separate"/>
        </w:r>
        <w:r>
          <w:t>12</w:t>
        </w:r>
        <w:r>
          <w:fldChar w:fldCharType="end"/>
        </w:r>
      </w:hyperlink>
    </w:p>
    <w:p>
      <w:pPr>
        <w:pStyle w:val="TOC2"/>
        <w:tabs>
          <w:tab w:val="right" w:leader="dot" w:pos="8306"/>
        </w:tabs>
      </w:pPr>
      <w:hyperlink w:anchor="_Toc18132" w:history="1">
        <w:r>
          <w:rPr>
            <w:rFonts w:ascii="仿宋" w:eastAsia="仿宋" w:hAnsi="仿宋" w:cs="仿宋" w:hint="eastAsia"/>
            <w:lang w:eastAsia="zh-CN"/>
          </w:rPr>
          <w:t>(一)、建筑工程设计原则</w:t>
        </w:r>
        <w:r>
          <w:tab/>
        </w:r>
        <w:r>
          <w:fldChar w:fldCharType="begin"/>
        </w:r>
        <w:r>
          <w:instrText xml:space="preserve"> PAGEREF _Toc18132 \h </w:instrText>
        </w:r>
        <w:r>
          <w:fldChar w:fldCharType="separate"/>
        </w:r>
        <w:r>
          <w:t>12</w:t>
        </w:r>
        <w:r>
          <w:fldChar w:fldCharType="end"/>
        </w:r>
      </w:hyperlink>
    </w:p>
    <w:p>
      <w:pPr>
        <w:pStyle w:val="TOC2"/>
        <w:tabs>
          <w:tab w:val="right" w:leader="dot" w:pos="8306"/>
        </w:tabs>
      </w:pPr>
      <w:hyperlink w:anchor="_Toc11622" w:history="1">
        <w:r>
          <w:rPr>
            <w:rFonts w:ascii="仿宋" w:eastAsia="仿宋" w:hAnsi="仿宋" w:cs="仿宋" w:hint="eastAsia"/>
            <w:lang w:eastAsia="zh-CN"/>
          </w:rPr>
          <w:t>(二)、土建工程设计年限及安全等级</w:t>
        </w:r>
        <w:r>
          <w:tab/>
        </w:r>
        <w:r>
          <w:fldChar w:fldCharType="begin"/>
        </w:r>
        <w:r>
          <w:instrText xml:space="preserve"> PAGEREF _Toc11622 \h </w:instrText>
        </w:r>
        <w:r>
          <w:fldChar w:fldCharType="separate"/>
        </w:r>
        <w:r>
          <w:t>13</w:t>
        </w:r>
        <w:r>
          <w:fldChar w:fldCharType="end"/>
        </w:r>
      </w:hyperlink>
    </w:p>
    <w:p>
      <w:pPr>
        <w:pStyle w:val="TOC2"/>
        <w:tabs>
          <w:tab w:val="right" w:leader="dot" w:pos="8306"/>
        </w:tabs>
      </w:pPr>
      <w:hyperlink w:anchor="_Toc21069" w:history="1">
        <w:r>
          <w:rPr>
            <w:rFonts w:ascii="仿宋" w:eastAsia="仿宋" w:hAnsi="仿宋" w:cs="仿宋" w:hint="eastAsia"/>
            <w:lang w:eastAsia="zh-CN"/>
          </w:rPr>
          <w:t>(三)、建筑工程设计总体要求</w:t>
        </w:r>
        <w:r>
          <w:tab/>
        </w:r>
        <w:r>
          <w:fldChar w:fldCharType="begin"/>
        </w:r>
        <w:r>
          <w:instrText xml:space="preserve"> PAGEREF _Toc21069 \h </w:instrText>
        </w:r>
        <w:r>
          <w:fldChar w:fldCharType="separate"/>
        </w:r>
        <w:r>
          <w:t>15</w:t>
        </w:r>
        <w:r>
          <w:fldChar w:fldCharType="end"/>
        </w:r>
      </w:hyperlink>
    </w:p>
    <w:p>
      <w:pPr>
        <w:pStyle w:val="TOC2"/>
        <w:tabs>
          <w:tab w:val="right" w:leader="dot" w:pos="8306"/>
        </w:tabs>
      </w:pPr>
      <w:hyperlink w:anchor="_Toc16240" w:history="1">
        <w:r>
          <w:rPr>
            <w:rFonts w:ascii="仿宋" w:eastAsia="仿宋" w:hAnsi="仿宋" w:cs="仿宋" w:hint="eastAsia"/>
            <w:lang w:eastAsia="zh-CN"/>
          </w:rPr>
          <w:t>(四)、土建工程建设指标</w:t>
        </w:r>
        <w:r>
          <w:tab/>
        </w:r>
        <w:r>
          <w:fldChar w:fldCharType="begin"/>
        </w:r>
        <w:r>
          <w:instrText xml:space="preserve"> PAGEREF _Toc16240 \h </w:instrText>
        </w:r>
        <w:r>
          <w:fldChar w:fldCharType="separate"/>
        </w:r>
        <w:r>
          <w:t>15</w:t>
        </w:r>
        <w:r>
          <w:fldChar w:fldCharType="end"/>
        </w:r>
      </w:hyperlink>
    </w:p>
    <w:p>
      <w:pPr>
        <w:pStyle w:val="TOC1"/>
        <w:tabs>
          <w:tab w:val="right" w:leader="dot" w:pos="8306"/>
        </w:tabs>
      </w:pPr>
      <w:hyperlink w:anchor="_Toc29554" w:history="1">
        <w:r>
          <w:rPr>
            <w:rFonts w:ascii="仿宋" w:eastAsia="仿宋" w:hAnsi="仿宋" w:cs="仿宋" w:hint="eastAsia"/>
            <w:lang w:eastAsia="zh-CN"/>
          </w:rPr>
          <w:t>六、PLA项目危机管理</w:t>
        </w:r>
        <w:r>
          <w:tab/>
        </w:r>
        <w:r>
          <w:fldChar w:fldCharType="begin"/>
        </w:r>
        <w:r>
          <w:instrText xml:space="preserve"> PAGEREF _Toc29554 \h </w:instrText>
        </w:r>
        <w:r>
          <w:fldChar w:fldCharType="separate"/>
        </w:r>
        <w:r>
          <w:t>16</w:t>
        </w:r>
        <w:r>
          <w:fldChar w:fldCharType="end"/>
        </w:r>
      </w:hyperlink>
    </w:p>
    <w:p>
      <w:pPr>
        <w:pStyle w:val="TOC2"/>
        <w:tabs>
          <w:tab w:val="right" w:leader="dot" w:pos="8306"/>
        </w:tabs>
      </w:pPr>
      <w:hyperlink w:anchor="_Toc30810" w:history="1">
        <w:r>
          <w:rPr>
            <w:rFonts w:ascii="仿宋" w:eastAsia="仿宋" w:hAnsi="仿宋" w:cs="仿宋" w:hint="eastAsia"/>
            <w:lang w:eastAsia="zh-CN"/>
          </w:rPr>
          <w:t>(一)、危机预警与识别</w:t>
        </w:r>
        <w:r>
          <w:tab/>
        </w:r>
        <w:r>
          <w:fldChar w:fldCharType="begin"/>
        </w:r>
        <w:r>
          <w:instrText xml:space="preserve"> PAGEREF _Toc30810 \h </w:instrText>
        </w:r>
        <w:r>
          <w:fldChar w:fldCharType="separate"/>
        </w:r>
        <w:r>
          <w:t>16</w:t>
        </w:r>
        <w:r>
          <w:fldChar w:fldCharType="end"/>
        </w:r>
      </w:hyperlink>
    </w:p>
    <w:p>
      <w:pPr>
        <w:pStyle w:val="TOC2"/>
        <w:tabs>
          <w:tab w:val="right" w:leader="dot" w:pos="8306"/>
        </w:tabs>
      </w:pPr>
      <w:hyperlink w:anchor="_Toc3398" w:history="1">
        <w:r>
          <w:rPr>
            <w:rFonts w:ascii="仿宋" w:eastAsia="仿宋" w:hAnsi="仿宋" w:cs="仿宋" w:hint="eastAsia"/>
            <w:lang w:eastAsia="zh-CN"/>
          </w:rPr>
          <w:t>(二)、危机应对与恢复</w:t>
        </w:r>
        <w:r>
          <w:tab/>
        </w:r>
        <w:r>
          <w:fldChar w:fldCharType="begin"/>
        </w:r>
        <w:r>
          <w:instrText xml:space="preserve"> PAGEREF _Toc3398 \h </w:instrText>
        </w:r>
        <w:r>
          <w:fldChar w:fldCharType="separate"/>
        </w:r>
        <w:r>
          <w:t>17</w:t>
        </w:r>
        <w:r>
          <w:fldChar w:fldCharType="end"/>
        </w:r>
      </w:hyperlink>
    </w:p>
    <w:p>
      <w:pPr>
        <w:pStyle w:val="TOC1"/>
        <w:tabs>
          <w:tab w:val="right" w:leader="dot" w:pos="8306"/>
        </w:tabs>
      </w:pPr>
      <w:hyperlink w:anchor="_Toc4168" w:history="1">
        <w:r>
          <w:rPr>
            <w:rFonts w:ascii="仿宋" w:eastAsia="仿宋" w:hAnsi="仿宋" w:cs="仿宋" w:hint="eastAsia"/>
            <w:lang w:eastAsia="zh-CN"/>
          </w:rPr>
          <w:t>七、PLA项目人力资源培养与发展</w:t>
        </w:r>
        <w:r>
          <w:tab/>
        </w:r>
        <w:r>
          <w:fldChar w:fldCharType="begin"/>
        </w:r>
        <w:r>
          <w:instrText xml:space="preserve"> PAGEREF _Toc4168 \h </w:instrText>
        </w:r>
        <w:r>
          <w:fldChar w:fldCharType="separate"/>
        </w:r>
        <w:r>
          <w:t>18</w:t>
        </w:r>
        <w:r>
          <w:fldChar w:fldCharType="end"/>
        </w:r>
      </w:hyperlink>
    </w:p>
    <w:p>
      <w:pPr>
        <w:pStyle w:val="TOC2"/>
        <w:tabs>
          <w:tab w:val="right" w:leader="dot" w:pos="8306"/>
        </w:tabs>
      </w:pPr>
      <w:hyperlink w:anchor="_Toc31713" w:history="1">
        <w:r>
          <w:rPr>
            <w:rFonts w:ascii="仿宋" w:eastAsia="仿宋" w:hAnsi="仿宋" w:cs="仿宋" w:hint="eastAsia"/>
            <w:lang w:eastAsia="zh-CN"/>
          </w:rPr>
          <w:t>(一)、人才需求与规划</w:t>
        </w:r>
        <w:r>
          <w:tab/>
        </w:r>
        <w:r>
          <w:fldChar w:fldCharType="begin"/>
        </w:r>
        <w:r>
          <w:instrText xml:space="preserve"> PAGEREF _Toc31713 \h </w:instrText>
        </w:r>
        <w:r>
          <w:fldChar w:fldCharType="separate"/>
        </w:r>
        <w:r>
          <w:t>18</w:t>
        </w:r>
        <w:r>
          <w:fldChar w:fldCharType="end"/>
        </w:r>
      </w:hyperlink>
    </w:p>
    <w:p>
      <w:pPr>
        <w:pStyle w:val="TOC2"/>
        <w:tabs>
          <w:tab w:val="right" w:leader="dot" w:pos="8306"/>
        </w:tabs>
      </w:pPr>
      <w:hyperlink w:anchor="_Toc28011" w:history="1">
        <w:r>
          <w:rPr>
            <w:rFonts w:ascii="仿宋" w:eastAsia="仿宋" w:hAnsi="仿宋" w:cs="仿宋" w:hint="eastAsia"/>
            <w:lang w:eastAsia="zh-CN"/>
          </w:rPr>
          <w:t>(二)、培训与发展计划</w:t>
        </w:r>
        <w:r>
          <w:tab/>
        </w:r>
        <w:r>
          <w:fldChar w:fldCharType="begin"/>
        </w:r>
        <w:r>
          <w:instrText xml:space="preserve"> PAGEREF _Toc28011 \h </w:instrText>
        </w:r>
        <w:r>
          <w:fldChar w:fldCharType="separate"/>
        </w:r>
        <w:r>
          <w:t>18</w:t>
        </w:r>
        <w:r>
          <w:fldChar w:fldCharType="end"/>
        </w:r>
      </w:hyperlink>
    </w:p>
    <w:p>
      <w:pPr>
        <w:pStyle w:val="TOC1"/>
        <w:tabs>
          <w:tab w:val="right" w:leader="dot" w:pos="8306"/>
        </w:tabs>
      </w:pPr>
      <w:hyperlink w:anchor="_Toc1345" w:history="1">
        <w:r>
          <w:rPr>
            <w:rFonts w:ascii="仿宋" w:eastAsia="仿宋" w:hAnsi="仿宋" w:cs="仿宋" w:hint="eastAsia"/>
            <w:lang w:eastAsia="zh-CN"/>
          </w:rPr>
          <w:t>八、PLA项目风险管理</w:t>
        </w:r>
        <w:r>
          <w:tab/>
        </w:r>
        <w:r>
          <w:fldChar w:fldCharType="begin"/>
        </w:r>
        <w:r>
          <w:instrText xml:space="preserve"> PAGEREF _Toc1345 \h </w:instrText>
        </w:r>
        <w:r>
          <w:fldChar w:fldCharType="separate"/>
        </w:r>
        <w:r>
          <w:t>19</w:t>
        </w:r>
        <w:r>
          <w:fldChar w:fldCharType="end"/>
        </w:r>
      </w:hyperlink>
    </w:p>
    <w:p>
      <w:pPr>
        <w:pStyle w:val="TOC2"/>
        <w:tabs>
          <w:tab w:val="right" w:leader="dot" w:pos="8306"/>
        </w:tabs>
      </w:pPr>
      <w:hyperlink w:anchor="_Toc7183" w:history="1">
        <w:r>
          <w:rPr>
            <w:rFonts w:ascii="仿宋" w:eastAsia="仿宋" w:hAnsi="仿宋" w:cs="仿宋" w:hint="eastAsia"/>
            <w:lang w:eastAsia="zh-CN"/>
          </w:rPr>
          <w:t>(一)、风险识别与评估</w:t>
        </w:r>
        <w:r>
          <w:tab/>
        </w:r>
        <w:r>
          <w:fldChar w:fldCharType="begin"/>
        </w:r>
        <w:r>
          <w:instrText xml:space="preserve"> PAGEREF _Toc7183 \h </w:instrText>
        </w:r>
        <w:r>
          <w:fldChar w:fldCharType="separate"/>
        </w:r>
        <w:r>
          <w:t>19</w:t>
        </w:r>
        <w:r>
          <w:fldChar w:fldCharType="end"/>
        </w:r>
      </w:hyperlink>
    </w:p>
    <w:p>
      <w:pPr>
        <w:pStyle w:val="TOC2"/>
        <w:tabs>
          <w:tab w:val="right" w:leader="dot" w:pos="8306"/>
        </w:tabs>
      </w:pPr>
      <w:hyperlink w:anchor="_Toc4515" w:history="1">
        <w:r>
          <w:rPr>
            <w:rFonts w:ascii="仿宋" w:eastAsia="仿宋" w:hAnsi="仿宋" w:cs="仿宋" w:hint="eastAsia"/>
            <w:lang w:eastAsia="zh-CN"/>
          </w:rPr>
          <w:t>(二)、风险应对策略</w:t>
        </w:r>
        <w:r>
          <w:tab/>
        </w:r>
        <w:r>
          <w:fldChar w:fldCharType="begin"/>
        </w:r>
        <w:r>
          <w:instrText xml:space="preserve"> PAGEREF _Toc4515 \h </w:instrText>
        </w:r>
        <w:r>
          <w:fldChar w:fldCharType="separate"/>
        </w:r>
        <w:r>
          <w:t>20</w:t>
        </w:r>
        <w:r>
          <w:fldChar w:fldCharType="end"/>
        </w:r>
      </w:hyperlink>
    </w:p>
    <w:p>
      <w:pPr>
        <w:pStyle w:val="TOC2"/>
        <w:tabs>
          <w:tab w:val="right" w:leader="dot" w:pos="8306"/>
        </w:tabs>
      </w:pPr>
      <w:hyperlink w:anchor="_Toc17437" w:history="1">
        <w:r>
          <w:rPr>
            <w:rFonts w:ascii="仿宋" w:eastAsia="仿宋" w:hAnsi="仿宋" w:cs="仿宋" w:hint="eastAsia"/>
            <w:lang w:eastAsia="zh-CN"/>
          </w:rPr>
          <w:t>(三)、风险监控与控制</w:t>
        </w:r>
        <w:r>
          <w:tab/>
        </w:r>
        <w:r>
          <w:fldChar w:fldCharType="begin"/>
        </w:r>
        <w:r>
          <w:instrText xml:space="preserve"> PAGEREF _Toc17437 \h </w:instrText>
        </w:r>
        <w:r>
          <w:fldChar w:fldCharType="separate"/>
        </w:r>
        <w:r>
          <w:t>22</w:t>
        </w:r>
        <w:r>
          <w:fldChar w:fldCharType="end"/>
        </w:r>
      </w:hyperlink>
    </w:p>
    <w:p>
      <w:pPr>
        <w:pStyle w:val="TOC1"/>
        <w:tabs>
          <w:tab w:val="right" w:leader="dot" w:pos="8306"/>
        </w:tabs>
      </w:pPr>
      <w:hyperlink w:anchor="_Toc28544" w:history="1">
        <w:r>
          <w:rPr>
            <w:rFonts w:ascii="仿宋" w:eastAsia="仿宋" w:hAnsi="仿宋" w:cs="仿宋" w:hint="eastAsia"/>
            <w:lang w:eastAsia="zh-CN"/>
          </w:rPr>
          <w:t>九、PLA项目技术管理</w:t>
        </w:r>
        <w:r>
          <w:tab/>
        </w:r>
        <w:r>
          <w:fldChar w:fldCharType="begin"/>
        </w:r>
        <w:r>
          <w:instrText xml:space="preserve"> PAGEREF _Toc28544 \h </w:instrText>
        </w:r>
        <w:r>
          <w:fldChar w:fldCharType="separate"/>
        </w:r>
        <w:r>
          <w:t>23</w:t>
        </w:r>
        <w:r>
          <w:fldChar w:fldCharType="end"/>
        </w:r>
      </w:hyperlink>
    </w:p>
    <w:p>
      <w:pPr>
        <w:pStyle w:val="TOC2"/>
        <w:tabs>
          <w:tab w:val="right" w:leader="dot" w:pos="8306"/>
        </w:tabs>
      </w:pPr>
      <w:hyperlink w:anchor="_Toc28560" w:history="1">
        <w:r>
          <w:rPr>
            <w:rFonts w:ascii="仿宋" w:eastAsia="仿宋" w:hAnsi="仿宋" w:cs="仿宋" w:hint="eastAsia"/>
            <w:lang w:eastAsia="zh-CN"/>
          </w:rPr>
          <w:t>(一)、技术方案选用方向</w:t>
        </w:r>
        <w:r>
          <w:tab/>
        </w:r>
        <w:r>
          <w:fldChar w:fldCharType="begin"/>
        </w:r>
        <w:r>
          <w:instrText xml:space="preserve"> PAGEREF _Toc28560 \h </w:instrText>
        </w:r>
        <w:r>
          <w:fldChar w:fldCharType="separate"/>
        </w:r>
        <w:r>
          <w:t>23</w:t>
        </w:r>
        <w:r>
          <w:fldChar w:fldCharType="end"/>
        </w:r>
      </w:hyperlink>
    </w:p>
    <w:p>
      <w:pPr>
        <w:pStyle w:val="TOC2"/>
        <w:tabs>
          <w:tab w:val="right" w:leader="dot" w:pos="8306"/>
        </w:tabs>
      </w:pPr>
      <w:hyperlink w:anchor="_Toc18601" w:history="1">
        <w:r>
          <w:rPr>
            <w:rFonts w:ascii="仿宋" w:eastAsia="仿宋" w:hAnsi="仿宋" w:cs="仿宋" w:hint="eastAsia"/>
            <w:lang w:eastAsia="zh-CN"/>
          </w:rPr>
          <w:t>(二)、工艺技术方案选用原则</w:t>
        </w:r>
        <w:r>
          <w:tab/>
        </w:r>
        <w:r>
          <w:fldChar w:fldCharType="begin"/>
        </w:r>
        <w:r>
          <w:instrText xml:space="preserve"> PAGEREF _Toc18601 \h </w:instrText>
        </w:r>
        <w:r>
          <w:fldChar w:fldCharType="separate"/>
        </w:r>
        <w:r>
          <w:t>25</w:t>
        </w:r>
        <w:r>
          <w:fldChar w:fldCharType="end"/>
        </w:r>
      </w:hyperlink>
    </w:p>
    <w:p>
      <w:pPr>
        <w:pStyle w:val="TOC2"/>
        <w:tabs>
          <w:tab w:val="right" w:leader="dot" w:pos="8306"/>
        </w:tabs>
      </w:pPr>
      <w:hyperlink w:anchor="_Toc20911" w:history="1">
        <w:r>
          <w:rPr>
            <w:rFonts w:ascii="仿宋" w:eastAsia="仿宋" w:hAnsi="仿宋" w:cs="仿宋" w:hint="eastAsia"/>
            <w:lang w:eastAsia="zh-CN"/>
          </w:rPr>
          <w:t>(三)、工艺技术方案要求</w:t>
        </w:r>
        <w:r>
          <w:tab/>
        </w:r>
        <w:r>
          <w:fldChar w:fldCharType="begin"/>
        </w:r>
        <w:r>
          <w:instrText xml:space="preserve"> PAGEREF _Toc20911 \h </w:instrText>
        </w:r>
        <w:r>
          <w:fldChar w:fldCharType="separate"/>
        </w:r>
        <w:r>
          <w:t>27</w:t>
        </w:r>
        <w:r>
          <w:fldChar w:fldCharType="end"/>
        </w:r>
      </w:hyperlink>
    </w:p>
    <w:p>
      <w:pPr>
        <w:pStyle w:val="TOC1"/>
        <w:tabs>
          <w:tab w:val="right" w:leader="dot" w:pos="8306"/>
        </w:tabs>
      </w:pPr>
      <w:hyperlink w:anchor="_Toc22812" w:history="1">
        <w:r>
          <w:rPr>
            <w:rFonts w:ascii="仿宋" w:eastAsia="仿宋" w:hAnsi="仿宋" w:cs="仿宋" w:hint="eastAsia"/>
            <w:lang w:eastAsia="zh-CN"/>
          </w:rPr>
          <w:t>十、PLA项目社会影响</w:t>
        </w:r>
        <w:r>
          <w:tab/>
        </w:r>
        <w:r>
          <w:fldChar w:fldCharType="begin"/>
        </w:r>
        <w:r>
          <w:instrText xml:space="preserve"> PAGEREF _Toc22812 \h </w:instrText>
        </w:r>
        <w:r>
          <w:fldChar w:fldCharType="separate"/>
        </w:r>
        <w:r>
          <w:t>29</w:t>
        </w:r>
        <w:r>
          <w:fldChar w:fldCharType="end"/>
        </w:r>
      </w:hyperlink>
    </w:p>
    <w:p>
      <w:pPr>
        <w:pStyle w:val="TOC2"/>
        <w:tabs>
          <w:tab w:val="right" w:leader="dot" w:pos="8306"/>
        </w:tabs>
      </w:pPr>
      <w:hyperlink w:anchor="_Toc32015" w:history="1">
        <w:r>
          <w:rPr>
            <w:rFonts w:ascii="仿宋" w:eastAsia="仿宋" w:hAnsi="仿宋" w:cs="仿宋" w:hint="eastAsia"/>
            <w:lang w:eastAsia="zh-CN"/>
          </w:rPr>
          <w:t>(一)、社会责任与义务</w:t>
        </w:r>
        <w:r>
          <w:tab/>
        </w:r>
        <w:r>
          <w:fldChar w:fldCharType="begin"/>
        </w:r>
        <w:r>
          <w:instrText xml:space="preserve"> PAGEREF _Toc32015 \h </w:instrText>
        </w:r>
        <w:r>
          <w:fldChar w:fldCharType="separate"/>
        </w:r>
        <w:r>
          <w:t>29</w:t>
        </w:r>
        <w:r>
          <w:fldChar w:fldCharType="end"/>
        </w:r>
      </w:hyperlink>
    </w:p>
    <w:p>
      <w:pPr>
        <w:pStyle w:val="TOC2"/>
        <w:tabs>
          <w:tab w:val="right" w:leader="dot" w:pos="8306"/>
        </w:tabs>
      </w:pPr>
      <w:hyperlink w:anchor="_Toc15735" w:history="1">
        <w:r>
          <w:rPr>
            <w:rFonts w:ascii="仿宋" w:eastAsia="仿宋" w:hAnsi="仿宋" w:cs="仿宋" w:hint="eastAsia"/>
            <w:lang w:eastAsia="zh-CN"/>
          </w:rPr>
          <w:t>(二)、社会参与与沟通</w:t>
        </w:r>
        <w:r>
          <w:tab/>
        </w:r>
        <w:r>
          <w:fldChar w:fldCharType="begin"/>
        </w:r>
        <w:r>
          <w:instrText xml:space="preserve"> PAGEREF _Toc15735 \h </w:instrText>
        </w:r>
        <w:r>
          <w:fldChar w:fldCharType="separate"/>
        </w:r>
        <w:r>
          <w:t>30</w:t>
        </w:r>
        <w:r>
          <w:fldChar w:fldCharType="end"/>
        </w:r>
      </w:hyperlink>
    </w:p>
    <w:p>
      <w:pPr>
        <w:pStyle w:val="TOC1"/>
        <w:tabs>
          <w:tab w:val="right" w:leader="dot" w:pos="8306"/>
        </w:tabs>
      </w:pPr>
      <w:hyperlink w:anchor="_Toc9896" w:history="1">
        <w:r>
          <w:rPr>
            <w:rFonts w:ascii="仿宋" w:eastAsia="仿宋" w:hAnsi="仿宋" w:cs="仿宋" w:hint="eastAsia"/>
            <w:lang w:eastAsia="zh-CN"/>
          </w:rPr>
          <w:t>十一、PLA项目投资规划</w:t>
        </w:r>
        <w:r>
          <w:tab/>
        </w:r>
        <w:r>
          <w:fldChar w:fldCharType="begin"/>
        </w:r>
        <w:r>
          <w:instrText xml:space="preserve"> PAGEREF _Toc9896 \h </w:instrText>
        </w:r>
        <w:r>
          <w:fldChar w:fldCharType="separate"/>
        </w:r>
        <w:r>
          <w:t>30</w:t>
        </w:r>
        <w:r>
          <w:fldChar w:fldCharType="end"/>
        </w:r>
      </w:hyperlink>
    </w:p>
    <w:p>
      <w:pPr>
        <w:pStyle w:val="TOC2"/>
        <w:tabs>
          <w:tab w:val="right" w:leader="dot" w:pos="8306"/>
        </w:tabs>
      </w:pPr>
      <w:hyperlink w:anchor="_Toc7753" w:history="1">
        <w:r>
          <w:rPr>
            <w:rFonts w:ascii="仿宋" w:eastAsia="仿宋" w:hAnsi="仿宋" w:cs="仿宋" w:hint="eastAsia"/>
            <w:lang w:eastAsia="zh-CN"/>
          </w:rPr>
          <w:t>(一)、PLA项目总投资估算</w:t>
        </w:r>
        <w:r>
          <w:tab/>
        </w:r>
        <w:r>
          <w:fldChar w:fldCharType="begin"/>
        </w:r>
        <w:r>
          <w:instrText xml:space="preserve"> PAGEREF _Toc7753 \h </w:instrText>
        </w:r>
        <w:r>
          <w:fldChar w:fldCharType="separate"/>
        </w:r>
        <w:r>
          <w:t>30</w:t>
        </w:r>
        <w:r>
          <w:fldChar w:fldCharType="end"/>
        </w:r>
      </w:hyperlink>
    </w:p>
    <w:p>
      <w:pPr>
        <w:pStyle w:val="TOC2"/>
        <w:tabs>
          <w:tab w:val="right" w:leader="dot" w:pos="8306"/>
        </w:tabs>
      </w:pPr>
      <w:hyperlink w:anchor="_Toc18046" w:history="1">
        <w:r>
          <w:rPr>
            <w:rFonts w:ascii="仿宋" w:eastAsia="仿宋" w:hAnsi="仿宋" w:cs="仿宋" w:hint="eastAsia"/>
            <w:lang w:eastAsia="zh-CN"/>
          </w:rPr>
          <w:t>(二)、资金筹措</w:t>
        </w:r>
        <w:r>
          <w:tab/>
        </w:r>
        <w:r>
          <w:fldChar w:fldCharType="begin"/>
        </w:r>
        <w:r>
          <w:instrText xml:space="preserve"> PAGEREF _Toc18046 \h </w:instrText>
        </w:r>
        <w:r>
          <w:fldChar w:fldCharType="separate"/>
        </w:r>
        <w:r>
          <w:t>32</w:t>
        </w:r>
        <w:r>
          <w:fldChar w:fldCharType="end"/>
        </w:r>
      </w:hyperlink>
    </w:p>
    <w:p>
      <w:pPr>
        <w:pStyle w:val="TOC1"/>
        <w:tabs>
          <w:tab w:val="right" w:leader="dot" w:pos="8306"/>
        </w:tabs>
      </w:pPr>
      <w:hyperlink w:anchor="_Toc26244" w:history="1">
        <w:r>
          <w:rPr>
            <w:rFonts w:ascii="仿宋" w:eastAsia="仿宋" w:hAnsi="仿宋" w:cs="仿宋" w:hint="eastAsia"/>
            <w:lang w:eastAsia="zh-CN"/>
          </w:rPr>
          <w:t>十二、PLA项目财务管理</w:t>
        </w:r>
        <w:r>
          <w:tab/>
        </w:r>
        <w:r>
          <w:fldChar w:fldCharType="begin"/>
        </w:r>
        <w:r>
          <w:instrText xml:space="preserve"> PAGEREF _Toc26244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30" w:history="1">
        <w:r>
          <w:rPr>
            <w:rFonts w:ascii="仿宋" w:eastAsia="仿宋" w:hAnsi="仿宋" w:cs="仿宋" w:hint="eastAsia"/>
            <w:lang w:eastAsia="zh-CN"/>
          </w:rPr>
          <w:t>(一)、资金需求大</w:t>
        </w:r>
        <w:r>
          <w:tab/>
        </w:r>
        <w:r>
          <w:fldChar w:fldCharType="begin"/>
        </w:r>
        <w:r>
          <w:instrText xml:space="preserve"> PAGEREF _Toc10930 \h </w:instrText>
        </w:r>
        <w:r>
          <w:fldChar w:fldCharType="separate"/>
        </w:r>
        <w:r>
          <w:t>32</w:t>
        </w:r>
        <w:r>
          <w:fldChar w:fldCharType="end"/>
        </w:r>
      </w:hyperlink>
    </w:p>
    <w:p>
      <w:pPr>
        <w:pStyle w:val="TOC2"/>
        <w:tabs>
          <w:tab w:val="right" w:leader="dot" w:pos="8306"/>
        </w:tabs>
      </w:pPr>
      <w:hyperlink w:anchor="_Toc26331" w:history="1">
        <w:r>
          <w:rPr>
            <w:rFonts w:ascii="仿宋" w:eastAsia="仿宋" w:hAnsi="仿宋" w:cs="仿宋" w:hint="eastAsia"/>
            <w:lang w:eastAsia="zh-CN"/>
          </w:rPr>
          <w:t>(二)、研发周期长</w:t>
        </w:r>
        <w:r>
          <w:tab/>
        </w:r>
        <w:r>
          <w:fldChar w:fldCharType="begin"/>
        </w:r>
        <w:r>
          <w:instrText xml:space="preserve"> PAGEREF _Toc26331 \h </w:instrText>
        </w:r>
        <w:r>
          <w:fldChar w:fldCharType="separate"/>
        </w:r>
        <w:r>
          <w:t>33</w:t>
        </w:r>
        <w:r>
          <w:fldChar w:fldCharType="end"/>
        </w:r>
      </w:hyperlink>
    </w:p>
    <w:p>
      <w:pPr>
        <w:pStyle w:val="TOC2"/>
        <w:tabs>
          <w:tab w:val="right" w:leader="dot" w:pos="8306"/>
        </w:tabs>
      </w:pPr>
      <w:hyperlink w:anchor="_Toc30708" w:history="1">
        <w:r>
          <w:rPr>
            <w:rFonts w:ascii="仿宋" w:eastAsia="仿宋" w:hAnsi="仿宋" w:cs="仿宋" w:hint="eastAsia"/>
            <w:lang w:eastAsia="zh-CN"/>
          </w:rPr>
          <w:t>(三)、市场风险大</w:t>
        </w:r>
        <w:r>
          <w:tab/>
        </w:r>
        <w:r>
          <w:fldChar w:fldCharType="begin"/>
        </w:r>
        <w:r>
          <w:instrText xml:space="preserve"> PAGEREF _Toc30708 \h </w:instrText>
        </w:r>
        <w:r>
          <w:fldChar w:fldCharType="separate"/>
        </w:r>
        <w:r>
          <w:t>35</w:t>
        </w:r>
        <w:r>
          <w:fldChar w:fldCharType="end"/>
        </w:r>
      </w:hyperlink>
    </w:p>
    <w:p>
      <w:pPr>
        <w:pStyle w:val="TOC2"/>
        <w:tabs>
          <w:tab w:val="right" w:leader="dot" w:pos="8306"/>
        </w:tabs>
      </w:pPr>
      <w:hyperlink w:anchor="_Toc5343" w:history="1">
        <w:r>
          <w:rPr>
            <w:rFonts w:ascii="仿宋" w:eastAsia="仿宋" w:hAnsi="仿宋" w:cs="仿宋" w:hint="eastAsia"/>
            <w:lang w:eastAsia="zh-CN"/>
          </w:rPr>
          <w:t>(四)、利润率高</w:t>
        </w:r>
        <w:r>
          <w:tab/>
        </w:r>
        <w:r>
          <w:fldChar w:fldCharType="begin"/>
        </w:r>
        <w:r>
          <w:instrText xml:space="preserve"> PAGEREF _Toc5343 \h </w:instrText>
        </w:r>
        <w:r>
          <w:fldChar w:fldCharType="separate"/>
        </w:r>
        <w:r>
          <w:t>37</w:t>
        </w:r>
        <w:r>
          <w:fldChar w:fldCharType="end"/>
        </w:r>
      </w:hyperlink>
    </w:p>
    <w:p>
      <w:pPr>
        <w:pStyle w:val="TOC1"/>
        <w:tabs>
          <w:tab w:val="right" w:leader="dot" w:pos="8306"/>
        </w:tabs>
      </w:pPr>
      <w:hyperlink w:anchor="_Toc10923" w:history="1">
        <w:r>
          <w:rPr>
            <w:rFonts w:ascii="仿宋" w:eastAsia="仿宋" w:hAnsi="仿宋" w:cs="仿宋" w:hint="eastAsia"/>
            <w:lang w:eastAsia="zh-CN"/>
          </w:rPr>
          <w:t>十三、风险识别与分类</w:t>
        </w:r>
        <w:r>
          <w:tab/>
        </w:r>
        <w:r>
          <w:fldChar w:fldCharType="begin"/>
        </w:r>
        <w:r>
          <w:instrText xml:space="preserve"> PAGEREF _Toc10923 \h </w:instrText>
        </w:r>
        <w:r>
          <w:fldChar w:fldCharType="separate"/>
        </w:r>
        <w:r>
          <w:t>39</w:t>
        </w:r>
        <w:r>
          <w:fldChar w:fldCharType="end"/>
        </w:r>
      </w:hyperlink>
    </w:p>
    <w:p>
      <w:pPr>
        <w:pStyle w:val="TOC2"/>
        <w:tabs>
          <w:tab w:val="right" w:leader="dot" w:pos="8306"/>
        </w:tabs>
      </w:pPr>
      <w:hyperlink w:anchor="_Toc19465" w:history="1">
        <w:r>
          <w:rPr>
            <w:rFonts w:ascii="仿宋" w:eastAsia="仿宋" w:hAnsi="仿宋" w:cs="仿宋" w:hint="eastAsia"/>
            <w:lang w:eastAsia="zh-CN"/>
          </w:rPr>
          <w:t>(一)、风险识别</w:t>
        </w:r>
        <w:r>
          <w:tab/>
        </w:r>
        <w:r>
          <w:fldChar w:fldCharType="begin"/>
        </w:r>
        <w:r>
          <w:instrText xml:space="preserve"> PAGEREF _Toc19465 \h </w:instrText>
        </w:r>
        <w:r>
          <w:fldChar w:fldCharType="separate"/>
        </w:r>
        <w:r>
          <w:t>39</w:t>
        </w:r>
        <w:r>
          <w:fldChar w:fldCharType="end"/>
        </w:r>
      </w:hyperlink>
    </w:p>
    <w:p>
      <w:pPr>
        <w:pStyle w:val="TOC2"/>
        <w:tabs>
          <w:tab w:val="right" w:leader="dot" w:pos="8306"/>
        </w:tabs>
      </w:pPr>
      <w:hyperlink w:anchor="_Toc1626" w:history="1">
        <w:r>
          <w:rPr>
            <w:rFonts w:ascii="仿宋" w:eastAsia="仿宋" w:hAnsi="仿宋" w:cs="仿宋" w:hint="eastAsia"/>
            <w:lang w:eastAsia="zh-CN"/>
          </w:rPr>
          <w:t>(二)、风险分类</w:t>
        </w:r>
        <w:r>
          <w:tab/>
        </w:r>
        <w:r>
          <w:fldChar w:fldCharType="begin"/>
        </w:r>
        <w:r>
          <w:instrText xml:space="preserve"> PAGEREF _Toc1626 \h </w:instrText>
        </w:r>
        <w:r>
          <w:fldChar w:fldCharType="separate"/>
        </w:r>
        <w:r>
          <w:t>40</w:t>
        </w:r>
        <w:r>
          <w:fldChar w:fldCharType="end"/>
        </w:r>
      </w:hyperlink>
    </w:p>
    <w:p>
      <w:pPr>
        <w:pStyle w:val="TOC1"/>
        <w:tabs>
          <w:tab w:val="right" w:leader="dot" w:pos="8306"/>
        </w:tabs>
      </w:pPr>
      <w:hyperlink w:anchor="_Toc26648" w:history="1">
        <w:r>
          <w:rPr>
            <w:rFonts w:ascii="仿宋" w:eastAsia="仿宋" w:hAnsi="仿宋" w:cs="仿宋" w:hint="eastAsia"/>
            <w:lang w:eastAsia="zh-CN"/>
          </w:rPr>
          <w:t>十四、利益相关者分析与沟通计划</w:t>
        </w:r>
        <w:r>
          <w:tab/>
        </w:r>
        <w:r>
          <w:fldChar w:fldCharType="begin"/>
        </w:r>
        <w:r>
          <w:instrText xml:space="preserve"> PAGEREF _Toc26648 \h </w:instrText>
        </w:r>
        <w:r>
          <w:fldChar w:fldCharType="separate"/>
        </w:r>
        <w:r>
          <w:t>42</w:t>
        </w:r>
        <w:r>
          <w:fldChar w:fldCharType="end"/>
        </w:r>
      </w:hyperlink>
    </w:p>
    <w:p>
      <w:pPr>
        <w:pStyle w:val="TOC2"/>
        <w:tabs>
          <w:tab w:val="right" w:leader="dot" w:pos="8306"/>
        </w:tabs>
      </w:pPr>
      <w:hyperlink w:anchor="_Toc3322" w:history="1">
        <w:r>
          <w:rPr>
            <w:rFonts w:ascii="仿宋" w:eastAsia="仿宋" w:hAnsi="仿宋" w:cs="仿宋" w:hint="eastAsia"/>
            <w:lang w:eastAsia="zh-CN"/>
          </w:rPr>
          <w:t>(一)、利益相关者分析</w:t>
        </w:r>
        <w:r>
          <w:tab/>
        </w:r>
        <w:r>
          <w:fldChar w:fldCharType="begin"/>
        </w:r>
        <w:r>
          <w:instrText xml:space="preserve"> PAGEREF _Toc3322 \h </w:instrText>
        </w:r>
        <w:r>
          <w:fldChar w:fldCharType="separate"/>
        </w:r>
        <w:r>
          <w:t>42</w:t>
        </w:r>
        <w:r>
          <w:fldChar w:fldCharType="end"/>
        </w:r>
      </w:hyperlink>
    </w:p>
    <w:p>
      <w:pPr>
        <w:pStyle w:val="TOC2"/>
        <w:tabs>
          <w:tab w:val="right" w:leader="dot" w:pos="8306"/>
        </w:tabs>
      </w:pPr>
      <w:hyperlink w:anchor="_Toc2929" w:history="1">
        <w:r>
          <w:rPr>
            <w:rFonts w:ascii="仿宋" w:eastAsia="仿宋" w:hAnsi="仿宋" w:cs="仿宋" w:hint="eastAsia"/>
            <w:lang w:eastAsia="zh-CN"/>
          </w:rPr>
          <w:t>(二)、沟通计划</w:t>
        </w:r>
        <w:r>
          <w:tab/>
        </w:r>
        <w:r>
          <w:fldChar w:fldCharType="begin"/>
        </w:r>
        <w:r>
          <w:instrText xml:space="preserve"> PAGEREF _Toc2929 \h </w:instrText>
        </w:r>
        <w:r>
          <w:fldChar w:fldCharType="separate"/>
        </w:r>
        <w:r>
          <w:t>43</w:t>
        </w:r>
        <w:r>
          <w:fldChar w:fldCharType="end"/>
        </w:r>
      </w:hyperlink>
    </w:p>
    <w:p>
      <w:pPr>
        <w:pStyle w:val="TOC1"/>
        <w:tabs>
          <w:tab w:val="right" w:leader="dot" w:pos="8306"/>
        </w:tabs>
      </w:pPr>
      <w:hyperlink w:anchor="_Toc9832" w:history="1">
        <w:r>
          <w:rPr>
            <w:rFonts w:ascii="仿宋" w:eastAsia="仿宋" w:hAnsi="仿宋" w:cs="仿宋" w:hint="eastAsia"/>
            <w:lang w:eastAsia="zh-CN"/>
          </w:rPr>
          <w:t>十五、PLA项目治理与监督</w:t>
        </w:r>
        <w:r>
          <w:tab/>
        </w:r>
        <w:r>
          <w:fldChar w:fldCharType="begin"/>
        </w:r>
        <w:r>
          <w:instrText xml:space="preserve"> PAGEREF _Toc9832 \h </w:instrText>
        </w:r>
        <w:r>
          <w:fldChar w:fldCharType="separate"/>
        </w:r>
        <w:r>
          <w:t>44</w:t>
        </w:r>
        <w:r>
          <w:fldChar w:fldCharType="end"/>
        </w:r>
      </w:hyperlink>
    </w:p>
    <w:p>
      <w:pPr>
        <w:pStyle w:val="TOC2"/>
        <w:tabs>
          <w:tab w:val="right" w:leader="dot" w:pos="8306"/>
        </w:tabs>
      </w:pPr>
      <w:hyperlink w:anchor="_Toc14686" w:history="1">
        <w:r>
          <w:rPr>
            <w:rFonts w:ascii="仿宋" w:eastAsia="仿宋" w:hAnsi="仿宋" w:cs="仿宋" w:hint="eastAsia"/>
            <w:lang w:eastAsia="zh-CN"/>
          </w:rPr>
          <w:t>(一)、PLA项目治理结构</w:t>
        </w:r>
        <w:r>
          <w:tab/>
        </w:r>
        <w:r>
          <w:fldChar w:fldCharType="begin"/>
        </w:r>
        <w:r>
          <w:instrText xml:space="preserve"> PAGEREF _Toc14686 \h </w:instrText>
        </w:r>
        <w:r>
          <w:fldChar w:fldCharType="separate"/>
        </w:r>
        <w:r>
          <w:t>44</w:t>
        </w:r>
        <w:r>
          <w:fldChar w:fldCharType="end"/>
        </w:r>
      </w:hyperlink>
    </w:p>
    <w:p>
      <w:pPr>
        <w:pStyle w:val="TOC2"/>
        <w:tabs>
          <w:tab w:val="right" w:leader="dot" w:pos="8306"/>
        </w:tabs>
      </w:pPr>
      <w:hyperlink w:anchor="_Toc8223" w:history="1">
        <w:r>
          <w:rPr>
            <w:rFonts w:ascii="仿宋" w:eastAsia="仿宋" w:hAnsi="仿宋" w:cs="仿宋" w:hint="eastAsia"/>
            <w:lang w:eastAsia="zh-CN"/>
          </w:rPr>
          <w:t>(二)、监督与审计</w:t>
        </w:r>
        <w:r>
          <w:tab/>
        </w:r>
        <w:r>
          <w:fldChar w:fldCharType="begin"/>
        </w:r>
        <w:r>
          <w:instrText xml:space="preserve"> PAGEREF _Toc8223 \h </w:instrText>
        </w:r>
        <w:r>
          <w:fldChar w:fldCharType="separate"/>
        </w:r>
        <w:r>
          <w:t>46</w:t>
        </w:r>
        <w:r>
          <w:fldChar w:fldCharType="end"/>
        </w:r>
      </w:hyperlink>
    </w:p>
    <w:p>
      <w:pPr>
        <w:pStyle w:val="TOC1"/>
        <w:tabs>
          <w:tab w:val="right" w:leader="dot" w:pos="8306"/>
        </w:tabs>
      </w:pPr>
      <w:hyperlink w:anchor="_Toc27485" w:history="1">
        <w:r>
          <w:rPr>
            <w:rFonts w:ascii="仿宋" w:eastAsia="仿宋" w:hAnsi="仿宋" w:cs="仿宋" w:hint="eastAsia"/>
            <w:lang w:eastAsia="zh-CN"/>
          </w:rPr>
          <w:t>十六、PLA项目工程方案分析</w:t>
        </w:r>
        <w:r>
          <w:tab/>
        </w:r>
        <w:r>
          <w:fldChar w:fldCharType="begin"/>
        </w:r>
        <w:r>
          <w:instrText xml:space="preserve"> PAGEREF _Toc27485 \h </w:instrText>
        </w:r>
        <w:r>
          <w:fldChar w:fldCharType="separate"/>
        </w:r>
        <w:r>
          <w:t>47</w:t>
        </w:r>
        <w:r>
          <w:fldChar w:fldCharType="end"/>
        </w:r>
      </w:hyperlink>
    </w:p>
    <w:p>
      <w:pPr>
        <w:pStyle w:val="TOC2"/>
        <w:tabs>
          <w:tab w:val="right" w:leader="dot" w:pos="8306"/>
        </w:tabs>
      </w:pPr>
      <w:hyperlink w:anchor="_Toc12240" w:history="1">
        <w:r>
          <w:rPr>
            <w:rFonts w:ascii="仿宋" w:eastAsia="仿宋" w:hAnsi="仿宋" w:cs="仿宋" w:hint="eastAsia"/>
            <w:lang w:eastAsia="zh-CN"/>
          </w:rPr>
          <w:t>(一)、建筑工程设计原则</w:t>
        </w:r>
        <w:r>
          <w:tab/>
        </w:r>
        <w:r>
          <w:fldChar w:fldCharType="begin"/>
        </w:r>
        <w:r>
          <w:instrText xml:space="preserve"> PAGEREF _Toc12240 \h </w:instrText>
        </w:r>
        <w:r>
          <w:fldChar w:fldCharType="separate"/>
        </w:r>
        <w:r>
          <w:t>47</w:t>
        </w:r>
        <w:r>
          <w:fldChar w:fldCharType="end"/>
        </w:r>
      </w:hyperlink>
    </w:p>
    <w:p>
      <w:pPr>
        <w:pStyle w:val="TOC2"/>
        <w:tabs>
          <w:tab w:val="right" w:leader="dot" w:pos="8306"/>
        </w:tabs>
      </w:pPr>
      <w:hyperlink w:anchor="_Toc16869" w:history="1">
        <w:r>
          <w:rPr>
            <w:rFonts w:ascii="仿宋" w:eastAsia="仿宋" w:hAnsi="仿宋" w:cs="仿宋" w:hint="eastAsia"/>
            <w:lang w:eastAsia="zh-CN"/>
          </w:rPr>
          <w:t>(二)、土建工程建设指标</w:t>
        </w:r>
        <w:r>
          <w:tab/>
        </w:r>
        <w:r>
          <w:fldChar w:fldCharType="begin"/>
        </w:r>
        <w:r>
          <w:instrText xml:space="preserve"> PAGEREF _Toc16869 \h </w:instrText>
        </w:r>
        <w:r>
          <w:fldChar w:fldCharType="separate"/>
        </w:r>
        <w:r>
          <w:t>50</w:t>
        </w:r>
        <w:r>
          <w:fldChar w:fldCharType="end"/>
        </w:r>
      </w:hyperlink>
    </w:p>
    <w:p>
      <w:pPr>
        <w:pStyle w:val="TOC1"/>
        <w:tabs>
          <w:tab w:val="right" w:leader="dot" w:pos="8306"/>
        </w:tabs>
      </w:pPr>
      <w:hyperlink w:anchor="_Toc14222" w:history="1">
        <w:r>
          <w:rPr>
            <w:rFonts w:ascii="仿宋" w:eastAsia="仿宋" w:hAnsi="仿宋" w:cs="仿宋" w:hint="eastAsia"/>
            <w:lang w:eastAsia="zh-CN"/>
          </w:rPr>
          <w:t>十七、质量管理体系</w:t>
        </w:r>
        <w:r>
          <w:tab/>
        </w:r>
        <w:r>
          <w:fldChar w:fldCharType="begin"/>
        </w:r>
        <w:r>
          <w:instrText xml:space="preserve"> PAGEREF _Toc14222 \h </w:instrText>
        </w:r>
        <w:r>
          <w:fldChar w:fldCharType="separate"/>
        </w:r>
        <w:r>
          <w:t>52</w:t>
        </w:r>
        <w:r>
          <w:fldChar w:fldCharType="end"/>
        </w:r>
      </w:hyperlink>
    </w:p>
    <w:p>
      <w:pPr>
        <w:pStyle w:val="TOC2"/>
        <w:tabs>
          <w:tab w:val="right" w:leader="dot" w:pos="8306"/>
        </w:tabs>
      </w:pPr>
      <w:hyperlink w:anchor="_Toc13381" w:history="1">
        <w:r>
          <w:rPr>
            <w:rFonts w:ascii="仿宋" w:eastAsia="仿宋" w:hAnsi="仿宋" w:cs="仿宋" w:hint="eastAsia"/>
            <w:lang w:eastAsia="zh-CN"/>
          </w:rPr>
          <w:t>(一)、质量目标与方针</w:t>
        </w:r>
        <w:r>
          <w:tab/>
        </w:r>
        <w:r>
          <w:fldChar w:fldCharType="begin"/>
        </w:r>
        <w:r>
          <w:instrText xml:space="preserve"> PAGEREF _Toc13381 \h </w:instrText>
        </w:r>
        <w:r>
          <w:fldChar w:fldCharType="separate"/>
        </w:r>
        <w:r>
          <w:t>52</w:t>
        </w:r>
        <w:r>
          <w:fldChar w:fldCharType="end"/>
        </w:r>
      </w:hyperlink>
    </w:p>
    <w:p>
      <w:pPr>
        <w:pStyle w:val="TOC2"/>
        <w:tabs>
          <w:tab w:val="right" w:leader="dot" w:pos="8306"/>
        </w:tabs>
      </w:pPr>
      <w:hyperlink w:anchor="_Toc16568" w:history="1">
        <w:r>
          <w:rPr>
            <w:rFonts w:ascii="仿宋" w:eastAsia="仿宋" w:hAnsi="仿宋" w:cs="仿宋" w:hint="eastAsia"/>
            <w:lang w:eastAsia="zh-CN"/>
          </w:rPr>
          <w:t>(二)、质量管理责任</w:t>
        </w:r>
        <w:r>
          <w:tab/>
        </w:r>
        <w:r>
          <w:fldChar w:fldCharType="begin"/>
        </w:r>
        <w:r>
          <w:instrText xml:space="preserve"> PAGEREF _Toc16568 \h </w:instrText>
        </w:r>
        <w:r>
          <w:fldChar w:fldCharType="separate"/>
        </w:r>
        <w:r>
          <w:t>53</w:t>
        </w:r>
        <w:r>
          <w:fldChar w:fldCharType="end"/>
        </w:r>
      </w:hyperlink>
    </w:p>
    <w:p>
      <w:pPr>
        <w:pStyle w:val="TOC2"/>
        <w:tabs>
          <w:tab w:val="right" w:leader="dot" w:pos="8306"/>
        </w:tabs>
      </w:pPr>
      <w:hyperlink w:anchor="_Toc139" w:history="1">
        <w:r>
          <w:rPr>
            <w:rFonts w:ascii="仿宋" w:eastAsia="仿宋" w:hAnsi="仿宋" w:cs="仿宋" w:hint="eastAsia"/>
            <w:lang w:eastAsia="zh-CN"/>
          </w:rPr>
          <w:t>(三)、质量管理体系文件</w:t>
        </w:r>
        <w:r>
          <w:tab/>
        </w:r>
        <w:r>
          <w:fldChar w:fldCharType="begin"/>
        </w:r>
        <w:r>
          <w:instrText xml:space="preserve"> PAGEREF _Toc139 \h </w:instrText>
        </w:r>
        <w:r>
          <w:fldChar w:fldCharType="separate"/>
        </w:r>
        <w:r>
          <w:t>54</w:t>
        </w:r>
        <w:r>
          <w:fldChar w:fldCharType="end"/>
        </w:r>
      </w:hyperlink>
    </w:p>
    <w:p>
      <w:pPr>
        <w:pStyle w:val="TOC2"/>
        <w:tabs>
          <w:tab w:val="right" w:leader="dot" w:pos="8306"/>
        </w:tabs>
      </w:pPr>
      <w:hyperlink w:anchor="_Toc2750" w:history="1">
        <w:r>
          <w:rPr>
            <w:rFonts w:ascii="仿宋" w:eastAsia="仿宋" w:hAnsi="仿宋" w:cs="仿宋" w:hint="eastAsia"/>
            <w:lang w:eastAsia="zh-CN"/>
          </w:rPr>
          <w:t>(四)、质量培训与教育</w:t>
        </w:r>
        <w:r>
          <w:tab/>
        </w:r>
        <w:r>
          <w:fldChar w:fldCharType="begin"/>
        </w:r>
        <w:r>
          <w:instrText xml:space="preserve"> PAGEREF _Toc2750 \h </w:instrText>
        </w:r>
        <w:r>
          <w:fldChar w:fldCharType="separate"/>
        </w:r>
        <w:r>
          <w:t>56</w:t>
        </w:r>
        <w:r>
          <w:fldChar w:fldCharType="end"/>
        </w:r>
      </w:hyperlink>
    </w:p>
    <w:p>
      <w:pPr>
        <w:pStyle w:val="TOC2"/>
        <w:tabs>
          <w:tab w:val="right" w:leader="dot" w:pos="8306"/>
        </w:tabs>
      </w:pPr>
      <w:hyperlink w:anchor="_Toc25493" w:history="1">
        <w:r>
          <w:rPr>
            <w:rFonts w:ascii="仿宋" w:eastAsia="仿宋" w:hAnsi="仿宋" w:cs="仿宋" w:hint="eastAsia"/>
            <w:lang w:eastAsia="zh-CN"/>
          </w:rPr>
          <w:t>(五)、质量审核与评价</w:t>
        </w:r>
        <w:r>
          <w:tab/>
        </w:r>
        <w:r>
          <w:fldChar w:fldCharType="begin"/>
        </w:r>
        <w:r>
          <w:instrText xml:space="preserve"> PAGEREF _Toc25493 \h </w:instrText>
        </w:r>
        <w:r>
          <w:fldChar w:fldCharType="separate"/>
        </w:r>
        <w:r>
          <w:t>57</w:t>
        </w:r>
        <w:r>
          <w:fldChar w:fldCharType="end"/>
        </w:r>
      </w:hyperlink>
    </w:p>
    <w:p>
      <w:pPr>
        <w:pStyle w:val="TOC2"/>
        <w:tabs>
          <w:tab w:val="right" w:leader="dot" w:pos="8306"/>
        </w:tabs>
      </w:pPr>
      <w:hyperlink w:anchor="_Toc13678" w:history="1">
        <w:r>
          <w:rPr>
            <w:rFonts w:ascii="仿宋" w:eastAsia="仿宋" w:hAnsi="仿宋" w:cs="仿宋" w:hint="eastAsia"/>
            <w:lang w:eastAsia="zh-CN"/>
          </w:rPr>
          <w:t>(六)、不符合与纠正措施</w:t>
        </w:r>
        <w:r>
          <w:tab/>
        </w:r>
        <w:r>
          <w:fldChar w:fldCharType="begin"/>
        </w:r>
        <w:r>
          <w:instrText xml:space="preserve"> PAGEREF _Toc13678 \h </w:instrText>
        </w:r>
        <w:r>
          <w:fldChar w:fldCharType="separate"/>
        </w:r>
        <w:r>
          <w:t>59</w:t>
        </w:r>
        <w:r>
          <w:fldChar w:fldCharType="end"/>
        </w:r>
      </w:hyperlink>
    </w:p>
    <w:p>
      <w:pPr>
        <w:pStyle w:val="TOC1"/>
        <w:tabs>
          <w:tab w:val="right" w:leader="dot" w:pos="8306"/>
        </w:tabs>
      </w:pPr>
      <w:hyperlink w:anchor="_Toc8890" w:history="1">
        <w:r>
          <w:rPr>
            <w:rFonts w:ascii="仿宋" w:eastAsia="仿宋" w:hAnsi="仿宋" w:cs="仿宋" w:hint="eastAsia"/>
            <w:lang w:eastAsia="zh-CN"/>
          </w:rPr>
          <w:t>十八、PLA项目变更管理</w:t>
        </w:r>
        <w:r>
          <w:tab/>
        </w:r>
        <w:r>
          <w:fldChar w:fldCharType="begin"/>
        </w:r>
        <w:r>
          <w:instrText xml:space="preserve"> PAGEREF _Toc8890 \h </w:instrText>
        </w:r>
        <w:r>
          <w:fldChar w:fldCharType="separate"/>
        </w:r>
        <w:r>
          <w:t>60</w:t>
        </w:r>
        <w:r>
          <w:fldChar w:fldCharType="end"/>
        </w:r>
      </w:hyperlink>
    </w:p>
    <w:p>
      <w:pPr>
        <w:pStyle w:val="TOC2"/>
        <w:tabs>
          <w:tab w:val="right" w:leader="dot" w:pos="8306"/>
        </w:tabs>
      </w:pPr>
      <w:hyperlink w:anchor="_Toc2685" w:history="1">
        <w:r>
          <w:rPr>
            <w:rFonts w:ascii="仿宋" w:eastAsia="仿宋" w:hAnsi="仿宋" w:cs="仿宋" w:hint="eastAsia"/>
            <w:lang w:eastAsia="zh-CN"/>
          </w:rPr>
          <w:t>(一)、变更申请与评估</w:t>
        </w:r>
        <w:r>
          <w:tab/>
        </w:r>
        <w:r>
          <w:fldChar w:fldCharType="begin"/>
        </w:r>
        <w:r>
          <w:instrText xml:space="preserve"> PAGEREF _Toc2685 \h </w:instrText>
        </w:r>
        <w:r>
          <w:fldChar w:fldCharType="separate"/>
        </w:r>
        <w:r>
          <w:t>60</w:t>
        </w:r>
        <w:r>
          <w:fldChar w:fldCharType="end"/>
        </w:r>
      </w:hyperlink>
    </w:p>
    <w:p>
      <w:pPr>
        <w:pStyle w:val="TOC2"/>
        <w:tabs>
          <w:tab w:val="right" w:leader="dot" w:pos="8306"/>
        </w:tabs>
      </w:pPr>
      <w:hyperlink w:anchor="_Toc31663" w:history="1">
        <w:r>
          <w:rPr>
            <w:rFonts w:ascii="仿宋" w:eastAsia="仿宋" w:hAnsi="仿宋" w:cs="仿宋" w:hint="eastAsia"/>
            <w:lang w:eastAsia="zh-CN"/>
          </w:rPr>
          <w:t>(二)、变更实施与控制</w:t>
        </w:r>
        <w:r>
          <w:tab/>
        </w:r>
        <w:r>
          <w:fldChar w:fldCharType="begin"/>
        </w:r>
        <w:r>
          <w:instrText xml:space="preserve"> PAGEREF _Toc31663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612"/>
      <w:r>
        <w:rPr>
          <w:rFonts w:ascii="仿宋" w:eastAsia="仿宋" w:hAnsi="仿宋" w:cs="仿宋" w:hint="eastAsia"/>
          <w:sz w:val="28"/>
          <w:lang w:eastAsia="zh-CN"/>
        </w:rPr>
        <w:t>一、PLA项目可持续发展</w:t>
      </w:r>
      <w:bookmarkEnd w:id="2"/>
    </w:p>
    <w:p>
      <w:pPr>
        <w:pStyle w:val="Heading2"/>
        <w:rPr>
          <w:rFonts w:ascii="仿宋" w:eastAsia="仿宋" w:hAnsi="仿宋" w:cs="仿宋" w:hint="eastAsia"/>
          <w:lang w:eastAsia="zh-CN"/>
        </w:rPr>
      </w:pPr>
      <w:bookmarkStart w:id="3" w:name="_Toc918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LA项目中，PLA项目团队着眼于未来，明确了可持续发展的战略方向。制定的具体可持续发展目标包括降低资源使用、采用环保技术、最大化社会效益等。这一步骤不仅有助于PLA项目在环保和社会责任方面达到最高标准，也为未来提供了明确的指引，确保PLA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可持续实践的融入PLA项目管理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PLA项目管理周期。从PLA项目规划开始，PLA项目团队就考虑了环境和社会的因素。在执行阶段，PLA项目团队积极推动绿色技术的应用，优化资源利用。此外，关注员工的社会责任，通过培训和沟通活动提高员工对可持续发展的认知，使他们能够在日常工作中践行可持续实践。这些举措不仅为PLA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894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扎根于PLA项目的可持续发展理念，我们深信环保与社会责任是PLA项目成功的关键支柱。在PLA项目的每一步，我们都致力于通过创新和实践，履行对环境和社会的坚定责任。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PLA项目团队通过引入先进的环保技术、建立高效的废物处理系统以及推动能源节约措施，积极履行环保责任。定期的环保监测和评估确保PLA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PLA项目不仅致力于自身可持续发展，还注重对社会的回馈。通过支持社区PLA项目、参与慈善事业、提供培训机会等方式，PLA项目积极履行社会责任。与当地社区建立积极互动，关注员工的工作与生活平衡，以及员工的身心健康，是PLA项目在社会责任层面的关键举措。这样的实践不仅增强了PLA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830"/>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1698"/>
      <w:r>
        <w:rPr>
          <w:rFonts w:ascii="仿宋" w:eastAsia="仿宋" w:hAnsi="仿宋" w:cs="仿宋" w:hint="eastAsia"/>
          <w:lang w:eastAsia="zh-CN"/>
        </w:rPr>
        <w:t>(一)、PLA行业分析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LA行业一直以来都是市场的关注焦点。行业内的发展趋势、竞争态势以及潜在机会都对PLA项目的推进产生深远的影响。通过深入研究行业的整体概貌，我们将更好地理解行业的核心特征，为PLA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LA行业，技术一直是推动创新和发展的关键因素。我们将对当前技术趋势进行详尽分析，包括但不限于人工智能、大数据应用、先进制造技术等。这有助于PLA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LA项目成功的基础。我们将对主要竞争对手进行深入研究，包括其市场份额、产品特点、市场定位等。通过全面了解竞争对手的优势和劣势，PLA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6884"/>
      <w:r>
        <w:rPr>
          <w:rFonts w:ascii="仿宋" w:eastAsia="仿宋" w:hAnsi="仿宋" w:cs="仿宋" w:hint="eastAsia"/>
          <w:sz w:val="28"/>
          <w:lang w:eastAsia="zh-CN"/>
        </w:rPr>
        <w:t>(二)、PLA市场分析预测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通过对市场规模的深入调研，我们将预测PLA市场未来的增长趋势。这包括市场的整体规模、各细分领域的发展趋势等。PLA项目可以根据市场的扩张速度和潜在机会，制定更符合市场需求的发展策略。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了解消费者的需求是市场分析的核心。我们将通过调查研究，深入挖掘目标消费者的需求特点、购买习惯以及对产品和服务的期望。这有助于PLA项目更好地定位目标市场，提供更符合消费者期待的解决方案。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LA项目实施过程中需要充分考虑的因素。我们将对市场风险进行全面评估，包括但不限于政策法规风险、市场竞争风险、技术变革风险等。通过对潜在风险的深入分析，PLA项目可以制定相应的风险缓解策略，降低不确定性对PLA项目的影响。</w:t>
      </w:r>
    </w:p>
    <w:p>
      <w:pPr>
        <w:pStyle w:val="Heading1"/>
        <w:ind w:firstLine="560" w:firstLineChars="200"/>
        <w:rPr>
          <w:rFonts w:ascii="仿宋" w:eastAsia="仿宋" w:hAnsi="仿宋" w:cs="仿宋" w:hint="eastAsia"/>
          <w:sz w:val="28"/>
          <w:lang w:eastAsia="zh-CN"/>
        </w:rPr>
      </w:pPr>
      <w:bookmarkStart w:id="8" w:name="_Toc24960"/>
      <w:r>
        <w:rPr>
          <w:rFonts w:ascii="仿宋" w:eastAsia="仿宋" w:hAnsi="仿宋" w:cs="仿宋" w:hint="eastAsia"/>
          <w:sz w:val="28"/>
          <w:lang w:eastAsia="zh-CN"/>
        </w:rPr>
        <w:t>三、PLA项目绩效评估</w:t>
      </w:r>
      <w:bookmarkEnd w:id="8"/>
    </w:p>
    <w:p>
      <w:pPr>
        <w:pStyle w:val="Heading2"/>
        <w:rPr>
          <w:rFonts w:ascii="仿宋" w:eastAsia="仿宋" w:hAnsi="仿宋" w:cs="仿宋" w:hint="eastAsia"/>
          <w:lang w:eastAsia="zh-CN"/>
        </w:rPr>
      </w:pPr>
      <w:bookmarkStart w:id="9" w:name="_Toc435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在PLA项目中，我们设计了一套全面的绩效评估指标，以确保PLA项目的可控和成功交付。这些指标跨足PLA项目目标、成本、进度和质量等多个维度，为我们提供了全面洞察PLA项目的健康状况。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PLA项目目标达成率是我们关注的首要指标。我们设定了明确的目标，并通过定期监测和评估，迅速发现并应对潜在的目标偏差。这为PLA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成本绩效是另一个核心关注点。通过实际成本与预算成本的对比分析，我们深入了解成本差异的原因，及时调整资源分配，保持PLA项目在经济效益方面的合理水平。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LA项目进度作为关键的绩效指标之一，得到了精心的关注。我们制定了详细的PLA项目进度计划，并设立了进度符合度指标，确保实际进度与计划进度保持一致。这使我们能够快速发现和解决潜在的进度问题，保持PLA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PLA项目绩效的不可或缺的一环。我们引入了一系列的质量标准和客户满意度指标，以确保PLA项目交付的成果在质量上达到或超越预期水平。通过持续监测这些指标，我们努力提升PLA项目整体质量水平，为PLA项目的成功交付提供有力保障。通过这些科学且全面的绩效评估，我们能够更好地引导PLA项目的持续改进，确保PLA项目目标的顺利达成。</w:t>
      </w:r>
    </w:p>
    <w:p>
      <w:pPr>
        <w:pStyle w:val="Heading2"/>
        <w:ind w:firstLine="560" w:firstLineChars="200"/>
        <w:rPr>
          <w:rFonts w:ascii="仿宋" w:eastAsia="仿宋" w:hAnsi="仿宋" w:cs="仿宋" w:hint="eastAsia"/>
          <w:sz w:val="28"/>
          <w:lang w:eastAsia="zh-CN"/>
        </w:rPr>
      </w:pPr>
      <w:bookmarkStart w:id="10" w:name="_Toc1194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绩效评估是PLA项目中的关键环节，为确保PLA项目达到预期目标，我们采用了多层次、多维度的绩效评估方法。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从定性角度来看，我们注重PLA项目的战略目标对齐，确保每个决策和行动都与PLA项目整体目标保持一致。团队会定期召开战略对齐会议，审视当前工作与PLA项目战略是否保持一致，以及是否需要调整战略方向。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PLA项目进度、质量、成本和风险等方面。这些指标通过数据收集和分析，为PLA项目管理团队提供了客观的评估依据。例如，我们通过PLA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绩效评估不仅仅停留在PLA项目内部，还考虑了PLA项目对外部环境的影响。我们定期进行干系人满意度调查，以了解各利益相关方对PLA项目的期望和满意度，并及时做出调整。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这种多层次、多角度的绩效评估方法，使得我们能够全面了解PLA项目的运行状态，及时做出调整，确保PLA项目在不断变化的环境中保持稳健前行。</w:t>
      </w:r>
    </w:p>
    <w:p>
      <w:pPr>
        <w:pStyle w:val="Heading2"/>
        <w:ind w:firstLine="560" w:firstLineChars="200"/>
        <w:rPr>
          <w:rFonts w:ascii="仿宋" w:eastAsia="仿宋" w:hAnsi="仿宋" w:cs="仿宋" w:hint="eastAsia"/>
          <w:sz w:val="28"/>
          <w:lang w:eastAsia="zh-CN"/>
        </w:rPr>
      </w:pPr>
      <w:bookmarkStart w:id="11" w:name="_Toc2834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为了确保PLA项目的有效管理和不断优化，我们采用了精心设计的绩效评估周期。这个周期旨在实现灵活、实时和全面的评估，以适应PLA项目执行中的各种挑战。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PLA项目的不同需求，分为短期、中期和长期。短期评估关注每个迭代或工作周期，以及时发现和解决当前任务中的问题。中期评估涵盖几个迭代，深入了解整体PLA项目的趋势和性能。长期评估则着眼于整个PLA项目阶段，确保PLA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我们强调实时性的信息反馈，通过采用先进的PLA项目管理工具和协作平台，团队成员能够随时更新和分享PLA项目数据。这种实时性的反馈机制使我们能够及时察觉潜在问题，快速调整，保持PLA项目的稳健运作。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PLA项目的决策制定密不可分。每个周期的PLA项目回顾会议成为集体总结经验、识别问题深层次原因并找到创新解决方案的平台。这种定期的反思与调整机制使PLA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9279"/>
      <w:r>
        <w:rPr>
          <w:rFonts w:ascii="仿宋" w:eastAsia="仿宋" w:hAnsi="仿宋" w:cs="仿宋" w:hint="eastAsia"/>
          <w:sz w:val="28"/>
          <w:lang w:eastAsia="zh-CN"/>
        </w:rPr>
        <w:t>四、PLA项目文档管理</w:t>
      </w:r>
      <w:bookmarkEnd w:id="12"/>
    </w:p>
    <w:p>
      <w:pPr>
        <w:pStyle w:val="Heading2"/>
        <w:rPr>
          <w:rFonts w:ascii="仿宋" w:eastAsia="仿宋" w:hAnsi="仿宋" w:cs="仿宋" w:hint="eastAsia"/>
          <w:lang w:eastAsia="zh-CN"/>
        </w:rPr>
      </w:pPr>
      <w:bookmarkStart w:id="13" w:name="_Toc26635"/>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PLA项目高度重视文档的质量和准确性，以支持PLA项目的各项活动和决策。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LA项目文档的编制始于PLA项目计划的初期，我们制定了详细的文档编制计划，明确了每个文档的内容、格式和编写责任人。在PLA项目启动阶段，我们首先编制了PLA项目章程，明确定义了PLA项目的目标、范围、风险等关键要素。随后，PLA项目团队根据计划陆续编制了需求文档、设计文档、测试文档等各类文档，确保PLA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LA项目管理中的重要环节，旨在确保PLA项目文档符合质量标准和PLA项目需求。在PLA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除了内部审查，我们还进行了外部审查，邀请PLA项目相关利益方和专业领域的专家对文档进行独立审查。这有助于获取更全面、客观的反馈，确保PLA项目文档不仅符合内部标准，也满足外部需求。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PLA项目在文档编制与审查方面建立了严格的管理机制，通过规范的流程和多维度的审查，确保PLA项目文档的质量、准确性和可靠性，为PLA项目的顺利推进提供了有力支持。</w:t>
      </w:r>
    </w:p>
    <w:p>
      <w:pPr>
        <w:pStyle w:val="Heading2"/>
        <w:ind w:firstLine="560" w:firstLineChars="200"/>
        <w:rPr>
          <w:rFonts w:ascii="仿宋" w:eastAsia="仿宋" w:hAnsi="仿宋" w:cs="仿宋" w:hint="eastAsia"/>
          <w:sz w:val="28"/>
          <w:lang w:eastAsia="zh-CN"/>
        </w:rPr>
      </w:pPr>
      <w:bookmarkStart w:id="14" w:name="_Toc8047"/>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在PLA项目中，我们致力于优化文档发布与分发过程，以确保信息的高效传递和团队间协作的顺畅进行。以下是我们采取的关键优化策略：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我们通过多渠道发布文档，包括电子邮件、PLA项目管理平台、内部网站等，以满足不同团队成员的偏好和需求。多渠道发布确保了信息的全面覆盖。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我们采用了精细的权限控制，确保只有授权人员可以访问敏感信息。这种安全措施保护了PLA项目文档的机密性，防止了未经授权的信息泄露。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8423"/>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文档存档与归档是PLA项目生命周期中一个至关重要的环节，直接关系到PLA项目信息的长期保存和历史记录的完整性。在PLA项目中，我们实施了一系列有效的文档存档与归档管理策略：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9763"/>
      <w:r>
        <w:rPr>
          <w:rFonts w:ascii="仿宋" w:eastAsia="仿宋" w:hAnsi="仿宋" w:cs="仿宋" w:hint="eastAsia"/>
          <w:sz w:val="28"/>
          <w:lang w:eastAsia="zh-CN"/>
        </w:rPr>
        <w:t>五、PLA项目土建工程</w:t>
      </w:r>
      <w:bookmarkEnd w:id="16"/>
    </w:p>
    <w:p>
      <w:pPr>
        <w:pStyle w:val="Heading2"/>
        <w:rPr>
          <w:rFonts w:ascii="仿宋" w:eastAsia="仿宋" w:hAnsi="仿宋" w:cs="仿宋" w:hint="eastAsia"/>
          <w:lang w:eastAsia="zh-CN"/>
        </w:rPr>
      </w:pPr>
      <w:bookmarkStart w:id="17" w:name="_Toc18132"/>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在PLA项目的建筑工程设计中，我们将秉承一系列重要的设计原则，以确保PLA项目建筑在功能、美观、可持续性等方面达到最佳效果。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首要原则是确保建筑的功能性得到最大化的发挥。我们将充分理解PLA项目的实际需求，合理布局各个功能区域，保证建筑在满足业务需求的同时，提供高效的工作环境。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在建筑设计中，我们将综合考虑建设和运营成本。通过精细的经济效益分析，确保设计方案在高效利用资源的同时，对PLA项目的长期盈利能力有积极的贡献。</w:t>
      </w:r>
    </w:p>
    <w:p>
      <w:pPr>
        <w:pStyle w:val="Heading2"/>
        <w:ind w:firstLine="560" w:firstLineChars="200"/>
        <w:rPr>
          <w:rFonts w:ascii="仿宋" w:eastAsia="仿宋" w:hAnsi="仿宋" w:cs="仿宋" w:hint="eastAsia"/>
          <w:sz w:val="28"/>
          <w:lang w:eastAsia="zh-CN"/>
        </w:rPr>
      </w:pPr>
      <w:bookmarkStart w:id="18" w:name="_Toc11622"/>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LA项目的土建工程设计中，我们将精准设定设计年限，结合PLA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LA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21069"/>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PLA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LA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LA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0" w:name="_Toc16240"/>
      <w:r>
        <w:rPr>
          <w:rFonts w:ascii="仿宋" w:eastAsia="仿宋" w:hAnsi="仿宋" w:cs="仿宋" w:hint="eastAsia"/>
          <w:sz w:val="28"/>
          <w:lang w:eastAsia="zh-CN"/>
        </w:rPr>
        <w:t>(四)、土建工程建设指标</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本期工程PLA项目预计总建筑面积XXX平方米，其中：计容建筑面积XXX平方米，计划建筑工程投资XX万元，占PLA项目总投资的XX%。</w:t>
      </w:r>
    </w:p>
    <w:p>
      <w:pPr>
        <w:pStyle w:val="Heading1"/>
        <w:ind w:firstLine="560" w:firstLineChars="200"/>
        <w:rPr>
          <w:rFonts w:ascii="仿宋" w:eastAsia="仿宋" w:hAnsi="仿宋" w:cs="仿宋" w:hint="eastAsia"/>
          <w:sz w:val="28"/>
          <w:lang w:eastAsia="zh-CN"/>
        </w:rPr>
      </w:pPr>
      <w:bookmarkStart w:id="21" w:name="_Toc29554"/>
      <w:r>
        <w:rPr>
          <w:rFonts w:ascii="仿宋" w:eastAsia="仿宋" w:hAnsi="仿宋" w:cs="仿宋" w:hint="eastAsia"/>
          <w:sz w:val="28"/>
          <w:lang w:eastAsia="zh-CN"/>
        </w:rPr>
        <w:t>六、PLA项目危机管理</w:t>
      </w:r>
      <w:bookmarkEnd w:id="21"/>
    </w:p>
    <w:p>
      <w:pPr>
        <w:pStyle w:val="Heading2"/>
        <w:rPr>
          <w:rFonts w:ascii="仿宋" w:eastAsia="仿宋" w:hAnsi="仿宋" w:cs="仿宋" w:hint="eastAsia"/>
          <w:lang w:eastAsia="zh-CN"/>
        </w:rPr>
      </w:pPr>
      <w:bookmarkStart w:id="22" w:name="_Toc30810"/>
      <w:r>
        <w:rPr>
          <w:rFonts w:ascii="仿宋" w:eastAsia="仿宋" w:hAnsi="仿宋" w:cs="仿宋" w:hint="eastAsia"/>
          <w:lang w:eastAsia="zh-CN"/>
        </w:rPr>
        <w:t>(一)、危机预警与识别</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PLA项目危机管理中，危机预警与识别是确保PLA项目稳健运行的核心步骤。通过建立全面的监测机制，PLA项目团队旨在及时发现和理解潜在的风险和危机因素，以便采取及时的预防和应对措施，确保PLA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首先，通过深入的风险评估，PLA项目团队全面分析了整个PLA项目和各个阶段可能存在的威胁。这包括准确评估每个潜在风险的发生概率和可能影响的程度，为后续危机预警提供了有力支持。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LA项目团队着重于明确定义PLA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实时监测作为危机预警的关键手段，通过对PLA项目进展的持续监控，团队能够及时发现潜在问题并作出迅速反应。PLA项目管理工具、定期进度报告以及团队会议等方式都被纳入监测体系，确保信息能够流畅传递。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在这一阶段，团队的专业素养和反应速度将发挥至关重要的作用，以确保潜在危机能够在初期得到有效的处理，最大程度地减轻负面影响。通过危机预警与识别，PLA项目得以更有序、可控地推进。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https://d.book118.com/737063042133006053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41349B"/>
    <w:rsid w:val="484134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706304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2024-03-04T11:59:00Z</dcterms:created>
  <dcterms:modified xsi:type="dcterms:W3CDTF">2024-03-04T11:59:54Z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7178E7FF30FD48A0851A9875BCC73926_11</vt:lpwstr>
  </property>
  <property fmtid="{D5CDD505-2E9C-101B-9397-08002B2CF9AE}" pid="3" name="KSOProductBuildVer">
    <vt:lpwstr>2052-12.1.0.16388</vt:lpwstr>
  </property>
</Properties>
</file>