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扶助金融项目规划设计蓝图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6" w:history="1">
        <w:r>
          <w:rPr>
            <w:rFonts w:ascii="仿宋" w:eastAsia="仿宋" w:hAnsi="仿宋" w:cs="仿宋" w:hint="eastAsia"/>
            <w:lang w:eastAsia="zh-CN"/>
          </w:rPr>
          <w:t>序言</w:t>
        </w:r>
        <w:r>
          <w:tab/>
        </w:r>
        <w:r>
          <w:fldChar w:fldCharType="begin"/>
        </w:r>
        <w:r>
          <w:instrText xml:space="preserve"> PAGEREF _Toc21526 \h </w:instrText>
        </w:r>
        <w:r>
          <w:fldChar w:fldCharType="separate"/>
        </w:r>
        <w:r>
          <w:t>3</w:t>
        </w:r>
        <w:r>
          <w:fldChar w:fldCharType="end"/>
        </w:r>
      </w:hyperlink>
    </w:p>
    <w:p>
      <w:pPr>
        <w:pStyle w:val="TOC1"/>
        <w:tabs>
          <w:tab w:val="right" w:leader="dot" w:pos="8306"/>
        </w:tabs>
      </w:pPr>
      <w:hyperlink w:anchor="_Toc7788" w:history="1">
        <w:r>
          <w:rPr>
            <w:rFonts w:ascii="仿宋" w:eastAsia="仿宋" w:hAnsi="仿宋" w:cs="仿宋" w:hint="eastAsia"/>
            <w:lang w:eastAsia="zh-CN"/>
          </w:rPr>
          <w:t>一、市场分析、调研</w:t>
        </w:r>
        <w:r>
          <w:tab/>
        </w:r>
        <w:r>
          <w:fldChar w:fldCharType="begin"/>
        </w:r>
        <w:r>
          <w:instrText xml:space="preserve"> PAGEREF _Toc7788 \h </w:instrText>
        </w:r>
        <w:r>
          <w:fldChar w:fldCharType="separate"/>
        </w:r>
        <w:r>
          <w:t>3</w:t>
        </w:r>
        <w:r>
          <w:fldChar w:fldCharType="end"/>
        </w:r>
      </w:hyperlink>
    </w:p>
    <w:p>
      <w:pPr>
        <w:pStyle w:val="TOC2"/>
        <w:tabs>
          <w:tab w:val="right" w:leader="dot" w:pos="8306"/>
        </w:tabs>
      </w:pPr>
      <w:hyperlink w:anchor="_Toc16456" w:history="1">
        <w:r>
          <w:rPr>
            <w:rFonts w:ascii="仿宋" w:eastAsia="仿宋" w:hAnsi="仿宋" w:cs="仿宋" w:hint="eastAsia"/>
            <w:lang w:eastAsia="zh-CN"/>
          </w:rPr>
          <w:t>(一)、扶助金融行业分析</w:t>
        </w:r>
        <w:r>
          <w:tab/>
        </w:r>
        <w:r>
          <w:fldChar w:fldCharType="begin"/>
        </w:r>
        <w:r>
          <w:instrText xml:space="preserve"> PAGEREF _Toc16456 \h </w:instrText>
        </w:r>
        <w:r>
          <w:fldChar w:fldCharType="separate"/>
        </w:r>
        <w:r>
          <w:t>3</w:t>
        </w:r>
        <w:r>
          <w:fldChar w:fldCharType="end"/>
        </w:r>
      </w:hyperlink>
    </w:p>
    <w:p>
      <w:pPr>
        <w:pStyle w:val="TOC2"/>
        <w:tabs>
          <w:tab w:val="right" w:leader="dot" w:pos="8306"/>
        </w:tabs>
      </w:pPr>
      <w:hyperlink w:anchor="_Toc20492" w:history="1">
        <w:r>
          <w:rPr>
            <w:rFonts w:ascii="仿宋" w:eastAsia="仿宋" w:hAnsi="仿宋" w:cs="仿宋" w:hint="eastAsia"/>
            <w:lang w:eastAsia="zh-CN"/>
          </w:rPr>
          <w:t>(二)、扶助金融市场分析预测</w:t>
        </w:r>
        <w:r>
          <w:tab/>
        </w:r>
        <w:r>
          <w:fldChar w:fldCharType="begin"/>
        </w:r>
        <w:r>
          <w:instrText xml:space="preserve"> PAGEREF _Toc20492 \h </w:instrText>
        </w:r>
        <w:r>
          <w:fldChar w:fldCharType="separate"/>
        </w:r>
        <w:r>
          <w:t>4</w:t>
        </w:r>
        <w:r>
          <w:fldChar w:fldCharType="end"/>
        </w:r>
      </w:hyperlink>
    </w:p>
    <w:p>
      <w:pPr>
        <w:pStyle w:val="TOC1"/>
        <w:tabs>
          <w:tab w:val="right" w:leader="dot" w:pos="8306"/>
        </w:tabs>
      </w:pPr>
      <w:hyperlink w:anchor="_Toc6374" w:history="1">
        <w:r>
          <w:rPr>
            <w:rFonts w:ascii="仿宋" w:eastAsia="仿宋" w:hAnsi="仿宋" w:cs="仿宋" w:hint="eastAsia"/>
            <w:lang w:eastAsia="zh-CN"/>
          </w:rPr>
          <w:t>二、扶助金融项目可持续发展</w:t>
        </w:r>
        <w:r>
          <w:tab/>
        </w:r>
        <w:r>
          <w:fldChar w:fldCharType="begin"/>
        </w:r>
        <w:r>
          <w:instrText xml:space="preserve"> PAGEREF _Toc6374 \h </w:instrText>
        </w:r>
        <w:r>
          <w:fldChar w:fldCharType="separate"/>
        </w:r>
        <w:r>
          <w:t>4</w:t>
        </w:r>
        <w:r>
          <w:fldChar w:fldCharType="end"/>
        </w:r>
      </w:hyperlink>
    </w:p>
    <w:p>
      <w:pPr>
        <w:pStyle w:val="TOC2"/>
        <w:tabs>
          <w:tab w:val="right" w:leader="dot" w:pos="8306"/>
        </w:tabs>
      </w:pPr>
      <w:hyperlink w:anchor="_Toc3410" w:history="1">
        <w:r>
          <w:rPr>
            <w:rFonts w:ascii="仿宋" w:eastAsia="仿宋" w:hAnsi="仿宋" w:cs="仿宋" w:hint="eastAsia"/>
            <w:lang w:eastAsia="zh-CN"/>
          </w:rPr>
          <w:t>(一)、可持续战略与实践</w:t>
        </w:r>
        <w:r>
          <w:tab/>
        </w:r>
        <w:r>
          <w:fldChar w:fldCharType="begin"/>
        </w:r>
        <w:r>
          <w:instrText xml:space="preserve"> PAGEREF _Toc3410 \h </w:instrText>
        </w:r>
        <w:r>
          <w:fldChar w:fldCharType="separate"/>
        </w:r>
        <w:r>
          <w:t>4</w:t>
        </w:r>
        <w:r>
          <w:fldChar w:fldCharType="end"/>
        </w:r>
      </w:hyperlink>
    </w:p>
    <w:p>
      <w:pPr>
        <w:pStyle w:val="TOC2"/>
        <w:tabs>
          <w:tab w:val="right" w:leader="dot" w:pos="8306"/>
        </w:tabs>
      </w:pPr>
      <w:hyperlink w:anchor="_Toc23759" w:history="1">
        <w:r>
          <w:rPr>
            <w:rFonts w:ascii="仿宋" w:eastAsia="仿宋" w:hAnsi="仿宋" w:cs="仿宋" w:hint="eastAsia"/>
            <w:lang w:eastAsia="zh-CN"/>
          </w:rPr>
          <w:t>(二)、环保与社会责任</w:t>
        </w:r>
        <w:r>
          <w:tab/>
        </w:r>
        <w:r>
          <w:fldChar w:fldCharType="begin"/>
        </w:r>
        <w:r>
          <w:instrText xml:space="preserve"> PAGEREF _Toc23759 \h </w:instrText>
        </w:r>
        <w:r>
          <w:fldChar w:fldCharType="separate"/>
        </w:r>
        <w:r>
          <w:t>5</w:t>
        </w:r>
        <w:r>
          <w:fldChar w:fldCharType="end"/>
        </w:r>
      </w:hyperlink>
    </w:p>
    <w:p>
      <w:pPr>
        <w:pStyle w:val="TOC1"/>
        <w:tabs>
          <w:tab w:val="right" w:leader="dot" w:pos="8306"/>
        </w:tabs>
      </w:pPr>
      <w:hyperlink w:anchor="_Toc23305" w:history="1">
        <w:r>
          <w:rPr>
            <w:rFonts w:ascii="仿宋" w:eastAsia="仿宋" w:hAnsi="仿宋" w:cs="仿宋" w:hint="eastAsia"/>
            <w:lang w:eastAsia="zh-CN"/>
          </w:rPr>
          <w:t>三、扶助金融项目文档管理</w:t>
        </w:r>
        <w:r>
          <w:tab/>
        </w:r>
        <w:r>
          <w:fldChar w:fldCharType="begin"/>
        </w:r>
        <w:r>
          <w:instrText xml:space="preserve"> PAGEREF _Toc23305 \h </w:instrText>
        </w:r>
        <w:r>
          <w:fldChar w:fldCharType="separate"/>
        </w:r>
        <w:r>
          <w:t>6</w:t>
        </w:r>
        <w:r>
          <w:fldChar w:fldCharType="end"/>
        </w:r>
      </w:hyperlink>
    </w:p>
    <w:p>
      <w:pPr>
        <w:pStyle w:val="TOC2"/>
        <w:tabs>
          <w:tab w:val="right" w:leader="dot" w:pos="8306"/>
        </w:tabs>
      </w:pPr>
      <w:hyperlink w:anchor="_Toc377" w:history="1">
        <w:r>
          <w:rPr>
            <w:rFonts w:ascii="仿宋" w:eastAsia="仿宋" w:hAnsi="仿宋" w:cs="仿宋" w:hint="eastAsia"/>
            <w:lang w:eastAsia="zh-CN"/>
          </w:rPr>
          <w:t>(一)、文档编制与审查</w:t>
        </w:r>
        <w:r>
          <w:tab/>
        </w:r>
        <w:r>
          <w:fldChar w:fldCharType="begin"/>
        </w:r>
        <w:r>
          <w:instrText xml:space="preserve"> PAGEREF _Toc377 \h </w:instrText>
        </w:r>
        <w:r>
          <w:fldChar w:fldCharType="separate"/>
        </w:r>
        <w:r>
          <w:t>6</w:t>
        </w:r>
        <w:r>
          <w:fldChar w:fldCharType="end"/>
        </w:r>
      </w:hyperlink>
    </w:p>
    <w:p>
      <w:pPr>
        <w:pStyle w:val="TOC2"/>
        <w:tabs>
          <w:tab w:val="right" w:leader="dot" w:pos="8306"/>
        </w:tabs>
      </w:pPr>
      <w:hyperlink w:anchor="_Toc13626" w:history="1">
        <w:r>
          <w:rPr>
            <w:rFonts w:ascii="仿宋" w:eastAsia="仿宋" w:hAnsi="仿宋" w:cs="仿宋" w:hint="eastAsia"/>
            <w:lang w:eastAsia="zh-CN"/>
          </w:rPr>
          <w:t>(二)、文档发布与分发</w:t>
        </w:r>
        <w:r>
          <w:tab/>
        </w:r>
        <w:r>
          <w:fldChar w:fldCharType="begin"/>
        </w:r>
        <w:r>
          <w:instrText xml:space="preserve"> PAGEREF _Toc13626 \h </w:instrText>
        </w:r>
        <w:r>
          <w:fldChar w:fldCharType="separate"/>
        </w:r>
        <w:r>
          <w:t>7</w:t>
        </w:r>
        <w:r>
          <w:fldChar w:fldCharType="end"/>
        </w:r>
      </w:hyperlink>
    </w:p>
    <w:p>
      <w:pPr>
        <w:pStyle w:val="TOC2"/>
        <w:tabs>
          <w:tab w:val="right" w:leader="dot" w:pos="8306"/>
        </w:tabs>
      </w:pPr>
      <w:hyperlink w:anchor="_Toc17782" w:history="1">
        <w:r>
          <w:rPr>
            <w:rFonts w:ascii="仿宋" w:eastAsia="仿宋" w:hAnsi="仿宋" w:cs="仿宋" w:hint="eastAsia"/>
            <w:lang w:eastAsia="zh-CN"/>
          </w:rPr>
          <w:t>(三)、文档存档与归档</w:t>
        </w:r>
        <w:r>
          <w:tab/>
        </w:r>
        <w:r>
          <w:fldChar w:fldCharType="begin"/>
        </w:r>
        <w:r>
          <w:instrText xml:space="preserve"> PAGEREF _Toc17782 \h </w:instrText>
        </w:r>
        <w:r>
          <w:fldChar w:fldCharType="separate"/>
        </w:r>
        <w:r>
          <w:t>8</w:t>
        </w:r>
        <w:r>
          <w:fldChar w:fldCharType="end"/>
        </w:r>
      </w:hyperlink>
    </w:p>
    <w:p>
      <w:pPr>
        <w:pStyle w:val="TOC1"/>
        <w:tabs>
          <w:tab w:val="right" w:leader="dot" w:pos="8306"/>
        </w:tabs>
      </w:pPr>
      <w:hyperlink w:anchor="_Toc28726" w:history="1">
        <w:r>
          <w:rPr>
            <w:rFonts w:ascii="仿宋" w:eastAsia="仿宋" w:hAnsi="仿宋" w:cs="仿宋" w:hint="eastAsia"/>
            <w:lang w:eastAsia="zh-CN"/>
          </w:rPr>
          <w:t>四、扶助金融项目土建工程</w:t>
        </w:r>
        <w:r>
          <w:tab/>
        </w:r>
        <w:r>
          <w:fldChar w:fldCharType="begin"/>
        </w:r>
        <w:r>
          <w:instrText xml:space="preserve"> PAGEREF _Toc28726 \h </w:instrText>
        </w:r>
        <w:r>
          <w:fldChar w:fldCharType="separate"/>
        </w:r>
        <w:r>
          <w:t>9</w:t>
        </w:r>
        <w:r>
          <w:fldChar w:fldCharType="end"/>
        </w:r>
      </w:hyperlink>
    </w:p>
    <w:p>
      <w:pPr>
        <w:pStyle w:val="TOC2"/>
        <w:tabs>
          <w:tab w:val="right" w:leader="dot" w:pos="8306"/>
        </w:tabs>
      </w:pPr>
      <w:hyperlink w:anchor="_Toc970" w:history="1">
        <w:r>
          <w:rPr>
            <w:rFonts w:ascii="仿宋" w:eastAsia="仿宋" w:hAnsi="仿宋" w:cs="仿宋" w:hint="eastAsia"/>
            <w:lang w:eastAsia="zh-CN"/>
          </w:rPr>
          <w:t>(一)、建筑工程设计原则</w:t>
        </w:r>
        <w:r>
          <w:tab/>
        </w:r>
        <w:r>
          <w:fldChar w:fldCharType="begin"/>
        </w:r>
        <w:r>
          <w:instrText xml:space="preserve"> PAGEREF _Toc970 \h </w:instrText>
        </w:r>
        <w:r>
          <w:fldChar w:fldCharType="separate"/>
        </w:r>
        <w:r>
          <w:t>9</w:t>
        </w:r>
        <w:r>
          <w:fldChar w:fldCharType="end"/>
        </w:r>
      </w:hyperlink>
    </w:p>
    <w:p>
      <w:pPr>
        <w:pStyle w:val="TOC2"/>
        <w:tabs>
          <w:tab w:val="right" w:leader="dot" w:pos="8306"/>
        </w:tabs>
      </w:pPr>
      <w:hyperlink w:anchor="_Toc23297" w:history="1">
        <w:r>
          <w:rPr>
            <w:rFonts w:ascii="仿宋" w:eastAsia="仿宋" w:hAnsi="仿宋" w:cs="仿宋" w:hint="eastAsia"/>
            <w:lang w:eastAsia="zh-CN"/>
          </w:rPr>
          <w:t>(二)、土建工程设计年限及安全等级</w:t>
        </w:r>
        <w:r>
          <w:tab/>
        </w:r>
        <w:r>
          <w:fldChar w:fldCharType="begin"/>
        </w:r>
        <w:r>
          <w:instrText xml:space="preserve"> PAGEREF _Toc23297 \h </w:instrText>
        </w:r>
        <w:r>
          <w:fldChar w:fldCharType="separate"/>
        </w:r>
        <w:r>
          <w:t>11</w:t>
        </w:r>
        <w:r>
          <w:fldChar w:fldCharType="end"/>
        </w:r>
      </w:hyperlink>
    </w:p>
    <w:p>
      <w:pPr>
        <w:pStyle w:val="TOC2"/>
        <w:tabs>
          <w:tab w:val="right" w:leader="dot" w:pos="8306"/>
        </w:tabs>
      </w:pPr>
      <w:hyperlink w:anchor="_Toc30517" w:history="1">
        <w:r>
          <w:rPr>
            <w:rFonts w:ascii="仿宋" w:eastAsia="仿宋" w:hAnsi="仿宋" w:cs="仿宋" w:hint="eastAsia"/>
            <w:lang w:eastAsia="zh-CN"/>
          </w:rPr>
          <w:t>(三)、建筑工程设计总体要求</w:t>
        </w:r>
        <w:r>
          <w:tab/>
        </w:r>
        <w:r>
          <w:fldChar w:fldCharType="begin"/>
        </w:r>
        <w:r>
          <w:instrText xml:space="preserve"> PAGEREF _Toc30517 \h </w:instrText>
        </w:r>
        <w:r>
          <w:fldChar w:fldCharType="separate"/>
        </w:r>
        <w:r>
          <w:t>12</w:t>
        </w:r>
        <w:r>
          <w:fldChar w:fldCharType="end"/>
        </w:r>
      </w:hyperlink>
    </w:p>
    <w:p>
      <w:pPr>
        <w:pStyle w:val="TOC2"/>
        <w:tabs>
          <w:tab w:val="right" w:leader="dot" w:pos="8306"/>
        </w:tabs>
      </w:pPr>
      <w:hyperlink w:anchor="_Toc30206" w:history="1">
        <w:r>
          <w:rPr>
            <w:rFonts w:ascii="仿宋" w:eastAsia="仿宋" w:hAnsi="仿宋" w:cs="仿宋" w:hint="eastAsia"/>
            <w:lang w:eastAsia="zh-CN"/>
          </w:rPr>
          <w:t>(四)、土建工程建设指标</w:t>
        </w:r>
        <w:r>
          <w:tab/>
        </w:r>
        <w:r>
          <w:fldChar w:fldCharType="begin"/>
        </w:r>
        <w:r>
          <w:instrText xml:space="preserve"> PAGEREF _Toc30206 \h </w:instrText>
        </w:r>
        <w:r>
          <w:fldChar w:fldCharType="separate"/>
        </w:r>
        <w:r>
          <w:t>12</w:t>
        </w:r>
        <w:r>
          <w:fldChar w:fldCharType="end"/>
        </w:r>
      </w:hyperlink>
    </w:p>
    <w:p>
      <w:pPr>
        <w:pStyle w:val="TOC1"/>
        <w:tabs>
          <w:tab w:val="right" w:leader="dot" w:pos="8306"/>
        </w:tabs>
      </w:pPr>
      <w:hyperlink w:anchor="_Toc5288" w:history="1">
        <w:r>
          <w:rPr>
            <w:rFonts w:ascii="仿宋" w:eastAsia="仿宋" w:hAnsi="仿宋" w:cs="仿宋" w:hint="eastAsia"/>
            <w:lang w:eastAsia="zh-CN"/>
          </w:rPr>
          <w:t>五、扶助金融项目建设背景及必要性分析</w:t>
        </w:r>
        <w:r>
          <w:tab/>
        </w:r>
        <w:r>
          <w:fldChar w:fldCharType="begin"/>
        </w:r>
        <w:r>
          <w:instrText xml:space="preserve"> PAGEREF _Toc5288 \h </w:instrText>
        </w:r>
        <w:r>
          <w:fldChar w:fldCharType="separate"/>
        </w:r>
        <w:r>
          <w:t>13</w:t>
        </w:r>
        <w:r>
          <w:fldChar w:fldCharType="end"/>
        </w:r>
      </w:hyperlink>
    </w:p>
    <w:p>
      <w:pPr>
        <w:pStyle w:val="TOC2"/>
        <w:tabs>
          <w:tab w:val="right" w:leader="dot" w:pos="8306"/>
        </w:tabs>
      </w:pPr>
      <w:hyperlink w:anchor="_Toc26632" w:history="1">
        <w:r>
          <w:rPr>
            <w:rFonts w:ascii="仿宋" w:eastAsia="仿宋" w:hAnsi="仿宋" w:cs="仿宋" w:hint="eastAsia"/>
            <w:lang w:eastAsia="zh-CN"/>
          </w:rPr>
          <w:t>(一)、扶助金融项目背景分析</w:t>
        </w:r>
        <w:r>
          <w:tab/>
        </w:r>
        <w:r>
          <w:fldChar w:fldCharType="begin"/>
        </w:r>
        <w:r>
          <w:instrText xml:space="preserve"> PAGEREF _Toc26632 \h </w:instrText>
        </w:r>
        <w:r>
          <w:fldChar w:fldCharType="separate"/>
        </w:r>
        <w:r>
          <w:t>13</w:t>
        </w:r>
        <w:r>
          <w:fldChar w:fldCharType="end"/>
        </w:r>
      </w:hyperlink>
    </w:p>
    <w:p>
      <w:pPr>
        <w:pStyle w:val="TOC2"/>
        <w:tabs>
          <w:tab w:val="right" w:leader="dot" w:pos="8306"/>
        </w:tabs>
      </w:pPr>
      <w:hyperlink w:anchor="_Toc7801" w:history="1">
        <w:r>
          <w:rPr>
            <w:rFonts w:ascii="仿宋" w:eastAsia="仿宋" w:hAnsi="仿宋" w:cs="仿宋" w:hint="eastAsia"/>
            <w:lang w:eastAsia="zh-CN"/>
          </w:rPr>
          <w:t>(二)、扶助金融项目建设必要性分析</w:t>
        </w:r>
        <w:r>
          <w:tab/>
        </w:r>
        <w:r>
          <w:fldChar w:fldCharType="begin"/>
        </w:r>
        <w:r>
          <w:instrText xml:space="preserve"> PAGEREF _Toc7801 \h </w:instrText>
        </w:r>
        <w:r>
          <w:fldChar w:fldCharType="separate"/>
        </w:r>
        <w:r>
          <w:t>14</w:t>
        </w:r>
        <w:r>
          <w:fldChar w:fldCharType="end"/>
        </w:r>
      </w:hyperlink>
    </w:p>
    <w:p>
      <w:pPr>
        <w:pStyle w:val="TOC1"/>
        <w:tabs>
          <w:tab w:val="right" w:leader="dot" w:pos="8306"/>
        </w:tabs>
      </w:pPr>
      <w:hyperlink w:anchor="_Toc28008" w:history="1">
        <w:r>
          <w:rPr>
            <w:rFonts w:ascii="仿宋" w:eastAsia="仿宋" w:hAnsi="仿宋" w:cs="仿宋" w:hint="eastAsia"/>
            <w:lang w:eastAsia="zh-CN"/>
          </w:rPr>
          <w:t>六、扶助金融项目建设单位说明</w:t>
        </w:r>
        <w:r>
          <w:tab/>
        </w:r>
        <w:r>
          <w:fldChar w:fldCharType="begin"/>
        </w:r>
        <w:r>
          <w:instrText xml:space="preserve"> PAGEREF _Toc28008 \h </w:instrText>
        </w:r>
        <w:r>
          <w:fldChar w:fldCharType="separate"/>
        </w:r>
        <w:r>
          <w:t>16</w:t>
        </w:r>
        <w:r>
          <w:fldChar w:fldCharType="end"/>
        </w:r>
      </w:hyperlink>
    </w:p>
    <w:p>
      <w:pPr>
        <w:pStyle w:val="TOC2"/>
        <w:tabs>
          <w:tab w:val="right" w:leader="dot" w:pos="8306"/>
        </w:tabs>
      </w:pPr>
      <w:hyperlink w:anchor="_Toc24076" w:history="1">
        <w:r>
          <w:rPr>
            <w:rFonts w:ascii="仿宋" w:eastAsia="仿宋" w:hAnsi="仿宋" w:cs="仿宋" w:hint="eastAsia"/>
            <w:lang w:eastAsia="zh-CN"/>
          </w:rPr>
          <w:t>(一)、扶助金融项目承办单位基本情况</w:t>
        </w:r>
        <w:r>
          <w:tab/>
        </w:r>
        <w:r>
          <w:fldChar w:fldCharType="begin"/>
        </w:r>
        <w:r>
          <w:instrText xml:space="preserve"> PAGEREF _Toc24076 \h </w:instrText>
        </w:r>
        <w:r>
          <w:fldChar w:fldCharType="separate"/>
        </w:r>
        <w:r>
          <w:t>16</w:t>
        </w:r>
        <w:r>
          <w:fldChar w:fldCharType="end"/>
        </w:r>
      </w:hyperlink>
    </w:p>
    <w:p>
      <w:pPr>
        <w:pStyle w:val="TOC2"/>
        <w:tabs>
          <w:tab w:val="right" w:leader="dot" w:pos="8306"/>
        </w:tabs>
      </w:pPr>
      <w:hyperlink w:anchor="_Toc5944" w:history="1">
        <w:r>
          <w:rPr>
            <w:rFonts w:ascii="仿宋" w:eastAsia="仿宋" w:hAnsi="仿宋" w:cs="仿宋" w:hint="eastAsia"/>
            <w:lang w:eastAsia="zh-CN"/>
          </w:rPr>
          <w:t>(二)、公司经济效益分析</w:t>
        </w:r>
        <w:r>
          <w:tab/>
        </w:r>
        <w:r>
          <w:fldChar w:fldCharType="begin"/>
        </w:r>
        <w:r>
          <w:instrText xml:space="preserve"> PAGEREF _Toc5944 \h </w:instrText>
        </w:r>
        <w:r>
          <w:fldChar w:fldCharType="separate"/>
        </w:r>
        <w:r>
          <w:t>16</w:t>
        </w:r>
        <w:r>
          <w:fldChar w:fldCharType="end"/>
        </w:r>
      </w:hyperlink>
    </w:p>
    <w:p>
      <w:pPr>
        <w:pStyle w:val="TOC1"/>
        <w:tabs>
          <w:tab w:val="right" w:leader="dot" w:pos="8306"/>
        </w:tabs>
      </w:pPr>
      <w:hyperlink w:anchor="_Toc8217" w:history="1">
        <w:r>
          <w:rPr>
            <w:rFonts w:ascii="仿宋" w:eastAsia="仿宋" w:hAnsi="仿宋" w:cs="仿宋" w:hint="eastAsia"/>
            <w:lang w:eastAsia="zh-CN"/>
          </w:rPr>
          <w:t>七、扶助金融项目社会影响</w:t>
        </w:r>
        <w:r>
          <w:tab/>
        </w:r>
        <w:r>
          <w:fldChar w:fldCharType="begin"/>
        </w:r>
        <w:r>
          <w:instrText xml:space="preserve"> PAGEREF _Toc8217 \h </w:instrText>
        </w:r>
        <w:r>
          <w:fldChar w:fldCharType="separate"/>
        </w:r>
        <w:r>
          <w:t>17</w:t>
        </w:r>
        <w:r>
          <w:fldChar w:fldCharType="end"/>
        </w:r>
      </w:hyperlink>
    </w:p>
    <w:p>
      <w:pPr>
        <w:pStyle w:val="TOC2"/>
        <w:tabs>
          <w:tab w:val="right" w:leader="dot" w:pos="8306"/>
        </w:tabs>
      </w:pPr>
      <w:hyperlink w:anchor="_Toc10045" w:history="1">
        <w:r>
          <w:rPr>
            <w:rFonts w:ascii="仿宋" w:eastAsia="仿宋" w:hAnsi="仿宋" w:cs="仿宋" w:hint="eastAsia"/>
            <w:lang w:eastAsia="zh-CN"/>
          </w:rPr>
          <w:t>(一)、社会责任与义务</w:t>
        </w:r>
        <w:r>
          <w:tab/>
        </w:r>
        <w:r>
          <w:fldChar w:fldCharType="begin"/>
        </w:r>
        <w:r>
          <w:instrText xml:space="preserve"> PAGEREF _Toc10045 \h </w:instrText>
        </w:r>
        <w:r>
          <w:fldChar w:fldCharType="separate"/>
        </w:r>
        <w:r>
          <w:t>17</w:t>
        </w:r>
        <w:r>
          <w:fldChar w:fldCharType="end"/>
        </w:r>
      </w:hyperlink>
    </w:p>
    <w:p>
      <w:pPr>
        <w:pStyle w:val="TOC2"/>
        <w:tabs>
          <w:tab w:val="right" w:leader="dot" w:pos="8306"/>
        </w:tabs>
      </w:pPr>
      <w:hyperlink w:anchor="_Toc12202" w:history="1">
        <w:r>
          <w:rPr>
            <w:rFonts w:ascii="仿宋" w:eastAsia="仿宋" w:hAnsi="仿宋" w:cs="仿宋" w:hint="eastAsia"/>
            <w:lang w:eastAsia="zh-CN"/>
          </w:rPr>
          <w:t>(二)、社会参与与沟通</w:t>
        </w:r>
        <w:r>
          <w:tab/>
        </w:r>
        <w:r>
          <w:fldChar w:fldCharType="begin"/>
        </w:r>
        <w:r>
          <w:instrText xml:space="preserve"> PAGEREF _Toc12202 \h </w:instrText>
        </w:r>
        <w:r>
          <w:fldChar w:fldCharType="separate"/>
        </w:r>
        <w:r>
          <w:t>18</w:t>
        </w:r>
        <w:r>
          <w:fldChar w:fldCharType="end"/>
        </w:r>
      </w:hyperlink>
    </w:p>
    <w:p>
      <w:pPr>
        <w:pStyle w:val="TOC1"/>
        <w:tabs>
          <w:tab w:val="right" w:leader="dot" w:pos="8306"/>
        </w:tabs>
      </w:pPr>
      <w:hyperlink w:anchor="_Toc29507" w:history="1">
        <w:r>
          <w:rPr>
            <w:rFonts w:ascii="仿宋" w:eastAsia="仿宋" w:hAnsi="仿宋" w:cs="仿宋" w:hint="eastAsia"/>
            <w:lang w:eastAsia="zh-CN"/>
          </w:rPr>
          <w:t>八、扶助金融项目风险管理</w:t>
        </w:r>
        <w:r>
          <w:tab/>
        </w:r>
        <w:r>
          <w:fldChar w:fldCharType="begin"/>
        </w:r>
        <w:r>
          <w:instrText xml:space="preserve"> PAGEREF _Toc29507 \h </w:instrText>
        </w:r>
        <w:r>
          <w:fldChar w:fldCharType="separate"/>
        </w:r>
        <w:r>
          <w:t>19</w:t>
        </w:r>
        <w:r>
          <w:fldChar w:fldCharType="end"/>
        </w:r>
      </w:hyperlink>
    </w:p>
    <w:p>
      <w:pPr>
        <w:pStyle w:val="TOC2"/>
        <w:tabs>
          <w:tab w:val="right" w:leader="dot" w:pos="8306"/>
        </w:tabs>
      </w:pPr>
      <w:hyperlink w:anchor="_Toc11915" w:history="1">
        <w:r>
          <w:rPr>
            <w:rFonts w:ascii="仿宋" w:eastAsia="仿宋" w:hAnsi="仿宋" w:cs="仿宋" w:hint="eastAsia"/>
            <w:lang w:eastAsia="zh-CN"/>
          </w:rPr>
          <w:t>(一)、风险识别与评估</w:t>
        </w:r>
        <w:r>
          <w:tab/>
        </w:r>
        <w:r>
          <w:fldChar w:fldCharType="begin"/>
        </w:r>
        <w:r>
          <w:instrText xml:space="preserve"> PAGEREF _Toc11915 \h </w:instrText>
        </w:r>
        <w:r>
          <w:fldChar w:fldCharType="separate"/>
        </w:r>
        <w:r>
          <w:t>19</w:t>
        </w:r>
        <w:r>
          <w:fldChar w:fldCharType="end"/>
        </w:r>
      </w:hyperlink>
    </w:p>
    <w:p>
      <w:pPr>
        <w:pStyle w:val="TOC2"/>
        <w:tabs>
          <w:tab w:val="right" w:leader="dot" w:pos="8306"/>
        </w:tabs>
      </w:pPr>
      <w:hyperlink w:anchor="_Toc21613" w:history="1">
        <w:r>
          <w:rPr>
            <w:rFonts w:ascii="仿宋" w:eastAsia="仿宋" w:hAnsi="仿宋" w:cs="仿宋" w:hint="eastAsia"/>
            <w:lang w:eastAsia="zh-CN"/>
          </w:rPr>
          <w:t>(二)、风险应对策略</w:t>
        </w:r>
        <w:r>
          <w:tab/>
        </w:r>
        <w:r>
          <w:fldChar w:fldCharType="begin"/>
        </w:r>
        <w:r>
          <w:instrText xml:space="preserve"> PAGEREF _Toc21613 \h </w:instrText>
        </w:r>
        <w:r>
          <w:fldChar w:fldCharType="separate"/>
        </w:r>
        <w:r>
          <w:t>20</w:t>
        </w:r>
        <w:r>
          <w:fldChar w:fldCharType="end"/>
        </w:r>
      </w:hyperlink>
    </w:p>
    <w:p>
      <w:pPr>
        <w:pStyle w:val="TOC2"/>
        <w:tabs>
          <w:tab w:val="right" w:leader="dot" w:pos="8306"/>
        </w:tabs>
      </w:pPr>
      <w:hyperlink w:anchor="_Toc24006" w:history="1">
        <w:r>
          <w:rPr>
            <w:rFonts w:ascii="仿宋" w:eastAsia="仿宋" w:hAnsi="仿宋" w:cs="仿宋" w:hint="eastAsia"/>
            <w:lang w:eastAsia="zh-CN"/>
          </w:rPr>
          <w:t>(三)、风险监控与控制</w:t>
        </w:r>
        <w:r>
          <w:tab/>
        </w:r>
        <w:r>
          <w:fldChar w:fldCharType="begin"/>
        </w:r>
        <w:r>
          <w:instrText xml:space="preserve"> PAGEREF _Toc24006 \h </w:instrText>
        </w:r>
        <w:r>
          <w:fldChar w:fldCharType="separate"/>
        </w:r>
        <w:r>
          <w:t>22</w:t>
        </w:r>
        <w:r>
          <w:fldChar w:fldCharType="end"/>
        </w:r>
      </w:hyperlink>
    </w:p>
    <w:p>
      <w:pPr>
        <w:pStyle w:val="TOC1"/>
        <w:tabs>
          <w:tab w:val="right" w:leader="dot" w:pos="8306"/>
        </w:tabs>
      </w:pPr>
      <w:hyperlink w:anchor="_Toc2604" w:history="1">
        <w:r>
          <w:rPr>
            <w:rFonts w:ascii="仿宋" w:eastAsia="仿宋" w:hAnsi="仿宋" w:cs="仿宋" w:hint="eastAsia"/>
            <w:lang w:eastAsia="zh-CN"/>
          </w:rPr>
          <w:t>九、扶助金融项目经营效益</w:t>
        </w:r>
        <w:r>
          <w:tab/>
        </w:r>
        <w:r>
          <w:fldChar w:fldCharType="begin"/>
        </w:r>
        <w:r>
          <w:instrText xml:space="preserve"> PAGEREF _Toc2604 \h </w:instrText>
        </w:r>
        <w:r>
          <w:fldChar w:fldCharType="separate"/>
        </w:r>
        <w:r>
          <w:t>23</w:t>
        </w:r>
        <w:r>
          <w:fldChar w:fldCharType="end"/>
        </w:r>
      </w:hyperlink>
    </w:p>
    <w:p>
      <w:pPr>
        <w:pStyle w:val="TOC2"/>
        <w:tabs>
          <w:tab w:val="right" w:leader="dot" w:pos="8306"/>
        </w:tabs>
      </w:pPr>
      <w:hyperlink w:anchor="_Toc16216" w:history="1">
        <w:r>
          <w:rPr>
            <w:rFonts w:ascii="仿宋" w:eastAsia="仿宋" w:hAnsi="仿宋" w:cs="仿宋" w:hint="eastAsia"/>
            <w:lang w:eastAsia="zh-CN"/>
          </w:rPr>
          <w:t>(一)、经济评价财务测算</w:t>
        </w:r>
        <w:r>
          <w:tab/>
        </w:r>
        <w:r>
          <w:fldChar w:fldCharType="begin"/>
        </w:r>
        <w:r>
          <w:instrText xml:space="preserve"> PAGEREF _Toc16216 \h </w:instrText>
        </w:r>
        <w:r>
          <w:fldChar w:fldCharType="separate"/>
        </w:r>
        <w:r>
          <w:t>23</w:t>
        </w:r>
        <w:r>
          <w:fldChar w:fldCharType="end"/>
        </w:r>
      </w:hyperlink>
    </w:p>
    <w:p>
      <w:pPr>
        <w:pStyle w:val="TOC2"/>
        <w:tabs>
          <w:tab w:val="right" w:leader="dot" w:pos="8306"/>
        </w:tabs>
      </w:pPr>
      <w:hyperlink w:anchor="_Toc30127" w:history="1">
        <w:r>
          <w:rPr>
            <w:rFonts w:ascii="仿宋" w:eastAsia="仿宋" w:hAnsi="仿宋" w:cs="仿宋" w:hint="eastAsia"/>
            <w:lang w:eastAsia="zh-CN"/>
          </w:rPr>
          <w:t>(二)、扶助金融项目盈利能力分析</w:t>
        </w:r>
        <w:r>
          <w:tab/>
        </w:r>
        <w:r>
          <w:fldChar w:fldCharType="begin"/>
        </w:r>
        <w:r>
          <w:instrText xml:space="preserve"> PAGEREF _Toc30127 \h </w:instrText>
        </w:r>
        <w:r>
          <w:fldChar w:fldCharType="separate"/>
        </w:r>
        <w:r>
          <w:t>24</w:t>
        </w:r>
        <w:r>
          <w:fldChar w:fldCharType="end"/>
        </w:r>
      </w:hyperlink>
    </w:p>
    <w:p>
      <w:pPr>
        <w:pStyle w:val="TOC1"/>
        <w:tabs>
          <w:tab w:val="right" w:leader="dot" w:pos="8306"/>
        </w:tabs>
      </w:pPr>
      <w:hyperlink w:anchor="_Toc585" w:history="1">
        <w:r>
          <w:rPr>
            <w:rFonts w:ascii="仿宋" w:eastAsia="仿宋" w:hAnsi="仿宋" w:cs="仿宋" w:hint="eastAsia"/>
            <w:lang w:eastAsia="zh-CN"/>
          </w:rPr>
          <w:t>十、扶助金融项目财务管理</w:t>
        </w:r>
        <w:r>
          <w:tab/>
        </w:r>
        <w:r>
          <w:fldChar w:fldCharType="begin"/>
        </w:r>
        <w:r>
          <w:instrText xml:space="preserve"> PAGEREF _Toc585 \h </w:instrText>
        </w:r>
        <w:r>
          <w:fldChar w:fldCharType="separate"/>
        </w:r>
        <w:r>
          <w:t>25</w:t>
        </w:r>
        <w:r>
          <w:fldChar w:fldCharType="end"/>
        </w:r>
      </w:hyperlink>
    </w:p>
    <w:p>
      <w:pPr>
        <w:pStyle w:val="TOC2"/>
        <w:tabs>
          <w:tab w:val="right" w:leader="dot" w:pos="8306"/>
        </w:tabs>
      </w:pPr>
      <w:hyperlink w:anchor="_Toc31241" w:history="1">
        <w:r>
          <w:rPr>
            <w:rFonts w:ascii="仿宋" w:eastAsia="仿宋" w:hAnsi="仿宋" w:cs="仿宋" w:hint="eastAsia"/>
            <w:lang w:eastAsia="zh-CN"/>
          </w:rPr>
          <w:t>(一)、资金需求大</w:t>
        </w:r>
        <w:r>
          <w:tab/>
        </w:r>
        <w:r>
          <w:fldChar w:fldCharType="begin"/>
        </w:r>
        <w:r>
          <w:instrText xml:space="preserve"> PAGEREF _Toc31241 \h </w:instrText>
        </w:r>
        <w:r>
          <w:fldChar w:fldCharType="separate"/>
        </w:r>
        <w:r>
          <w:t>25</w:t>
        </w:r>
        <w:r>
          <w:fldChar w:fldCharType="end"/>
        </w:r>
      </w:hyperlink>
    </w:p>
    <w:p>
      <w:pPr>
        <w:pStyle w:val="TOC2"/>
        <w:tabs>
          <w:tab w:val="right" w:leader="dot" w:pos="8306"/>
        </w:tabs>
      </w:pPr>
      <w:hyperlink w:anchor="_Toc29901" w:history="1">
        <w:r>
          <w:rPr>
            <w:rFonts w:ascii="仿宋" w:eastAsia="仿宋" w:hAnsi="仿宋" w:cs="仿宋" w:hint="eastAsia"/>
            <w:lang w:eastAsia="zh-CN"/>
          </w:rPr>
          <w:t>(二)、研发周期长</w:t>
        </w:r>
        <w:r>
          <w:tab/>
        </w:r>
        <w:r>
          <w:fldChar w:fldCharType="begin"/>
        </w:r>
        <w:r>
          <w:instrText xml:space="preserve"> PAGEREF _Toc29901 \h </w:instrText>
        </w:r>
        <w:r>
          <w:fldChar w:fldCharType="separate"/>
        </w:r>
        <w:r>
          <w:t>26</w:t>
        </w:r>
        <w:r>
          <w:fldChar w:fldCharType="end"/>
        </w:r>
      </w:hyperlink>
    </w:p>
    <w:p>
      <w:pPr>
        <w:pStyle w:val="TOC2"/>
        <w:tabs>
          <w:tab w:val="right" w:leader="dot" w:pos="8306"/>
        </w:tabs>
      </w:pPr>
      <w:hyperlink w:anchor="_Toc28264" w:history="1">
        <w:r>
          <w:rPr>
            <w:rFonts w:ascii="仿宋" w:eastAsia="仿宋" w:hAnsi="仿宋" w:cs="仿宋" w:hint="eastAsia"/>
            <w:lang w:eastAsia="zh-CN"/>
          </w:rPr>
          <w:t>(三)、市场风险大</w:t>
        </w:r>
        <w:r>
          <w:tab/>
        </w:r>
        <w:r>
          <w:fldChar w:fldCharType="begin"/>
        </w:r>
        <w:r>
          <w:instrText xml:space="preserve"> PAGEREF _Toc28264 \h </w:instrText>
        </w:r>
        <w:r>
          <w:fldChar w:fldCharType="separate"/>
        </w:r>
        <w:r>
          <w:t>27</w:t>
        </w:r>
        <w:r>
          <w:fldChar w:fldCharType="end"/>
        </w:r>
      </w:hyperlink>
    </w:p>
    <w:p>
      <w:pPr>
        <w:pStyle w:val="TOC2"/>
        <w:tabs>
          <w:tab w:val="right" w:leader="dot" w:pos="8306"/>
        </w:tabs>
      </w:pPr>
      <w:hyperlink w:anchor="_Toc21524" w:history="1">
        <w:r>
          <w:rPr>
            <w:rFonts w:ascii="仿宋" w:eastAsia="仿宋" w:hAnsi="仿宋" w:cs="仿宋" w:hint="eastAsia"/>
            <w:lang w:eastAsia="zh-CN"/>
          </w:rPr>
          <w:t>(四)、利润率高</w:t>
        </w:r>
        <w:r>
          <w:tab/>
        </w:r>
        <w:r>
          <w:fldChar w:fldCharType="begin"/>
        </w:r>
        <w:r>
          <w:instrText xml:space="preserve"> PAGEREF _Toc21524 \h </w:instrText>
        </w:r>
        <w:r>
          <w:fldChar w:fldCharType="separate"/>
        </w:r>
        <w:r>
          <w:t>30</w:t>
        </w:r>
        <w:r>
          <w:fldChar w:fldCharType="end"/>
        </w:r>
      </w:hyperlink>
    </w:p>
    <w:p>
      <w:pPr>
        <w:pStyle w:val="TOC1"/>
        <w:tabs>
          <w:tab w:val="right" w:leader="dot" w:pos="8306"/>
        </w:tabs>
      </w:pPr>
      <w:hyperlink w:anchor="_Toc15112" w:history="1">
        <w:r>
          <w:rPr>
            <w:rFonts w:ascii="仿宋" w:eastAsia="仿宋" w:hAnsi="仿宋" w:cs="仿宋" w:hint="eastAsia"/>
            <w:lang w:eastAsia="zh-CN"/>
          </w:rPr>
          <w:t>十一、扶助金融项目环境影响分析</w:t>
        </w:r>
        <w:r>
          <w:tab/>
        </w:r>
        <w:r>
          <w:fldChar w:fldCharType="begin"/>
        </w:r>
        <w:r>
          <w:instrText xml:space="preserve"> PAGEREF _Toc15112 \h </w:instrText>
        </w:r>
        <w:r>
          <w:fldChar w:fldCharType="separate"/>
        </w:r>
        <w:r>
          <w:t>32</w:t>
        </w:r>
        <w:r>
          <w:fldChar w:fldCharType="end"/>
        </w:r>
      </w:hyperlink>
    </w:p>
    <w:p>
      <w:pPr>
        <w:pStyle w:val="TOC2"/>
        <w:tabs>
          <w:tab w:val="right" w:leader="dot" w:pos="8306"/>
        </w:tabs>
      </w:pPr>
      <w:hyperlink w:anchor="_Toc20467" w:history="1">
        <w:r>
          <w:rPr>
            <w:rFonts w:ascii="仿宋" w:eastAsia="仿宋" w:hAnsi="仿宋" w:cs="仿宋" w:hint="eastAsia"/>
            <w:lang w:eastAsia="zh-CN"/>
          </w:rPr>
          <w:t>(一)、建设区域环境质量现状</w:t>
        </w:r>
        <w:r>
          <w:tab/>
        </w:r>
        <w:r>
          <w:fldChar w:fldCharType="begin"/>
        </w:r>
        <w:r>
          <w:instrText xml:space="preserve"> PAGEREF _Toc20467 \h </w:instrText>
        </w:r>
        <w:r>
          <w:fldChar w:fldCharType="separate"/>
        </w:r>
        <w:r>
          <w:t>32</w:t>
        </w:r>
        <w:r>
          <w:fldChar w:fldCharType="end"/>
        </w:r>
      </w:hyperlink>
    </w:p>
    <w:p>
      <w:pPr>
        <w:pStyle w:val="TOC2"/>
        <w:tabs>
          <w:tab w:val="right" w:leader="dot" w:pos="8306"/>
        </w:tabs>
      </w:pPr>
      <w:hyperlink w:anchor="_Toc16078" w:history="1">
        <w:r>
          <w:rPr>
            <w:rFonts w:ascii="仿宋" w:eastAsia="仿宋" w:hAnsi="仿宋" w:cs="仿宋" w:hint="eastAsia"/>
            <w:lang w:eastAsia="zh-CN"/>
          </w:rPr>
          <w:t>(二)、建设期环境保护</w:t>
        </w:r>
        <w:r>
          <w:tab/>
        </w:r>
        <w:r>
          <w:fldChar w:fldCharType="begin"/>
        </w:r>
        <w:r>
          <w:instrText xml:space="preserve"> PAGEREF _Toc16078 \h </w:instrText>
        </w:r>
        <w:r>
          <w:fldChar w:fldCharType="separate"/>
        </w:r>
        <w:r>
          <w:t>33</w:t>
        </w:r>
        <w:r>
          <w:fldChar w:fldCharType="end"/>
        </w:r>
      </w:hyperlink>
    </w:p>
    <w:p>
      <w:pPr>
        <w:pStyle w:val="TOC2"/>
        <w:tabs>
          <w:tab w:val="right" w:leader="dot" w:pos="8306"/>
        </w:tabs>
      </w:pPr>
      <w:hyperlink w:anchor="_Toc2196" w:history="1">
        <w:r>
          <w:rPr>
            <w:rFonts w:ascii="仿宋" w:eastAsia="仿宋" w:hAnsi="仿宋" w:cs="仿宋" w:hint="eastAsia"/>
            <w:lang w:eastAsia="zh-CN"/>
          </w:rPr>
          <w:t>(三)、运营期环境保护</w:t>
        </w:r>
        <w:r>
          <w:tab/>
        </w:r>
        <w:r>
          <w:fldChar w:fldCharType="begin"/>
        </w:r>
        <w:r>
          <w:instrText xml:space="preserve"> PAGEREF _Toc2196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20" w:history="1">
        <w:r>
          <w:rPr>
            <w:rFonts w:ascii="仿宋" w:eastAsia="仿宋" w:hAnsi="仿宋" w:cs="仿宋" w:hint="eastAsia"/>
            <w:lang w:eastAsia="zh-CN"/>
          </w:rPr>
          <w:t>(四)、扶助金融项目建设对区域经济的影响</w:t>
        </w:r>
        <w:r>
          <w:tab/>
        </w:r>
        <w:r>
          <w:fldChar w:fldCharType="begin"/>
        </w:r>
        <w:r>
          <w:instrText xml:space="preserve"> PAGEREF _Toc19120 \h </w:instrText>
        </w:r>
        <w:r>
          <w:fldChar w:fldCharType="separate"/>
        </w:r>
        <w:r>
          <w:t>36</w:t>
        </w:r>
        <w:r>
          <w:fldChar w:fldCharType="end"/>
        </w:r>
      </w:hyperlink>
    </w:p>
    <w:p>
      <w:pPr>
        <w:pStyle w:val="TOC2"/>
        <w:tabs>
          <w:tab w:val="right" w:leader="dot" w:pos="8306"/>
        </w:tabs>
      </w:pPr>
      <w:hyperlink w:anchor="_Toc16066" w:history="1">
        <w:r>
          <w:rPr>
            <w:rFonts w:ascii="仿宋" w:eastAsia="仿宋" w:hAnsi="仿宋" w:cs="仿宋" w:hint="eastAsia"/>
            <w:lang w:eastAsia="zh-CN"/>
          </w:rPr>
          <w:t>(五)、废弃物处理</w:t>
        </w:r>
        <w:r>
          <w:tab/>
        </w:r>
        <w:r>
          <w:fldChar w:fldCharType="begin"/>
        </w:r>
        <w:r>
          <w:instrText xml:space="preserve"> PAGEREF _Toc16066 \h </w:instrText>
        </w:r>
        <w:r>
          <w:fldChar w:fldCharType="separate"/>
        </w:r>
        <w:r>
          <w:t>38</w:t>
        </w:r>
        <w:r>
          <w:fldChar w:fldCharType="end"/>
        </w:r>
      </w:hyperlink>
    </w:p>
    <w:p>
      <w:pPr>
        <w:pStyle w:val="TOC2"/>
        <w:tabs>
          <w:tab w:val="right" w:leader="dot" w:pos="8306"/>
        </w:tabs>
      </w:pPr>
      <w:hyperlink w:anchor="_Toc10573" w:history="1">
        <w:r>
          <w:rPr>
            <w:rFonts w:ascii="仿宋" w:eastAsia="仿宋" w:hAnsi="仿宋" w:cs="仿宋" w:hint="eastAsia"/>
            <w:lang w:eastAsia="zh-CN"/>
          </w:rPr>
          <w:t>(六)、特殊环境影响分析</w:t>
        </w:r>
        <w:r>
          <w:tab/>
        </w:r>
        <w:r>
          <w:fldChar w:fldCharType="begin"/>
        </w:r>
        <w:r>
          <w:instrText xml:space="preserve"> PAGEREF _Toc10573 \h </w:instrText>
        </w:r>
        <w:r>
          <w:fldChar w:fldCharType="separate"/>
        </w:r>
        <w:r>
          <w:t>39</w:t>
        </w:r>
        <w:r>
          <w:fldChar w:fldCharType="end"/>
        </w:r>
      </w:hyperlink>
    </w:p>
    <w:p>
      <w:pPr>
        <w:pStyle w:val="TOC2"/>
        <w:tabs>
          <w:tab w:val="right" w:leader="dot" w:pos="8306"/>
        </w:tabs>
      </w:pPr>
      <w:hyperlink w:anchor="_Toc29591" w:history="1">
        <w:r>
          <w:rPr>
            <w:rFonts w:ascii="仿宋" w:eastAsia="仿宋" w:hAnsi="仿宋" w:cs="仿宋" w:hint="eastAsia"/>
            <w:lang w:eastAsia="zh-CN"/>
          </w:rPr>
          <w:t>(七)、清洁生产</w:t>
        </w:r>
        <w:r>
          <w:tab/>
        </w:r>
        <w:r>
          <w:fldChar w:fldCharType="begin"/>
        </w:r>
        <w:r>
          <w:instrText xml:space="preserve"> PAGEREF _Toc29591 \h </w:instrText>
        </w:r>
        <w:r>
          <w:fldChar w:fldCharType="separate"/>
        </w:r>
        <w:r>
          <w:t>40</w:t>
        </w:r>
        <w:r>
          <w:fldChar w:fldCharType="end"/>
        </w:r>
      </w:hyperlink>
    </w:p>
    <w:p>
      <w:pPr>
        <w:pStyle w:val="TOC2"/>
        <w:tabs>
          <w:tab w:val="right" w:leader="dot" w:pos="8306"/>
        </w:tabs>
      </w:pPr>
      <w:hyperlink w:anchor="_Toc7273" w:history="1">
        <w:r>
          <w:rPr>
            <w:rFonts w:ascii="仿宋" w:eastAsia="仿宋" w:hAnsi="仿宋" w:cs="仿宋" w:hint="eastAsia"/>
            <w:lang w:eastAsia="zh-CN"/>
          </w:rPr>
          <w:t>(八)、环境保护综合评价</w:t>
        </w:r>
        <w:r>
          <w:tab/>
        </w:r>
        <w:r>
          <w:fldChar w:fldCharType="begin"/>
        </w:r>
        <w:r>
          <w:instrText xml:space="preserve"> PAGEREF _Toc7273 \h </w:instrText>
        </w:r>
        <w:r>
          <w:fldChar w:fldCharType="separate"/>
        </w:r>
        <w:r>
          <w:t>41</w:t>
        </w:r>
        <w:r>
          <w:fldChar w:fldCharType="end"/>
        </w:r>
      </w:hyperlink>
    </w:p>
    <w:p>
      <w:pPr>
        <w:pStyle w:val="TOC1"/>
        <w:tabs>
          <w:tab w:val="right" w:leader="dot" w:pos="8306"/>
        </w:tabs>
      </w:pPr>
      <w:hyperlink w:anchor="_Toc23186" w:history="1">
        <w:r>
          <w:rPr>
            <w:rFonts w:ascii="仿宋" w:eastAsia="仿宋" w:hAnsi="仿宋" w:cs="仿宋" w:hint="eastAsia"/>
            <w:lang w:eastAsia="zh-CN"/>
          </w:rPr>
          <w:t>十二、扶助金融项目投资规划</w:t>
        </w:r>
        <w:r>
          <w:tab/>
        </w:r>
        <w:r>
          <w:fldChar w:fldCharType="begin"/>
        </w:r>
        <w:r>
          <w:instrText xml:space="preserve"> PAGEREF _Toc23186 \h </w:instrText>
        </w:r>
        <w:r>
          <w:fldChar w:fldCharType="separate"/>
        </w:r>
        <w:r>
          <w:t>42</w:t>
        </w:r>
        <w:r>
          <w:fldChar w:fldCharType="end"/>
        </w:r>
      </w:hyperlink>
    </w:p>
    <w:p>
      <w:pPr>
        <w:pStyle w:val="TOC2"/>
        <w:tabs>
          <w:tab w:val="right" w:leader="dot" w:pos="8306"/>
        </w:tabs>
      </w:pPr>
      <w:hyperlink w:anchor="_Toc18218" w:history="1">
        <w:r>
          <w:rPr>
            <w:rFonts w:ascii="仿宋" w:eastAsia="仿宋" w:hAnsi="仿宋" w:cs="仿宋" w:hint="eastAsia"/>
            <w:lang w:eastAsia="zh-CN"/>
          </w:rPr>
          <w:t>(一)、扶助金融项目总投资估算</w:t>
        </w:r>
        <w:r>
          <w:tab/>
        </w:r>
        <w:r>
          <w:fldChar w:fldCharType="begin"/>
        </w:r>
        <w:r>
          <w:instrText xml:space="preserve"> PAGEREF _Toc18218 \h </w:instrText>
        </w:r>
        <w:r>
          <w:fldChar w:fldCharType="separate"/>
        </w:r>
        <w:r>
          <w:t>42</w:t>
        </w:r>
        <w:r>
          <w:fldChar w:fldCharType="end"/>
        </w:r>
      </w:hyperlink>
    </w:p>
    <w:p>
      <w:pPr>
        <w:pStyle w:val="TOC2"/>
        <w:tabs>
          <w:tab w:val="right" w:leader="dot" w:pos="8306"/>
        </w:tabs>
      </w:pPr>
      <w:hyperlink w:anchor="_Toc22878" w:history="1">
        <w:r>
          <w:rPr>
            <w:rFonts w:ascii="仿宋" w:eastAsia="仿宋" w:hAnsi="仿宋" w:cs="仿宋" w:hint="eastAsia"/>
            <w:lang w:eastAsia="zh-CN"/>
          </w:rPr>
          <w:t>(二)、资金筹措</w:t>
        </w:r>
        <w:r>
          <w:tab/>
        </w:r>
        <w:r>
          <w:fldChar w:fldCharType="begin"/>
        </w:r>
        <w:r>
          <w:instrText xml:space="preserve"> PAGEREF _Toc22878 \h </w:instrText>
        </w:r>
        <w:r>
          <w:fldChar w:fldCharType="separate"/>
        </w:r>
        <w:r>
          <w:t>44</w:t>
        </w:r>
        <w:r>
          <w:fldChar w:fldCharType="end"/>
        </w:r>
      </w:hyperlink>
    </w:p>
    <w:p>
      <w:pPr>
        <w:pStyle w:val="TOC1"/>
        <w:tabs>
          <w:tab w:val="right" w:leader="dot" w:pos="8306"/>
        </w:tabs>
      </w:pPr>
      <w:hyperlink w:anchor="_Toc29503" w:history="1">
        <w:r>
          <w:rPr>
            <w:rFonts w:ascii="仿宋" w:eastAsia="仿宋" w:hAnsi="仿宋" w:cs="仿宋" w:hint="eastAsia"/>
            <w:lang w:eastAsia="zh-CN"/>
          </w:rPr>
          <w:t>十三、利益相关者分析与沟通计划</w:t>
        </w:r>
        <w:r>
          <w:tab/>
        </w:r>
        <w:r>
          <w:fldChar w:fldCharType="begin"/>
        </w:r>
        <w:r>
          <w:instrText xml:space="preserve"> PAGEREF _Toc29503 \h </w:instrText>
        </w:r>
        <w:r>
          <w:fldChar w:fldCharType="separate"/>
        </w:r>
        <w:r>
          <w:t>44</w:t>
        </w:r>
        <w:r>
          <w:fldChar w:fldCharType="end"/>
        </w:r>
      </w:hyperlink>
    </w:p>
    <w:p>
      <w:pPr>
        <w:pStyle w:val="TOC2"/>
        <w:tabs>
          <w:tab w:val="right" w:leader="dot" w:pos="8306"/>
        </w:tabs>
      </w:pPr>
      <w:hyperlink w:anchor="_Toc27346" w:history="1">
        <w:r>
          <w:rPr>
            <w:rFonts w:ascii="仿宋" w:eastAsia="仿宋" w:hAnsi="仿宋" w:cs="仿宋" w:hint="eastAsia"/>
            <w:lang w:eastAsia="zh-CN"/>
          </w:rPr>
          <w:t>(一)、利益相关者分析</w:t>
        </w:r>
        <w:r>
          <w:tab/>
        </w:r>
        <w:r>
          <w:fldChar w:fldCharType="begin"/>
        </w:r>
        <w:r>
          <w:instrText xml:space="preserve"> PAGEREF _Toc27346 \h </w:instrText>
        </w:r>
        <w:r>
          <w:fldChar w:fldCharType="separate"/>
        </w:r>
        <w:r>
          <w:t>44</w:t>
        </w:r>
        <w:r>
          <w:fldChar w:fldCharType="end"/>
        </w:r>
      </w:hyperlink>
    </w:p>
    <w:p>
      <w:pPr>
        <w:pStyle w:val="TOC2"/>
        <w:tabs>
          <w:tab w:val="right" w:leader="dot" w:pos="8306"/>
        </w:tabs>
      </w:pPr>
      <w:hyperlink w:anchor="_Toc20582" w:history="1">
        <w:r>
          <w:rPr>
            <w:rFonts w:ascii="仿宋" w:eastAsia="仿宋" w:hAnsi="仿宋" w:cs="仿宋" w:hint="eastAsia"/>
            <w:lang w:eastAsia="zh-CN"/>
          </w:rPr>
          <w:t>(二)、沟通计划</w:t>
        </w:r>
        <w:r>
          <w:tab/>
        </w:r>
        <w:r>
          <w:fldChar w:fldCharType="begin"/>
        </w:r>
        <w:r>
          <w:instrText xml:space="preserve"> PAGEREF _Toc20582 \h </w:instrText>
        </w:r>
        <w:r>
          <w:fldChar w:fldCharType="separate"/>
        </w:r>
        <w:r>
          <w:t>46</w:t>
        </w:r>
        <w:r>
          <w:fldChar w:fldCharType="end"/>
        </w:r>
      </w:hyperlink>
    </w:p>
    <w:p>
      <w:pPr>
        <w:pStyle w:val="TOC1"/>
        <w:tabs>
          <w:tab w:val="right" w:leader="dot" w:pos="8306"/>
        </w:tabs>
      </w:pPr>
      <w:hyperlink w:anchor="_Toc9971" w:history="1">
        <w:r>
          <w:rPr>
            <w:rFonts w:ascii="仿宋" w:eastAsia="仿宋" w:hAnsi="仿宋" w:cs="仿宋" w:hint="eastAsia"/>
            <w:lang w:eastAsia="zh-CN"/>
          </w:rPr>
          <w:t>十四、风险识别与分类</w:t>
        </w:r>
        <w:r>
          <w:tab/>
        </w:r>
        <w:r>
          <w:fldChar w:fldCharType="begin"/>
        </w:r>
        <w:r>
          <w:instrText xml:space="preserve"> PAGEREF _Toc9971 \h </w:instrText>
        </w:r>
        <w:r>
          <w:fldChar w:fldCharType="separate"/>
        </w:r>
        <w:r>
          <w:t>47</w:t>
        </w:r>
        <w:r>
          <w:fldChar w:fldCharType="end"/>
        </w:r>
      </w:hyperlink>
    </w:p>
    <w:p>
      <w:pPr>
        <w:pStyle w:val="TOC2"/>
        <w:tabs>
          <w:tab w:val="right" w:leader="dot" w:pos="8306"/>
        </w:tabs>
      </w:pPr>
      <w:hyperlink w:anchor="_Toc2275" w:history="1">
        <w:r>
          <w:rPr>
            <w:rFonts w:ascii="仿宋" w:eastAsia="仿宋" w:hAnsi="仿宋" w:cs="仿宋" w:hint="eastAsia"/>
            <w:lang w:eastAsia="zh-CN"/>
          </w:rPr>
          <w:t>(一)、风险识别</w:t>
        </w:r>
        <w:r>
          <w:tab/>
        </w:r>
        <w:r>
          <w:fldChar w:fldCharType="begin"/>
        </w:r>
        <w:r>
          <w:instrText xml:space="preserve"> PAGEREF _Toc2275 \h </w:instrText>
        </w:r>
        <w:r>
          <w:fldChar w:fldCharType="separate"/>
        </w:r>
        <w:r>
          <w:t>47</w:t>
        </w:r>
        <w:r>
          <w:fldChar w:fldCharType="end"/>
        </w:r>
      </w:hyperlink>
    </w:p>
    <w:p>
      <w:pPr>
        <w:pStyle w:val="TOC2"/>
        <w:tabs>
          <w:tab w:val="right" w:leader="dot" w:pos="8306"/>
        </w:tabs>
      </w:pPr>
      <w:hyperlink w:anchor="_Toc32764" w:history="1">
        <w:r>
          <w:rPr>
            <w:rFonts w:ascii="仿宋" w:eastAsia="仿宋" w:hAnsi="仿宋" w:cs="仿宋" w:hint="eastAsia"/>
            <w:lang w:eastAsia="zh-CN"/>
          </w:rPr>
          <w:t>(二)、风险分类</w:t>
        </w:r>
        <w:r>
          <w:tab/>
        </w:r>
        <w:r>
          <w:fldChar w:fldCharType="begin"/>
        </w:r>
        <w:r>
          <w:instrText xml:space="preserve"> PAGEREF _Toc32764 \h </w:instrText>
        </w:r>
        <w:r>
          <w:fldChar w:fldCharType="separate"/>
        </w:r>
        <w:r>
          <w:t>48</w:t>
        </w:r>
        <w:r>
          <w:fldChar w:fldCharType="end"/>
        </w:r>
      </w:hyperlink>
    </w:p>
    <w:p>
      <w:pPr>
        <w:pStyle w:val="TOC1"/>
        <w:tabs>
          <w:tab w:val="right" w:leader="dot" w:pos="8306"/>
        </w:tabs>
      </w:pPr>
      <w:hyperlink w:anchor="_Toc6885" w:history="1">
        <w:r>
          <w:rPr>
            <w:rFonts w:ascii="仿宋" w:eastAsia="仿宋" w:hAnsi="仿宋" w:cs="仿宋" w:hint="eastAsia"/>
            <w:lang w:eastAsia="zh-CN"/>
          </w:rPr>
          <w:t>十五、质量管理体系</w:t>
        </w:r>
        <w:r>
          <w:tab/>
        </w:r>
        <w:r>
          <w:fldChar w:fldCharType="begin"/>
        </w:r>
        <w:r>
          <w:instrText xml:space="preserve"> PAGEREF _Toc6885 \h </w:instrText>
        </w:r>
        <w:r>
          <w:fldChar w:fldCharType="separate"/>
        </w:r>
        <w:r>
          <w:t>50</w:t>
        </w:r>
        <w:r>
          <w:fldChar w:fldCharType="end"/>
        </w:r>
      </w:hyperlink>
    </w:p>
    <w:p>
      <w:pPr>
        <w:pStyle w:val="TOC2"/>
        <w:tabs>
          <w:tab w:val="right" w:leader="dot" w:pos="8306"/>
        </w:tabs>
      </w:pPr>
      <w:hyperlink w:anchor="_Toc1213" w:history="1">
        <w:r>
          <w:rPr>
            <w:rFonts w:ascii="仿宋" w:eastAsia="仿宋" w:hAnsi="仿宋" w:cs="仿宋" w:hint="eastAsia"/>
            <w:lang w:eastAsia="zh-CN"/>
          </w:rPr>
          <w:t>(一)、质量目标与方针</w:t>
        </w:r>
        <w:r>
          <w:tab/>
        </w:r>
        <w:r>
          <w:fldChar w:fldCharType="begin"/>
        </w:r>
        <w:r>
          <w:instrText xml:space="preserve"> PAGEREF _Toc1213 \h </w:instrText>
        </w:r>
        <w:r>
          <w:fldChar w:fldCharType="separate"/>
        </w:r>
        <w:r>
          <w:t>50</w:t>
        </w:r>
        <w:r>
          <w:fldChar w:fldCharType="end"/>
        </w:r>
      </w:hyperlink>
    </w:p>
    <w:p>
      <w:pPr>
        <w:pStyle w:val="TOC2"/>
        <w:tabs>
          <w:tab w:val="right" w:leader="dot" w:pos="8306"/>
        </w:tabs>
      </w:pPr>
      <w:hyperlink w:anchor="_Toc9714" w:history="1">
        <w:r>
          <w:rPr>
            <w:rFonts w:ascii="仿宋" w:eastAsia="仿宋" w:hAnsi="仿宋" w:cs="仿宋" w:hint="eastAsia"/>
            <w:lang w:eastAsia="zh-CN"/>
          </w:rPr>
          <w:t>(二)、质量管理责任</w:t>
        </w:r>
        <w:r>
          <w:tab/>
        </w:r>
        <w:r>
          <w:fldChar w:fldCharType="begin"/>
        </w:r>
        <w:r>
          <w:instrText xml:space="preserve"> PAGEREF _Toc9714 \h </w:instrText>
        </w:r>
        <w:r>
          <w:fldChar w:fldCharType="separate"/>
        </w:r>
        <w:r>
          <w:t>51</w:t>
        </w:r>
        <w:r>
          <w:fldChar w:fldCharType="end"/>
        </w:r>
      </w:hyperlink>
    </w:p>
    <w:p>
      <w:pPr>
        <w:pStyle w:val="TOC2"/>
        <w:tabs>
          <w:tab w:val="right" w:leader="dot" w:pos="8306"/>
        </w:tabs>
      </w:pPr>
      <w:hyperlink w:anchor="_Toc15048" w:history="1">
        <w:r>
          <w:rPr>
            <w:rFonts w:ascii="仿宋" w:eastAsia="仿宋" w:hAnsi="仿宋" w:cs="仿宋" w:hint="eastAsia"/>
            <w:lang w:eastAsia="zh-CN"/>
          </w:rPr>
          <w:t>(三)、质量管理体系文件</w:t>
        </w:r>
        <w:r>
          <w:tab/>
        </w:r>
        <w:r>
          <w:fldChar w:fldCharType="begin"/>
        </w:r>
        <w:r>
          <w:instrText xml:space="preserve"> PAGEREF _Toc15048 \h </w:instrText>
        </w:r>
        <w:r>
          <w:fldChar w:fldCharType="separate"/>
        </w:r>
        <w:r>
          <w:t>52</w:t>
        </w:r>
        <w:r>
          <w:fldChar w:fldCharType="end"/>
        </w:r>
      </w:hyperlink>
    </w:p>
    <w:p>
      <w:pPr>
        <w:pStyle w:val="TOC2"/>
        <w:tabs>
          <w:tab w:val="right" w:leader="dot" w:pos="8306"/>
        </w:tabs>
      </w:pPr>
      <w:hyperlink w:anchor="_Toc5327" w:history="1">
        <w:r>
          <w:rPr>
            <w:rFonts w:ascii="仿宋" w:eastAsia="仿宋" w:hAnsi="仿宋" w:cs="仿宋" w:hint="eastAsia"/>
            <w:lang w:eastAsia="zh-CN"/>
          </w:rPr>
          <w:t>(四)、质量培训与教育</w:t>
        </w:r>
        <w:r>
          <w:tab/>
        </w:r>
        <w:r>
          <w:fldChar w:fldCharType="begin"/>
        </w:r>
        <w:r>
          <w:instrText xml:space="preserve"> PAGEREF _Toc5327 \h </w:instrText>
        </w:r>
        <w:r>
          <w:fldChar w:fldCharType="separate"/>
        </w:r>
        <w:r>
          <w:t>54</w:t>
        </w:r>
        <w:r>
          <w:fldChar w:fldCharType="end"/>
        </w:r>
      </w:hyperlink>
    </w:p>
    <w:p>
      <w:pPr>
        <w:pStyle w:val="TOC2"/>
        <w:tabs>
          <w:tab w:val="right" w:leader="dot" w:pos="8306"/>
        </w:tabs>
      </w:pPr>
      <w:hyperlink w:anchor="_Toc30545" w:history="1">
        <w:r>
          <w:rPr>
            <w:rFonts w:ascii="仿宋" w:eastAsia="仿宋" w:hAnsi="仿宋" w:cs="仿宋" w:hint="eastAsia"/>
            <w:lang w:eastAsia="zh-CN"/>
          </w:rPr>
          <w:t>(五)、质量审核与评价</w:t>
        </w:r>
        <w:r>
          <w:tab/>
        </w:r>
        <w:r>
          <w:fldChar w:fldCharType="begin"/>
        </w:r>
        <w:r>
          <w:instrText xml:space="preserve"> PAGEREF _Toc30545 \h </w:instrText>
        </w:r>
        <w:r>
          <w:fldChar w:fldCharType="separate"/>
        </w:r>
        <w:r>
          <w:t>55</w:t>
        </w:r>
        <w:r>
          <w:fldChar w:fldCharType="end"/>
        </w:r>
      </w:hyperlink>
    </w:p>
    <w:p>
      <w:pPr>
        <w:pStyle w:val="TOC2"/>
        <w:tabs>
          <w:tab w:val="right" w:leader="dot" w:pos="8306"/>
        </w:tabs>
      </w:pPr>
      <w:hyperlink w:anchor="_Toc3962" w:history="1">
        <w:r>
          <w:rPr>
            <w:rFonts w:ascii="仿宋" w:eastAsia="仿宋" w:hAnsi="仿宋" w:cs="仿宋" w:hint="eastAsia"/>
            <w:lang w:eastAsia="zh-CN"/>
          </w:rPr>
          <w:t>(六)、不符合与纠正措施</w:t>
        </w:r>
        <w:r>
          <w:tab/>
        </w:r>
        <w:r>
          <w:fldChar w:fldCharType="begin"/>
        </w:r>
        <w:r>
          <w:instrText xml:space="preserve"> PAGEREF _Toc3962 \h </w:instrText>
        </w:r>
        <w:r>
          <w:fldChar w:fldCharType="separate"/>
        </w:r>
        <w:r>
          <w:t>56</w:t>
        </w:r>
        <w:r>
          <w:fldChar w:fldCharType="end"/>
        </w:r>
      </w:hyperlink>
    </w:p>
    <w:p>
      <w:pPr>
        <w:pStyle w:val="TOC1"/>
        <w:tabs>
          <w:tab w:val="right" w:leader="dot" w:pos="8306"/>
        </w:tabs>
      </w:pPr>
      <w:hyperlink w:anchor="_Toc5025" w:history="1">
        <w:r>
          <w:rPr>
            <w:rFonts w:ascii="仿宋" w:eastAsia="仿宋" w:hAnsi="仿宋" w:cs="仿宋" w:hint="eastAsia"/>
            <w:lang w:eastAsia="zh-CN"/>
          </w:rPr>
          <w:t>十六、营销与推广策略</w:t>
        </w:r>
        <w:r>
          <w:tab/>
        </w:r>
        <w:r>
          <w:fldChar w:fldCharType="begin"/>
        </w:r>
        <w:r>
          <w:instrText xml:space="preserve"> PAGEREF _Toc5025 \h </w:instrText>
        </w:r>
        <w:r>
          <w:fldChar w:fldCharType="separate"/>
        </w:r>
        <w:r>
          <w:t>57</w:t>
        </w:r>
        <w:r>
          <w:fldChar w:fldCharType="end"/>
        </w:r>
      </w:hyperlink>
    </w:p>
    <w:p>
      <w:pPr>
        <w:pStyle w:val="TOC2"/>
        <w:tabs>
          <w:tab w:val="right" w:leader="dot" w:pos="8306"/>
        </w:tabs>
      </w:pPr>
      <w:hyperlink w:anchor="_Toc15927" w:history="1">
        <w:r>
          <w:rPr>
            <w:rFonts w:ascii="仿宋" w:eastAsia="仿宋" w:hAnsi="仿宋" w:cs="仿宋" w:hint="eastAsia"/>
            <w:lang w:eastAsia="zh-CN"/>
          </w:rPr>
          <w:t>(一)、产品/服务定位与特点</w:t>
        </w:r>
        <w:r>
          <w:tab/>
        </w:r>
        <w:r>
          <w:fldChar w:fldCharType="begin"/>
        </w:r>
        <w:r>
          <w:instrText xml:space="preserve"> PAGEREF _Toc15927 \h </w:instrText>
        </w:r>
        <w:r>
          <w:fldChar w:fldCharType="separate"/>
        </w:r>
        <w:r>
          <w:t>57</w:t>
        </w:r>
        <w:r>
          <w:fldChar w:fldCharType="end"/>
        </w:r>
      </w:hyperlink>
    </w:p>
    <w:p>
      <w:pPr>
        <w:pStyle w:val="TOC2"/>
        <w:tabs>
          <w:tab w:val="right" w:leader="dot" w:pos="8306"/>
        </w:tabs>
      </w:pPr>
      <w:hyperlink w:anchor="_Toc651" w:history="1">
        <w:r>
          <w:rPr>
            <w:rFonts w:ascii="仿宋" w:eastAsia="仿宋" w:hAnsi="仿宋" w:cs="仿宋" w:hint="eastAsia"/>
            <w:lang w:eastAsia="zh-CN"/>
          </w:rPr>
          <w:t>(二)、市场定位与竞争分析</w:t>
        </w:r>
        <w:r>
          <w:tab/>
        </w:r>
        <w:r>
          <w:fldChar w:fldCharType="begin"/>
        </w:r>
        <w:r>
          <w:instrText xml:space="preserve"> PAGEREF _Toc651 \h </w:instrText>
        </w:r>
        <w:r>
          <w:fldChar w:fldCharType="separate"/>
        </w:r>
        <w:r>
          <w:t>59</w:t>
        </w:r>
        <w:r>
          <w:fldChar w:fldCharType="end"/>
        </w:r>
      </w:hyperlink>
    </w:p>
    <w:p>
      <w:pPr>
        <w:pStyle w:val="TOC2"/>
        <w:tabs>
          <w:tab w:val="right" w:leader="dot" w:pos="8306"/>
        </w:tabs>
      </w:pPr>
      <w:hyperlink w:anchor="_Toc28091" w:history="1">
        <w:r>
          <w:rPr>
            <w:rFonts w:ascii="仿宋" w:eastAsia="仿宋" w:hAnsi="仿宋" w:cs="仿宋" w:hint="eastAsia"/>
            <w:lang w:eastAsia="zh-CN"/>
          </w:rPr>
          <w:t>(三)、营销渠道与策略</w:t>
        </w:r>
        <w:r>
          <w:tab/>
        </w:r>
        <w:r>
          <w:fldChar w:fldCharType="begin"/>
        </w:r>
        <w:r>
          <w:instrText xml:space="preserve"> PAGEREF _Toc28091 \h </w:instrText>
        </w:r>
        <w:r>
          <w:fldChar w:fldCharType="separate"/>
        </w:r>
        <w:r>
          <w:t>60</w:t>
        </w:r>
        <w:r>
          <w:fldChar w:fldCharType="end"/>
        </w:r>
      </w:hyperlink>
    </w:p>
    <w:p>
      <w:pPr>
        <w:pStyle w:val="TOC2"/>
        <w:tabs>
          <w:tab w:val="right" w:leader="dot" w:pos="8306"/>
        </w:tabs>
      </w:pPr>
      <w:hyperlink w:anchor="_Toc13909" w:history="1">
        <w:r>
          <w:rPr>
            <w:rFonts w:ascii="仿宋" w:eastAsia="仿宋" w:hAnsi="仿宋" w:cs="仿宋" w:hint="eastAsia"/>
            <w:lang w:eastAsia="zh-CN"/>
          </w:rPr>
          <w:t>(四)、推广与宣传活动</w:t>
        </w:r>
        <w:r>
          <w:tab/>
        </w:r>
        <w:r>
          <w:fldChar w:fldCharType="begin"/>
        </w:r>
        <w:r>
          <w:instrText xml:space="preserve"> PAGEREF _Toc13909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456"/>
      <w:r>
        <w:rPr>
          <w:rFonts w:ascii="仿宋" w:eastAsia="仿宋" w:hAnsi="仿宋" w:cs="仿宋" w:hint="eastAsia"/>
          <w:lang w:eastAsia="zh-CN"/>
        </w:rPr>
        <w:t>(一)、扶助金融行业分析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行业一直以来都是市场的关注焦点。行业内的发展趋势、竞争态势以及潜在机会都对扶助金融项目的推进产生深远的影响。通过深入研究行业的整体概貌，我们将更好地理解行业的核心特征，为扶助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行业，技术一直是推动创新和发展的关键因素。我们将对当前技术趋势进行详尽分析，包括但不限于人工智能、大数据应用、先进制造技术等。这有助于扶助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扶助金融项目成功的基础。我们将对主要竞争对手进行深入研究，包括其市场份额、产品特点、市场定位等。通过全面了解竞争对手的优势和劣势，扶助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92"/>
      <w:r>
        <w:rPr>
          <w:rFonts w:ascii="仿宋" w:eastAsia="仿宋" w:hAnsi="仿宋" w:cs="仿宋" w:hint="eastAsia"/>
          <w:sz w:val="28"/>
          <w:lang w:eastAsia="zh-CN"/>
        </w:rPr>
        <w:t>(二)、扶助金融市场分析预测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通过对市场规模的深入调研，我们将预测扶助金融市场未来的增长趋势。这包括市场的整体规模、各细分领域的发展趋势等。扶助金融项目可以根据市场的扩张速度和潜在机会，制定更符合市场需求的发展策略。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扶助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扶助金融项目实施过程中需要充分考虑的因素。我们将对市场风险进行全面评估，包括但不限于政策法规风险、市场竞争风险、技术变革风险等。通过对潜在风险的深入分析，扶助金融项目可以制定相应的风险缓解策略，降低不确定性对扶助金融项目的影响。</w:t>
      </w:r>
    </w:p>
    <w:p>
      <w:pPr>
        <w:pStyle w:val="Heading1"/>
        <w:ind w:firstLine="560" w:firstLineChars="200"/>
        <w:rPr>
          <w:rFonts w:ascii="仿宋" w:eastAsia="仿宋" w:hAnsi="仿宋" w:cs="仿宋" w:hint="eastAsia"/>
          <w:sz w:val="28"/>
          <w:lang w:eastAsia="zh-CN"/>
        </w:rPr>
      </w:pPr>
      <w:bookmarkStart w:id="5" w:name="_Toc6374"/>
      <w:r>
        <w:rPr>
          <w:rFonts w:ascii="仿宋" w:eastAsia="仿宋" w:hAnsi="仿宋" w:cs="仿宋" w:hint="eastAsia"/>
          <w:sz w:val="28"/>
          <w:lang w:eastAsia="zh-CN"/>
        </w:rPr>
        <w:t>二、扶助金融项目可持续发展</w:t>
      </w:r>
      <w:bookmarkEnd w:id="5"/>
    </w:p>
    <w:p>
      <w:pPr>
        <w:pStyle w:val="Heading2"/>
        <w:rPr>
          <w:rFonts w:ascii="仿宋" w:eastAsia="仿宋" w:hAnsi="仿宋" w:cs="仿宋" w:hint="eastAsia"/>
          <w:lang w:eastAsia="zh-CN"/>
        </w:rPr>
      </w:pPr>
      <w:bookmarkStart w:id="6" w:name="_Toc341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中，扶助金融项目团队着眼于未来，明确了可持续发展的战略方向。制定的具体可持续发展目标包括降低资源使用、采用环保技术、最大化社会效益等。这一步骤不仅有助于扶助金融项目在环保和社会责任方面达到最高标准，也为未来提供了明确的指引，确保扶助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可持续实践的融入扶助金融项目管理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扶助金融项目管理周期。从扶助金融项目规划开始，扶助金融项目团队就考虑了环境和社会的因素。在执行阶段，扶助金融项目团队积极推动绿色技术的应用，优化资源利用。此外，关注员工的社会责任，通过培训和沟通活动提高员工对可持续发展的认知，使他们能够在日常工作中践行可持续实践。这些举措不仅为扶助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7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扎根于扶助金融项目的可持续发展理念，我们深信环保与社会责任是扶助金融项目成功的关键支柱。在扶助金融项目的每一步，我们都致力于通过创新和实践，履行对环境和社会的坚定责任。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扶助金融项目团队通过引入先进的环保技术、建立高效的废物处理系统以及推动能源节约措施，积极履行环保责任。定期的环保监测和评估确保扶助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不仅致力于自身可持续发展，还注重对社会的回馈。通过支持社区扶助金融项目、参与慈善事业、提供培训机会等方式，扶助金融项目积极履行社会责任。与当地社区建立积极互动，关注员工的工作与生活平衡，以及员工的身心健康，是扶助金融项目在社会责任层面的关键举措。这样的实践不仅增强了扶助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305"/>
      <w:r>
        <w:rPr>
          <w:rFonts w:ascii="仿宋" w:eastAsia="仿宋" w:hAnsi="仿宋" w:cs="仿宋" w:hint="eastAsia"/>
          <w:sz w:val="28"/>
          <w:lang w:eastAsia="zh-CN"/>
        </w:rPr>
        <w:t>三、扶助金融项目文档管理</w:t>
      </w:r>
      <w:bookmarkEnd w:id="8"/>
    </w:p>
    <w:p>
      <w:pPr>
        <w:pStyle w:val="Heading2"/>
        <w:rPr>
          <w:rFonts w:ascii="仿宋" w:eastAsia="仿宋" w:hAnsi="仿宋" w:cs="仿宋" w:hint="eastAsia"/>
          <w:lang w:eastAsia="zh-CN"/>
        </w:rPr>
      </w:pPr>
      <w:bookmarkStart w:id="9" w:name="_Toc37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扶助金融项目高度重视文档的质量和准确性，以支持扶助金融项目的各项活动和决策。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文档的编制始于扶助金融项目计划的初期，我们制定了详细的文档编制计划，明确了每个文档的内容、格式和编写责任人。在扶助金融项目启动阶段，我们首先编制了扶助金融项目章程，明确定义了扶助金融项目的目标、范围、风险等关键要素。随后，扶助金融项目团队根据计划陆续编制了需求文档、设计文档、测试文档等各类文档，确保扶助金融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扶助金融项目管理中的重要环节，旨在确保扶助金融项目文档符合质量标准和扶助金融项目需求。在扶助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除了内部审查，我们还进行了外部审查，邀请扶助金融项目相关利益方和专业领域的专家对文档进行独立审查。这有助于获取更全面、客观的反馈，确保扶助金融项目文档不仅符合内部标准，也满足外部需求。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扶助金融项目在文档编制与审查方面建立了严格的管理机制，通过规范的流程和多维度的审查，确保扶助金融项目文档的质量、准确性和可靠性，为扶助金融项目的顺利推进提供了有力支持。</w:t>
      </w:r>
    </w:p>
    <w:p>
      <w:pPr>
        <w:pStyle w:val="Heading2"/>
        <w:ind w:firstLine="560" w:firstLineChars="200"/>
        <w:rPr>
          <w:rFonts w:ascii="仿宋" w:eastAsia="仿宋" w:hAnsi="仿宋" w:cs="仿宋" w:hint="eastAsia"/>
          <w:sz w:val="28"/>
          <w:lang w:eastAsia="zh-CN"/>
        </w:rPr>
      </w:pPr>
      <w:bookmarkStart w:id="10" w:name="_Toc136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我们通过多渠道发布文档，包括电子邮件、扶助金融项目管理平台、内部网站等，以满足不同团队成员的偏好和需求。多渠道发布确保了信息的全面覆盖。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我们采用了精细的权限控制，确保只有授权人员可以访问敏感信息。这种安全措施保护了扶助金融项目文档的机密性，防止了未经授权的信息泄露。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78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文档存档与归档是扶助金融项目生命周期中一个至关重要的环节，直接关系到扶助金融项目信息的长期保存和历史记录的完整性。在扶助金融项目中，我们实施了一系列有效的文档存档与归档管理策略：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726"/>
      <w:r>
        <w:rPr>
          <w:rFonts w:ascii="仿宋" w:eastAsia="仿宋" w:hAnsi="仿宋" w:cs="仿宋" w:hint="eastAsia"/>
          <w:sz w:val="28"/>
          <w:lang w:eastAsia="zh-CN"/>
        </w:rPr>
        <w:t>四、扶助金融项目土建工程</w:t>
      </w:r>
      <w:bookmarkEnd w:id="12"/>
    </w:p>
    <w:p>
      <w:pPr>
        <w:pStyle w:val="Heading2"/>
        <w:rPr>
          <w:rFonts w:ascii="仿宋" w:eastAsia="仿宋" w:hAnsi="仿宋" w:cs="仿宋" w:hint="eastAsia"/>
          <w:lang w:eastAsia="zh-CN"/>
        </w:rPr>
      </w:pPr>
      <w:bookmarkStart w:id="13" w:name="_Toc9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在扶助金融项目的建筑工程设计中，我们将秉承一系列重要的设计原则，以确保扶助金融项目建筑在功能、美观、可持续性等方面达到最佳效果。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首要原则是确保建筑的功能性得到最大化的发挥。我们将充分理解扶助金融项目的实际需求，合理布局各个功能区域，保证建筑在满足业务需求的同时，提供高效的工作环境。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在建筑设计中，我们将综合考虑建设和运营成本。通过精细的经济效益分析，确保设计方案在高效利用资源的同时，对扶助金融项目的长期盈利能力有积极的贡献。</w:t>
      </w:r>
    </w:p>
    <w:p>
      <w:pPr>
        <w:pStyle w:val="Heading2"/>
        <w:ind w:firstLine="560" w:firstLineChars="200"/>
        <w:rPr>
          <w:rFonts w:ascii="仿宋" w:eastAsia="仿宋" w:hAnsi="仿宋" w:cs="仿宋" w:hint="eastAsia"/>
          <w:sz w:val="28"/>
          <w:lang w:eastAsia="zh-CN"/>
        </w:rPr>
      </w:pPr>
      <w:bookmarkStart w:id="14" w:name="_Toc2329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扶助金融项目的土建工程设计中，我们将精准设定设计年限，结合扶助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扶助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5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扶助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扶助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扶助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20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本期工程扶助金融项目预计总建筑面积XXX平方米，其中：计容建筑面积XXX平方米，计划建筑工程投资XX万元，占扶助金融项目总投资的XX%。</w:t>
      </w:r>
    </w:p>
    <w:p>
      <w:pPr>
        <w:pStyle w:val="Heading1"/>
        <w:ind w:firstLine="560" w:firstLineChars="200"/>
        <w:rPr>
          <w:rFonts w:ascii="仿宋" w:eastAsia="仿宋" w:hAnsi="仿宋" w:cs="仿宋" w:hint="eastAsia"/>
          <w:sz w:val="28"/>
          <w:lang w:eastAsia="zh-CN"/>
        </w:rPr>
      </w:pPr>
      <w:bookmarkStart w:id="17" w:name="_Toc5288"/>
      <w:r>
        <w:rPr>
          <w:rFonts w:ascii="仿宋" w:eastAsia="仿宋" w:hAnsi="仿宋" w:cs="仿宋" w:hint="eastAsia"/>
          <w:sz w:val="28"/>
          <w:lang w:eastAsia="zh-CN"/>
        </w:rPr>
        <w:t>五、扶助金融项目建设背景及必要性分析</w:t>
      </w:r>
      <w:bookmarkEnd w:id="17"/>
    </w:p>
    <w:p>
      <w:pPr>
        <w:pStyle w:val="Heading2"/>
        <w:rPr>
          <w:rFonts w:ascii="仿宋" w:eastAsia="仿宋" w:hAnsi="仿宋" w:cs="仿宋" w:hint="eastAsia"/>
          <w:lang w:eastAsia="zh-CN"/>
        </w:rPr>
      </w:pPr>
      <w:bookmarkStart w:id="18" w:name="_Toc26632"/>
      <w:r>
        <w:rPr>
          <w:rFonts w:ascii="仿宋" w:eastAsia="仿宋" w:hAnsi="仿宋" w:cs="仿宋" w:hint="eastAsia"/>
          <w:lang w:eastAsia="zh-CN"/>
        </w:rPr>
        <w:t>(一)、扶助金融项目背景分析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扶助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扶助金融项目在这个潮流中的定位。同时，我们将关注行业内涌现的新兴机遇，以便扶助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扶助金融项目提供了强大的发展动力。我们将聚焦于行业内最新的技术发展趋势，包括但不限于人工智能、大数据分析、物联网等领域。通过深度的技术研究，我们将确保扶助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扶助金融项目发展的源泉。我们将投入更多的精力对市场需求进行深入剖析，超越表面的需求，深入挖掘潜在的市场痛点和机遇。通过对市场需求的细致了解，扶助金融项目将更有针对性地设计解决方案，满足市场的多样化需求，从而更好地促进扶助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扶助金融项目战略至关重要。我们将对竞争态势进行更为深入的分析，包括但不限于市场份额、产品特点、客户满意度等多个维度。通过深度的竞争分析，扶助金融项目将能够更准确地把握市场脉搏，制定具有竞争力的扶助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扶助金融项目的发展具有直接的影响。我们将进行更为全面的法规和政策分析，了解行业发展中的潜在法律风险和合规挑战。通过充分了解和遵守相关法规，扶助金融项目将确保在法律框架内合法合规运营，为扶助金融项目的稳健发展提供有力支持。</w:t>
      </w:r>
    </w:p>
    <w:p>
      <w:pPr>
        <w:pStyle w:val="Heading2"/>
        <w:ind w:firstLine="560" w:firstLineChars="200"/>
        <w:rPr>
          <w:rFonts w:ascii="仿宋" w:eastAsia="仿宋" w:hAnsi="仿宋" w:cs="仿宋" w:hint="eastAsia"/>
          <w:sz w:val="28"/>
          <w:lang w:eastAsia="zh-CN"/>
        </w:rPr>
      </w:pPr>
      <w:bookmarkStart w:id="19" w:name="_Toc7801"/>
      <w:r>
        <w:rPr>
          <w:rFonts w:ascii="仿宋" w:eastAsia="仿宋" w:hAnsi="仿宋" w:cs="仿宋" w:hint="eastAsia"/>
          <w:sz w:val="28"/>
          <w:lang w:eastAsia="zh-CN"/>
        </w:rPr>
        <w:t>(二)、扶助金融项目建设必要性分析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扶助金融项目建设的迫切性源于对行业发展趋势的深刻洞察。我们正处于一个行业变革的时代，科技创新、数字化转型成为企业发展的关键动力。扶助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扶助金融项目建设不仅仅是为了跟上潮流，更是为了通过技术创新推动企业的持续发展。通过引入先进的技术和解决方案，扶助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扶助金融项目的建设成为必然选择，通过提高产品质量、拓展服务领域，从而在竞争中获得更多的机会。扶助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扶助金融项目建设的必要性体现在对客户需求更精准的满足。通过扶助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扶助金融项目建设的背后是对企业持续创新的追求。只有通过不断创新，企业才能在竞争中立于不败之地。扶助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8008"/>
      <w:r>
        <w:rPr>
          <w:rFonts w:ascii="仿宋" w:eastAsia="仿宋" w:hAnsi="仿宋" w:cs="仿宋" w:hint="eastAsia"/>
          <w:sz w:val="28"/>
          <w:lang w:eastAsia="zh-CN"/>
        </w:rPr>
        <w:t>六、扶助金融项目建设单位说明</w:t>
      </w:r>
      <w:bookmarkEnd w:id="20"/>
    </w:p>
    <w:p>
      <w:pPr>
        <w:pStyle w:val="Heading2"/>
        <w:rPr>
          <w:rFonts w:ascii="仿宋" w:eastAsia="仿宋" w:hAnsi="仿宋" w:cs="仿宋" w:hint="eastAsia"/>
          <w:lang w:eastAsia="zh-CN"/>
        </w:rPr>
      </w:pPr>
      <w:bookmarkStart w:id="21" w:name="_Toc24076"/>
      <w:r>
        <w:rPr>
          <w:rFonts w:ascii="仿宋" w:eastAsia="仿宋" w:hAnsi="仿宋" w:cs="仿宋" w:hint="eastAsia"/>
          <w:lang w:eastAsia="zh-CN"/>
        </w:rPr>
        <w:t>(一)、扶助金融项目承办单位基本情况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5944"/>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扶助金融项目承办单位的XXXX，我们着眼于实现可持续的经济效益。通过技术创新和解决方案的提供，公司预计在扶助金融项目执行期间将获得可观的收入增长。这一收入来源主要包括扶助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https://d.book118.com/737110005104006024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扶助金融项目规划设计蓝图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A2BF6"/>
    <w:rsid w:val="7CAA2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1000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2023-12-28T16:27:00Z</dcterms:created>
  <dcterms:modified xsi:type="dcterms:W3CDTF">2023-12-28T16:27:24Z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6BBF6C4A897D4C6492E36319C7AB9E4B_11</vt:lpwstr>
  </property>
  <property fmtid="{D5CDD505-2E9C-101B-9397-08002B2CF9AE}" pid="3" name="KSOProductBuildVer">
    <vt:lpwstr>2052-12.1.0.16120</vt:lpwstr>
  </property>
</Properties>
</file>