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51F3D" w14:paraId="0213D5B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1F3D" w14:paraId="27615EE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1F3D" w14:paraId="640AE68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1F3D" w:rsidRPr="00351F3D" w14:paraId="779DE124" w14:textId="4889F4C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51F3D">
        <w:rPr>
          <w:rFonts w:ascii="宋体" w:eastAsia="宋体" w:hAnsi="宋体" w:hint="eastAsia"/>
          <w:b/>
          <w:sz w:val="60"/>
        </w:rPr>
        <w:t>男科医院行业项目可行性分析报告</w:t>
      </w:r>
    </w:p>
    <w:p w:rsidR="00351F3D" w:rsidP="00351F3D" w14:paraId="45D8626F" w14:textId="2E3663C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51F3D">
        <w:rPr>
          <w:rFonts w:ascii="仿宋" w:eastAsia="仿宋" w:hAnsi="仿宋" w:hint="eastAsia"/>
          <w:b/>
          <w:sz w:val="40"/>
        </w:rPr>
        <w:t>目录</w:t>
      </w:r>
    </w:p>
    <w:p w:rsidR="00351F3D" w14:paraId="7D935677" w14:textId="45D8334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_Toc160130497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51F3D" w14:paraId="18691934" w14:textId="3389AC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_Toc160130498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51F3D" w14:paraId="12F8B10B" w14:textId="4AF7A9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_Toc160130499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51F3D" w14:paraId="69AC9B9B" w14:textId="1BBFE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(二)、商业模式创新对男科医院项目价值的影响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_Toc160130500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51F3D" w14:paraId="1DDA7462" w14:textId="4AEA48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_Toc160130501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51F3D" w14:paraId="60AF9CBB" w14:textId="196FB9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_Toc160130502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51F3D" w14:paraId="4C1C9690" w14:textId="092C69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(一)、男科医院项目融资方式和资金来源选择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_Toc160130503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51F3D" w14:paraId="7FC8E9FA" w14:textId="15B0DB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_Toc160130504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51F3D" w14:paraId="59C50997" w14:textId="3B670A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_Toc160130505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51F3D" w14:paraId="770DC3BD" w14:textId="1FEA7D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_Toc160130506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51F3D" w14:paraId="661B1A5A" w14:textId="7F2FD0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_Toc160130507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51F3D" w14:paraId="38CECFBA" w14:textId="1F2622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_Toc160130508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51F3D" w14:paraId="7103F506" w14:textId="27336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_Toc160130509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51F3D" w14:paraId="3FDBDAF2" w14:textId="57AB99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四、男科医院项目综合评价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_Toc160130510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51F3D" w14:paraId="706B41D0" w14:textId="46EC56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(一)、男科医院项目建设期总体设计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_Toc160130511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51F3D" w14:paraId="5DC8C8D7" w14:textId="55941D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(二)、男科医院项目实施保障措施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_Toc160130512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51F3D" w14:paraId="7ACDB8BE" w14:textId="422440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五、男科医院行业未来技术发展趋势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_Toc160130513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51F3D" w14:paraId="41354CA8" w14:textId="18BE98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六、安全生产评估报告书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_Toc160130514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51F3D" w14:paraId="34CA97C8" w14:textId="78262C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(一)、男科医院项目安全生产评估的目的和依据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_Toc160130515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51F3D" w14:paraId="5B2DA9D3" w14:textId="3760AE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(二)、男科医院项目安全生产条件和现状评估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_Toc160130516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51F3D" w14:paraId="01D8D926" w14:textId="40D92E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(三)、安全生产风险评估和预测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_Toc160130517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https://d.book118.com/737113132062006045</w:t>
        </w:r>
      </w:hyperlink>
    </w:p>
    <w:p w:rsidR="00351F3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F3D" w:rsidP="001142E8" w14:paraId="11EC71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1F3D" w14:paraId="706CF60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F3D" w:rsidP="001142E8" w14:paraId="36D8FE75" w14:textId="3B6762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51F3D" w14:paraId="640F5B6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F3D" w14:paraId="7073908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F3D" w:rsidP="001142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1F3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F3D" w:rsidP="001142E8" w14:textId="3B6762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51F3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F3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F3D" w14:paraId="63C8D79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F3D" w:rsidRPr="00351F3D" w:rsidP="00351F3D" w14:paraId="56F4001E" w14:textId="5C730DD6">
    <w:pPr>
      <w:pStyle w:val="Header"/>
      <w:rPr>
        <w:rFonts w:ascii="仿宋" w:eastAsia="仿宋" w:hAnsi="仿宋"/>
      </w:rPr>
    </w:pPr>
    <w:r w:rsidRPr="00351F3D">
      <w:rPr>
        <w:rFonts w:ascii="仿宋" w:eastAsia="仿宋" w:hAnsi="仿宋" w:hint="eastAsia"/>
      </w:rPr>
      <w:t>男科医院可行性报告</w:t>
    </w:r>
    <w:r w:rsidRPr="00351F3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F3D" w14:paraId="5963AE2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F3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F3D" w:rsidRPr="00351F3D" w:rsidP="00351F3D" w14:textId="5C730DD6">
    <w:pPr>
      <w:pStyle w:val="Header"/>
      <w:rPr>
        <w:rFonts w:ascii="仿宋" w:eastAsia="仿宋" w:hAnsi="仿宋"/>
      </w:rPr>
    </w:pPr>
    <w:r w:rsidRPr="00351F3D">
      <w:rPr>
        <w:rFonts w:ascii="仿宋" w:eastAsia="仿宋" w:hAnsi="仿宋" w:hint="eastAsia"/>
      </w:rPr>
      <w:t>男科医院可行性报告</w:t>
    </w:r>
    <w:r w:rsidRPr="00351F3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F3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F3D"/>
    <w:rsid w:val="001142E8"/>
    <w:rsid w:val="00351F3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326FB38"/>
  <w15:chartTrackingRefBased/>
  <w15:docId w15:val="{5DF25DE7-CA25-467B-BE07-12731D2C1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51F3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51F3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51F3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51F3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51F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51F3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51F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51F3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51F3D"/>
  </w:style>
  <w:style w:type="paragraph" w:styleId="TOC1">
    <w:name w:val="toc 1"/>
    <w:basedOn w:val="Normal"/>
    <w:next w:val="Normal"/>
    <w:autoRedefine/>
    <w:uiPriority w:val="39"/>
    <w:unhideWhenUsed/>
    <w:rsid w:val="00351F3D"/>
  </w:style>
  <w:style w:type="paragraph" w:styleId="TOC2">
    <w:name w:val="toc 2"/>
    <w:basedOn w:val="Normal"/>
    <w:next w:val="Normal"/>
    <w:autoRedefine/>
    <w:uiPriority w:val="39"/>
    <w:unhideWhenUsed/>
    <w:rsid w:val="00351F3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37113132062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4413</Words>
  <Characters>25160</Characters>
  <Application>Microsoft Office Word</Application>
  <DocSecurity>0</DocSecurity>
  <Lines>209</Lines>
  <Paragraphs>59</Paragraphs>
  <ScaleCrop>false</ScaleCrop>
  <Company/>
  <LinksUpToDate>false</LinksUpToDate>
  <CharactersWithSpaces>29514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2024-02-29T12:20:00Z</dcterms:created>
  <dcterms:modified xsi:type="dcterms:W3CDTF">2024-02-29T12:21:00Z</dcterms:modified>
</cp:coreProperties>
</file>