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7D83">
      <w:pPr>
        <w:widowControl/>
        <w:jc w:val="left"/>
        <w:rPr>
          <w:rFonts w:ascii="仿宋" w:eastAsia="仿宋" w:hAnsi="仿宋"/>
          <w:b/>
          <w:sz w:val="40"/>
        </w:rPr>
      </w:pPr>
      <w:bookmarkStart w:id="0" w:name="_GoBack"/>
      <w:bookmarkEnd w:id="0"/>
    </w:p>
    <w:p w:rsidR="00CF7D83">
      <w:pPr>
        <w:widowControl/>
        <w:jc w:val="left"/>
        <w:rPr>
          <w:rFonts w:ascii="仿宋" w:eastAsia="仿宋" w:hAnsi="仿宋"/>
          <w:b/>
          <w:sz w:val="40"/>
        </w:rPr>
      </w:pPr>
    </w:p>
    <w:p w:rsidR="00CF7D83">
      <w:pPr>
        <w:widowControl/>
        <w:jc w:val="left"/>
        <w:rPr>
          <w:rFonts w:ascii="仿宋" w:eastAsia="仿宋" w:hAnsi="仿宋"/>
          <w:b/>
          <w:sz w:val="40"/>
        </w:rPr>
      </w:pPr>
    </w:p>
    <w:p w:rsidR="00CF7D83" w:rsidRPr="00CF7D83" w:rsidP="00CF7D83">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CF7D83">
        <w:rPr>
          <w:rFonts w:ascii="宋体" w:eastAsia="宋体" w:hAnsi="宋体" w:hint="eastAsia"/>
          <w:b/>
          <w:sz w:val="60"/>
        </w:rPr>
        <w:t>综合测试仪</w:t>
      </w:r>
      <w:r w:rsidRPr="00CF7D83">
        <w:rPr>
          <w:rFonts w:ascii="宋体" w:eastAsia="宋体" w:hAnsi="宋体" w:hint="eastAsia"/>
          <w:b/>
          <w:sz w:val="60"/>
        </w:rPr>
        <w:t>项目深度研究分析报告</w:t>
      </w:r>
    </w:p>
    <w:p w:rsidR="00CF7D83" w:rsidP="00CF7D83">
      <w:pPr>
        <w:widowControl/>
        <w:jc w:val="center"/>
        <w:rPr>
          <w:rFonts w:ascii="仿宋" w:eastAsia="仿宋" w:hAnsi="仿宋" w:hint="eastAsia"/>
          <w:b/>
          <w:sz w:val="40"/>
        </w:rPr>
      </w:pPr>
      <w:r w:rsidRPr="00CF7D83">
        <w:rPr>
          <w:rFonts w:ascii="仿宋" w:eastAsia="仿宋" w:hAnsi="仿宋" w:hint="eastAsia"/>
          <w:b/>
          <w:sz w:val="40"/>
        </w:rPr>
        <w:t>目录</w:t>
      </w:r>
    </w:p>
    <w:p w:rsidR="00CF7D8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_Toc152896704 \h </w:instrText>
      </w:r>
      <w:r>
        <w:rPr>
          <w:noProof/>
        </w:rPr>
        <w:fldChar w:fldCharType="separate"/>
      </w:r>
      <w:r>
        <w:rPr>
          <w:noProof/>
        </w:rPr>
        <w:t>3</w:t>
      </w:r>
      <w:r>
        <w:rPr>
          <w:noProof/>
        </w:rPr>
        <w:fldChar w:fldCharType="end"/>
      </w:r>
    </w:p>
    <w:p w:rsidR="00CF7D83">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_Toc152896705 \h </w:instrText>
      </w:r>
      <w:r>
        <w:rPr>
          <w:noProof/>
        </w:rPr>
        <w:fldChar w:fldCharType="separate"/>
      </w:r>
      <w:r>
        <w:rPr>
          <w:noProof/>
        </w:rPr>
        <w:t>3</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_Toc152896706 \h </w:instrText>
      </w:r>
      <w:r>
        <w:rPr>
          <w:noProof/>
        </w:rPr>
        <w:fldChar w:fldCharType="separate"/>
      </w:r>
      <w:r>
        <w:rPr>
          <w:noProof/>
        </w:rPr>
        <w:t>3</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、综合测试仪项目总平面设计要求</w:t>
      </w:r>
      <w:r>
        <w:rPr>
          <w:noProof/>
        </w:rPr>
        <w:tab/>
      </w:r>
      <w:r>
        <w:rPr>
          <w:noProof/>
        </w:rPr>
        <w:fldChar w:fldCharType="begin"/>
      </w:r>
      <w:r>
        <w:rPr>
          <w:noProof/>
        </w:rPr>
        <w:instrText xml:space="preserve"> PAGEREF _Toc152896707 \h </w:instrText>
      </w:r>
      <w:r>
        <w:rPr>
          <w:noProof/>
        </w:rPr>
        <w:fldChar w:fldCharType="separate"/>
      </w:r>
      <w:r>
        <w:rPr>
          <w:noProof/>
        </w:rPr>
        <w:t>4</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_Toc152896708 \h </w:instrText>
      </w:r>
      <w:r>
        <w:rPr>
          <w:noProof/>
        </w:rPr>
        <w:fldChar w:fldCharType="separate"/>
      </w:r>
      <w:r>
        <w:rPr>
          <w:noProof/>
        </w:rPr>
        <w:t>5</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_Toc152896709 \h </w:instrText>
      </w:r>
      <w:r>
        <w:rPr>
          <w:noProof/>
        </w:rPr>
        <w:fldChar w:fldCharType="separate"/>
      </w:r>
      <w:r>
        <w:rPr>
          <w:noProof/>
        </w:rPr>
        <w:t>6</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_Toc152896710 \h </w:instrText>
      </w:r>
      <w:r>
        <w:rPr>
          <w:noProof/>
        </w:rPr>
        <w:fldChar w:fldCharType="separate"/>
      </w:r>
      <w:r>
        <w:rPr>
          <w:noProof/>
        </w:rPr>
        <w:t>8</w:t>
      </w:r>
      <w:r>
        <w:rPr>
          <w:noProof/>
        </w:rPr>
        <w:fldChar w:fldCharType="end"/>
      </w:r>
    </w:p>
    <w:p w:rsidR="00CF7D83">
      <w:pPr>
        <w:pStyle w:val="TOC1"/>
        <w:tabs>
          <w:tab w:val="right" w:leader="dot" w:pos="8296"/>
        </w:tabs>
        <w:rPr>
          <w:noProof/>
        </w:rPr>
      </w:pPr>
      <w:r>
        <w:rPr>
          <w:rFonts w:hint="eastAsia"/>
          <w:noProof/>
        </w:rPr>
        <w:t>二、综合测试仪</w:t>
      </w:r>
      <w:r>
        <w:rPr>
          <w:rFonts w:hint="eastAsia"/>
          <w:noProof/>
        </w:rPr>
        <w:t>项目可行性研究报告</w:t>
      </w:r>
      <w:r>
        <w:rPr>
          <w:noProof/>
        </w:rPr>
        <w:tab/>
      </w:r>
      <w:r>
        <w:rPr>
          <w:noProof/>
        </w:rPr>
        <w:fldChar w:fldCharType="begin"/>
      </w:r>
      <w:r>
        <w:rPr>
          <w:noProof/>
        </w:rPr>
        <w:instrText xml:space="preserve"> PAGEREF _Toc152896711 \h </w:instrText>
      </w:r>
      <w:r>
        <w:rPr>
          <w:noProof/>
        </w:rPr>
        <w:fldChar w:fldCharType="separate"/>
      </w:r>
      <w:r>
        <w:rPr>
          <w:noProof/>
        </w:rPr>
        <w:t>9</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_Toc152896712 \h </w:instrText>
      </w:r>
      <w:r>
        <w:rPr>
          <w:noProof/>
        </w:rPr>
        <w:fldChar w:fldCharType="separate"/>
      </w:r>
      <w:r>
        <w:rPr>
          <w:noProof/>
        </w:rPr>
        <w:t>9</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_Toc152896713 \h </w:instrText>
      </w:r>
      <w:r>
        <w:rPr>
          <w:noProof/>
        </w:rPr>
        <w:fldChar w:fldCharType="separate"/>
      </w:r>
      <w:r>
        <w:rPr>
          <w:noProof/>
        </w:rPr>
        <w:t>10</w:t>
      </w:r>
      <w:r>
        <w:rPr>
          <w:noProof/>
        </w:rPr>
        <w:fldChar w:fldCharType="end"/>
      </w:r>
    </w:p>
    <w:p w:rsidR="00CF7D83">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_Toc152896714 \h </w:instrText>
      </w:r>
      <w:r>
        <w:rPr>
          <w:noProof/>
        </w:rPr>
        <w:fldChar w:fldCharType="separate"/>
      </w:r>
      <w:r>
        <w:rPr>
          <w:noProof/>
        </w:rPr>
        <w:t>13</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_Toc152896715 \h </w:instrText>
      </w:r>
      <w:r>
        <w:rPr>
          <w:noProof/>
        </w:rPr>
        <w:fldChar w:fldCharType="separate"/>
      </w:r>
      <w:r>
        <w:rPr>
          <w:noProof/>
        </w:rPr>
        <w:t>13</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、综合测试仪项目技术工艺分析</w:t>
      </w:r>
      <w:r>
        <w:rPr>
          <w:noProof/>
        </w:rPr>
        <w:tab/>
      </w:r>
      <w:r>
        <w:rPr>
          <w:noProof/>
        </w:rPr>
        <w:fldChar w:fldCharType="begin"/>
      </w:r>
      <w:r>
        <w:rPr>
          <w:noProof/>
        </w:rPr>
        <w:instrText xml:space="preserve"> PAGEREF _Toc152896716 \h </w:instrText>
      </w:r>
      <w:r>
        <w:rPr>
          <w:noProof/>
        </w:rPr>
        <w:fldChar w:fldCharType="separate"/>
      </w:r>
      <w:r>
        <w:rPr>
          <w:noProof/>
        </w:rPr>
        <w:t>14</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、综合测试仪项目技术流程</w:t>
      </w:r>
      <w:r>
        <w:rPr>
          <w:noProof/>
        </w:rPr>
        <w:tab/>
      </w:r>
      <w:r>
        <w:rPr>
          <w:noProof/>
        </w:rPr>
        <w:fldChar w:fldCharType="begin"/>
      </w:r>
      <w:r>
        <w:rPr>
          <w:noProof/>
        </w:rPr>
        <w:instrText xml:space="preserve"> PAGEREF _Toc152896717 \h </w:instrText>
      </w:r>
      <w:r>
        <w:rPr>
          <w:noProof/>
        </w:rPr>
        <w:fldChar w:fldCharType="separate"/>
      </w:r>
      <w:r>
        <w:rPr>
          <w:noProof/>
        </w:rPr>
        <w:t>15</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_Toc152896718 \h </w:instrText>
      </w:r>
      <w:r>
        <w:rPr>
          <w:noProof/>
        </w:rPr>
        <w:fldChar w:fldCharType="separate"/>
      </w:r>
      <w:r>
        <w:rPr>
          <w:noProof/>
        </w:rPr>
        <w:t>17</w:t>
      </w:r>
      <w:r>
        <w:rPr>
          <w:noProof/>
        </w:rPr>
        <w:fldChar w:fldCharType="end"/>
      </w:r>
    </w:p>
    <w:p w:rsidR="00CF7D83">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_Toc152896719 \h </w:instrText>
      </w:r>
      <w:r>
        <w:rPr>
          <w:noProof/>
        </w:rPr>
        <w:fldChar w:fldCharType="separate"/>
      </w:r>
      <w:r>
        <w:rPr>
          <w:noProof/>
        </w:rPr>
        <w:t>19</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_Toc152896720 \h </w:instrText>
      </w:r>
      <w:r>
        <w:rPr>
          <w:noProof/>
        </w:rPr>
        <w:fldChar w:fldCharType="separate"/>
      </w:r>
      <w:r>
        <w:rPr>
          <w:noProof/>
        </w:rPr>
        <w:t>19</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_Toc152896721 \h </w:instrText>
      </w:r>
      <w:r>
        <w:rPr>
          <w:noProof/>
        </w:rPr>
        <w:fldChar w:fldCharType="separate"/>
      </w:r>
      <w:r>
        <w:rPr>
          <w:noProof/>
        </w:rPr>
        <w:t>20</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_Toc152896722 \h </w:instrText>
      </w:r>
      <w:r>
        <w:rPr>
          <w:noProof/>
        </w:rPr>
        <w:fldChar w:fldCharType="separate"/>
      </w:r>
      <w:r>
        <w:rPr>
          <w:noProof/>
        </w:rPr>
        <w:t>21</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_Toc152896723 \h </w:instrText>
      </w:r>
      <w:r>
        <w:rPr>
          <w:noProof/>
        </w:rPr>
        <w:fldChar w:fldCharType="separate"/>
      </w:r>
      <w:r>
        <w:rPr>
          <w:noProof/>
        </w:rPr>
        <w:t>23</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_Toc152896724 \h </w:instrText>
      </w:r>
      <w:r>
        <w:rPr>
          <w:noProof/>
        </w:rPr>
        <w:fldChar w:fldCharType="separate"/>
      </w:r>
      <w:r>
        <w:rPr>
          <w:noProof/>
        </w:rPr>
        <w:t>24</w:t>
      </w:r>
      <w:r>
        <w:rPr>
          <w:noProof/>
        </w:rPr>
        <w:fldChar w:fldCharType="end"/>
      </w:r>
    </w:p>
    <w:p w:rsidR="00CF7D83">
      <w:pPr>
        <w:pStyle w:val="TOC1"/>
        <w:tabs>
          <w:tab w:val="right" w:leader="dot" w:pos="8296"/>
        </w:tabs>
        <w:rPr>
          <w:noProof/>
        </w:rPr>
      </w:pPr>
      <w:r>
        <w:rPr>
          <w:rFonts w:hint="eastAsia"/>
          <w:noProof/>
        </w:rPr>
        <w:t>五、综合测试仪项目选址说明</w:t>
      </w:r>
      <w:r>
        <w:rPr>
          <w:noProof/>
        </w:rPr>
        <w:tab/>
      </w:r>
      <w:r>
        <w:rPr>
          <w:noProof/>
        </w:rPr>
        <w:fldChar w:fldCharType="begin"/>
      </w:r>
      <w:r>
        <w:rPr>
          <w:noProof/>
        </w:rPr>
        <w:instrText xml:space="preserve"> PAGEREF _Toc152896725 \h </w:instrText>
      </w:r>
      <w:r>
        <w:rPr>
          <w:noProof/>
        </w:rPr>
        <w:fldChar w:fldCharType="separate"/>
      </w:r>
      <w:r>
        <w:rPr>
          <w:noProof/>
        </w:rPr>
        <w:t>26</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、综合测试仪项目选址原则</w:t>
      </w:r>
      <w:r>
        <w:rPr>
          <w:noProof/>
        </w:rPr>
        <w:tab/>
      </w:r>
      <w:r>
        <w:rPr>
          <w:noProof/>
        </w:rPr>
        <w:fldChar w:fldCharType="begin"/>
      </w:r>
      <w:r>
        <w:rPr>
          <w:noProof/>
        </w:rPr>
        <w:instrText xml:space="preserve"> PAGEREF _Toc152896726 \h </w:instrText>
      </w:r>
      <w:r>
        <w:rPr>
          <w:noProof/>
        </w:rPr>
        <w:fldChar w:fldCharType="separate"/>
      </w:r>
      <w:r>
        <w:rPr>
          <w:noProof/>
        </w:rPr>
        <w:t>26</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、综合测试仪项目选址</w:t>
      </w:r>
      <w:r>
        <w:rPr>
          <w:noProof/>
        </w:rPr>
        <w:tab/>
      </w:r>
      <w:r>
        <w:rPr>
          <w:noProof/>
        </w:rPr>
        <w:fldChar w:fldCharType="begin"/>
      </w:r>
      <w:r>
        <w:rPr>
          <w:noProof/>
        </w:rPr>
        <w:instrText xml:space="preserve"> PAGEREF _Toc152896727 \h </w:instrText>
      </w:r>
      <w:r>
        <w:rPr>
          <w:noProof/>
        </w:rPr>
        <w:fldChar w:fldCharType="separate"/>
      </w:r>
      <w:r>
        <w:rPr>
          <w:noProof/>
        </w:rPr>
        <w:t>27</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_Toc152896728 \h </w:instrText>
      </w:r>
      <w:r>
        <w:rPr>
          <w:noProof/>
        </w:rPr>
        <w:fldChar w:fldCharType="separate"/>
      </w:r>
      <w:r>
        <w:rPr>
          <w:noProof/>
        </w:rPr>
        <w:t>28</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_Toc152896729 \h </w:instrText>
      </w:r>
      <w:r>
        <w:rPr>
          <w:noProof/>
        </w:rPr>
        <w:fldChar w:fldCharType="separate"/>
      </w:r>
      <w:r>
        <w:rPr>
          <w:noProof/>
        </w:rPr>
        <w:t>30</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_Toc152896730 \h </w:instrText>
      </w:r>
      <w:r>
        <w:rPr>
          <w:noProof/>
        </w:rPr>
        <w:fldChar w:fldCharType="separate"/>
      </w:r>
      <w:r>
        <w:rPr>
          <w:noProof/>
        </w:rPr>
        <w:t>31</w:t>
      </w:r>
      <w:r>
        <w:rPr>
          <w:noProof/>
        </w:rPr>
        <w:fldChar w:fldCharType="end"/>
      </w:r>
    </w:p>
    <w:p w:rsidR="00CF7D83">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_Toc152896731 \h </w:instrText>
      </w:r>
      <w:r>
        <w:rPr>
          <w:noProof/>
        </w:rPr>
        <w:fldChar w:fldCharType="separate"/>
      </w:r>
      <w:r>
        <w:rPr>
          <w:noProof/>
        </w:rPr>
        <w:t>32</w:t>
      </w:r>
      <w:r>
        <w:rPr>
          <w:noProof/>
        </w:rPr>
        <w:fldChar w:fldCharType="end"/>
      </w:r>
    </w:p>
    <w:p w:rsidR="00CF7D83">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_Toc152896732 \h </w:instrText>
      </w:r>
      <w:r>
        <w:rPr>
          <w:noProof/>
        </w:rPr>
        <w:fldChar w:fldCharType="separate"/>
      </w:r>
      <w:r>
        <w:rPr>
          <w:noProof/>
        </w:rPr>
        <w:t>33</w:t>
      </w:r>
      <w:r>
        <w:rPr>
          <w:noProof/>
        </w:rPr>
        <w:fldChar w:fldCharType="end"/>
      </w:r>
    </w:p>
    <w:p w:rsidR="00CF7D83">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_Toc152896733 \h </w:instrText>
      </w:r>
      <w:r>
        <w:rPr>
          <w:noProof/>
        </w:rPr>
        <w:fldChar w:fldCharType="separate"/>
      </w:r>
      <w:r>
        <w:rPr>
          <w:noProof/>
        </w:rPr>
        <w:t>35</w:t>
      </w:r>
      <w:r>
        <w:rPr>
          <w:noProof/>
        </w:rPr>
        <w:fldChar w:fldCharType="end"/>
      </w:r>
    </w:p>
    <w:p w:rsidR="00CF7D83">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_Toc152896734 \h </w:instrText>
      </w:r>
      <w:r>
        <w:rPr>
          <w:noProof/>
        </w:rPr>
        <w:fldChar w:fldCharType="separate"/>
      </w:r>
      <w:r>
        <w:rPr>
          <w:noProof/>
        </w:rPr>
        <w:t>37</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_Toc152896735 \h </w:instrText>
      </w:r>
      <w:r>
        <w:rPr>
          <w:noProof/>
        </w:rPr>
        <w:fldChar w:fldCharType="separate"/>
      </w:r>
      <w:r>
        <w:rPr>
          <w:noProof/>
        </w:rPr>
        <w:t>37</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_Toc152896736 \h </w:instrText>
      </w:r>
      <w:r>
        <w:rPr>
          <w:noProof/>
        </w:rPr>
        <w:fldChar w:fldCharType="separate"/>
      </w:r>
      <w:r>
        <w:rPr>
          <w:noProof/>
        </w:rPr>
        <w:t>37</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_Toc152896737 \h </w:instrText>
      </w:r>
      <w:r>
        <w:rPr>
          <w:noProof/>
        </w:rPr>
        <w:fldChar w:fldCharType="separate"/>
      </w:r>
      <w:r>
        <w:rPr>
          <w:noProof/>
        </w:rPr>
        <w:t>37</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_Toc152896738 \h </w:instrText>
      </w:r>
      <w:r>
        <w:rPr>
          <w:noProof/>
        </w:rPr>
        <w:fldChar w:fldCharType="separate"/>
      </w:r>
      <w:r>
        <w:rPr>
          <w:noProof/>
        </w:rPr>
        <w:t>38</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、综合测试仪项目实施保障</w:t>
      </w:r>
      <w:r>
        <w:rPr>
          <w:noProof/>
        </w:rPr>
        <w:tab/>
      </w:r>
      <w:r>
        <w:rPr>
          <w:noProof/>
        </w:rPr>
        <w:fldChar w:fldCharType="begin"/>
      </w:r>
      <w:r>
        <w:rPr>
          <w:noProof/>
        </w:rPr>
        <w:instrText xml:space="preserve"> PAGEREF _Toc152896739 \h </w:instrText>
      </w:r>
      <w:r>
        <w:rPr>
          <w:noProof/>
        </w:rPr>
        <w:fldChar w:fldCharType="separate"/>
      </w:r>
      <w:r>
        <w:rPr>
          <w:noProof/>
        </w:rPr>
        <w:t>38</w:t>
      </w:r>
      <w:r>
        <w:rPr>
          <w:noProof/>
        </w:rPr>
        <w:fldChar w:fldCharType="end"/>
      </w:r>
    </w:p>
    <w:p w:rsidR="00CF7D83">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_Toc152896740 \h </w:instrText>
      </w:r>
      <w:r>
        <w:rPr>
          <w:noProof/>
        </w:rPr>
        <w:fldChar w:fldCharType="separate"/>
      </w:r>
      <w:r>
        <w:rPr>
          <w:noProof/>
        </w:rPr>
        <w:t>39</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_Toc152896741 \h </w:instrText>
      </w:r>
      <w:r>
        <w:rPr>
          <w:noProof/>
        </w:rPr>
        <w:fldChar w:fldCharType="separate"/>
      </w:r>
      <w:r>
        <w:rPr>
          <w:noProof/>
        </w:rPr>
        <w:t>39</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、社会责任综合测试仪项目与计划</w:t>
      </w:r>
      <w:r>
        <w:rPr>
          <w:noProof/>
        </w:rPr>
        <w:tab/>
      </w:r>
      <w:r>
        <w:rPr>
          <w:noProof/>
        </w:rPr>
        <w:fldChar w:fldCharType="begin"/>
      </w:r>
      <w:r>
        <w:rPr>
          <w:noProof/>
        </w:rPr>
        <w:instrText xml:space="preserve"> PAGEREF _Toc152896742 \h </w:instrText>
      </w:r>
      <w:r>
        <w:rPr>
          <w:noProof/>
        </w:rPr>
        <w:fldChar w:fldCharType="separate"/>
      </w:r>
      <w:r>
        <w:rPr>
          <w:noProof/>
        </w:rPr>
        <w:t>39</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_Toc152896743 \h </w:instrText>
      </w:r>
      <w:r>
        <w:rPr>
          <w:noProof/>
        </w:rPr>
        <w:fldChar w:fldCharType="separate"/>
      </w:r>
      <w:r>
        <w:rPr>
          <w:noProof/>
        </w:rPr>
        <w:t>40</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_Toc152896744 \h </w:instrText>
      </w:r>
      <w:r>
        <w:rPr>
          <w:noProof/>
        </w:rPr>
        <w:fldChar w:fldCharType="separate"/>
      </w:r>
      <w:r>
        <w:rPr>
          <w:noProof/>
        </w:rPr>
        <w:t>40</w:t>
      </w:r>
      <w:r>
        <w:rPr>
          <w:noProof/>
        </w:rPr>
        <w:fldChar w:fldCharType="end"/>
      </w:r>
    </w:p>
    <w:p w:rsidR="00CF7D83">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_Toc152896745 \h </w:instrText>
      </w:r>
      <w:r>
        <w:rPr>
          <w:noProof/>
        </w:rPr>
        <w:fldChar w:fldCharType="separate"/>
      </w:r>
      <w:r>
        <w:rPr>
          <w:noProof/>
        </w:rPr>
        <w:t>41</w:t>
      </w:r>
      <w:r>
        <w:rPr>
          <w:noProof/>
        </w:rPr>
        <w:fldChar w:fldCharType="end"/>
      </w:r>
    </w:p>
    <w:p w:rsidR="00CF7D83">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_Toc152896746 \h </w:instrText>
      </w:r>
      <w:r>
        <w:rPr>
          <w:noProof/>
        </w:rPr>
        <w:fldChar w:fldCharType="separate"/>
      </w:r>
      <w:r>
        <w:rPr>
          <w:noProof/>
        </w:rPr>
        <w:t>41</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_Toc152896747 \h </w:instrText>
      </w:r>
      <w:r>
        <w:rPr>
          <w:noProof/>
        </w:rPr>
        <w:fldChar w:fldCharType="separate"/>
      </w:r>
      <w:r>
        <w:rPr>
          <w:noProof/>
        </w:rPr>
        <w:t>41</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_Toc152896748 \h </w:instrText>
      </w:r>
      <w:r>
        <w:rPr>
          <w:noProof/>
        </w:rPr>
        <w:fldChar w:fldCharType="separate"/>
      </w:r>
      <w:r>
        <w:rPr>
          <w:noProof/>
        </w:rPr>
        <w:t>42</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、综合测试仪项目对环境的主要影响</w:t>
      </w:r>
      <w:r>
        <w:rPr>
          <w:noProof/>
        </w:rPr>
        <w:tab/>
      </w:r>
      <w:r>
        <w:rPr>
          <w:noProof/>
        </w:rPr>
        <w:fldChar w:fldCharType="begin"/>
      </w:r>
      <w:r>
        <w:rPr>
          <w:noProof/>
        </w:rPr>
        <w:instrText xml:space="preserve"> PAGEREF _Toc152896749 \h </w:instrText>
      </w:r>
      <w:r>
        <w:rPr>
          <w:noProof/>
        </w:rPr>
        <w:fldChar w:fldCharType="separate"/>
      </w:r>
      <w:r>
        <w:rPr>
          <w:noProof/>
        </w:rPr>
        <w:t>42</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_Toc152896750 \h </w:instrText>
      </w:r>
      <w:r>
        <w:rPr>
          <w:noProof/>
        </w:rPr>
        <w:fldChar w:fldCharType="separate"/>
      </w:r>
      <w:r>
        <w:rPr>
          <w:noProof/>
        </w:rPr>
        <w:t>43</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_Toc152896751 \h </w:instrText>
      </w:r>
      <w:r>
        <w:rPr>
          <w:noProof/>
        </w:rPr>
        <w:fldChar w:fldCharType="separate"/>
      </w:r>
      <w:r>
        <w:rPr>
          <w:noProof/>
        </w:rPr>
        <w:t>43</w:t>
      </w:r>
      <w:r>
        <w:rPr>
          <w:noProof/>
        </w:rPr>
        <w:fldChar w:fldCharType="end"/>
      </w:r>
    </w:p>
    <w:p w:rsidR="00CF7D83">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_Toc152896752 \h </w:instrText>
      </w:r>
      <w:r>
        <w:rPr>
          <w:noProof/>
        </w:rPr>
        <w:fldChar w:fldCharType="separate"/>
      </w:r>
      <w:r>
        <w:rPr>
          <w:noProof/>
        </w:rPr>
        <w:t>43</w:t>
      </w:r>
      <w:r>
        <w:rPr>
          <w:noProof/>
        </w:rPr>
        <w:fldChar w:fldCharType="end"/>
      </w:r>
    </w:p>
    <w:p w:rsidR="00CF7D83">
      <w:pPr>
        <w:pStyle w:val="TOC1"/>
        <w:tabs>
          <w:tab w:val="right" w:leader="dot" w:pos="8296"/>
        </w:tabs>
        <w:rPr>
          <w:noProof/>
        </w:rPr>
      </w:pPr>
      <w:r>
        <w:rPr>
          <w:rFonts w:hint="eastAsia"/>
          <w:noProof/>
        </w:rPr>
        <w:t>九、劳动安全生产分析</w:t>
      </w:r>
      <w:r>
        <w:rPr>
          <w:noProof/>
        </w:rPr>
        <w:tab/>
      </w:r>
      <w:r>
        <w:rPr>
          <w:noProof/>
        </w:rPr>
        <w:fldChar w:fldCharType="begin"/>
      </w:r>
      <w:r>
        <w:rPr>
          <w:noProof/>
        </w:rPr>
        <w:instrText xml:space="preserve"> PAGEREF _Toc152896753 \h </w:instrText>
      </w:r>
      <w:r>
        <w:rPr>
          <w:noProof/>
        </w:rPr>
        <w:fldChar w:fldCharType="separate"/>
      </w:r>
      <w:r>
        <w:rPr>
          <w:noProof/>
        </w:rPr>
        <w:t>44</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_Toc152896754 \h </w:instrText>
      </w:r>
      <w:r>
        <w:rPr>
          <w:noProof/>
        </w:rPr>
        <w:fldChar w:fldCharType="separate"/>
      </w:r>
      <w:r>
        <w:rPr>
          <w:noProof/>
        </w:rPr>
        <w:t>44</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_Toc152896755 \h </w:instrText>
      </w:r>
      <w:r>
        <w:rPr>
          <w:noProof/>
        </w:rPr>
        <w:fldChar w:fldCharType="separate"/>
      </w:r>
      <w:r>
        <w:rPr>
          <w:noProof/>
        </w:rPr>
        <w:t>45</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_Toc152896756 \h </w:instrText>
      </w:r>
      <w:r>
        <w:rPr>
          <w:noProof/>
        </w:rPr>
        <w:fldChar w:fldCharType="separate"/>
      </w:r>
      <w:r>
        <w:rPr>
          <w:noProof/>
        </w:rPr>
        <w:t>47</w:t>
      </w:r>
      <w:r>
        <w:rPr>
          <w:noProof/>
        </w:rPr>
        <w:fldChar w:fldCharType="end"/>
      </w:r>
    </w:p>
    <w:p w:rsidR="00CF7D83">
      <w:pPr>
        <w:pStyle w:val="TOC1"/>
        <w:tabs>
          <w:tab w:val="right" w:leader="dot" w:pos="8296"/>
        </w:tabs>
        <w:rPr>
          <w:noProof/>
        </w:rPr>
      </w:pPr>
      <w:r>
        <w:rPr>
          <w:rFonts w:hint="eastAsia"/>
          <w:noProof/>
        </w:rPr>
        <w:t>十、综合测试仪项目管理与团队协作</w:t>
      </w:r>
      <w:r>
        <w:rPr>
          <w:noProof/>
        </w:rPr>
        <w:tab/>
      </w:r>
      <w:r>
        <w:rPr>
          <w:noProof/>
        </w:rPr>
        <w:fldChar w:fldCharType="begin"/>
      </w:r>
      <w:r>
        <w:rPr>
          <w:noProof/>
        </w:rPr>
        <w:instrText xml:space="preserve"> PAGEREF _Toc152896757 \h </w:instrText>
      </w:r>
      <w:r>
        <w:rPr>
          <w:noProof/>
        </w:rPr>
        <w:fldChar w:fldCharType="separate"/>
      </w:r>
      <w:r>
        <w:rPr>
          <w:noProof/>
        </w:rPr>
        <w:t>48</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、综合测试仪项目管理方法论</w:t>
      </w:r>
      <w:r>
        <w:rPr>
          <w:noProof/>
        </w:rPr>
        <w:tab/>
      </w:r>
      <w:r>
        <w:rPr>
          <w:noProof/>
        </w:rPr>
        <w:fldChar w:fldCharType="begin"/>
      </w:r>
      <w:r>
        <w:rPr>
          <w:noProof/>
        </w:rPr>
        <w:instrText xml:space="preserve"> PAGEREF _Toc152896758 \h </w:instrText>
      </w:r>
      <w:r>
        <w:rPr>
          <w:noProof/>
        </w:rPr>
        <w:fldChar w:fldCharType="separate"/>
      </w:r>
      <w:r>
        <w:rPr>
          <w:noProof/>
        </w:rPr>
        <w:t>48</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、综合测试仪项目计划与进度管理</w:t>
      </w:r>
      <w:r>
        <w:rPr>
          <w:noProof/>
        </w:rPr>
        <w:tab/>
      </w:r>
      <w:r>
        <w:rPr>
          <w:noProof/>
        </w:rPr>
        <w:fldChar w:fldCharType="begin"/>
      </w:r>
      <w:r>
        <w:rPr>
          <w:noProof/>
        </w:rPr>
        <w:instrText xml:space="preserve"> PAGEREF _Toc152896759 \h </w:instrText>
      </w:r>
      <w:r>
        <w:rPr>
          <w:noProof/>
        </w:rPr>
        <w:fldChar w:fldCharType="separate"/>
      </w:r>
      <w:r>
        <w:rPr>
          <w:noProof/>
        </w:rPr>
        <w:t>49</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_Toc152896760 \h </w:instrText>
      </w:r>
      <w:r>
        <w:rPr>
          <w:noProof/>
        </w:rPr>
        <w:fldChar w:fldCharType="separate"/>
      </w:r>
      <w:r>
        <w:rPr>
          <w:noProof/>
        </w:rPr>
        <w:t>49</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_Toc152896761 \h </w:instrText>
      </w:r>
      <w:r>
        <w:rPr>
          <w:noProof/>
        </w:rPr>
        <w:fldChar w:fldCharType="separate"/>
      </w:r>
      <w:r>
        <w:rPr>
          <w:noProof/>
        </w:rPr>
        <w:t>50</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、综合测试仪项目风险管理与应对</w:t>
      </w:r>
      <w:r>
        <w:rPr>
          <w:noProof/>
        </w:rPr>
        <w:tab/>
      </w:r>
      <w:r>
        <w:rPr>
          <w:noProof/>
        </w:rPr>
        <w:fldChar w:fldCharType="begin"/>
      </w:r>
      <w:r>
        <w:rPr>
          <w:noProof/>
        </w:rPr>
        <w:instrText xml:space="preserve"> PAGEREF _Toc152896762 \h </w:instrText>
      </w:r>
      <w:r>
        <w:rPr>
          <w:noProof/>
        </w:rPr>
        <w:fldChar w:fldCharType="separate"/>
      </w:r>
      <w:r>
        <w:rPr>
          <w:noProof/>
        </w:rPr>
        <w:t>50</w:t>
      </w:r>
      <w:r>
        <w:rPr>
          <w:noProof/>
        </w:rPr>
        <w:fldChar w:fldCharType="end"/>
      </w:r>
    </w:p>
    <w:p w:rsidR="00CF7D83">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_Toc152896763 \h </w:instrText>
      </w:r>
      <w:r>
        <w:rPr>
          <w:noProof/>
        </w:rPr>
        <w:fldChar w:fldCharType="separate"/>
      </w:r>
      <w:r>
        <w:rPr>
          <w:noProof/>
        </w:rPr>
        <w:t>51</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_Toc152896764 \h </w:instrText>
      </w:r>
      <w:r>
        <w:rPr>
          <w:noProof/>
        </w:rPr>
        <w:fldChar w:fldCharType="separate"/>
      </w:r>
      <w:r>
        <w:rPr>
          <w:noProof/>
        </w:rPr>
        <w:t>51</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_Toc152896765 \h </w:instrText>
      </w:r>
      <w:r>
        <w:rPr>
          <w:noProof/>
        </w:rPr>
        <w:fldChar w:fldCharType="separate"/>
      </w:r>
      <w:r>
        <w:rPr>
          <w:noProof/>
        </w:rPr>
        <w:t>52</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_Toc152896766 \h </w:instrText>
      </w:r>
      <w:r>
        <w:rPr>
          <w:noProof/>
        </w:rPr>
        <w:fldChar w:fldCharType="separate"/>
      </w:r>
      <w:r>
        <w:rPr>
          <w:noProof/>
        </w:rPr>
        <w:t>53</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_Toc152896767 \h </w:instrText>
      </w:r>
      <w:r>
        <w:rPr>
          <w:noProof/>
        </w:rPr>
        <w:fldChar w:fldCharType="separate"/>
      </w:r>
      <w:r>
        <w:rPr>
          <w:noProof/>
        </w:rPr>
        <w:t>54</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_Toc152896768 \h </w:instrText>
      </w:r>
      <w:r>
        <w:rPr>
          <w:noProof/>
        </w:rPr>
        <w:fldChar w:fldCharType="separate"/>
      </w:r>
      <w:r>
        <w:rPr>
          <w:noProof/>
        </w:rPr>
        <w:t>55</w:t>
      </w:r>
      <w:r>
        <w:rPr>
          <w:noProof/>
        </w:rPr>
        <w:fldChar w:fldCharType="end"/>
      </w:r>
    </w:p>
    <w:p w:rsidR="00CF7D83">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_Toc152896769 \h </w:instrText>
      </w:r>
      <w:r>
        <w:rPr>
          <w:noProof/>
        </w:rPr>
        <w:fldChar w:fldCharType="separate"/>
      </w:r>
      <w:r>
        <w:rPr>
          <w:noProof/>
        </w:rPr>
        <w:t>56</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_Toc152896770 \h </w:instrText>
      </w:r>
      <w:r>
        <w:rPr>
          <w:noProof/>
        </w:rPr>
        <w:fldChar w:fldCharType="separate"/>
      </w:r>
      <w:r>
        <w:rPr>
          <w:noProof/>
        </w:rPr>
        <w:t>56</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_Toc152896771 \h </w:instrText>
      </w:r>
      <w:r>
        <w:rPr>
          <w:noProof/>
        </w:rPr>
        <w:fldChar w:fldCharType="separate"/>
      </w:r>
      <w:r>
        <w:rPr>
          <w:noProof/>
        </w:rPr>
        <w:t>58</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_Toc152896772 \h </w:instrText>
      </w:r>
      <w:r>
        <w:rPr>
          <w:noProof/>
        </w:rPr>
        <w:fldChar w:fldCharType="separate"/>
      </w:r>
      <w:r>
        <w:rPr>
          <w:noProof/>
        </w:rPr>
        <w:t>60</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_Toc152896773 \h </w:instrText>
      </w:r>
      <w:r>
        <w:rPr>
          <w:noProof/>
        </w:rPr>
        <w:fldChar w:fldCharType="separate"/>
      </w:r>
      <w:r>
        <w:rPr>
          <w:noProof/>
        </w:rPr>
        <w:t>61</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_Toc152896774 \h </w:instrText>
      </w:r>
      <w:r>
        <w:rPr>
          <w:noProof/>
        </w:rPr>
        <w:fldChar w:fldCharType="separate"/>
      </w:r>
      <w:r>
        <w:rPr>
          <w:noProof/>
        </w:rPr>
        <w:t>63</w:t>
      </w:r>
      <w:r>
        <w:rPr>
          <w:noProof/>
        </w:rPr>
        <w:fldChar w:fldCharType="end"/>
      </w:r>
    </w:p>
    <w:p w:rsidR="00CF7D83">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_Toc152896775 \h </w:instrText>
      </w:r>
      <w:r>
        <w:rPr>
          <w:noProof/>
        </w:rPr>
        <w:fldChar w:fldCharType="separate"/>
      </w:r>
      <w:r>
        <w:rPr>
          <w:noProof/>
        </w:rPr>
        <w:t>64</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_Toc152896776 \h </w:instrText>
      </w:r>
      <w:r>
        <w:rPr>
          <w:noProof/>
        </w:rPr>
        <w:fldChar w:fldCharType="separate"/>
      </w:r>
      <w:r>
        <w:rPr>
          <w:noProof/>
        </w:rPr>
        <w:t>64</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_Toc152896777 \h </w:instrText>
      </w:r>
      <w:r>
        <w:rPr>
          <w:noProof/>
        </w:rPr>
        <w:fldChar w:fldCharType="separate"/>
      </w:r>
      <w:r>
        <w:rPr>
          <w:noProof/>
        </w:rPr>
        <w:t>65</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_Toc152896778 \h </w:instrText>
      </w:r>
      <w:r>
        <w:rPr>
          <w:noProof/>
        </w:rPr>
        <w:fldChar w:fldCharType="separate"/>
      </w:r>
      <w:r>
        <w:rPr>
          <w:noProof/>
        </w:rPr>
        <w:t>66</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_Toc152896779 \h </w:instrText>
      </w:r>
      <w:r>
        <w:rPr>
          <w:noProof/>
        </w:rPr>
        <w:fldChar w:fldCharType="separate"/>
      </w:r>
      <w:r>
        <w:rPr>
          <w:noProof/>
        </w:rPr>
        <w:t>68</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_Toc152896780 \h </w:instrText>
      </w:r>
      <w:r>
        <w:rPr>
          <w:noProof/>
        </w:rPr>
        <w:fldChar w:fldCharType="separate"/>
      </w:r>
      <w:r>
        <w:rPr>
          <w:noProof/>
        </w:rPr>
        <w:t>69</w:t>
      </w:r>
      <w:r>
        <w:rPr>
          <w:noProof/>
        </w:rPr>
        <w:fldChar w:fldCharType="end"/>
      </w:r>
    </w:p>
    <w:p w:rsidR="00CF7D83">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_Toc152896781 \h </w:instrText>
      </w:r>
      <w:r>
        <w:rPr>
          <w:noProof/>
        </w:rPr>
        <w:fldChar w:fldCharType="separate"/>
      </w:r>
      <w:r>
        <w:rPr>
          <w:noProof/>
        </w:rPr>
        <w:t>70</w:t>
      </w:r>
      <w:r>
        <w:rPr>
          <w:noProof/>
        </w:rPr>
        <w:fldChar w:fldCharType="end"/>
      </w:r>
    </w:p>
    <w:p w:rsidR="00CF7D83">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_Toc152896782 \h </w:instrText>
      </w:r>
      <w:r>
        <w:rPr>
          <w:noProof/>
        </w:rPr>
        <w:fldChar w:fldCharType="separate"/>
      </w:r>
      <w:r>
        <w:rPr>
          <w:noProof/>
        </w:rPr>
        <w:t>70</w:t>
      </w:r>
      <w:r>
        <w:rPr>
          <w:noProof/>
        </w:rPr>
        <w:fldChar w:fldCharType="end"/>
      </w:r>
    </w:p>
    <w:p w:rsidR="00CF7D83">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_Toc152896783 \h </w:instrText>
      </w:r>
      <w:r>
        <w:rPr>
          <w:noProof/>
        </w:rPr>
        <w:fldChar w:fldCharType="separate"/>
      </w:r>
      <w:r>
        <w:rPr>
          <w:noProof/>
        </w:rPr>
        <w:t>72</w:t>
      </w:r>
      <w:r>
        <w:rPr>
          <w:noProof/>
        </w:rPr>
        <w:fldChar w:fldCharType="end"/>
      </w:r>
    </w:p>
    <w:p w:rsidR="00CF7D83">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_Toc152896784 \h </w:instrText>
      </w:r>
      <w:r>
        <w:rPr>
          <w:noProof/>
        </w:rPr>
        <w:fldChar w:fldCharType="separate"/>
      </w:r>
      <w:r>
        <w:rPr>
          <w:noProof/>
        </w:rPr>
        <w:t>73</w:t>
      </w:r>
      <w:r>
        <w:rPr>
          <w:noProof/>
        </w:rPr>
        <w:fldChar w:fldCharType="end"/>
      </w:r>
    </w:p>
    <w:p w:rsidR="00CF7D83">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_Toc152896785 \h </w:instrText>
      </w:r>
      <w:r>
        <w:rPr>
          <w:noProof/>
        </w:rPr>
        <w:fldChar w:fldCharType="separate"/>
      </w:r>
      <w:r>
        <w:rPr>
          <w:noProof/>
        </w:rPr>
        <w:t>75</w:t>
      </w:r>
      <w:r>
        <w:rPr>
          <w:noProof/>
        </w:rPr>
        <w:fldChar w:fldCharType="end"/>
      </w:r>
    </w:p>
    <w:p w:rsidR="00CF7D83">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_Toc152896786 \h </w:instrText>
      </w:r>
      <w:r>
        <w:rPr>
          <w:noProof/>
        </w:rPr>
        <w:fldChar w:fldCharType="separate"/>
      </w:r>
      <w:r>
        <w:rPr>
          <w:noProof/>
        </w:rPr>
        <w:t>76</w:t>
      </w:r>
      <w:r>
        <w:rPr>
          <w:noProof/>
        </w:rPr>
        <w:fldChar w:fldCharType="end"/>
      </w:r>
    </w:p>
    <w:p w:rsidR="00CF7D83" w:rsidP="00CF7D83">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CF7D83" w:rsidP="00CF7D83">
      <w:pPr>
        <w:pStyle w:val="Heading1"/>
        <w:jc w:val="center"/>
        <w:rPr>
          <w:rFonts w:hint="eastAsia"/>
        </w:rPr>
      </w:pPr>
      <w:bookmarkStart w:id="1" w:name="_Toc152896704"/>
      <w:r w:rsidRPr="00CF7D83">
        <w:rPr>
          <w:rFonts w:hint="eastAsia"/>
        </w:rPr>
        <w:t>序言</w:t>
      </w:r>
      <w:bookmarkEnd w:id="1"/>
    </w:p>
    <w:p w:rsidR="00CF7D83" w:rsidP="00CF7D83">
      <w:pPr>
        <w:ind w:firstLine="560" w:firstLineChars="200"/>
        <w:rPr>
          <w:rFonts w:ascii="仿宋" w:eastAsia="仿宋" w:hAnsi="仿宋" w:hint="eastAsia"/>
          <w:sz w:val="28"/>
        </w:rPr>
      </w:pPr>
      <w:r w:rsidRPr="00CF7D83">
        <w:rPr>
          <w:rFonts w:ascii="仿宋" w:eastAsia="仿宋" w:hAnsi="仿宋" w:hint="eastAsia"/>
          <w:sz w:val="28"/>
        </w:rPr>
        <w:t>本</w:t>
      </w:r>
      <w:r w:rsidRPr="00CF7D83">
        <w:rPr>
          <w:rFonts w:ascii="仿宋" w:eastAsia="仿宋" w:hAnsi="仿宋" w:hint="eastAsia"/>
          <w:sz w:val="28"/>
        </w:rPr>
        <w:t>项目投资分析及可行性报告</w:t>
      </w:r>
      <w:r w:rsidRPr="00CF7D83">
        <w:rPr>
          <w:rFonts w:ascii="仿宋" w:eastAsia="仿宋" w:hAnsi="仿宋" w:hint="eastAsia"/>
          <w:sz w:val="28"/>
        </w:rPr>
        <w:t>旨在全面介绍和规划一个创新性的综合测试仪项目，以满足需求。该方案的目的是为了提供综合测试仪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CF7D83" w:rsidP="00CF7D83">
      <w:pPr>
        <w:pStyle w:val="Heading1"/>
        <w:rPr>
          <w:rFonts w:hint="eastAsia"/>
        </w:rPr>
      </w:pPr>
      <w:bookmarkStart w:id="2" w:name="_Toc152896705"/>
      <w:r w:rsidRPr="00CF7D83">
        <w:rPr>
          <w:rFonts w:hint="eastAsia"/>
        </w:rPr>
        <w:t>一、土建工程方案</w:t>
      </w:r>
      <w:bookmarkEnd w:id="2"/>
    </w:p>
    <w:p w:rsidR="00CF7D83" w:rsidP="00CF7D83">
      <w:pPr>
        <w:pStyle w:val="Heading2"/>
        <w:rPr>
          <w:rFonts w:hint="eastAsia"/>
        </w:rPr>
      </w:pPr>
      <w:bookmarkStart w:id="3" w:name="_Toc152896706"/>
      <w:r w:rsidRPr="00CF7D83">
        <w:rPr>
          <w:rFonts w:hint="eastAsia"/>
        </w:rPr>
        <w:t>(</w:t>
      </w:r>
      <w:r w:rsidRPr="00CF7D83">
        <w:rPr>
          <w:rFonts w:hint="eastAsia"/>
        </w:rPr>
        <w:t>一</w:t>
      </w:r>
      <w:r w:rsidRPr="00CF7D83">
        <w:rPr>
          <w:rFonts w:hint="eastAsia"/>
        </w:rPr>
        <w:t>)</w:t>
      </w:r>
      <w:r w:rsidRPr="00CF7D83">
        <w:rPr>
          <w:rFonts w:hint="eastAsia"/>
        </w:rPr>
        <w:t>、建筑工程设计原则</w:t>
      </w:r>
      <w:bookmarkEnd w:id="3"/>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在综合测试仪项目的建筑工程设计过程中，我们将遵循以下基本设计原则，以确保综合测试仪项目的可持续发展和建筑结构的安全性：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结构合理性：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空间效能：</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空间布局将充分考虑建筑功能分区、通风、采光等因素，确保室内空间的有效利用和人员流动的便捷性。同时，注重创造舒适的室内环境。</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CF7D83">
        <w:rPr>
          <w:rFonts w:ascii="仿宋" w:eastAsia="仿宋" w:hAnsi="仿宋" w:hint="eastAsia"/>
          <w:sz w:val="28"/>
        </w:rPr>
        <w:t>环保可持续性：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设计中将引入环保材料、绿色施工技术，以减少对环境的负面影响。优选可再生能源和高效能源利用方式，致力于打造绿色、低碳的建筑。</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安全性和耐久性：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文化和地域性：</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CF7D83" w:rsidP="00CF7D83">
      <w:pPr>
        <w:pStyle w:val="Heading2"/>
      </w:pPr>
      <w:bookmarkStart w:id="4" w:name="_Toc152896707"/>
      <w:r w:rsidRPr="00CF7D83">
        <w:t>(</w:t>
      </w:r>
      <w:r w:rsidRPr="00CF7D83">
        <w:t>二</w:t>
      </w:r>
      <w:r w:rsidRPr="00CF7D83">
        <w:t>)</w:t>
      </w:r>
      <w:r w:rsidRPr="00CF7D83">
        <w:t>、综合测试仪项目总平面设计要求</w:t>
      </w:r>
      <w:bookmarkEnd w:id="4"/>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综合测试仪项目总平面设计将充分考虑以下要求，以确保整体设计满足工程的需要并符合相关规范：</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功能分区明确：</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根据建筑的实际用途和功能，划分合理的功能分区。确保不同功能区域之间的联系紧密，以提高整体工作效率。</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通风和采光：</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通过科学合理的空间布局，保证建筑内部通风良好、采光充足。合理设置窗户和通风口，优化空气流通，提高室内环境质量。</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CF7D83">
        <w:rPr>
          <w:rFonts w:ascii="仿宋" w:eastAsia="仿宋" w:hAnsi="仿宋" w:hint="eastAsia"/>
          <w:sz w:val="28"/>
        </w:rPr>
        <w:t>交通流线优化：</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考虑员工和访客的交通流线，设置合适的通道和楼梯，确保人员流动的便捷性。在紧急情况下，设有安全疏散通道和设施。</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绿化和景观设计：</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在总平面设计中，将考虑绿化带和景观区域，营造舒适的工作环境。合理利用空地，增加绿植和休闲区，提升员工的工作满意度。</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车辆和物流通道：</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为确保物流的顺畅，设置合适的车辆通道和卸货区域。根据需要，考虑货车和员工车辆的停车和通行。</w:t>
      </w:r>
    </w:p>
    <w:p w:rsidR="00CF7D83" w:rsidP="00CF7D83">
      <w:pPr>
        <w:pStyle w:val="Heading2"/>
      </w:pPr>
      <w:bookmarkStart w:id="5" w:name="_Toc152896708"/>
      <w:r w:rsidRPr="00CF7D83">
        <w:t>(</w:t>
      </w:r>
      <w:r w:rsidRPr="00CF7D83">
        <w:t>三</w:t>
      </w:r>
      <w:r w:rsidRPr="00CF7D83">
        <w:t>)</w:t>
      </w:r>
      <w:r w:rsidRPr="00CF7D83">
        <w:t>、土建工程设计年限及安全等级</w:t>
      </w:r>
      <w:bookmarkEnd w:id="5"/>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设计年限：</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综合测试仪项目的实际使用需要。</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安全等级：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抗震设防烈度：</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CF7D83">
        <w:rPr>
          <w:rFonts w:ascii="仿宋" w:eastAsia="仿宋" w:hAnsi="仿宋" w:hint="eastAsia"/>
          <w:sz w:val="28"/>
        </w:rPr>
        <w:t>考虑综合测试仪项目所处地区的地质条件和地震风险，确定适当的抗震设防烈度。结构将被设计以保证在地震发生时能够安全稳定地</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承受地震作用。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结构荷载标准：</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根据建筑的用途和结构形式，确定合适的结构荷载标准。确保建筑结构在正常使用条件下不会因负荷而发生破坏。</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防火安全等级：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针对建筑的防火性能，确定相应的防火安全等级。采取措施确保建筑在火灾情况下能够提供足够的撤离时间和安全通道。</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耐久性和使用寿命：</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结合综合测试仪项目的实际需求和环境条件，确定土建工程的耐久性和使用寿命。采用合适的材料和工艺，以确保建筑在长时间内能够保持良好的结构性能和外观状态。</w:t>
      </w:r>
    </w:p>
    <w:p w:rsidR="00CF7D83" w:rsidP="00CF7D83">
      <w:pPr>
        <w:pStyle w:val="Heading2"/>
      </w:pPr>
      <w:bookmarkStart w:id="6" w:name="_Toc152896709"/>
      <w:r w:rsidRPr="00CF7D83">
        <w:t>(</w:t>
      </w:r>
      <w:r w:rsidRPr="00CF7D83">
        <w:t>四</w:t>
      </w:r>
      <w:r w:rsidRPr="00CF7D83">
        <w:t>)</w:t>
      </w:r>
      <w:r w:rsidRPr="00CF7D83">
        <w:t>、建筑工程设计总体要求</w:t>
      </w:r>
      <w:bookmarkEnd w:id="6"/>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建筑工程的设计总体要求是确保综合测试仪项目实现预期功能、安全稳定、符合法规标准，并在美学、经济和可持续性等方面取得平衡。下面是我们对建筑工程设计的总体要求：</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1. 功能合理性：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确保建筑的功能布局满足综合测试仪项目需求，各功能区域合理分布，形成高效的空间利用。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考虑到不同功能区域的使用需求，确保布局合理、通风良好、采光充足。</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CF7D83">
        <w:rPr>
          <w:rFonts w:ascii="仿宋" w:eastAsia="仿宋" w:hAnsi="仿宋" w:hint="eastAsia"/>
          <w:sz w:val="28"/>
        </w:rPr>
        <w:t>2. 结构稳定性：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采用适当的结构形式和材料，确保建筑整体结构稳定可靠。</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根据工程地质条件，采取必要的加固和基础设计，提高建筑的抗震性和抗风性。</w:t>
      </w:r>
    </w:p>
    <w:p w:rsidR="00CF7D83" w:rsidRPr="00CF7D83" w:rsidP="00CF7D83">
      <w:pPr>
        <w:ind w:firstLine="560" w:firstLineChars="200"/>
        <w:rPr>
          <w:rFonts w:ascii="仿宋" w:eastAsia="仿宋" w:hAnsi="仿宋" w:hint="eastAsia"/>
          <w:sz w:val="28"/>
        </w:rPr>
      </w:pPr>
      <w:r w:rsidRPr="00CF7D83">
        <w:rPr>
          <w:rFonts w:ascii="仿宋" w:eastAsia="仿宋" w:hAnsi="仿宋"/>
          <w:sz w:val="28"/>
        </w:rPr>
        <w:t>3.</w:t>
      </w:r>
      <w:r w:rsidRPr="00CF7D83">
        <w:rPr>
          <w:rFonts w:ascii="仿宋" w:eastAsia="仿宋" w:hAnsi="仿宋" w:hint="eastAsia"/>
          <w:sz w:val="28"/>
        </w:rPr>
        <w:t xml:space="preserve"> 安全与环保：</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遵循国家安全建筑标准，确保建筑在正常使用和突发事件中能够提供安全的场所。</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采用环保材料和技术，最大程度降低对环境的影响，提高建筑的可持续性。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4. 美学与文化融合：</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考虑当地文化和环境，使建筑融入周边社区，具有一定的文化特色。</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注重建筑外观设计，追求简洁、美观的外观，使建筑在视觉上具有艺术性和辨识度。</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5. 经济与效益：</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在保证质量的前提下，合理控制建筑工程成本，提高投资回报率。</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通过科学的设计和施工方案，提高工程的施工效率，缩短工程周期，降低综合成本。</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6. 灾害防范：</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采取必要的措施，确保建筑在自然灾害（如地震、火灾等）发生时能够提供有效的防范和紧急应对措施。</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CF7D83">
        <w:rPr>
          <w:rFonts w:ascii="仿宋" w:eastAsia="仿宋" w:hAnsi="仿宋" w:hint="eastAsia"/>
          <w:sz w:val="28"/>
        </w:rPr>
        <w:t>7. 无障碍设计：</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考虑到不同人群的需求，采用无障碍设计，确保建筑对老年人和残疾人士友好，提高使用的普适性。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8. 可维护性：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选择易于维护的建筑材料和设备，确保建筑的日常维护和管理能够高效进行。</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通过这些总体要求的制定，我们旨在确保建筑工程在各个方面都能够达到高标准，满足综合测试仪项目的长期发展需求。</w:t>
      </w:r>
    </w:p>
    <w:p w:rsidR="00CF7D83" w:rsidP="00CF7D83">
      <w:pPr>
        <w:pStyle w:val="Heading2"/>
      </w:pPr>
      <w:bookmarkStart w:id="7" w:name="_Toc152896710"/>
      <w:r w:rsidRPr="00CF7D83">
        <w:t>(</w:t>
      </w:r>
      <w:r w:rsidRPr="00CF7D83">
        <w:t>五</w:t>
      </w:r>
      <w:r w:rsidRPr="00CF7D83">
        <w:t>)</w:t>
      </w:r>
      <w:r w:rsidRPr="00CF7D83">
        <w:t>、土建工程建设指标</w:t>
      </w:r>
      <w:bookmarkEnd w:id="7"/>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总建筑面积：</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综合测试仪项目规划的总建筑面积为XXXX平方米，充分考虑到综合测试仪项目的功能布局和需求，确保各功能区域得到合理的利用。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计容建筑面积：</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计容建筑面积为XXXX平方米，是可供使用和计入规划容积率的建筑面积，强调了高效的土地利用。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建筑工程投资：</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计划建筑工程投资总额为XX万元，包括建筑结构、装修、设备采购等多个方面的支出，确保各项工程能够按时、按质、按量完成。</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占综合测试仪项目总投资比例：</w:t>
      </w:r>
    </w:p>
    <w:p w:rsidR="00CF7D83" w:rsidRPr="00CF7D83" w:rsidP="00CF7D83">
      <w:pPr>
        <w:ind w:firstLine="560" w:firstLineChars="200"/>
        <w:rPr>
          <w:rFonts w:ascii="仿宋" w:eastAsia="仿宋" w:hAnsi="仿宋"/>
          <w:sz w:val="28"/>
        </w:rPr>
      </w:pPr>
      <w:r w:rsidRPr="00CF7D83">
        <w:rPr>
          <w:rFonts w:ascii="仿宋" w:eastAsia="仿宋" w:hAnsi="仿宋" w:hint="eastAsia"/>
          <w:sz w:val="28"/>
        </w:rPr>
        <w:t>建筑工程投资占综合测试仪项目总投资的比例为XX%，在整体投资结构中占有合理比例，确保资金分配的均衡性。</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CF7D83">
        <w:rPr>
          <w:rFonts w:ascii="仿宋" w:eastAsia="仿宋" w:hAnsi="仿宋" w:hint="eastAsia"/>
          <w:sz w:val="28"/>
        </w:rPr>
        <w:t>建筑面积合理性：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经过市场研究和需求分析，建筑面积的规划经过合理科学的设计，满足未来综合测试仪项目运营的需求，同时避免了过度浪费。</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投资效益预估：</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在建设过程中，将密切关注投资效益，通过科学的施工和管理，最大限度地提高建筑工程的经济效益。</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综合测试仪项目整体布局：</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考虑到建筑的整体布局，确保各个功能区域之间协调有序，同时注重建筑与周边环境的融合，使综合测试仪项目更好地适应当地的自然和人文环境。</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可持续性发展：</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在土建工程设计中，注重可持续性发展，采用环保材料和技术，最大程度地降低对环境的影响，符合现代社会的可持续发展理念。</w:t>
      </w:r>
    </w:p>
    <w:p w:rsidR="00CF7D83" w:rsidP="00CF7D83">
      <w:pPr>
        <w:pStyle w:val="Heading1"/>
        <w:rPr>
          <w:rFonts w:hint="eastAsia"/>
        </w:rPr>
      </w:pPr>
      <w:bookmarkStart w:id="8" w:name="_Toc152896711"/>
      <w:r w:rsidRPr="00CF7D83">
        <w:rPr>
          <w:rFonts w:hint="eastAsia"/>
        </w:rPr>
        <w:t>二、综合测试仪</w:t>
      </w:r>
      <w:r w:rsidRPr="00CF7D83">
        <w:rPr>
          <w:rFonts w:hint="eastAsia"/>
        </w:rPr>
        <w:t>项目可行性研究报告</w:t>
      </w:r>
      <w:bookmarkEnd w:id="8"/>
    </w:p>
    <w:p w:rsidR="00CF7D83" w:rsidP="00CF7D83">
      <w:pPr>
        <w:pStyle w:val="Heading2"/>
        <w:rPr>
          <w:rFonts w:hint="eastAsia"/>
        </w:rPr>
      </w:pPr>
      <w:bookmarkStart w:id="9" w:name="_Toc152896712"/>
      <w:r w:rsidRPr="00CF7D83">
        <w:rPr>
          <w:rFonts w:hint="eastAsia"/>
        </w:rPr>
        <w:t>(</w:t>
      </w:r>
      <w:r w:rsidRPr="00CF7D83">
        <w:rPr>
          <w:rFonts w:hint="eastAsia"/>
        </w:rPr>
        <w:t>一</w:t>
      </w:r>
      <w:r w:rsidRPr="00CF7D83">
        <w:rPr>
          <w:rFonts w:hint="eastAsia"/>
        </w:rPr>
        <w:t>)</w:t>
      </w:r>
      <w:r w:rsidRPr="00CF7D83">
        <w:rPr>
          <w:rFonts w:hint="eastAsia"/>
        </w:rPr>
        <w:t>、产品规划</w:t>
      </w:r>
      <w:bookmarkEnd w:id="9"/>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在综合测试仪行业，我们的产品规划旨在为客户提供卓越的体验和实用性，突显以下核心价值：</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1. 先进技术引领</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10"/>
          <w:cols w:space="425"/>
          <w:titlePg w:val="0"/>
          <w:docGrid w:type="lines" w:linePitch="312"/>
        </w:sectPr>
      </w:pPr>
      <w:r w:rsidRPr="00CF7D83">
        <w:rPr>
          <w:rFonts w:ascii="仿宋" w:eastAsia="仿宋" w:hAnsi="仿宋" w:hint="eastAsia"/>
          <w:sz w:val="28"/>
        </w:rPr>
        <w:t>我们承诺将先进技术融入产品设计，不断追求创新。通过引入</w:t>
      </w:r>
      <w:r w:rsidRPr="00CF7D83">
        <w:rPr>
          <w:rFonts w:ascii="宋体" w:eastAsia="宋体" w:hAnsi="宋体" w:cs="宋体" w:hint="eastAsia"/>
          <w:sz w:val="28"/>
        </w:rPr>
        <w:t>«</w:t>
      </w:r>
      <w:r w:rsidRPr="00CF7D83">
        <w:rPr>
          <w:rFonts w:ascii="仿宋" w:eastAsia="仿宋" w:hAnsi="仿宋" w:hint="eastAsia"/>
          <w:sz w:val="28"/>
        </w:rPr>
        <w:t>创新技术1</w:t>
      </w:r>
      <w:r w:rsidRPr="00CF7D83">
        <w:rPr>
          <w:rFonts w:ascii="宋体" w:eastAsia="宋体" w:hAnsi="宋体" w:cs="宋体" w:hint="eastAsia"/>
          <w:sz w:val="28"/>
        </w:rPr>
        <w:t>»</w:t>
      </w:r>
      <w:r w:rsidRPr="00CF7D83">
        <w:rPr>
          <w:rFonts w:ascii="仿宋" w:eastAsia="仿宋" w:hAnsi="仿宋" w:hint="eastAsia"/>
          <w:sz w:val="28"/>
        </w:rPr>
        <w:t>和</w:t>
      </w:r>
      <w:r w:rsidRPr="00CF7D83">
        <w:rPr>
          <w:rFonts w:ascii="宋体" w:eastAsia="宋体" w:hAnsi="宋体" w:cs="宋体" w:hint="eastAsia"/>
          <w:sz w:val="28"/>
        </w:rPr>
        <w:t>«</w:t>
      </w:r>
      <w:r w:rsidRPr="00CF7D83">
        <w:rPr>
          <w:rFonts w:ascii="仿宋" w:eastAsia="仿宋" w:hAnsi="仿宋" w:hint="eastAsia"/>
          <w:sz w:val="28"/>
        </w:rPr>
        <w:t>创新技术2</w:t>
      </w:r>
      <w:r w:rsidRPr="00CF7D83">
        <w:rPr>
          <w:rFonts w:ascii="宋体" w:eastAsia="宋体" w:hAnsi="宋体" w:cs="宋体" w:hint="eastAsia"/>
          <w:sz w:val="28"/>
        </w:rPr>
        <w:t>»</w:t>
      </w:r>
      <w:r w:rsidRPr="00CF7D83">
        <w:rPr>
          <w:rFonts w:ascii="仿宋" w:eastAsia="仿宋" w:hAnsi="仿宋" w:hint="eastAsia"/>
          <w:sz w:val="28"/>
        </w:rPr>
        <w:t>等前沿技术，我们的产品将引领行业发展潮流，为用户带来超越寻常的科技感受。</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2. 个性化定制</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我们深知每位用户的需求独一无二，因此，我们将推出</w:t>
      </w:r>
      <w:r w:rsidRPr="00CF7D83">
        <w:rPr>
          <w:rFonts w:ascii="宋体" w:eastAsia="宋体" w:hAnsi="宋体" w:cs="宋体" w:hint="eastAsia"/>
          <w:sz w:val="28"/>
        </w:rPr>
        <w:t>«</w:t>
      </w:r>
      <w:r w:rsidRPr="00CF7D83">
        <w:rPr>
          <w:rFonts w:ascii="仿宋" w:eastAsia="仿宋" w:hAnsi="仿宋" w:hint="eastAsia"/>
          <w:sz w:val="28"/>
        </w:rPr>
        <w:t>附加产品1</w:t>
      </w:r>
      <w:r w:rsidRPr="00CF7D83">
        <w:rPr>
          <w:rFonts w:ascii="宋体" w:eastAsia="宋体" w:hAnsi="宋体" w:cs="宋体" w:hint="eastAsia"/>
          <w:sz w:val="28"/>
        </w:rPr>
        <w:t>»</w:t>
      </w:r>
      <w:r w:rsidRPr="00CF7D83">
        <w:rPr>
          <w:rFonts w:ascii="仿宋" w:eastAsia="仿宋" w:hAnsi="仿宋" w:hint="eastAsia"/>
          <w:sz w:val="28"/>
        </w:rPr>
        <w:t>和</w:t>
      </w:r>
      <w:r w:rsidRPr="00CF7D83">
        <w:rPr>
          <w:rFonts w:ascii="宋体" w:eastAsia="宋体" w:hAnsi="宋体" w:cs="宋体" w:hint="eastAsia"/>
          <w:sz w:val="28"/>
        </w:rPr>
        <w:t>«</w:t>
      </w:r>
      <w:r w:rsidRPr="00CF7D83">
        <w:rPr>
          <w:rFonts w:ascii="仿宋" w:eastAsia="仿宋" w:hAnsi="仿宋" w:hint="eastAsia"/>
          <w:sz w:val="28"/>
        </w:rPr>
        <w:t>附加产品2</w:t>
      </w:r>
      <w:r w:rsidRPr="00CF7D83">
        <w:rPr>
          <w:rFonts w:ascii="宋体" w:eastAsia="宋体" w:hAnsi="宋体" w:cs="宋体" w:hint="eastAsia"/>
          <w:sz w:val="28"/>
        </w:rPr>
        <w:t>»</w:t>
      </w:r>
      <w:r w:rsidRPr="00CF7D83">
        <w:rPr>
          <w:rFonts w:ascii="仿宋" w:eastAsia="仿宋" w:hAnsi="仿宋" w:hint="eastAsia"/>
          <w:sz w:val="28"/>
        </w:rPr>
        <w:t>等个性化定制产品。用户可以根据自身喜好和需求，定制专属于自己的产品，让每个用户都感受到独特的产品体验。</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3. 绿色环保理念</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关注环保是我们产品规划的一个重要方面。通过推出绿色环保系列产品</w:t>
      </w:r>
      <w:r w:rsidRPr="00CF7D83">
        <w:rPr>
          <w:rFonts w:ascii="宋体" w:eastAsia="宋体" w:hAnsi="宋体" w:cs="宋体" w:hint="eastAsia"/>
          <w:sz w:val="28"/>
        </w:rPr>
        <w:t>«</w:t>
      </w:r>
      <w:r w:rsidRPr="00CF7D83">
        <w:rPr>
          <w:rFonts w:ascii="仿宋" w:eastAsia="仿宋" w:hAnsi="仿宋" w:hint="eastAsia"/>
          <w:sz w:val="28"/>
        </w:rPr>
        <w:t>创新产品2</w:t>
      </w:r>
      <w:r w:rsidRPr="00CF7D83">
        <w:rPr>
          <w:rFonts w:ascii="宋体" w:eastAsia="宋体" w:hAnsi="宋体" w:cs="宋体" w:hint="eastAsia"/>
          <w:sz w:val="28"/>
        </w:rPr>
        <w:t>»</w:t>
      </w:r>
      <w:r w:rsidRPr="00CF7D83">
        <w:rPr>
          <w:rFonts w:ascii="仿宋" w:eastAsia="仿宋" w:hAnsi="仿宋" w:hint="eastAsia"/>
          <w:sz w:val="28"/>
        </w:rPr>
        <w:t>，我们旨在通过可持续发展的理念，为环境贡献一份力量，让消费者在使用产品的同时感受到对地球的爱护。</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4. 智能互联</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我们将致力于构建智能互联的产品生态系统，推出集成智能化技术的产品</w:t>
      </w:r>
      <w:r w:rsidRPr="00CF7D83">
        <w:rPr>
          <w:rFonts w:ascii="宋体" w:eastAsia="宋体" w:hAnsi="宋体" w:cs="宋体" w:hint="eastAsia"/>
          <w:sz w:val="28"/>
        </w:rPr>
        <w:t>«</w:t>
      </w:r>
      <w:r w:rsidRPr="00CF7D83">
        <w:rPr>
          <w:rFonts w:ascii="仿宋" w:eastAsia="仿宋" w:hAnsi="仿宋" w:hint="eastAsia"/>
          <w:sz w:val="28"/>
        </w:rPr>
        <w:t>创新产品1</w:t>
      </w:r>
      <w:r w:rsidRPr="00CF7D83">
        <w:rPr>
          <w:rFonts w:ascii="宋体" w:eastAsia="宋体" w:hAnsi="宋体" w:cs="宋体" w:hint="eastAsia"/>
          <w:sz w:val="28"/>
        </w:rPr>
        <w:t>»</w:t>
      </w:r>
      <w:r w:rsidRPr="00CF7D83">
        <w:rPr>
          <w:rFonts w:ascii="仿宋" w:eastAsia="仿宋" w:hAnsi="仿宋" w:hint="eastAsia"/>
          <w:sz w:val="28"/>
        </w:rPr>
        <w:t>。这些产品将实现设备之间的互联互通，为用户创造更智能、便捷的生活方式，提升生活品质。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5. 用户体验至上</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无论是产品设计、功能还是售后服务，我们始终将用户体验放在首位。通过提供个性化的季节性产品</w:t>
      </w:r>
      <w:r w:rsidRPr="00CF7D83">
        <w:rPr>
          <w:rFonts w:ascii="宋体" w:eastAsia="宋体" w:hAnsi="宋体" w:cs="宋体" w:hint="eastAsia"/>
          <w:sz w:val="28"/>
        </w:rPr>
        <w:t>«</w:t>
      </w:r>
      <w:r w:rsidRPr="00CF7D83">
        <w:rPr>
          <w:rFonts w:ascii="仿宋" w:eastAsia="仿宋" w:hAnsi="仿宋" w:hint="eastAsia"/>
          <w:sz w:val="28"/>
        </w:rPr>
        <w:t>季节性产品1</w:t>
      </w:r>
      <w:r w:rsidRPr="00CF7D83">
        <w:rPr>
          <w:rFonts w:ascii="宋体" w:eastAsia="宋体" w:hAnsi="宋体" w:cs="宋体" w:hint="eastAsia"/>
          <w:sz w:val="28"/>
        </w:rPr>
        <w:t>»</w:t>
      </w:r>
      <w:r w:rsidRPr="00CF7D83">
        <w:rPr>
          <w:rFonts w:ascii="仿宋" w:eastAsia="仿宋" w:hAnsi="仿宋" w:hint="eastAsia"/>
          <w:sz w:val="28"/>
        </w:rPr>
        <w:t>，以及全面的售后服务和升级包</w:t>
      </w:r>
      <w:r w:rsidRPr="00CF7D83">
        <w:rPr>
          <w:rFonts w:ascii="宋体" w:eastAsia="宋体" w:hAnsi="宋体" w:cs="宋体" w:hint="eastAsia"/>
          <w:sz w:val="28"/>
        </w:rPr>
        <w:t>«</w:t>
      </w:r>
      <w:r w:rsidRPr="00CF7D83">
        <w:rPr>
          <w:rFonts w:ascii="仿宋" w:eastAsia="仿宋" w:hAnsi="仿宋" w:hint="eastAsia"/>
          <w:sz w:val="28"/>
        </w:rPr>
        <w:t>服务1</w:t>
      </w:r>
      <w:r w:rsidRPr="00CF7D83">
        <w:rPr>
          <w:rFonts w:ascii="宋体" w:eastAsia="宋体" w:hAnsi="宋体" w:cs="宋体" w:hint="eastAsia"/>
          <w:sz w:val="28"/>
        </w:rPr>
        <w:t>»</w:t>
      </w:r>
      <w:r w:rsidRPr="00CF7D83">
        <w:rPr>
          <w:rFonts w:ascii="仿宋" w:eastAsia="仿宋" w:hAnsi="仿宋" w:hint="eastAsia"/>
          <w:sz w:val="28"/>
        </w:rPr>
        <w:t>，我们旨在建立与用户之间更为紧密的关系，为他们创造无以伦比的价值体验。</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我们深信，通过这些核心价值的贯彻执行，我们的产品将在市场上脱颖而出，成为消费者首选的综合测试仪产品。</w:t>
      </w:r>
    </w:p>
    <w:p w:rsidR="00CF7D83" w:rsidP="00CF7D83">
      <w:pPr>
        <w:pStyle w:val="Heading2"/>
      </w:pPr>
      <w:bookmarkStart w:id="10" w:name="_Toc152896713"/>
      <w:r w:rsidRPr="00CF7D83">
        <w:t>(</w:t>
      </w:r>
      <w:r w:rsidRPr="00CF7D83">
        <w:t>二</w:t>
      </w:r>
      <w:r w:rsidRPr="00CF7D83">
        <w:t>)</w:t>
      </w:r>
      <w:r w:rsidRPr="00CF7D83">
        <w:t>、建设规模</w:t>
      </w:r>
      <w:bookmarkEnd w:id="10"/>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11"/>
          <w:cols w:space="425"/>
          <w:titlePg w:val="0"/>
          <w:docGrid w:type="lines" w:linePitch="312"/>
        </w:sectPr>
      </w:pPr>
      <w:r w:rsidRPr="00CF7D83">
        <w:rPr>
          <w:rFonts w:ascii="仿宋" w:eastAsia="仿宋" w:hAnsi="仿宋" w:hint="eastAsia"/>
          <w:sz w:val="28"/>
        </w:rPr>
        <w:t>1. 综合测试仪项目总投资</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我们的建设规模旨在实现一个全面、可持续的综合测试仪项目。综合测试仪项目总投资将主要用于以下几个方面：</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基础设施建设： 我们将投入资金用于基础设施的修建，确保综合测试仪项目的顺利进行。</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技术研发： 一部分资金将用于技术研发，以确保综合测试仪项目引领行业发展潮流，保持技术创新。</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设备采购： 我们将投资于先进的生产设备和工具，提高生产效率和产品质量。</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2. 综合测试仪项目规模与产能</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年产量： 我们计划在综合测试仪项目建设后的第一年实现</w:t>
      </w:r>
      <w:r w:rsidRPr="00CF7D83">
        <w:rPr>
          <w:rFonts w:ascii="宋体" w:eastAsia="宋体" w:hAnsi="宋体" w:cs="宋体" w:hint="eastAsia"/>
          <w:sz w:val="28"/>
        </w:rPr>
        <w:t>«</w:t>
      </w:r>
      <w:r w:rsidRPr="00CF7D83">
        <w:rPr>
          <w:rFonts w:ascii="仿宋" w:eastAsia="仿宋" w:hAnsi="仿宋" w:hint="eastAsia"/>
          <w:sz w:val="28"/>
        </w:rPr>
        <w:t>产量</w:t>
      </w:r>
      <w:r w:rsidRPr="00CF7D83">
        <w:rPr>
          <w:rFonts w:ascii="宋体" w:eastAsia="宋体" w:hAnsi="宋体" w:cs="宋体" w:hint="eastAsia"/>
          <w:sz w:val="28"/>
        </w:rPr>
        <w:t>»</w:t>
      </w:r>
      <w:r w:rsidRPr="00CF7D83">
        <w:rPr>
          <w:rFonts w:ascii="仿宋" w:eastAsia="仿宋" w:hAnsi="仿宋" w:hint="eastAsia"/>
          <w:sz w:val="28"/>
        </w:rPr>
        <w:t>的年产量。通过逐步提升产能，我们将在</w:t>
      </w:r>
      <w:r w:rsidRPr="00CF7D83">
        <w:rPr>
          <w:rFonts w:ascii="宋体" w:eastAsia="宋体" w:hAnsi="宋体" w:cs="宋体" w:hint="eastAsia"/>
          <w:sz w:val="28"/>
        </w:rPr>
        <w:t>«</w:t>
      </w:r>
      <w:r w:rsidRPr="00CF7D83">
        <w:rPr>
          <w:rFonts w:ascii="仿宋" w:eastAsia="仿宋" w:hAnsi="仿宋" w:hint="eastAsia"/>
          <w:sz w:val="28"/>
        </w:rPr>
        <w:t>时间</w:t>
      </w:r>
      <w:r w:rsidRPr="00CF7D83">
        <w:rPr>
          <w:rFonts w:ascii="宋体" w:eastAsia="宋体" w:hAnsi="宋体" w:cs="宋体" w:hint="eastAsia"/>
          <w:sz w:val="28"/>
        </w:rPr>
        <w:t>»</w:t>
      </w:r>
      <w:r w:rsidRPr="00CF7D83">
        <w:rPr>
          <w:rFonts w:ascii="仿宋" w:eastAsia="仿宋" w:hAnsi="仿宋" w:hint="eastAsia"/>
          <w:sz w:val="28"/>
        </w:rPr>
        <w:t>内达到</w:t>
      </w:r>
      <w:r w:rsidRPr="00CF7D83">
        <w:rPr>
          <w:rFonts w:ascii="宋体" w:eastAsia="宋体" w:hAnsi="宋体" w:cs="宋体" w:hint="eastAsia"/>
          <w:sz w:val="28"/>
        </w:rPr>
        <w:t>«</w:t>
      </w:r>
      <w:r w:rsidRPr="00CF7D83">
        <w:rPr>
          <w:rFonts w:ascii="仿宋" w:eastAsia="仿宋" w:hAnsi="仿宋" w:hint="eastAsia"/>
          <w:sz w:val="28"/>
        </w:rPr>
        <w:t>目标产量</w:t>
      </w:r>
      <w:r w:rsidRPr="00CF7D83">
        <w:rPr>
          <w:rFonts w:ascii="宋体" w:eastAsia="宋体" w:hAnsi="宋体" w:cs="宋体" w:hint="eastAsia"/>
          <w:sz w:val="28"/>
        </w:rPr>
        <w:t>»</w:t>
      </w:r>
      <w:r w:rsidRPr="00CF7D83">
        <w:rPr>
          <w:rFonts w:ascii="仿宋" w:eastAsia="仿宋" w:hAnsi="仿宋" w:hint="eastAsia"/>
          <w:sz w:val="28"/>
        </w:rPr>
        <w:t>的年产量水平。</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综合测试仪项目规模： 综合测试仪项目将建设</w:t>
      </w:r>
      <w:r w:rsidRPr="00CF7D83">
        <w:rPr>
          <w:rFonts w:ascii="宋体" w:eastAsia="宋体" w:hAnsi="宋体" w:cs="宋体" w:hint="eastAsia"/>
          <w:sz w:val="28"/>
        </w:rPr>
        <w:t>«</w:t>
      </w:r>
      <w:r w:rsidRPr="00CF7D83">
        <w:rPr>
          <w:rFonts w:ascii="仿宋" w:eastAsia="仿宋" w:hAnsi="仿宋" w:hint="eastAsia"/>
          <w:sz w:val="28"/>
        </w:rPr>
        <w:t>规模</w:t>
      </w:r>
      <w:r w:rsidRPr="00CF7D83">
        <w:rPr>
          <w:rFonts w:ascii="宋体" w:eastAsia="宋体" w:hAnsi="宋体" w:cs="宋体" w:hint="eastAsia"/>
          <w:sz w:val="28"/>
        </w:rPr>
        <w:t>»</w:t>
      </w:r>
      <w:r w:rsidRPr="00CF7D83">
        <w:rPr>
          <w:rFonts w:ascii="仿宋" w:eastAsia="仿宋" w:hAnsi="仿宋" w:hint="eastAsia"/>
          <w:sz w:val="28"/>
        </w:rPr>
        <w:t>，包括生产厂房、办公区域、仓储设施等。这将确保综合测试仪项目能够满足预期的产能需求，并为未来的扩展提供充足的空间。</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3. 生产线布局</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12"/>
          <w:cols w:space="425"/>
          <w:titlePg w:val="0"/>
          <w:docGrid w:type="lines" w:linePitch="312"/>
        </w:sectPr>
      </w:pPr>
      <w:r w:rsidRPr="00CF7D83">
        <w:rPr>
          <w:rFonts w:ascii="仿宋" w:eastAsia="仿宋" w:hAnsi="仿宋" w:hint="eastAsia"/>
          <w:sz w:val="28"/>
        </w:rPr>
        <w:t>4. 环保设施</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环保标准： 在建设规模中，我们将投资于符合环保标准的设施，包括废水处理、废气处理等，以确保综合测试仪项目的环保性。</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 xml:space="preserve"> 清洁能源： 我们将探索清洁能源的应用，如太阳能、风能等，以减少对传统能源的依赖，降低环境影响。</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5. 综合测试仪项目总投资与用地规模</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该综合测试仪项目总征地面积为XXXX平方米（约合XX亩），其中：净用地面积XXXX平方米（红线范围折合约XX亩）。综合测试仪项目规划的总建筑面积为XXXX平方米，包括规划建设主体工程XXXX平方米，计容建筑面积XXXX平方米。预计建筑工程投资XX万元。</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6. 设备购置计划</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综合测试仪项目计划购置设备共计XX台（套），设备购置费XX万元。这些设备将在综合测试仪项目运营中发挥关键作用，提高生产效率和产品质量。</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7. 总投资与预计年收入</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综合测试仪项目计划总投资XX万元，其中包括用地费、建筑工程投资和设备购置费等多个方面的支出。预计年实现营业收入XX万元，这将为综合测试仪项目未来的发展提供可观的经济回报。</w:t>
      </w:r>
    </w:p>
    <w:p w:rsid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13"/>
          <w:cols w:space="425"/>
          <w:titlePg w:val="0"/>
          <w:docGrid w:type="lines" w:linePitch="312"/>
        </w:sectPr>
      </w:pPr>
      <w:r w:rsidRPr="00CF7D83">
        <w:rPr>
          <w:rFonts w:ascii="仿宋" w:eastAsia="仿宋" w:hAnsi="仿宋" w:hint="eastAsia"/>
          <w:sz w:val="28"/>
        </w:rPr>
        <w:t>通过合理的建设规模和投资计划，我们有信心在未来取得可观的业务成果，同时为当地经济发展和就业创造积极影响。</w:t>
      </w:r>
    </w:p>
    <w:p w:rsidR="00CF7D83" w:rsidP="00CF7D83">
      <w:pPr>
        <w:pStyle w:val="Heading1"/>
        <w:rPr>
          <w:rFonts w:hint="eastAsia"/>
        </w:rPr>
      </w:pPr>
      <w:bookmarkStart w:id="11" w:name="_Toc152896714"/>
      <w:r w:rsidRPr="00CF7D83">
        <w:rPr>
          <w:rFonts w:hint="eastAsia"/>
        </w:rPr>
        <w:t>三、技术方案</w:t>
      </w:r>
      <w:bookmarkEnd w:id="11"/>
    </w:p>
    <w:p w:rsidR="00CF7D83" w:rsidP="00CF7D83">
      <w:pPr>
        <w:pStyle w:val="Heading2"/>
        <w:rPr>
          <w:rFonts w:hint="eastAsia"/>
        </w:rPr>
      </w:pPr>
      <w:bookmarkStart w:id="12" w:name="_Toc152896715"/>
      <w:r w:rsidRPr="00CF7D83">
        <w:rPr>
          <w:rFonts w:hint="eastAsia"/>
        </w:rPr>
        <w:t>(</w:t>
      </w:r>
      <w:r w:rsidRPr="00CF7D83">
        <w:rPr>
          <w:rFonts w:hint="eastAsia"/>
        </w:rPr>
        <w:t>一</w:t>
      </w:r>
      <w:r w:rsidRPr="00CF7D83">
        <w:rPr>
          <w:rFonts w:hint="eastAsia"/>
        </w:rPr>
        <w:t>)</w:t>
      </w:r>
      <w:r w:rsidRPr="00CF7D83">
        <w:rPr>
          <w:rFonts w:hint="eastAsia"/>
        </w:rPr>
        <w:t>、企业技术研发分析</w:t>
      </w:r>
      <w:bookmarkEnd w:id="12"/>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技术创新战略</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市场营销战略</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人才战略</w:t>
      </w:r>
    </w:p>
    <w:p w:rsidR="00CF7D83" w:rsidRPr="00CF7D83" w:rsidP="00CF7D83">
      <w:pPr>
        <w:ind w:firstLine="560" w:firstLineChars="200"/>
        <w:rPr>
          <w:rFonts w:ascii="仿宋" w:eastAsia="仿宋" w:hAnsi="仿宋" w:hint="eastAsia"/>
          <w:sz w:val="28"/>
        </w:rPr>
        <w:sectPr>
          <w:type w:val="nextPage"/>
          <w:pgSz w:w="11906" w:h="16838"/>
          <w:pgMar w:top="1440" w:right="1800" w:bottom="1440" w:left="1800" w:header="851" w:footer="992" w:gutter="0"/>
          <w:pgNumType w:start="14"/>
          <w:cols w:space="425"/>
          <w:titlePg w:val="0"/>
          <w:docGrid w:type="lines" w:linePitch="312"/>
        </w:sectPr>
      </w:pPr>
      <w:r w:rsidRPr="00CF7D83">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品牌战略</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CF7D83" w:rsidP="00CF7D83">
      <w:pPr>
        <w:ind w:firstLine="560" w:firstLineChars="200"/>
        <w:rPr>
          <w:rFonts w:ascii="仿宋" w:eastAsia="仿宋" w:hAnsi="仿宋" w:hint="eastAsia"/>
          <w:sz w:val="28"/>
        </w:rPr>
      </w:pPr>
      <w:r w:rsidRPr="00CF7D83">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CF7D83" w:rsidP="00CF7D83">
      <w:pPr>
        <w:pStyle w:val="Heading2"/>
      </w:pPr>
      <w:bookmarkStart w:id="13" w:name="_Toc152896716"/>
      <w:r w:rsidRPr="00CF7D83">
        <w:t>(</w:t>
      </w:r>
      <w:r w:rsidRPr="00CF7D83">
        <w:t>二</w:t>
      </w:r>
      <w:r w:rsidRPr="00CF7D83">
        <w:t>)</w:t>
      </w:r>
      <w:r w:rsidRPr="00CF7D83">
        <w:t>、综合测试仪项目技术工艺分析</w:t>
      </w:r>
      <w:bookmarkEnd w:id="13"/>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在选择生产技术方案时，我们遵循以下原则，以确保技术先进、经济合理、资源综合利用：</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1. 技术先进可行： 采用先进的集散型控制系统，由计算机统一控制整个生产线的各工艺参数，以提高产品质量稳定性，同时降低物料消耗。</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2. 经济上合理有利： 在工艺设备的配置上，依据节能原则选择新型节能设备，优先考虑环境保护型设备，以满足产品方案的要求。</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3. 综合利用资源： 严格按行业规范组织生产经营活动，有效控制产品质量，提供优质产品和服务。保障工艺流程能够满足综合测试仪项目产品要求，加强员工技术培训，严格按照工艺流程技术要求进行操作，提高产品合格率。</w:t>
      </w:r>
    </w:p>
    <w:p w:rsidR="00CF7D83" w:rsidRPr="00CF7D83" w:rsidP="00CF7D83">
      <w:pPr>
        <w:ind w:firstLine="560" w:firstLineChars="200"/>
        <w:rPr>
          <w:rFonts w:ascii="仿宋" w:eastAsia="仿宋" w:hAnsi="仿宋" w:hint="eastAsia"/>
          <w:sz w:val="28"/>
        </w:rPr>
      </w:pPr>
      <w:r w:rsidRPr="00CF7D83">
        <w:rPr>
          <w:rFonts w:ascii="仿宋" w:eastAsia="仿宋" w:hAnsi="仿宋" w:hint="eastAsia"/>
          <w:sz w:val="28"/>
        </w:rPr>
        <w:t>4. 高起点、优质量、专业化、经济规模： 采用新技术、新工艺和高效率专用设备，使用高质量的原辅材料，稳定和提高产品质量，</w:t>
      </w:r>
      <w:r w:rsidRPr="00CF7D83">
        <w:rPr>
          <w:rFonts w:ascii="仿宋" w:eastAsia="仿宋" w:hAnsi="仿宋" w:hint="eastAsia"/>
          <w:sz w:val="28"/>
        </w:rPr>
        <w:br/>
      </w:r>
      <w:r w:rsidRPr="00CF7D8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https://d.book118.com/737123003060006046</w:t>
        </w:r>
      </w:hyperlink>
    </w:p>
    <w:p w:rsidR="00CF7D83" w:rsidRPr="00CF7D83" w:rsidP="00CF7D83">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D83"/>
    <w:rsid w:val="00782DEA"/>
    <w:rsid w:val="00CF7D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F7D8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F7D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F7D83"/>
    <w:rPr>
      <w:b/>
      <w:bCs/>
      <w:kern w:val="44"/>
      <w:sz w:val="44"/>
      <w:szCs w:val="44"/>
    </w:rPr>
  </w:style>
  <w:style w:type="character" w:customStyle="1" w:styleId="2Char">
    <w:name w:val="标题 2 Char"/>
    <w:basedOn w:val="DefaultParagraphFont"/>
    <w:link w:val="Heading2"/>
    <w:uiPriority w:val="9"/>
    <w:rsid w:val="00CF7D83"/>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CF7D83"/>
  </w:style>
  <w:style w:type="paragraph" w:styleId="TOC2">
    <w:name w:val="toc 2"/>
    <w:basedOn w:val="Normal"/>
    <w:next w:val="Normal"/>
    <w:autoRedefine/>
    <w:uiPriority w:val="39"/>
    <w:unhideWhenUsed/>
    <w:rsid w:val="00CF7D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2300306000604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5670</Words>
  <Characters>32323</Characters>
  <Application>Microsoft Office Word</Application>
  <DocSecurity>0</DocSecurity>
  <Lines>269</Lines>
  <Paragraphs>75</Paragraphs>
  <ScaleCrop>false</ScaleCrop>
  <Company/>
  <LinksUpToDate>false</LinksUpToDate>
  <CharactersWithSpaces>37918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2023-12-07T18:56:00Z</dcterms:created>
  <dcterms:modified xsi:type="dcterms:W3CDTF">2023-12-07T18:58:00Z</dcterms:modified>
</cp:coreProperties>
</file>