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全麦面包项目建设方案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00" w:history="1">
        <w:r>
          <w:rPr>
            <w:rFonts w:ascii="仿宋" w:eastAsia="仿宋" w:hAnsi="仿宋" w:cs="仿宋" w:hint="eastAsia"/>
            <w:lang w:eastAsia="zh-CN"/>
          </w:rPr>
          <w:t>前言</w:t>
        </w:r>
        <w:r>
          <w:tab/>
        </w:r>
        <w:r>
          <w:fldChar w:fldCharType="begin"/>
        </w:r>
        <w:r>
          <w:instrText xml:space="preserve"> PAGEREF _Toc11800 \h </w:instrText>
        </w:r>
        <w:r>
          <w:fldChar w:fldCharType="separate"/>
        </w:r>
        <w:r>
          <w:t>3</w:t>
        </w:r>
        <w:r>
          <w:fldChar w:fldCharType="end"/>
        </w:r>
      </w:hyperlink>
    </w:p>
    <w:p>
      <w:pPr>
        <w:pStyle w:val="TOC1"/>
        <w:tabs>
          <w:tab w:val="right" w:leader="dot" w:pos="8306"/>
        </w:tabs>
      </w:pPr>
      <w:hyperlink w:anchor="_Toc16606" w:history="1">
        <w:r>
          <w:rPr>
            <w:rFonts w:ascii="仿宋" w:eastAsia="仿宋" w:hAnsi="仿宋" w:cs="仿宋" w:hint="eastAsia"/>
            <w:lang w:eastAsia="zh-CN"/>
          </w:rPr>
          <w:t>一、建设风险评估分析</w:t>
        </w:r>
        <w:r>
          <w:tab/>
        </w:r>
        <w:r>
          <w:fldChar w:fldCharType="begin"/>
        </w:r>
        <w:r>
          <w:instrText xml:space="preserve"> PAGEREF _Toc16606 \h </w:instrText>
        </w:r>
        <w:r>
          <w:fldChar w:fldCharType="separate"/>
        </w:r>
        <w:r>
          <w:t>3</w:t>
        </w:r>
        <w:r>
          <w:fldChar w:fldCharType="end"/>
        </w:r>
      </w:hyperlink>
    </w:p>
    <w:p>
      <w:pPr>
        <w:pStyle w:val="TOC2"/>
        <w:tabs>
          <w:tab w:val="right" w:leader="dot" w:pos="8306"/>
        </w:tabs>
      </w:pPr>
      <w:hyperlink w:anchor="_Toc18165" w:history="1">
        <w:r>
          <w:rPr>
            <w:rFonts w:ascii="仿宋" w:eastAsia="仿宋" w:hAnsi="仿宋" w:cs="仿宋" w:hint="eastAsia"/>
            <w:lang w:eastAsia="zh-CN"/>
          </w:rPr>
          <w:t>(一)、政策风险分析</w:t>
        </w:r>
        <w:r>
          <w:tab/>
        </w:r>
        <w:r>
          <w:fldChar w:fldCharType="begin"/>
        </w:r>
        <w:r>
          <w:instrText xml:space="preserve"> PAGEREF _Toc18165 \h </w:instrText>
        </w:r>
        <w:r>
          <w:fldChar w:fldCharType="separate"/>
        </w:r>
        <w:r>
          <w:t>3</w:t>
        </w:r>
        <w:r>
          <w:fldChar w:fldCharType="end"/>
        </w:r>
      </w:hyperlink>
    </w:p>
    <w:p>
      <w:pPr>
        <w:pStyle w:val="TOC2"/>
        <w:tabs>
          <w:tab w:val="right" w:leader="dot" w:pos="8306"/>
        </w:tabs>
      </w:pPr>
      <w:hyperlink w:anchor="_Toc13223" w:history="1">
        <w:r>
          <w:rPr>
            <w:rFonts w:ascii="仿宋" w:eastAsia="仿宋" w:hAnsi="仿宋" w:cs="仿宋" w:hint="eastAsia"/>
            <w:lang w:eastAsia="zh-CN"/>
          </w:rPr>
          <w:t>(二)、社会风险分析</w:t>
        </w:r>
        <w:r>
          <w:tab/>
        </w:r>
        <w:r>
          <w:fldChar w:fldCharType="begin"/>
        </w:r>
        <w:r>
          <w:instrText xml:space="preserve"> PAGEREF _Toc13223 \h </w:instrText>
        </w:r>
        <w:r>
          <w:fldChar w:fldCharType="separate"/>
        </w:r>
        <w:r>
          <w:t>4</w:t>
        </w:r>
        <w:r>
          <w:fldChar w:fldCharType="end"/>
        </w:r>
      </w:hyperlink>
    </w:p>
    <w:p>
      <w:pPr>
        <w:pStyle w:val="TOC2"/>
        <w:tabs>
          <w:tab w:val="right" w:leader="dot" w:pos="8306"/>
        </w:tabs>
      </w:pPr>
      <w:hyperlink w:anchor="_Toc545" w:history="1">
        <w:r>
          <w:rPr>
            <w:rFonts w:ascii="仿宋" w:eastAsia="仿宋" w:hAnsi="仿宋" w:cs="仿宋" w:hint="eastAsia"/>
            <w:lang w:eastAsia="zh-CN"/>
          </w:rPr>
          <w:t>(三)、市场风险分析</w:t>
        </w:r>
        <w:r>
          <w:tab/>
        </w:r>
        <w:r>
          <w:fldChar w:fldCharType="begin"/>
        </w:r>
        <w:r>
          <w:instrText xml:space="preserve"> PAGEREF _Toc545 \h </w:instrText>
        </w:r>
        <w:r>
          <w:fldChar w:fldCharType="separate"/>
        </w:r>
        <w:r>
          <w:t>6</w:t>
        </w:r>
        <w:r>
          <w:fldChar w:fldCharType="end"/>
        </w:r>
      </w:hyperlink>
    </w:p>
    <w:p>
      <w:pPr>
        <w:pStyle w:val="TOC2"/>
        <w:tabs>
          <w:tab w:val="right" w:leader="dot" w:pos="8306"/>
        </w:tabs>
      </w:pPr>
      <w:hyperlink w:anchor="_Toc25781" w:history="1">
        <w:r>
          <w:rPr>
            <w:rFonts w:ascii="仿宋" w:eastAsia="仿宋" w:hAnsi="仿宋" w:cs="仿宋" w:hint="eastAsia"/>
            <w:lang w:eastAsia="zh-CN"/>
          </w:rPr>
          <w:t>(四)、资金风险分析</w:t>
        </w:r>
        <w:r>
          <w:tab/>
        </w:r>
        <w:r>
          <w:fldChar w:fldCharType="begin"/>
        </w:r>
        <w:r>
          <w:instrText xml:space="preserve"> PAGEREF _Toc25781 \h </w:instrText>
        </w:r>
        <w:r>
          <w:fldChar w:fldCharType="separate"/>
        </w:r>
        <w:r>
          <w:t>6</w:t>
        </w:r>
        <w:r>
          <w:fldChar w:fldCharType="end"/>
        </w:r>
      </w:hyperlink>
    </w:p>
    <w:p>
      <w:pPr>
        <w:pStyle w:val="TOC2"/>
        <w:tabs>
          <w:tab w:val="right" w:leader="dot" w:pos="8306"/>
        </w:tabs>
      </w:pPr>
      <w:hyperlink w:anchor="_Toc28642" w:history="1">
        <w:r>
          <w:rPr>
            <w:rFonts w:ascii="仿宋" w:eastAsia="仿宋" w:hAnsi="仿宋" w:cs="仿宋" w:hint="eastAsia"/>
            <w:lang w:eastAsia="zh-CN"/>
          </w:rPr>
          <w:t>(五)、技术风险分析</w:t>
        </w:r>
        <w:r>
          <w:tab/>
        </w:r>
        <w:r>
          <w:fldChar w:fldCharType="begin"/>
        </w:r>
        <w:r>
          <w:instrText xml:space="preserve"> PAGEREF _Toc28642 \h </w:instrText>
        </w:r>
        <w:r>
          <w:fldChar w:fldCharType="separate"/>
        </w:r>
        <w:r>
          <w:t>8</w:t>
        </w:r>
        <w:r>
          <w:fldChar w:fldCharType="end"/>
        </w:r>
      </w:hyperlink>
    </w:p>
    <w:p>
      <w:pPr>
        <w:pStyle w:val="TOC2"/>
        <w:tabs>
          <w:tab w:val="right" w:leader="dot" w:pos="8306"/>
        </w:tabs>
      </w:pPr>
      <w:hyperlink w:anchor="_Toc7888" w:history="1">
        <w:r>
          <w:rPr>
            <w:rFonts w:ascii="仿宋" w:eastAsia="仿宋" w:hAnsi="仿宋" w:cs="仿宋" w:hint="eastAsia"/>
            <w:lang w:eastAsia="zh-CN"/>
          </w:rPr>
          <w:t>(六)、财务风险分析</w:t>
        </w:r>
        <w:r>
          <w:tab/>
        </w:r>
        <w:r>
          <w:fldChar w:fldCharType="begin"/>
        </w:r>
        <w:r>
          <w:instrText xml:space="preserve"> PAGEREF _Toc7888 \h </w:instrText>
        </w:r>
        <w:r>
          <w:fldChar w:fldCharType="separate"/>
        </w:r>
        <w:r>
          <w:t>9</w:t>
        </w:r>
        <w:r>
          <w:fldChar w:fldCharType="end"/>
        </w:r>
      </w:hyperlink>
    </w:p>
    <w:p>
      <w:pPr>
        <w:pStyle w:val="TOC2"/>
        <w:tabs>
          <w:tab w:val="right" w:leader="dot" w:pos="8306"/>
        </w:tabs>
      </w:pPr>
      <w:hyperlink w:anchor="_Toc9492" w:history="1">
        <w:r>
          <w:rPr>
            <w:rFonts w:ascii="仿宋" w:eastAsia="仿宋" w:hAnsi="仿宋" w:cs="仿宋" w:hint="eastAsia"/>
            <w:lang w:eastAsia="zh-CN"/>
          </w:rPr>
          <w:t>(七)、管理风险分析</w:t>
        </w:r>
        <w:r>
          <w:tab/>
        </w:r>
        <w:r>
          <w:fldChar w:fldCharType="begin"/>
        </w:r>
        <w:r>
          <w:instrText xml:space="preserve"> PAGEREF _Toc9492 \h </w:instrText>
        </w:r>
        <w:r>
          <w:fldChar w:fldCharType="separate"/>
        </w:r>
        <w:r>
          <w:t>11</w:t>
        </w:r>
        <w:r>
          <w:fldChar w:fldCharType="end"/>
        </w:r>
      </w:hyperlink>
    </w:p>
    <w:p>
      <w:pPr>
        <w:pStyle w:val="TOC2"/>
        <w:tabs>
          <w:tab w:val="right" w:leader="dot" w:pos="8306"/>
        </w:tabs>
      </w:pPr>
      <w:hyperlink w:anchor="_Toc3025" w:history="1">
        <w:r>
          <w:rPr>
            <w:rFonts w:ascii="仿宋" w:eastAsia="仿宋" w:hAnsi="仿宋" w:cs="仿宋" w:hint="eastAsia"/>
            <w:lang w:eastAsia="zh-CN"/>
          </w:rPr>
          <w:t>(八)、其它风险分析</w:t>
        </w:r>
        <w:r>
          <w:tab/>
        </w:r>
        <w:r>
          <w:fldChar w:fldCharType="begin"/>
        </w:r>
        <w:r>
          <w:instrText xml:space="preserve"> PAGEREF _Toc3025 \h </w:instrText>
        </w:r>
        <w:r>
          <w:fldChar w:fldCharType="separate"/>
        </w:r>
        <w:r>
          <w:t>12</w:t>
        </w:r>
        <w:r>
          <w:fldChar w:fldCharType="end"/>
        </w:r>
      </w:hyperlink>
    </w:p>
    <w:p>
      <w:pPr>
        <w:pStyle w:val="TOC2"/>
        <w:tabs>
          <w:tab w:val="right" w:leader="dot" w:pos="8306"/>
        </w:tabs>
      </w:pPr>
      <w:hyperlink w:anchor="_Toc4846" w:history="1">
        <w:r>
          <w:rPr>
            <w:rFonts w:ascii="仿宋" w:eastAsia="仿宋" w:hAnsi="仿宋" w:cs="仿宋" w:hint="eastAsia"/>
            <w:lang w:eastAsia="zh-CN"/>
          </w:rPr>
          <w:t>(九)、社会影响评估</w:t>
        </w:r>
        <w:r>
          <w:tab/>
        </w:r>
        <w:r>
          <w:fldChar w:fldCharType="begin"/>
        </w:r>
        <w:r>
          <w:instrText xml:space="preserve"> PAGEREF _Toc4846 \h </w:instrText>
        </w:r>
        <w:r>
          <w:fldChar w:fldCharType="separate"/>
        </w:r>
        <w:r>
          <w:t>13</w:t>
        </w:r>
        <w:r>
          <w:fldChar w:fldCharType="end"/>
        </w:r>
      </w:hyperlink>
    </w:p>
    <w:p>
      <w:pPr>
        <w:pStyle w:val="TOC1"/>
        <w:tabs>
          <w:tab w:val="right" w:leader="dot" w:pos="8306"/>
        </w:tabs>
      </w:pPr>
      <w:hyperlink w:anchor="_Toc5068" w:history="1">
        <w:r>
          <w:rPr>
            <w:rFonts w:ascii="仿宋" w:eastAsia="仿宋" w:hAnsi="仿宋" w:cs="仿宋" w:hint="eastAsia"/>
            <w:lang w:eastAsia="zh-CN"/>
          </w:rPr>
          <w:t>二、背景、必要性分析</w:t>
        </w:r>
        <w:r>
          <w:tab/>
        </w:r>
        <w:r>
          <w:fldChar w:fldCharType="begin"/>
        </w:r>
        <w:r>
          <w:instrText xml:space="preserve"> PAGEREF _Toc5068 \h </w:instrText>
        </w:r>
        <w:r>
          <w:fldChar w:fldCharType="separate"/>
        </w:r>
        <w:r>
          <w:t>15</w:t>
        </w:r>
        <w:r>
          <w:fldChar w:fldCharType="end"/>
        </w:r>
      </w:hyperlink>
    </w:p>
    <w:p>
      <w:pPr>
        <w:pStyle w:val="TOC2"/>
        <w:tabs>
          <w:tab w:val="right" w:leader="dot" w:pos="8306"/>
        </w:tabs>
      </w:pPr>
      <w:hyperlink w:anchor="_Toc13832" w:history="1">
        <w:r>
          <w:rPr>
            <w:rFonts w:ascii="仿宋" w:eastAsia="仿宋" w:hAnsi="仿宋" w:cs="仿宋" w:hint="eastAsia"/>
            <w:lang w:eastAsia="zh-CN"/>
          </w:rPr>
          <w:t>(一)、项目建设背景</w:t>
        </w:r>
        <w:r>
          <w:tab/>
        </w:r>
        <w:r>
          <w:fldChar w:fldCharType="begin"/>
        </w:r>
        <w:r>
          <w:instrText xml:space="preserve"> PAGEREF _Toc13832 \h </w:instrText>
        </w:r>
        <w:r>
          <w:fldChar w:fldCharType="separate"/>
        </w:r>
        <w:r>
          <w:t>15</w:t>
        </w:r>
        <w:r>
          <w:fldChar w:fldCharType="end"/>
        </w:r>
      </w:hyperlink>
    </w:p>
    <w:p>
      <w:pPr>
        <w:pStyle w:val="TOC2"/>
        <w:tabs>
          <w:tab w:val="right" w:leader="dot" w:pos="8306"/>
        </w:tabs>
      </w:pPr>
      <w:hyperlink w:anchor="_Toc27263" w:history="1">
        <w:r>
          <w:rPr>
            <w:rFonts w:ascii="仿宋" w:eastAsia="仿宋" w:hAnsi="仿宋" w:cs="仿宋" w:hint="eastAsia"/>
            <w:lang w:eastAsia="zh-CN"/>
          </w:rPr>
          <w:t>(二)、必要性分析</w:t>
        </w:r>
        <w:r>
          <w:tab/>
        </w:r>
        <w:r>
          <w:fldChar w:fldCharType="begin"/>
        </w:r>
        <w:r>
          <w:instrText xml:space="preserve"> PAGEREF _Toc27263 \h </w:instrText>
        </w:r>
        <w:r>
          <w:fldChar w:fldCharType="separate"/>
        </w:r>
        <w:r>
          <w:t>16</w:t>
        </w:r>
        <w:r>
          <w:fldChar w:fldCharType="end"/>
        </w:r>
      </w:hyperlink>
    </w:p>
    <w:p>
      <w:pPr>
        <w:pStyle w:val="TOC2"/>
        <w:tabs>
          <w:tab w:val="right" w:leader="dot" w:pos="8306"/>
        </w:tabs>
      </w:pPr>
      <w:hyperlink w:anchor="_Toc7815" w:history="1">
        <w:r>
          <w:rPr>
            <w:rFonts w:ascii="仿宋" w:eastAsia="仿宋" w:hAnsi="仿宋" w:cs="仿宋" w:hint="eastAsia"/>
            <w:lang w:eastAsia="zh-CN"/>
          </w:rPr>
          <w:t>(三)、项目建设有利条件</w:t>
        </w:r>
        <w:r>
          <w:tab/>
        </w:r>
        <w:r>
          <w:fldChar w:fldCharType="begin"/>
        </w:r>
        <w:r>
          <w:instrText xml:space="preserve"> PAGEREF _Toc7815 \h </w:instrText>
        </w:r>
        <w:r>
          <w:fldChar w:fldCharType="separate"/>
        </w:r>
        <w:r>
          <w:t>18</w:t>
        </w:r>
        <w:r>
          <w:fldChar w:fldCharType="end"/>
        </w:r>
      </w:hyperlink>
    </w:p>
    <w:p>
      <w:pPr>
        <w:pStyle w:val="TOC1"/>
        <w:tabs>
          <w:tab w:val="right" w:leader="dot" w:pos="8306"/>
        </w:tabs>
      </w:pPr>
      <w:hyperlink w:anchor="_Toc25945" w:history="1">
        <w:r>
          <w:rPr>
            <w:rFonts w:ascii="仿宋" w:eastAsia="仿宋" w:hAnsi="仿宋" w:cs="仿宋" w:hint="eastAsia"/>
            <w:lang w:eastAsia="zh-CN"/>
          </w:rPr>
          <w:t>三、项目监理与质量保证</w:t>
        </w:r>
        <w:r>
          <w:tab/>
        </w:r>
        <w:r>
          <w:fldChar w:fldCharType="begin"/>
        </w:r>
        <w:r>
          <w:instrText xml:space="preserve"> PAGEREF _Toc25945 \h </w:instrText>
        </w:r>
        <w:r>
          <w:fldChar w:fldCharType="separate"/>
        </w:r>
        <w:r>
          <w:t>19</w:t>
        </w:r>
        <w:r>
          <w:fldChar w:fldCharType="end"/>
        </w:r>
      </w:hyperlink>
    </w:p>
    <w:p>
      <w:pPr>
        <w:pStyle w:val="TOC2"/>
        <w:tabs>
          <w:tab w:val="right" w:leader="dot" w:pos="8306"/>
        </w:tabs>
      </w:pPr>
      <w:hyperlink w:anchor="_Toc8848" w:history="1">
        <w:r>
          <w:rPr>
            <w:rFonts w:ascii="仿宋" w:eastAsia="仿宋" w:hAnsi="仿宋" w:cs="仿宋" w:hint="eastAsia"/>
            <w:lang w:eastAsia="zh-CN"/>
          </w:rPr>
          <w:t>(一)、监理体系构建</w:t>
        </w:r>
        <w:r>
          <w:tab/>
        </w:r>
        <w:r>
          <w:fldChar w:fldCharType="begin"/>
        </w:r>
        <w:r>
          <w:instrText xml:space="preserve"> PAGEREF _Toc8848 \h </w:instrText>
        </w:r>
        <w:r>
          <w:fldChar w:fldCharType="separate"/>
        </w:r>
        <w:r>
          <w:t>19</w:t>
        </w:r>
        <w:r>
          <w:fldChar w:fldCharType="end"/>
        </w:r>
      </w:hyperlink>
    </w:p>
    <w:p>
      <w:pPr>
        <w:pStyle w:val="TOC2"/>
        <w:tabs>
          <w:tab w:val="right" w:leader="dot" w:pos="8306"/>
        </w:tabs>
      </w:pPr>
      <w:hyperlink w:anchor="_Toc18070" w:history="1">
        <w:r>
          <w:rPr>
            <w:rFonts w:ascii="仿宋" w:eastAsia="仿宋" w:hAnsi="仿宋" w:cs="仿宋" w:hint="eastAsia"/>
            <w:lang w:eastAsia="zh-CN"/>
          </w:rPr>
          <w:t>(二)、质量保证体系实施</w:t>
        </w:r>
        <w:r>
          <w:tab/>
        </w:r>
        <w:r>
          <w:fldChar w:fldCharType="begin"/>
        </w:r>
        <w:r>
          <w:instrText xml:space="preserve"> PAGEREF _Toc18070 \h </w:instrText>
        </w:r>
        <w:r>
          <w:fldChar w:fldCharType="separate"/>
        </w:r>
        <w:r>
          <w:t>20</w:t>
        </w:r>
        <w:r>
          <w:fldChar w:fldCharType="end"/>
        </w:r>
      </w:hyperlink>
    </w:p>
    <w:p>
      <w:pPr>
        <w:pStyle w:val="TOC2"/>
        <w:tabs>
          <w:tab w:val="right" w:leader="dot" w:pos="8306"/>
        </w:tabs>
      </w:pPr>
      <w:hyperlink w:anchor="_Toc21877" w:history="1">
        <w:r>
          <w:rPr>
            <w:rFonts w:ascii="仿宋" w:eastAsia="仿宋" w:hAnsi="仿宋" w:cs="仿宋" w:hint="eastAsia"/>
            <w:lang w:eastAsia="zh-CN"/>
          </w:rPr>
          <w:t>(三)、监理与质量控制流程</w:t>
        </w:r>
        <w:r>
          <w:tab/>
        </w:r>
        <w:r>
          <w:fldChar w:fldCharType="begin"/>
        </w:r>
        <w:r>
          <w:instrText xml:space="preserve"> PAGEREF _Toc21877 \h </w:instrText>
        </w:r>
        <w:r>
          <w:fldChar w:fldCharType="separate"/>
        </w:r>
        <w:r>
          <w:t>21</w:t>
        </w:r>
        <w:r>
          <w:fldChar w:fldCharType="end"/>
        </w:r>
      </w:hyperlink>
    </w:p>
    <w:p>
      <w:pPr>
        <w:pStyle w:val="TOC1"/>
        <w:tabs>
          <w:tab w:val="right" w:leader="dot" w:pos="8306"/>
        </w:tabs>
      </w:pPr>
      <w:hyperlink w:anchor="_Toc20024" w:history="1">
        <w:r>
          <w:rPr>
            <w:rFonts w:ascii="仿宋" w:eastAsia="仿宋" w:hAnsi="仿宋" w:cs="仿宋" w:hint="eastAsia"/>
            <w:lang w:eastAsia="zh-CN"/>
          </w:rPr>
          <w:t>四、社会影响分析</w:t>
        </w:r>
        <w:r>
          <w:tab/>
        </w:r>
        <w:r>
          <w:fldChar w:fldCharType="begin"/>
        </w:r>
        <w:r>
          <w:instrText xml:space="preserve"> PAGEREF _Toc20024 \h </w:instrText>
        </w:r>
        <w:r>
          <w:fldChar w:fldCharType="separate"/>
        </w:r>
        <w:r>
          <w:t>21</w:t>
        </w:r>
        <w:r>
          <w:fldChar w:fldCharType="end"/>
        </w:r>
      </w:hyperlink>
    </w:p>
    <w:p>
      <w:pPr>
        <w:pStyle w:val="TOC2"/>
        <w:tabs>
          <w:tab w:val="right" w:leader="dot" w:pos="8306"/>
        </w:tabs>
      </w:pPr>
      <w:hyperlink w:anchor="_Toc28990" w:history="1">
        <w:r>
          <w:rPr>
            <w:rFonts w:ascii="仿宋" w:eastAsia="仿宋" w:hAnsi="仿宋" w:cs="仿宋" w:hint="eastAsia"/>
            <w:lang w:eastAsia="zh-CN"/>
          </w:rPr>
          <w:t>(一)、社会影响效果分析</w:t>
        </w:r>
        <w:r>
          <w:tab/>
        </w:r>
        <w:r>
          <w:fldChar w:fldCharType="begin"/>
        </w:r>
        <w:r>
          <w:instrText xml:space="preserve"> PAGEREF _Toc28990 \h </w:instrText>
        </w:r>
        <w:r>
          <w:fldChar w:fldCharType="separate"/>
        </w:r>
        <w:r>
          <w:t>21</w:t>
        </w:r>
        <w:r>
          <w:fldChar w:fldCharType="end"/>
        </w:r>
      </w:hyperlink>
    </w:p>
    <w:p>
      <w:pPr>
        <w:pStyle w:val="TOC2"/>
        <w:tabs>
          <w:tab w:val="right" w:leader="dot" w:pos="8306"/>
        </w:tabs>
      </w:pPr>
      <w:hyperlink w:anchor="_Toc10225" w:history="1">
        <w:r>
          <w:rPr>
            <w:rFonts w:ascii="仿宋" w:eastAsia="仿宋" w:hAnsi="仿宋" w:cs="仿宋" w:hint="eastAsia"/>
            <w:lang w:eastAsia="zh-CN"/>
          </w:rPr>
          <w:t>(二)、社会适应性分析</w:t>
        </w:r>
        <w:r>
          <w:tab/>
        </w:r>
        <w:r>
          <w:fldChar w:fldCharType="begin"/>
        </w:r>
        <w:r>
          <w:instrText xml:space="preserve"> PAGEREF _Toc10225 \h </w:instrText>
        </w:r>
        <w:r>
          <w:fldChar w:fldCharType="separate"/>
        </w:r>
        <w:r>
          <w:t>24</w:t>
        </w:r>
        <w:r>
          <w:fldChar w:fldCharType="end"/>
        </w:r>
      </w:hyperlink>
    </w:p>
    <w:p>
      <w:pPr>
        <w:pStyle w:val="TOC2"/>
        <w:tabs>
          <w:tab w:val="right" w:leader="dot" w:pos="8306"/>
        </w:tabs>
      </w:pPr>
      <w:hyperlink w:anchor="_Toc3445" w:history="1">
        <w:r>
          <w:rPr>
            <w:rFonts w:ascii="仿宋" w:eastAsia="仿宋" w:hAnsi="仿宋" w:cs="仿宋" w:hint="eastAsia"/>
            <w:lang w:eastAsia="zh-CN"/>
          </w:rPr>
          <w:t>(三)、社会风险及对策分析</w:t>
        </w:r>
        <w:r>
          <w:tab/>
        </w:r>
        <w:r>
          <w:fldChar w:fldCharType="begin"/>
        </w:r>
        <w:r>
          <w:instrText xml:space="preserve"> PAGEREF _Toc3445 \h </w:instrText>
        </w:r>
        <w:r>
          <w:fldChar w:fldCharType="separate"/>
        </w:r>
        <w:r>
          <w:t>25</w:t>
        </w:r>
        <w:r>
          <w:fldChar w:fldCharType="end"/>
        </w:r>
      </w:hyperlink>
    </w:p>
    <w:p>
      <w:pPr>
        <w:pStyle w:val="TOC1"/>
        <w:tabs>
          <w:tab w:val="right" w:leader="dot" w:pos="8306"/>
        </w:tabs>
      </w:pPr>
      <w:hyperlink w:anchor="_Toc17723" w:history="1">
        <w:r>
          <w:rPr>
            <w:rFonts w:ascii="仿宋" w:eastAsia="仿宋" w:hAnsi="仿宋" w:cs="仿宋" w:hint="eastAsia"/>
            <w:lang w:eastAsia="zh-CN"/>
          </w:rPr>
          <w:t>五、资源开发及综合利用分析</w:t>
        </w:r>
        <w:r>
          <w:tab/>
        </w:r>
        <w:r>
          <w:fldChar w:fldCharType="begin"/>
        </w:r>
        <w:r>
          <w:instrText xml:space="preserve"> PAGEREF _Toc17723 \h </w:instrText>
        </w:r>
        <w:r>
          <w:fldChar w:fldCharType="separate"/>
        </w:r>
        <w:r>
          <w:t>29</w:t>
        </w:r>
        <w:r>
          <w:fldChar w:fldCharType="end"/>
        </w:r>
      </w:hyperlink>
    </w:p>
    <w:p>
      <w:pPr>
        <w:pStyle w:val="TOC2"/>
        <w:tabs>
          <w:tab w:val="right" w:leader="dot" w:pos="8306"/>
        </w:tabs>
      </w:pPr>
      <w:hyperlink w:anchor="_Toc5477" w:history="1">
        <w:r>
          <w:rPr>
            <w:rFonts w:ascii="仿宋" w:eastAsia="仿宋" w:hAnsi="仿宋" w:cs="仿宋" w:hint="eastAsia"/>
            <w:lang w:eastAsia="zh-CN"/>
          </w:rPr>
          <w:t>(一)、资源开发方案</w:t>
        </w:r>
        <w:r>
          <w:tab/>
        </w:r>
        <w:r>
          <w:fldChar w:fldCharType="begin"/>
        </w:r>
        <w:r>
          <w:instrText xml:space="preserve"> PAGEREF _Toc5477 \h </w:instrText>
        </w:r>
        <w:r>
          <w:fldChar w:fldCharType="separate"/>
        </w:r>
        <w:r>
          <w:t>29</w:t>
        </w:r>
        <w:r>
          <w:fldChar w:fldCharType="end"/>
        </w:r>
      </w:hyperlink>
    </w:p>
    <w:p>
      <w:pPr>
        <w:pStyle w:val="TOC2"/>
        <w:tabs>
          <w:tab w:val="right" w:leader="dot" w:pos="8306"/>
        </w:tabs>
      </w:pPr>
      <w:hyperlink w:anchor="_Toc27939" w:history="1">
        <w:r>
          <w:rPr>
            <w:rFonts w:ascii="仿宋" w:eastAsia="仿宋" w:hAnsi="仿宋" w:cs="仿宋" w:hint="eastAsia"/>
            <w:lang w:eastAsia="zh-CN"/>
          </w:rPr>
          <w:t>(二)、资源利用方案</w:t>
        </w:r>
        <w:r>
          <w:tab/>
        </w:r>
        <w:r>
          <w:fldChar w:fldCharType="begin"/>
        </w:r>
        <w:r>
          <w:instrText xml:space="preserve"> PAGEREF _Toc27939 \h </w:instrText>
        </w:r>
        <w:r>
          <w:fldChar w:fldCharType="separate"/>
        </w:r>
        <w:r>
          <w:t>30</w:t>
        </w:r>
        <w:r>
          <w:fldChar w:fldCharType="end"/>
        </w:r>
      </w:hyperlink>
    </w:p>
    <w:p>
      <w:pPr>
        <w:pStyle w:val="TOC2"/>
        <w:tabs>
          <w:tab w:val="right" w:leader="dot" w:pos="8306"/>
        </w:tabs>
      </w:pPr>
      <w:hyperlink w:anchor="_Toc16676" w:history="1">
        <w:r>
          <w:rPr>
            <w:rFonts w:ascii="仿宋" w:eastAsia="仿宋" w:hAnsi="仿宋" w:cs="仿宋" w:hint="eastAsia"/>
            <w:lang w:eastAsia="zh-CN"/>
          </w:rPr>
          <w:t>(三)、资源节约措施</w:t>
        </w:r>
        <w:r>
          <w:tab/>
        </w:r>
        <w:r>
          <w:fldChar w:fldCharType="begin"/>
        </w:r>
        <w:r>
          <w:instrText xml:space="preserve"> PAGEREF _Toc16676 \h </w:instrText>
        </w:r>
        <w:r>
          <w:fldChar w:fldCharType="separate"/>
        </w:r>
        <w:r>
          <w:t>31</w:t>
        </w:r>
        <w:r>
          <w:fldChar w:fldCharType="end"/>
        </w:r>
      </w:hyperlink>
    </w:p>
    <w:p>
      <w:pPr>
        <w:pStyle w:val="TOC1"/>
        <w:tabs>
          <w:tab w:val="right" w:leader="dot" w:pos="8306"/>
        </w:tabs>
      </w:pPr>
      <w:hyperlink w:anchor="_Toc22432" w:history="1">
        <w:r>
          <w:rPr>
            <w:rFonts w:ascii="仿宋" w:eastAsia="仿宋" w:hAnsi="仿宋" w:cs="仿宋" w:hint="eastAsia"/>
            <w:lang w:eastAsia="zh-CN"/>
          </w:rPr>
          <w:t>六、发展规划、产业政策和行业准入分析</w:t>
        </w:r>
        <w:r>
          <w:tab/>
        </w:r>
        <w:r>
          <w:fldChar w:fldCharType="begin"/>
        </w:r>
        <w:r>
          <w:instrText xml:space="preserve"> PAGEREF _Toc22432 \h </w:instrText>
        </w:r>
        <w:r>
          <w:fldChar w:fldCharType="separate"/>
        </w:r>
        <w:r>
          <w:t>32</w:t>
        </w:r>
        <w:r>
          <w:fldChar w:fldCharType="end"/>
        </w:r>
      </w:hyperlink>
    </w:p>
    <w:p>
      <w:pPr>
        <w:pStyle w:val="TOC2"/>
        <w:tabs>
          <w:tab w:val="right" w:leader="dot" w:pos="8306"/>
        </w:tabs>
      </w:pPr>
      <w:hyperlink w:anchor="_Toc12323" w:history="1">
        <w:r>
          <w:rPr>
            <w:rFonts w:ascii="仿宋" w:eastAsia="仿宋" w:hAnsi="仿宋" w:cs="仿宋" w:hint="eastAsia"/>
            <w:lang w:eastAsia="zh-CN"/>
          </w:rPr>
          <w:t>(一)、发展规划分析</w:t>
        </w:r>
        <w:r>
          <w:tab/>
        </w:r>
        <w:r>
          <w:fldChar w:fldCharType="begin"/>
        </w:r>
        <w:r>
          <w:instrText xml:space="preserve"> PAGEREF _Toc12323 \h </w:instrText>
        </w:r>
        <w:r>
          <w:fldChar w:fldCharType="separate"/>
        </w:r>
        <w:r>
          <w:t>32</w:t>
        </w:r>
        <w:r>
          <w:fldChar w:fldCharType="end"/>
        </w:r>
      </w:hyperlink>
    </w:p>
    <w:p>
      <w:pPr>
        <w:pStyle w:val="TOC2"/>
        <w:tabs>
          <w:tab w:val="right" w:leader="dot" w:pos="8306"/>
        </w:tabs>
      </w:pPr>
      <w:hyperlink w:anchor="_Toc6247" w:history="1">
        <w:r>
          <w:rPr>
            <w:rFonts w:ascii="仿宋" w:eastAsia="仿宋" w:hAnsi="仿宋" w:cs="仿宋" w:hint="eastAsia"/>
            <w:lang w:eastAsia="zh-CN"/>
          </w:rPr>
          <w:t>(二)、产业政策分析</w:t>
        </w:r>
        <w:r>
          <w:tab/>
        </w:r>
        <w:r>
          <w:fldChar w:fldCharType="begin"/>
        </w:r>
        <w:r>
          <w:instrText xml:space="preserve"> PAGEREF _Toc6247 \h </w:instrText>
        </w:r>
        <w:r>
          <w:fldChar w:fldCharType="separate"/>
        </w:r>
        <w:r>
          <w:t>34</w:t>
        </w:r>
        <w:r>
          <w:fldChar w:fldCharType="end"/>
        </w:r>
      </w:hyperlink>
    </w:p>
    <w:p>
      <w:pPr>
        <w:pStyle w:val="TOC2"/>
        <w:tabs>
          <w:tab w:val="right" w:leader="dot" w:pos="8306"/>
        </w:tabs>
      </w:pPr>
      <w:hyperlink w:anchor="_Toc31007" w:history="1">
        <w:r>
          <w:rPr>
            <w:rFonts w:ascii="仿宋" w:eastAsia="仿宋" w:hAnsi="仿宋" w:cs="仿宋" w:hint="eastAsia"/>
            <w:lang w:eastAsia="zh-CN"/>
          </w:rPr>
          <w:t>(三)、行业准入分析</w:t>
        </w:r>
        <w:r>
          <w:tab/>
        </w:r>
        <w:r>
          <w:fldChar w:fldCharType="begin"/>
        </w:r>
        <w:r>
          <w:instrText xml:space="preserve"> PAGEREF _Toc31007 \h </w:instrText>
        </w:r>
        <w:r>
          <w:fldChar w:fldCharType="separate"/>
        </w:r>
        <w:r>
          <w:t>35</w:t>
        </w:r>
        <w:r>
          <w:fldChar w:fldCharType="end"/>
        </w:r>
      </w:hyperlink>
    </w:p>
    <w:p>
      <w:pPr>
        <w:pStyle w:val="TOC1"/>
        <w:tabs>
          <w:tab w:val="right" w:leader="dot" w:pos="8306"/>
        </w:tabs>
      </w:pPr>
      <w:hyperlink w:anchor="_Toc32157" w:history="1">
        <w:r>
          <w:rPr>
            <w:rFonts w:ascii="仿宋" w:eastAsia="仿宋" w:hAnsi="仿宋" w:cs="仿宋" w:hint="eastAsia"/>
            <w:lang w:eastAsia="zh-CN"/>
          </w:rPr>
          <w:t>七、客户关系管理与市场拓展</w:t>
        </w:r>
        <w:r>
          <w:tab/>
        </w:r>
        <w:r>
          <w:fldChar w:fldCharType="begin"/>
        </w:r>
        <w:r>
          <w:instrText xml:space="preserve"> PAGEREF _Toc32157 \h </w:instrText>
        </w:r>
        <w:r>
          <w:fldChar w:fldCharType="separate"/>
        </w:r>
        <w:r>
          <w:t>37</w:t>
        </w:r>
        <w:r>
          <w:fldChar w:fldCharType="end"/>
        </w:r>
      </w:hyperlink>
    </w:p>
    <w:p>
      <w:pPr>
        <w:pStyle w:val="TOC2"/>
        <w:tabs>
          <w:tab w:val="right" w:leader="dot" w:pos="8306"/>
        </w:tabs>
      </w:pPr>
      <w:hyperlink w:anchor="_Toc25247" w:history="1">
        <w:r>
          <w:rPr>
            <w:rFonts w:ascii="仿宋" w:eastAsia="仿宋" w:hAnsi="仿宋" w:cs="仿宋" w:hint="eastAsia"/>
            <w:lang w:eastAsia="zh-CN"/>
          </w:rPr>
          <w:t>(一)、客户关系管理策略</w:t>
        </w:r>
        <w:r>
          <w:tab/>
        </w:r>
        <w:r>
          <w:fldChar w:fldCharType="begin"/>
        </w:r>
        <w:r>
          <w:instrText xml:space="preserve"> PAGEREF _Toc25247 \h </w:instrText>
        </w:r>
        <w:r>
          <w:fldChar w:fldCharType="separate"/>
        </w:r>
        <w:r>
          <w:t>37</w:t>
        </w:r>
        <w:r>
          <w:fldChar w:fldCharType="end"/>
        </w:r>
      </w:hyperlink>
    </w:p>
    <w:p>
      <w:pPr>
        <w:pStyle w:val="TOC2"/>
        <w:tabs>
          <w:tab w:val="right" w:leader="dot" w:pos="8306"/>
        </w:tabs>
      </w:pPr>
      <w:hyperlink w:anchor="_Toc26838" w:history="1">
        <w:r>
          <w:rPr>
            <w:rFonts w:ascii="仿宋" w:eastAsia="仿宋" w:hAnsi="仿宋" w:cs="仿宋" w:hint="eastAsia"/>
            <w:lang w:eastAsia="zh-CN"/>
          </w:rPr>
          <w:t>(二)、市场拓展方案</w:t>
        </w:r>
        <w:r>
          <w:tab/>
        </w:r>
        <w:r>
          <w:fldChar w:fldCharType="begin"/>
        </w:r>
        <w:r>
          <w:instrText xml:space="preserve"> PAGEREF _Toc26838 \h </w:instrText>
        </w:r>
        <w:r>
          <w:fldChar w:fldCharType="separate"/>
        </w:r>
        <w:r>
          <w:t>38</w:t>
        </w:r>
        <w:r>
          <w:fldChar w:fldCharType="end"/>
        </w:r>
      </w:hyperlink>
    </w:p>
    <w:p>
      <w:pPr>
        <w:pStyle w:val="TOC1"/>
        <w:tabs>
          <w:tab w:val="right" w:leader="dot" w:pos="8306"/>
        </w:tabs>
      </w:pPr>
      <w:hyperlink w:anchor="_Toc20585" w:history="1">
        <w:r>
          <w:rPr>
            <w:rFonts w:ascii="仿宋" w:eastAsia="仿宋" w:hAnsi="仿宋" w:cs="仿宋" w:hint="eastAsia"/>
            <w:lang w:eastAsia="zh-CN"/>
          </w:rPr>
          <w:t>八、技术创新与产业升级</w:t>
        </w:r>
        <w:r>
          <w:tab/>
        </w:r>
        <w:r>
          <w:fldChar w:fldCharType="begin"/>
        </w:r>
        <w:r>
          <w:instrText xml:space="preserve"> PAGEREF _Toc20585 \h </w:instrText>
        </w:r>
        <w:r>
          <w:fldChar w:fldCharType="separate"/>
        </w:r>
        <w:r>
          <w:t>39</w:t>
        </w:r>
        <w:r>
          <w:fldChar w:fldCharType="end"/>
        </w:r>
      </w:hyperlink>
    </w:p>
    <w:p>
      <w:pPr>
        <w:pStyle w:val="TOC2"/>
        <w:tabs>
          <w:tab w:val="right" w:leader="dot" w:pos="8306"/>
        </w:tabs>
      </w:pPr>
      <w:hyperlink w:anchor="_Toc7484" w:history="1">
        <w:r>
          <w:rPr>
            <w:rFonts w:ascii="仿宋" w:eastAsia="仿宋" w:hAnsi="仿宋" w:cs="仿宋" w:hint="eastAsia"/>
            <w:lang w:eastAsia="zh-CN"/>
          </w:rPr>
          <w:t>(一)、技术创新方向与目标</w:t>
        </w:r>
        <w:r>
          <w:tab/>
        </w:r>
        <w:r>
          <w:fldChar w:fldCharType="begin"/>
        </w:r>
        <w:r>
          <w:instrText xml:space="preserve"> PAGEREF _Toc7484 \h </w:instrText>
        </w:r>
        <w:r>
          <w:fldChar w:fldCharType="separate"/>
        </w:r>
        <w:r>
          <w:t>39</w:t>
        </w:r>
        <w:r>
          <w:fldChar w:fldCharType="end"/>
        </w:r>
      </w:hyperlink>
    </w:p>
    <w:p>
      <w:pPr>
        <w:pStyle w:val="TOC2"/>
        <w:tabs>
          <w:tab w:val="right" w:leader="dot" w:pos="8306"/>
        </w:tabs>
      </w:pPr>
      <w:hyperlink w:anchor="_Toc5520" w:history="1">
        <w:r>
          <w:rPr>
            <w:rFonts w:ascii="仿宋" w:eastAsia="仿宋" w:hAnsi="仿宋" w:cs="仿宋" w:hint="eastAsia"/>
            <w:lang w:eastAsia="zh-CN"/>
          </w:rPr>
          <w:t>(二)、产业升级路径与措施</w:t>
        </w:r>
        <w:r>
          <w:tab/>
        </w:r>
        <w:r>
          <w:fldChar w:fldCharType="begin"/>
        </w:r>
        <w:r>
          <w:instrText xml:space="preserve"> PAGEREF _Toc5520 \h </w:instrText>
        </w:r>
        <w:r>
          <w:fldChar w:fldCharType="separate"/>
        </w:r>
        <w:r>
          <w:t>40</w:t>
        </w:r>
        <w:r>
          <w:fldChar w:fldCharType="end"/>
        </w:r>
      </w:hyperlink>
    </w:p>
    <w:p>
      <w:pPr>
        <w:pStyle w:val="TOC1"/>
        <w:tabs>
          <w:tab w:val="right" w:leader="dot" w:pos="8306"/>
        </w:tabs>
      </w:pPr>
      <w:hyperlink w:anchor="_Toc5085" w:history="1">
        <w:r>
          <w:rPr>
            <w:rFonts w:ascii="仿宋" w:eastAsia="仿宋" w:hAnsi="仿宋" w:cs="仿宋" w:hint="eastAsia"/>
            <w:lang w:eastAsia="zh-CN"/>
          </w:rPr>
          <w:t>九、环境保护与绿色发展</w:t>
        </w:r>
        <w:r>
          <w:tab/>
        </w:r>
        <w:r>
          <w:fldChar w:fldCharType="begin"/>
        </w:r>
        <w:r>
          <w:instrText xml:space="preserve"> PAGEREF _Toc5085 \h </w:instrText>
        </w:r>
        <w:r>
          <w:fldChar w:fldCharType="separate"/>
        </w:r>
        <w:r>
          <w:t>42</w:t>
        </w:r>
        <w:r>
          <w:fldChar w:fldCharType="end"/>
        </w:r>
      </w:hyperlink>
    </w:p>
    <w:p>
      <w:pPr>
        <w:pStyle w:val="TOC2"/>
        <w:tabs>
          <w:tab w:val="right" w:leader="dot" w:pos="8306"/>
        </w:tabs>
      </w:pPr>
      <w:hyperlink w:anchor="_Toc6157" w:history="1">
        <w:r>
          <w:rPr>
            <w:rFonts w:ascii="仿宋" w:eastAsia="仿宋" w:hAnsi="仿宋" w:cs="仿宋" w:hint="eastAsia"/>
            <w:lang w:eastAsia="zh-CN"/>
          </w:rPr>
          <w:t>(一)、环境保护措施</w:t>
        </w:r>
        <w:r>
          <w:tab/>
        </w:r>
        <w:r>
          <w:fldChar w:fldCharType="begin"/>
        </w:r>
        <w:r>
          <w:instrText xml:space="preserve"> PAGEREF _Toc6157 \h </w:instrText>
        </w:r>
        <w:r>
          <w:fldChar w:fldCharType="separate"/>
        </w:r>
        <w:r>
          <w:t>42</w:t>
        </w:r>
        <w:r>
          <w:fldChar w:fldCharType="end"/>
        </w:r>
      </w:hyperlink>
    </w:p>
    <w:p>
      <w:pPr>
        <w:pStyle w:val="TOC2"/>
        <w:tabs>
          <w:tab w:val="right" w:leader="dot" w:pos="8306"/>
        </w:tabs>
      </w:pPr>
      <w:hyperlink w:anchor="_Toc12137" w:history="1">
        <w:r>
          <w:rPr>
            <w:rFonts w:ascii="仿宋" w:eastAsia="仿宋" w:hAnsi="仿宋" w:cs="仿宋" w:hint="eastAsia"/>
            <w:lang w:eastAsia="zh-CN"/>
          </w:rPr>
          <w:t>(二)、绿色发展与可持续发展策略</w:t>
        </w:r>
        <w:r>
          <w:tab/>
        </w:r>
        <w:r>
          <w:fldChar w:fldCharType="begin"/>
        </w:r>
        <w:r>
          <w:instrText xml:space="preserve"> PAGEREF _Toc12137 \h </w:instrText>
        </w:r>
        <w:r>
          <w:fldChar w:fldCharType="separate"/>
        </w:r>
        <w:r>
          <w:t>43</w:t>
        </w:r>
        <w:r>
          <w:fldChar w:fldCharType="end"/>
        </w:r>
      </w:hyperlink>
    </w:p>
    <w:p>
      <w:pPr>
        <w:pStyle w:val="TOC1"/>
        <w:tabs>
          <w:tab w:val="right" w:leader="dot" w:pos="8306"/>
        </w:tabs>
      </w:pPr>
      <w:hyperlink w:anchor="_Toc23039" w:history="1">
        <w:r>
          <w:rPr>
            <w:rFonts w:ascii="仿宋" w:eastAsia="仿宋" w:hAnsi="仿宋" w:cs="仿宋" w:hint="eastAsia"/>
            <w:lang w:eastAsia="zh-CN"/>
          </w:rPr>
          <w:t>十、安全与应急管理</w:t>
        </w:r>
        <w:r>
          <w:tab/>
        </w:r>
        <w:r>
          <w:fldChar w:fldCharType="begin"/>
        </w:r>
        <w:r>
          <w:instrText xml:space="preserve"> PAGEREF _Toc23039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7" w:history="1">
        <w:r>
          <w:rPr>
            <w:rFonts w:ascii="仿宋" w:eastAsia="仿宋" w:hAnsi="仿宋" w:cs="仿宋" w:hint="eastAsia"/>
            <w:lang w:eastAsia="zh-CN"/>
          </w:rPr>
          <w:t>(一)、安全生产管理</w:t>
        </w:r>
        <w:r>
          <w:tab/>
        </w:r>
        <w:r>
          <w:fldChar w:fldCharType="begin"/>
        </w:r>
        <w:r>
          <w:instrText xml:space="preserve"> PAGEREF _Toc13037 \h </w:instrText>
        </w:r>
        <w:r>
          <w:fldChar w:fldCharType="separate"/>
        </w:r>
        <w:r>
          <w:t>45</w:t>
        </w:r>
        <w:r>
          <w:fldChar w:fldCharType="end"/>
        </w:r>
      </w:hyperlink>
    </w:p>
    <w:p>
      <w:pPr>
        <w:pStyle w:val="TOC2"/>
        <w:tabs>
          <w:tab w:val="right" w:leader="dot" w:pos="8306"/>
        </w:tabs>
      </w:pPr>
      <w:hyperlink w:anchor="_Toc24068" w:history="1">
        <w:r>
          <w:rPr>
            <w:rFonts w:ascii="仿宋" w:eastAsia="仿宋" w:hAnsi="仿宋" w:cs="仿宋" w:hint="eastAsia"/>
            <w:lang w:eastAsia="zh-CN"/>
          </w:rPr>
          <w:t>(二)、应急预案与响应</w:t>
        </w:r>
        <w:r>
          <w:tab/>
        </w:r>
        <w:r>
          <w:fldChar w:fldCharType="begin"/>
        </w:r>
        <w:r>
          <w:instrText xml:space="preserve"> PAGEREF _Toc24068 \h </w:instrText>
        </w:r>
        <w:r>
          <w:fldChar w:fldCharType="separate"/>
        </w:r>
        <w:r>
          <w:t>46</w:t>
        </w:r>
        <w:r>
          <w:fldChar w:fldCharType="end"/>
        </w:r>
      </w:hyperlink>
    </w:p>
    <w:p>
      <w:pPr>
        <w:pStyle w:val="TOC1"/>
        <w:tabs>
          <w:tab w:val="right" w:leader="dot" w:pos="8306"/>
        </w:tabs>
      </w:pPr>
      <w:hyperlink w:anchor="_Toc15177" w:history="1">
        <w:r>
          <w:rPr>
            <w:rFonts w:ascii="仿宋" w:eastAsia="仿宋" w:hAnsi="仿宋" w:cs="仿宋" w:hint="eastAsia"/>
            <w:lang w:eastAsia="zh-CN"/>
          </w:rPr>
          <w:t>十一、项目进度计划</w:t>
        </w:r>
        <w:r>
          <w:tab/>
        </w:r>
        <w:r>
          <w:fldChar w:fldCharType="begin"/>
        </w:r>
        <w:r>
          <w:instrText xml:space="preserve"> PAGEREF _Toc15177 \h </w:instrText>
        </w:r>
        <w:r>
          <w:fldChar w:fldCharType="separate"/>
        </w:r>
        <w:r>
          <w:t>48</w:t>
        </w:r>
        <w:r>
          <w:fldChar w:fldCharType="end"/>
        </w:r>
      </w:hyperlink>
    </w:p>
    <w:p>
      <w:pPr>
        <w:pStyle w:val="TOC2"/>
        <w:tabs>
          <w:tab w:val="right" w:leader="dot" w:pos="8306"/>
        </w:tabs>
      </w:pPr>
      <w:hyperlink w:anchor="_Toc18253" w:history="1">
        <w:r>
          <w:rPr>
            <w:rFonts w:ascii="仿宋" w:eastAsia="仿宋" w:hAnsi="仿宋" w:cs="仿宋" w:hint="eastAsia"/>
            <w:lang w:eastAsia="zh-CN"/>
          </w:rPr>
          <w:t>(一)、建设周期</w:t>
        </w:r>
        <w:r>
          <w:tab/>
        </w:r>
        <w:r>
          <w:fldChar w:fldCharType="begin"/>
        </w:r>
        <w:r>
          <w:instrText xml:space="preserve"> PAGEREF _Toc18253 \h </w:instrText>
        </w:r>
        <w:r>
          <w:fldChar w:fldCharType="separate"/>
        </w:r>
        <w:r>
          <w:t>48</w:t>
        </w:r>
        <w:r>
          <w:fldChar w:fldCharType="end"/>
        </w:r>
      </w:hyperlink>
    </w:p>
    <w:p>
      <w:pPr>
        <w:pStyle w:val="TOC2"/>
        <w:tabs>
          <w:tab w:val="right" w:leader="dot" w:pos="8306"/>
        </w:tabs>
      </w:pPr>
      <w:hyperlink w:anchor="_Toc14708" w:history="1">
        <w:r>
          <w:rPr>
            <w:rFonts w:ascii="仿宋" w:eastAsia="仿宋" w:hAnsi="仿宋" w:cs="仿宋" w:hint="eastAsia"/>
            <w:lang w:eastAsia="zh-CN"/>
          </w:rPr>
          <w:t>(二)、建设进度</w:t>
        </w:r>
        <w:r>
          <w:tab/>
        </w:r>
        <w:r>
          <w:fldChar w:fldCharType="begin"/>
        </w:r>
        <w:r>
          <w:instrText xml:space="preserve"> PAGEREF _Toc14708 \h </w:instrText>
        </w:r>
        <w:r>
          <w:fldChar w:fldCharType="separate"/>
        </w:r>
        <w:r>
          <w:t>48</w:t>
        </w:r>
        <w:r>
          <w:fldChar w:fldCharType="end"/>
        </w:r>
      </w:hyperlink>
    </w:p>
    <w:p>
      <w:pPr>
        <w:pStyle w:val="TOC2"/>
        <w:tabs>
          <w:tab w:val="right" w:leader="dot" w:pos="8306"/>
        </w:tabs>
      </w:pPr>
      <w:hyperlink w:anchor="_Toc23384" w:history="1">
        <w:r>
          <w:rPr>
            <w:rFonts w:ascii="仿宋" w:eastAsia="仿宋" w:hAnsi="仿宋" w:cs="仿宋" w:hint="eastAsia"/>
            <w:lang w:eastAsia="zh-CN"/>
          </w:rPr>
          <w:t>(三)、进度安排注意事项</w:t>
        </w:r>
        <w:r>
          <w:tab/>
        </w:r>
        <w:r>
          <w:fldChar w:fldCharType="begin"/>
        </w:r>
        <w:r>
          <w:instrText xml:space="preserve"> PAGEREF _Toc23384 \h </w:instrText>
        </w:r>
        <w:r>
          <w:fldChar w:fldCharType="separate"/>
        </w:r>
        <w:r>
          <w:t>50</w:t>
        </w:r>
        <w:r>
          <w:fldChar w:fldCharType="end"/>
        </w:r>
      </w:hyperlink>
    </w:p>
    <w:p>
      <w:pPr>
        <w:pStyle w:val="TOC2"/>
        <w:tabs>
          <w:tab w:val="right" w:leader="dot" w:pos="8306"/>
        </w:tabs>
      </w:pPr>
      <w:hyperlink w:anchor="_Toc7118" w:history="1">
        <w:r>
          <w:rPr>
            <w:rFonts w:ascii="仿宋" w:eastAsia="仿宋" w:hAnsi="仿宋" w:cs="仿宋" w:hint="eastAsia"/>
            <w:lang w:eastAsia="zh-CN"/>
          </w:rPr>
          <w:t>(四)、人力资源配置</w:t>
        </w:r>
        <w:r>
          <w:tab/>
        </w:r>
        <w:r>
          <w:fldChar w:fldCharType="begin"/>
        </w:r>
        <w:r>
          <w:instrText xml:space="preserve"> PAGEREF _Toc7118 \h </w:instrText>
        </w:r>
        <w:r>
          <w:fldChar w:fldCharType="separate"/>
        </w:r>
        <w:r>
          <w:t>50</w:t>
        </w:r>
        <w:r>
          <w:fldChar w:fldCharType="end"/>
        </w:r>
      </w:hyperlink>
    </w:p>
    <w:p>
      <w:pPr>
        <w:pStyle w:val="TOC2"/>
        <w:tabs>
          <w:tab w:val="right" w:leader="dot" w:pos="8306"/>
        </w:tabs>
      </w:pPr>
      <w:hyperlink w:anchor="_Toc31351" w:history="1">
        <w:r>
          <w:rPr>
            <w:rFonts w:ascii="仿宋" w:eastAsia="仿宋" w:hAnsi="仿宋" w:cs="仿宋" w:hint="eastAsia"/>
            <w:lang w:eastAsia="zh-CN"/>
          </w:rPr>
          <w:t>(五)、员工培训</w:t>
        </w:r>
        <w:r>
          <w:tab/>
        </w:r>
        <w:r>
          <w:fldChar w:fldCharType="begin"/>
        </w:r>
        <w:r>
          <w:instrText xml:space="preserve"> PAGEREF _Toc31351 \h </w:instrText>
        </w:r>
        <w:r>
          <w:fldChar w:fldCharType="separate"/>
        </w:r>
        <w:r>
          <w:t>52</w:t>
        </w:r>
        <w:r>
          <w:fldChar w:fldCharType="end"/>
        </w:r>
      </w:hyperlink>
    </w:p>
    <w:p>
      <w:pPr>
        <w:pStyle w:val="TOC2"/>
        <w:tabs>
          <w:tab w:val="right" w:leader="dot" w:pos="8306"/>
        </w:tabs>
      </w:pPr>
      <w:hyperlink w:anchor="_Toc1805" w:history="1">
        <w:r>
          <w:rPr>
            <w:rFonts w:ascii="仿宋" w:eastAsia="仿宋" w:hAnsi="仿宋" w:cs="仿宋" w:hint="eastAsia"/>
            <w:lang w:eastAsia="zh-CN"/>
          </w:rPr>
          <w:t>(六)、项目实施保障</w:t>
        </w:r>
        <w:r>
          <w:tab/>
        </w:r>
        <w:r>
          <w:fldChar w:fldCharType="begin"/>
        </w:r>
        <w:r>
          <w:instrText xml:space="preserve"> PAGEREF _Toc1805 \h </w:instrText>
        </w:r>
        <w:r>
          <w:fldChar w:fldCharType="separate"/>
        </w:r>
        <w:r>
          <w:t>53</w:t>
        </w:r>
        <w:r>
          <w:fldChar w:fldCharType="end"/>
        </w:r>
      </w:hyperlink>
    </w:p>
    <w:p>
      <w:pPr>
        <w:pStyle w:val="TOC2"/>
        <w:tabs>
          <w:tab w:val="right" w:leader="dot" w:pos="8306"/>
        </w:tabs>
      </w:pPr>
      <w:hyperlink w:anchor="_Toc3466" w:history="1">
        <w:r>
          <w:rPr>
            <w:rFonts w:ascii="仿宋" w:eastAsia="仿宋" w:hAnsi="仿宋" w:cs="仿宋" w:hint="eastAsia"/>
            <w:lang w:eastAsia="zh-CN"/>
          </w:rPr>
          <w:t>(七)、安全规范管理</w:t>
        </w:r>
        <w:r>
          <w:tab/>
        </w:r>
        <w:r>
          <w:fldChar w:fldCharType="begin"/>
        </w:r>
        <w:r>
          <w:instrText xml:space="preserve"> PAGEREF _Toc3466 \h </w:instrText>
        </w:r>
        <w:r>
          <w:fldChar w:fldCharType="separate"/>
        </w:r>
        <w:r>
          <w:t>54</w:t>
        </w:r>
        <w:r>
          <w:fldChar w:fldCharType="end"/>
        </w:r>
      </w:hyperlink>
    </w:p>
    <w:p>
      <w:pPr>
        <w:pStyle w:val="TOC1"/>
        <w:tabs>
          <w:tab w:val="right" w:leader="dot" w:pos="8306"/>
        </w:tabs>
      </w:pPr>
      <w:hyperlink w:anchor="_Toc17289" w:history="1">
        <w:r>
          <w:rPr>
            <w:rFonts w:ascii="仿宋" w:eastAsia="仿宋" w:hAnsi="仿宋" w:cs="仿宋" w:hint="eastAsia"/>
            <w:lang w:eastAsia="zh-CN"/>
          </w:rPr>
          <w:t>十二、项目变更管理</w:t>
        </w:r>
        <w:r>
          <w:tab/>
        </w:r>
        <w:r>
          <w:fldChar w:fldCharType="begin"/>
        </w:r>
        <w:r>
          <w:instrText xml:space="preserve"> PAGEREF _Toc17289 \h </w:instrText>
        </w:r>
        <w:r>
          <w:fldChar w:fldCharType="separate"/>
        </w:r>
        <w:r>
          <w:t>56</w:t>
        </w:r>
        <w:r>
          <w:fldChar w:fldCharType="end"/>
        </w:r>
      </w:hyperlink>
    </w:p>
    <w:p>
      <w:pPr>
        <w:pStyle w:val="TOC2"/>
        <w:tabs>
          <w:tab w:val="right" w:leader="dot" w:pos="8306"/>
        </w:tabs>
      </w:pPr>
      <w:hyperlink w:anchor="_Toc6809" w:history="1">
        <w:r>
          <w:rPr>
            <w:rFonts w:ascii="仿宋" w:eastAsia="仿宋" w:hAnsi="仿宋" w:cs="仿宋" w:hint="eastAsia"/>
            <w:lang w:eastAsia="zh-CN"/>
          </w:rPr>
          <w:t>(一)、变更控制流程</w:t>
        </w:r>
        <w:r>
          <w:tab/>
        </w:r>
        <w:r>
          <w:fldChar w:fldCharType="begin"/>
        </w:r>
        <w:r>
          <w:instrText xml:space="preserve"> PAGEREF _Toc6809 \h </w:instrText>
        </w:r>
        <w:r>
          <w:fldChar w:fldCharType="separate"/>
        </w:r>
        <w:r>
          <w:t>56</w:t>
        </w:r>
        <w:r>
          <w:fldChar w:fldCharType="end"/>
        </w:r>
      </w:hyperlink>
    </w:p>
    <w:p>
      <w:pPr>
        <w:pStyle w:val="TOC2"/>
        <w:tabs>
          <w:tab w:val="right" w:leader="dot" w:pos="8306"/>
        </w:tabs>
      </w:pPr>
      <w:hyperlink w:anchor="_Toc27123" w:history="1">
        <w:r>
          <w:rPr>
            <w:rFonts w:ascii="仿宋" w:eastAsia="仿宋" w:hAnsi="仿宋" w:cs="仿宋" w:hint="eastAsia"/>
            <w:lang w:eastAsia="zh-CN"/>
          </w:rPr>
          <w:t>(二)、影响评估与处理</w:t>
        </w:r>
        <w:r>
          <w:tab/>
        </w:r>
        <w:r>
          <w:fldChar w:fldCharType="begin"/>
        </w:r>
        <w:r>
          <w:instrText xml:space="preserve"> PAGEREF _Toc27123 \h </w:instrText>
        </w:r>
        <w:r>
          <w:fldChar w:fldCharType="separate"/>
        </w:r>
        <w:r>
          <w:t>56</w:t>
        </w:r>
        <w:r>
          <w:fldChar w:fldCharType="end"/>
        </w:r>
      </w:hyperlink>
    </w:p>
    <w:p>
      <w:pPr>
        <w:pStyle w:val="TOC2"/>
        <w:tabs>
          <w:tab w:val="right" w:leader="dot" w:pos="8306"/>
        </w:tabs>
      </w:pPr>
      <w:hyperlink w:anchor="_Toc32562" w:history="1">
        <w:r>
          <w:rPr>
            <w:rFonts w:ascii="仿宋" w:eastAsia="仿宋" w:hAnsi="仿宋" w:cs="仿宋" w:hint="eastAsia"/>
            <w:lang w:eastAsia="zh-CN"/>
          </w:rPr>
          <w:t>(三)、变更记录与追踪</w:t>
        </w:r>
        <w:r>
          <w:tab/>
        </w:r>
        <w:r>
          <w:fldChar w:fldCharType="begin"/>
        </w:r>
        <w:r>
          <w:instrText xml:space="preserve"> PAGEREF _Toc32562 \h </w:instrText>
        </w:r>
        <w:r>
          <w:fldChar w:fldCharType="separate"/>
        </w:r>
        <w:r>
          <w:t>58</w:t>
        </w:r>
        <w:r>
          <w:fldChar w:fldCharType="end"/>
        </w:r>
      </w:hyperlink>
    </w:p>
    <w:p>
      <w:pPr>
        <w:pStyle w:val="TOC2"/>
        <w:tabs>
          <w:tab w:val="right" w:leader="dot" w:pos="8306"/>
        </w:tabs>
      </w:pPr>
      <w:hyperlink w:anchor="_Toc29375" w:history="1">
        <w:r>
          <w:rPr>
            <w:rFonts w:ascii="仿宋" w:eastAsia="仿宋" w:hAnsi="仿宋" w:cs="仿宋" w:hint="eastAsia"/>
            <w:lang w:eastAsia="zh-CN"/>
          </w:rPr>
          <w:t>(四)、变更管理策略</w:t>
        </w:r>
        <w:r>
          <w:tab/>
        </w:r>
        <w:r>
          <w:fldChar w:fldCharType="begin"/>
        </w:r>
        <w:r>
          <w:instrText xml:space="preserve"> PAGEREF _Toc29375 \h </w:instrText>
        </w:r>
        <w:r>
          <w:fldChar w:fldCharType="separate"/>
        </w:r>
        <w:r>
          <w:t>60</w:t>
        </w:r>
        <w:r>
          <w:fldChar w:fldCharType="end"/>
        </w:r>
      </w:hyperlink>
    </w:p>
    <w:p>
      <w:pPr>
        <w:pStyle w:val="TOC1"/>
        <w:tabs>
          <w:tab w:val="right" w:leader="dot" w:pos="8306"/>
        </w:tabs>
      </w:pPr>
      <w:hyperlink w:anchor="_Toc1713" w:history="1">
        <w:r>
          <w:rPr>
            <w:rFonts w:ascii="仿宋" w:eastAsia="仿宋" w:hAnsi="仿宋" w:cs="仿宋" w:hint="eastAsia"/>
            <w:lang w:eastAsia="zh-CN"/>
          </w:rPr>
          <w:t>十三、质量管理与控制</w:t>
        </w:r>
        <w:r>
          <w:tab/>
        </w:r>
        <w:r>
          <w:fldChar w:fldCharType="begin"/>
        </w:r>
        <w:r>
          <w:instrText xml:space="preserve"> PAGEREF _Toc1713 \h </w:instrText>
        </w:r>
        <w:r>
          <w:fldChar w:fldCharType="separate"/>
        </w:r>
        <w:r>
          <w:t>61</w:t>
        </w:r>
        <w:r>
          <w:fldChar w:fldCharType="end"/>
        </w:r>
      </w:hyperlink>
    </w:p>
    <w:p>
      <w:pPr>
        <w:pStyle w:val="TOC2"/>
        <w:tabs>
          <w:tab w:val="right" w:leader="dot" w:pos="8306"/>
        </w:tabs>
      </w:pPr>
      <w:hyperlink w:anchor="_Toc9660" w:history="1">
        <w:r>
          <w:rPr>
            <w:rFonts w:ascii="仿宋" w:eastAsia="仿宋" w:hAnsi="仿宋" w:cs="仿宋" w:hint="eastAsia"/>
            <w:lang w:eastAsia="zh-CN"/>
          </w:rPr>
          <w:t>(一)、质量管理体系建设</w:t>
        </w:r>
        <w:r>
          <w:tab/>
        </w:r>
        <w:r>
          <w:fldChar w:fldCharType="begin"/>
        </w:r>
        <w:r>
          <w:instrText xml:space="preserve"> PAGEREF _Toc9660 \h </w:instrText>
        </w:r>
        <w:r>
          <w:fldChar w:fldCharType="separate"/>
        </w:r>
        <w:r>
          <w:t>61</w:t>
        </w:r>
        <w:r>
          <w:fldChar w:fldCharType="end"/>
        </w:r>
      </w:hyperlink>
    </w:p>
    <w:p>
      <w:pPr>
        <w:pStyle w:val="TOC2"/>
        <w:tabs>
          <w:tab w:val="right" w:leader="dot" w:pos="8306"/>
        </w:tabs>
      </w:pPr>
      <w:hyperlink w:anchor="_Toc997" w:history="1">
        <w:r>
          <w:rPr>
            <w:rFonts w:ascii="仿宋" w:eastAsia="仿宋" w:hAnsi="仿宋" w:cs="仿宋" w:hint="eastAsia"/>
            <w:lang w:eastAsia="zh-CN"/>
          </w:rPr>
          <w:t>(二)、质量控制措施</w:t>
        </w:r>
        <w:r>
          <w:tab/>
        </w:r>
        <w:r>
          <w:fldChar w:fldCharType="begin"/>
        </w:r>
        <w:r>
          <w:instrText xml:space="preserve"> PAGEREF _Toc997 \h </w:instrText>
        </w:r>
        <w:r>
          <w:fldChar w:fldCharType="separate"/>
        </w:r>
        <w:r>
          <w:t>63</w:t>
        </w:r>
        <w:r>
          <w:fldChar w:fldCharType="end"/>
        </w:r>
      </w:hyperlink>
    </w:p>
    <w:p>
      <w:pPr>
        <w:pStyle w:val="TOC1"/>
        <w:tabs>
          <w:tab w:val="right" w:leader="dot" w:pos="8306"/>
        </w:tabs>
      </w:pPr>
      <w:hyperlink w:anchor="_Toc5054" w:history="1">
        <w:r>
          <w:rPr>
            <w:rFonts w:ascii="仿宋" w:eastAsia="仿宋" w:hAnsi="仿宋" w:cs="仿宋" w:hint="eastAsia"/>
            <w:lang w:eastAsia="zh-CN"/>
          </w:rPr>
          <w:t>十四、产业协同与集群发展</w:t>
        </w:r>
        <w:r>
          <w:tab/>
        </w:r>
        <w:r>
          <w:fldChar w:fldCharType="begin"/>
        </w:r>
        <w:r>
          <w:instrText xml:space="preserve"> PAGEREF _Toc5054 \h </w:instrText>
        </w:r>
        <w:r>
          <w:fldChar w:fldCharType="separate"/>
        </w:r>
        <w:r>
          <w:t>64</w:t>
        </w:r>
        <w:r>
          <w:fldChar w:fldCharType="end"/>
        </w:r>
      </w:hyperlink>
    </w:p>
    <w:p>
      <w:pPr>
        <w:pStyle w:val="TOC2"/>
        <w:tabs>
          <w:tab w:val="right" w:leader="dot" w:pos="8306"/>
        </w:tabs>
      </w:pPr>
      <w:hyperlink w:anchor="_Toc4262" w:history="1">
        <w:r>
          <w:rPr>
            <w:rFonts w:ascii="仿宋" w:eastAsia="仿宋" w:hAnsi="仿宋" w:cs="仿宋" w:hint="eastAsia"/>
            <w:lang w:eastAsia="zh-CN"/>
          </w:rPr>
          <w:t>(一)、产业协同机制建设</w:t>
        </w:r>
        <w:r>
          <w:tab/>
        </w:r>
        <w:r>
          <w:fldChar w:fldCharType="begin"/>
        </w:r>
        <w:r>
          <w:instrText xml:space="preserve"> PAGEREF _Toc4262 \h </w:instrText>
        </w:r>
        <w:r>
          <w:fldChar w:fldCharType="separate"/>
        </w:r>
        <w:r>
          <w:t>64</w:t>
        </w:r>
        <w:r>
          <w:fldChar w:fldCharType="end"/>
        </w:r>
      </w:hyperlink>
    </w:p>
    <w:p>
      <w:pPr>
        <w:pStyle w:val="TOC2"/>
        <w:tabs>
          <w:tab w:val="right" w:leader="dot" w:pos="8306"/>
        </w:tabs>
      </w:pPr>
      <w:hyperlink w:anchor="_Toc21060" w:history="1">
        <w:r>
          <w:rPr>
            <w:rFonts w:ascii="仿宋" w:eastAsia="仿宋" w:hAnsi="仿宋" w:cs="仿宋" w:hint="eastAsia"/>
            <w:lang w:eastAsia="zh-CN"/>
          </w:rPr>
          <w:t>(二)、产业集群培育与发展</w:t>
        </w:r>
        <w:r>
          <w:tab/>
        </w:r>
        <w:r>
          <w:fldChar w:fldCharType="begin"/>
        </w:r>
        <w:r>
          <w:instrText xml:space="preserve"> PAGEREF _Toc21060 \h </w:instrText>
        </w:r>
        <w:r>
          <w:fldChar w:fldCharType="separate"/>
        </w:r>
        <w:r>
          <w:t>65</w:t>
        </w:r>
        <w:r>
          <w:fldChar w:fldCharType="end"/>
        </w:r>
      </w:hyperlink>
    </w:p>
    <w:p>
      <w:pPr>
        <w:pStyle w:val="TOC1"/>
        <w:tabs>
          <w:tab w:val="right" w:leader="dot" w:pos="8306"/>
        </w:tabs>
      </w:pPr>
      <w:hyperlink w:anchor="_Toc27483" w:history="1">
        <w:r>
          <w:rPr>
            <w:rFonts w:ascii="仿宋" w:eastAsia="仿宋" w:hAnsi="仿宋" w:cs="仿宋" w:hint="eastAsia"/>
            <w:lang w:eastAsia="zh-CN"/>
          </w:rPr>
          <w:t>十五、成果转化与推广应用</w:t>
        </w:r>
        <w:r>
          <w:tab/>
        </w:r>
        <w:r>
          <w:fldChar w:fldCharType="begin"/>
        </w:r>
        <w:r>
          <w:instrText xml:space="preserve"> PAGEREF _Toc27483 \h </w:instrText>
        </w:r>
        <w:r>
          <w:fldChar w:fldCharType="separate"/>
        </w:r>
        <w:r>
          <w:t>66</w:t>
        </w:r>
        <w:r>
          <w:fldChar w:fldCharType="end"/>
        </w:r>
      </w:hyperlink>
    </w:p>
    <w:p>
      <w:pPr>
        <w:pStyle w:val="TOC2"/>
        <w:tabs>
          <w:tab w:val="right" w:leader="dot" w:pos="8306"/>
        </w:tabs>
      </w:pPr>
      <w:hyperlink w:anchor="_Toc12657" w:history="1">
        <w:r>
          <w:rPr>
            <w:rFonts w:ascii="仿宋" w:eastAsia="仿宋" w:hAnsi="仿宋" w:cs="仿宋" w:hint="eastAsia"/>
            <w:lang w:eastAsia="zh-CN"/>
          </w:rPr>
          <w:t>(一)、成果转化策略制定</w:t>
        </w:r>
        <w:r>
          <w:tab/>
        </w:r>
        <w:r>
          <w:fldChar w:fldCharType="begin"/>
        </w:r>
        <w:r>
          <w:instrText xml:space="preserve"> PAGEREF _Toc12657 \h </w:instrText>
        </w:r>
        <w:r>
          <w:fldChar w:fldCharType="separate"/>
        </w:r>
        <w:r>
          <w:t>66</w:t>
        </w:r>
        <w:r>
          <w:fldChar w:fldCharType="end"/>
        </w:r>
      </w:hyperlink>
    </w:p>
    <w:p>
      <w:pPr>
        <w:pStyle w:val="TOC2"/>
        <w:tabs>
          <w:tab w:val="right" w:leader="dot" w:pos="8306"/>
        </w:tabs>
      </w:pPr>
      <w:hyperlink w:anchor="_Toc27017" w:history="1">
        <w:r>
          <w:rPr>
            <w:rFonts w:ascii="仿宋" w:eastAsia="仿宋" w:hAnsi="仿宋" w:cs="仿宋" w:hint="eastAsia"/>
            <w:lang w:eastAsia="zh-CN"/>
          </w:rPr>
          <w:t>(二)、成果推广应用方案</w:t>
        </w:r>
        <w:r>
          <w:tab/>
        </w:r>
        <w:r>
          <w:fldChar w:fldCharType="begin"/>
        </w:r>
        <w:r>
          <w:instrText xml:space="preserve"> PAGEREF _Toc27017 \h </w:instrText>
        </w:r>
        <w:r>
          <w:fldChar w:fldCharType="separate"/>
        </w:r>
        <w:r>
          <w:t>67</w:t>
        </w:r>
        <w:r>
          <w:fldChar w:fldCharType="end"/>
        </w:r>
      </w:hyperlink>
    </w:p>
    <w:p>
      <w:pPr>
        <w:pStyle w:val="TOC1"/>
        <w:tabs>
          <w:tab w:val="right" w:leader="dot" w:pos="8306"/>
        </w:tabs>
      </w:pPr>
      <w:hyperlink w:anchor="_Toc9959" w:history="1">
        <w:r>
          <w:rPr>
            <w:rFonts w:ascii="仿宋" w:eastAsia="仿宋" w:hAnsi="仿宋" w:cs="仿宋" w:hint="eastAsia"/>
            <w:lang w:eastAsia="zh-CN"/>
          </w:rPr>
          <w:t>十六、企业合规与伦理</w:t>
        </w:r>
        <w:r>
          <w:tab/>
        </w:r>
        <w:r>
          <w:fldChar w:fldCharType="begin"/>
        </w:r>
        <w:r>
          <w:instrText xml:space="preserve"> PAGEREF _Toc9959 \h </w:instrText>
        </w:r>
        <w:r>
          <w:fldChar w:fldCharType="separate"/>
        </w:r>
        <w:r>
          <w:t>69</w:t>
        </w:r>
        <w:r>
          <w:fldChar w:fldCharType="end"/>
        </w:r>
      </w:hyperlink>
    </w:p>
    <w:p>
      <w:pPr>
        <w:pStyle w:val="TOC2"/>
        <w:tabs>
          <w:tab w:val="right" w:leader="dot" w:pos="8306"/>
        </w:tabs>
      </w:pPr>
      <w:hyperlink w:anchor="_Toc28625" w:history="1">
        <w:r>
          <w:rPr>
            <w:rFonts w:ascii="仿宋" w:eastAsia="仿宋" w:hAnsi="仿宋" w:cs="仿宋" w:hint="eastAsia"/>
            <w:lang w:eastAsia="zh-CN"/>
          </w:rPr>
          <w:t>(一)、合规政策与程序</w:t>
        </w:r>
        <w:r>
          <w:tab/>
        </w:r>
        <w:r>
          <w:fldChar w:fldCharType="begin"/>
        </w:r>
        <w:r>
          <w:instrText xml:space="preserve"> PAGEREF _Toc28625 \h </w:instrText>
        </w:r>
        <w:r>
          <w:fldChar w:fldCharType="separate"/>
        </w:r>
        <w:r>
          <w:t>69</w:t>
        </w:r>
        <w:r>
          <w:fldChar w:fldCharType="end"/>
        </w:r>
      </w:hyperlink>
    </w:p>
    <w:p>
      <w:pPr>
        <w:pStyle w:val="TOC2"/>
        <w:tabs>
          <w:tab w:val="right" w:leader="dot" w:pos="8306"/>
        </w:tabs>
      </w:pPr>
      <w:hyperlink w:anchor="_Toc15411" w:history="1">
        <w:r>
          <w:rPr>
            <w:rFonts w:ascii="仿宋" w:eastAsia="仿宋" w:hAnsi="仿宋" w:cs="仿宋" w:hint="eastAsia"/>
            <w:lang w:eastAsia="zh-CN"/>
          </w:rPr>
          <w:t>(二)、伦理规范与培训</w:t>
        </w:r>
        <w:r>
          <w:tab/>
        </w:r>
        <w:r>
          <w:fldChar w:fldCharType="begin"/>
        </w:r>
        <w:r>
          <w:instrText xml:space="preserve"> PAGEREF _Toc15411 \h </w:instrText>
        </w:r>
        <w:r>
          <w:fldChar w:fldCharType="separate"/>
        </w:r>
        <w:r>
          <w:t>70</w:t>
        </w:r>
        <w:r>
          <w:fldChar w:fldCharType="end"/>
        </w:r>
      </w:hyperlink>
    </w:p>
    <w:p>
      <w:pPr>
        <w:pStyle w:val="TOC2"/>
        <w:tabs>
          <w:tab w:val="right" w:leader="dot" w:pos="8306"/>
        </w:tabs>
      </w:pPr>
      <w:hyperlink w:anchor="_Toc8986" w:history="1">
        <w:r>
          <w:rPr>
            <w:rFonts w:ascii="仿宋" w:eastAsia="仿宋" w:hAnsi="仿宋" w:cs="仿宋" w:hint="eastAsia"/>
            <w:lang w:eastAsia="zh-CN"/>
          </w:rPr>
          <w:t>(三)、合规风险评估</w:t>
        </w:r>
        <w:r>
          <w:tab/>
        </w:r>
        <w:r>
          <w:fldChar w:fldCharType="begin"/>
        </w:r>
        <w:r>
          <w:instrText xml:space="preserve"> PAGEREF _Toc8986 \h </w:instrText>
        </w:r>
        <w:r>
          <w:fldChar w:fldCharType="separate"/>
        </w:r>
        <w:r>
          <w:t>71</w:t>
        </w:r>
        <w:r>
          <w:fldChar w:fldCharType="end"/>
        </w:r>
      </w:hyperlink>
    </w:p>
    <w:p>
      <w:pPr>
        <w:pStyle w:val="TOC2"/>
        <w:tabs>
          <w:tab w:val="right" w:leader="dot" w:pos="8306"/>
        </w:tabs>
      </w:pPr>
      <w:hyperlink w:anchor="_Toc1523" w:history="1">
        <w:r>
          <w:rPr>
            <w:rFonts w:ascii="仿宋" w:eastAsia="仿宋" w:hAnsi="仿宋" w:cs="仿宋" w:hint="eastAsia"/>
            <w:lang w:eastAsia="zh-CN"/>
          </w:rPr>
          <w:t>(四)、合规监督与执行</w:t>
        </w:r>
        <w:r>
          <w:tab/>
        </w:r>
        <w:r>
          <w:fldChar w:fldCharType="begin"/>
        </w:r>
        <w:r>
          <w:instrText xml:space="preserve"> PAGEREF _Toc1523 \h </w:instrText>
        </w:r>
        <w:r>
          <w:fldChar w:fldCharType="separate"/>
        </w:r>
        <w:r>
          <w:t>72</w:t>
        </w:r>
        <w:r>
          <w:fldChar w:fldCharType="end"/>
        </w:r>
      </w:hyperlink>
    </w:p>
    <w:p>
      <w:pPr>
        <w:pStyle w:val="TOC1"/>
        <w:tabs>
          <w:tab w:val="right" w:leader="dot" w:pos="8306"/>
        </w:tabs>
      </w:pPr>
      <w:hyperlink w:anchor="_Toc25517" w:history="1">
        <w:r>
          <w:rPr>
            <w:rFonts w:ascii="仿宋" w:eastAsia="仿宋" w:hAnsi="仿宋" w:cs="仿宋" w:hint="eastAsia"/>
            <w:lang w:eastAsia="zh-CN"/>
          </w:rPr>
          <w:t>十七、创新驱动与持续发展</w:t>
        </w:r>
        <w:r>
          <w:tab/>
        </w:r>
        <w:r>
          <w:fldChar w:fldCharType="begin"/>
        </w:r>
        <w:r>
          <w:instrText xml:space="preserve"> PAGEREF _Toc25517 \h </w:instrText>
        </w:r>
        <w:r>
          <w:fldChar w:fldCharType="separate"/>
        </w:r>
        <w:r>
          <w:t>73</w:t>
        </w:r>
        <w:r>
          <w:fldChar w:fldCharType="end"/>
        </w:r>
      </w:hyperlink>
    </w:p>
    <w:p>
      <w:pPr>
        <w:pStyle w:val="TOC2"/>
        <w:tabs>
          <w:tab w:val="right" w:leader="dot" w:pos="8306"/>
        </w:tabs>
      </w:pPr>
      <w:hyperlink w:anchor="_Toc4321" w:history="1">
        <w:r>
          <w:rPr>
            <w:rFonts w:ascii="仿宋" w:eastAsia="仿宋" w:hAnsi="仿宋" w:cs="仿宋" w:hint="eastAsia"/>
            <w:lang w:eastAsia="zh-CN"/>
          </w:rPr>
          <w:t>(一)、创新驱动战略实施</w:t>
        </w:r>
        <w:r>
          <w:tab/>
        </w:r>
        <w:r>
          <w:fldChar w:fldCharType="begin"/>
        </w:r>
        <w:r>
          <w:instrText xml:space="preserve"> PAGEREF _Toc4321 \h </w:instrText>
        </w:r>
        <w:r>
          <w:fldChar w:fldCharType="separate"/>
        </w:r>
        <w:r>
          <w:t>73</w:t>
        </w:r>
        <w:r>
          <w:fldChar w:fldCharType="end"/>
        </w:r>
      </w:hyperlink>
    </w:p>
    <w:p>
      <w:pPr>
        <w:pStyle w:val="TOC2"/>
        <w:tabs>
          <w:tab w:val="right" w:leader="dot" w:pos="8306"/>
        </w:tabs>
      </w:pPr>
      <w:hyperlink w:anchor="_Toc27278" w:history="1">
        <w:r>
          <w:rPr>
            <w:rFonts w:ascii="仿宋" w:eastAsia="仿宋" w:hAnsi="仿宋" w:cs="仿宋" w:hint="eastAsia"/>
            <w:lang w:eastAsia="zh-CN"/>
          </w:rPr>
          <w:t>(二)、持续发展路径探索</w:t>
        </w:r>
        <w:r>
          <w:tab/>
        </w:r>
        <w:r>
          <w:fldChar w:fldCharType="begin"/>
        </w:r>
        <w:r>
          <w:instrText xml:space="preserve"> PAGEREF _Toc27278 \h </w:instrText>
        </w:r>
        <w:r>
          <w:fldChar w:fldCharType="separate"/>
        </w:r>
        <w:r>
          <w:t>75</w:t>
        </w:r>
        <w:r>
          <w:fldChar w:fldCharType="end"/>
        </w:r>
      </w:hyperlink>
    </w:p>
    <w:p>
      <w:pPr>
        <w:pStyle w:val="TOC1"/>
        <w:tabs>
          <w:tab w:val="right" w:leader="dot" w:pos="8306"/>
        </w:tabs>
      </w:pPr>
      <w:hyperlink w:anchor="_Toc23644" w:history="1">
        <w:r>
          <w:rPr>
            <w:rFonts w:ascii="仿宋" w:eastAsia="仿宋" w:hAnsi="仿宋" w:cs="仿宋" w:hint="eastAsia"/>
            <w:lang w:eastAsia="zh-CN"/>
          </w:rPr>
          <w:t>十八、设施与设备管理</w:t>
        </w:r>
        <w:r>
          <w:tab/>
        </w:r>
        <w:r>
          <w:fldChar w:fldCharType="begin"/>
        </w:r>
        <w:r>
          <w:instrText xml:space="preserve"> PAGEREF _Toc23644 \h </w:instrText>
        </w:r>
        <w:r>
          <w:fldChar w:fldCharType="separate"/>
        </w:r>
        <w:r>
          <w:t>79</w:t>
        </w:r>
        <w:r>
          <w:fldChar w:fldCharType="end"/>
        </w:r>
      </w:hyperlink>
    </w:p>
    <w:p>
      <w:pPr>
        <w:pStyle w:val="TOC2"/>
        <w:tabs>
          <w:tab w:val="right" w:leader="dot" w:pos="8306"/>
        </w:tabs>
      </w:pPr>
      <w:hyperlink w:anchor="_Toc25185" w:history="1">
        <w:r>
          <w:rPr>
            <w:rFonts w:ascii="仿宋" w:eastAsia="仿宋" w:hAnsi="仿宋" w:cs="仿宋" w:hint="eastAsia"/>
            <w:lang w:eastAsia="zh-CN"/>
          </w:rPr>
          <w:t>(一)、设施规划与配置</w:t>
        </w:r>
        <w:r>
          <w:tab/>
        </w:r>
        <w:r>
          <w:fldChar w:fldCharType="begin"/>
        </w:r>
        <w:r>
          <w:instrText xml:space="preserve"> PAGEREF _Toc25185 \h </w:instrText>
        </w:r>
        <w:r>
          <w:fldChar w:fldCharType="separate"/>
        </w:r>
        <w:r>
          <w:t>79</w:t>
        </w:r>
        <w:r>
          <w:fldChar w:fldCharType="end"/>
        </w:r>
      </w:hyperlink>
    </w:p>
    <w:p>
      <w:pPr>
        <w:pStyle w:val="TOC2"/>
        <w:tabs>
          <w:tab w:val="right" w:leader="dot" w:pos="8306"/>
        </w:tabs>
      </w:pPr>
      <w:hyperlink w:anchor="_Toc30259" w:history="1">
        <w:r>
          <w:rPr>
            <w:rFonts w:ascii="仿宋" w:eastAsia="仿宋" w:hAnsi="仿宋" w:cs="仿宋" w:hint="eastAsia"/>
            <w:lang w:eastAsia="zh-CN"/>
          </w:rPr>
          <w:t>(二)、设备采购与维护管理</w:t>
        </w:r>
        <w:r>
          <w:tab/>
        </w:r>
        <w:r>
          <w:fldChar w:fldCharType="begin"/>
        </w:r>
        <w:r>
          <w:instrText xml:space="preserve"> PAGEREF _Toc30259 \h </w:instrText>
        </w:r>
        <w:r>
          <w:fldChar w:fldCharType="separate"/>
        </w:r>
        <w:r>
          <w:t>79</w:t>
        </w:r>
        <w:r>
          <w:fldChar w:fldCharType="end"/>
        </w:r>
      </w:hyperlink>
    </w:p>
    <w:p>
      <w:pPr>
        <w:pStyle w:val="TOC2"/>
        <w:tabs>
          <w:tab w:val="right" w:leader="dot" w:pos="8306"/>
        </w:tabs>
      </w:pPr>
      <w:hyperlink w:anchor="_Toc24719" w:history="1">
        <w:r>
          <w:rPr>
            <w:rFonts w:ascii="仿宋" w:eastAsia="仿宋" w:hAnsi="仿宋" w:cs="仿宋" w:hint="eastAsia"/>
            <w:lang w:eastAsia="zh-CN"/>
          </w:rPr>
          <w:t>(三)、设施设备升级策略</w:t>
        </w:r>
        <w:r>
          <w:tab/>
        </w:r>
        <w:r>
          <w:fldChar w:fldCharType="begin"/>
        </w:r>
        <w:r>
          <w:instrText xml:space="preserve"> PAGEREF _Toc24719 \h </w:instrText>
        </w:r>
        <w:r>
          <w:fldChar w:fldCharType="separate"/>
        </w:r>
        <w:r>
          <w:t>80</w:t>
        </w:r>
        <w:r>
          <w:fldChar w:fldCharType="end"/>
        </w:r>
      </w:hyperlink>
    </w:p>
    <w:p>
      <w:pPr>
        <w:pStyle w:val="TOC1"/>
        <w:tabs>
          <w:tab w:val="right" w:leader="dot" w:pos="8306"/>
        </w:tabs>
      </w:pPr>
      <w:hyperlink w:anchor="_Toc10674" w:history="1">
        <w:r>
          <w:rPr>
            <w:rFonts w:ascii="仿宋" w:eastAsia="仿宋" w:hAnsi="仿宋" w:cs="仿宋" w:hint="eastAsia"/>
            <w:lang w:eastAsia="zh-CN"/>
          </w:rPr>
          <w:t>十九、项目施工方案</w:t>
        </w:r>
        <w:r>
          <w:tab/>
        </w:r>
        <w:r>
          <w:fldChar w:fldCharType="begin"/>
        </w:r>
        <w:r>
          <w:instrText xml:space="preserve"> PAGEREF _Toc10674 \h </w:instrText>
        </w:r>
        <w:r>
          <w:fldChar w:fldCharType="separate"/>
        </w:r>
        <w:r>
          <w:t>81</w:t>
        </w:r>
        <w:r>
          <w:fldChar w:fldCharType="end"/>
        </w:r>
      </w:hyperlink>
    </w:p>
    <w:p>
      <w:pPr>
        <w:pStyle w:val="TOC2"/>
        <w:tabs>
          <w:tab w:val="right" w:leader="dot" w:pos="8306"/>
        </w:tabs>
      </w:pPr>
      <w:hyperlink w:anchor="_Toc2193" w:history="1">
        <w:r>
          <w:rPr>
            <w:rFonts w:ascii="仿宋" w:eastAsia="仿宋" w:hAnsi="仿宋" w:cs="仿宋" w:hint="eastAsia"/>
            <w:lang w:eastAsia="zh-CN"/>
          </w:rPr>
          <w:t>(一)、施工组织设计</w:t>
        </w:r>
        <w:r>
          <w:tab/>
        </w:r>
        <w:r>
          <w:fldChar w:fldCharType="begin"/>
        </w:r>
        <w:r>
          <w:instrText xml:space="preserve"> PAGEREF _Toc2193 \h </w:instrText>
        </w:r>
        <w:r>
          <w:fldChar w:fldCharType="separate"/>
        </w:r>
        <w:r>
          <w:t>81</w:t>
        </w:r>
        <w:r>
          <w:fldChar w:fldCharType="end"/>
        </w:r>
      </w:hyperlink>
    </w:p>
    <w:p>
      <w:pPr>
        <w:pStyle w:val="TOC2"/>
        <w:tabs>
          <w:tab w:val="right" w:leader="dot" w:pos="8306"/>
        </w:tabs>
      </w:pPr>
      <w:hyperlink w:anchor="_Toc1100" w:history="1">
        <w:r>
          <w:rPr>
            <w:rFonts w:ascii="仿宋" w:eastAsia="仿宋" w:hAnsi="仿宋" w:cs="仿宋" w:hint="eastAsia"/>
            <w:lang w:eastAsia="zh-CN"/>
          </w:rPr>
          <w:t>(二)、施工工艺与技术路线</w:t>
        </w:r>
        <w:r>
          <w:tab/>
        </w:r>
        <w:r>
          <w:fldChar w:fldCharType="begin"/>
        </w:r>
        <w:r>
          <w:instrText xml:space="preserve"> PAGEREF _Toc1100 \h </w:instrText>
        </w:r>
        <w:r>
          <w:fldChar w:fldCharType="separate"/>
        </w:r>
        <w:r>
          <w:t>82</w:t>
        </w:r>
        <w:r>
          <w:fldChar w:fldCharType="end"/>
        </w:r>
      </w:hyperlink>
    </w:p>
    <w:p>
      <w:pPr>
        <w:pStyle w:val="TOC2"/>
        <w:tabs>
          <w:tab w:val="right" w:leader="dot" w:pos="8306"/>
        </w:tabs>
      </w:pPr>
      <w:hyperlink w:anchor="_Toc12933" w:history="1">
        <w:r>
          <w:rPr>
            <w:rFonts w:ascii="仿宋" w:eastAsia="仿宋" w:hAnsi="仿宋" w:cs="仿宋" w:hint="eastAsia"/>
            <w:lang w:eastAsia="zh-CN"/>
          </w:rPr>
          <w:t>(三)、关键节点施工计划</w:t>
        </w:r>
        <w:r>
          <w:tab/>
        </w:r>
        <w:r>
          <w:fldChar w:fldCharType="begin"/>
        </w:r>
        <w:r>
          <w:instrText xml:space="preserve"> PAGEREF _Toc12933 \h </w:instrText>
        </w:r>
        <w:r>
          <w:fldChar w:fldCharType="separate"/>
        </w:r>
        <w:r>
          <w:t>84</w:t>
        </w:r>
        <w:r>
          <w:fldChar w:fldCharType="end"/>
        </w:r>
      </w:hyperlink>
    </w:p>
    <w:p>
      <w:pPr>
        <w:pStyle w:val="TOC2"/>
        <w:tabs>
          <w:tab w:val="right" w:leader="dot" w:pos="8306"/>
        </w:tabs>
      </w:pPr>
      <w:hyperlink w:anchor="_Toc17489" w:history="1">
        <w:r>
          <w:rPr>
            <w:rFonts w:ascii="仿宋" w:eastAsia="仿宋" w:hAnsi="仿宋" w:cs="仿宋" w:hint="eastAsia"/>
            <w:lang w:eastAsia="zh-CN"/>
          </w:rPr>
          <w:t>(四)、施工现场管理</w:t>
        </w:r>
        <w:r>
          <w:tab/>
        </w:r>
        <w:r>
          <w:fldChar w:fldCharType="begin"/>
        </w:r>
        <w:r>
          <w:instrText xml:space="preserve"> PAGEREF _Toc17489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0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16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22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7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6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8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49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https://d.book118.com/737164035144006041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964CF"/>
    <w:rsid w:val="755964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164035144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2024-02-03T02:50:00Z</dcterms:created>
  <dcterms:modified xsi:type="dcterms:W3CDTF">2024-02-03T02:51:07Z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89C0DE36EB2948688477B96A80423B02_11</vt:lpwstr>
  </property>
  <property fmtid="{D5CDD505-2E9C-101B-9397-08002B2CF9AE}" pid="3" name="KSOProductBuildVer">
    <vt:lpwstr>2052-12.1.0.16250</vt:lpwstr>
  </property>
</Properties>
</file>