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0456B" w:rsidP="0060456B" w14:paraId="4FEC130A" w14:textId="77777777">
      <w:pPr>
        <w:spacing w:before="48" w:beforeLines="20" w:after="360" w:afterLines="150" w:line="360" w:lineRule="auto"/>
        <w:jc w:val="center"/>
        <w:rPr>
          <w:rFonts w:ascii="华文中宋" w:eastAsia="华文中宋" w:hAnsi="华文中宋"/>
          <w:b/>
          <w:sz w:val="30"/>
        </w:rPr>
      </w:pPr>
      <w:r w:rsidRPr="0060456B">
        <w:rPr>
          <w:rFonts w:ascii="华文中宋" w:eastAsia="华文中宋" w:hAnsi="华文中宋"/>
          <w:b/>
          <w:sz w:val="30"/>
        </w:rPr>
        <w:t>2024</w:t>
      </w:r>
      <w:r w:rsidRPr="0060456B">
        <w:rPr>
          <w:rFonts w:ascii="华文中宋" w:eastAsia="华文中宋" w:hAnsi="华文中宋"/>
          <w:b/>
          <w:sz w:val="30"/>
        </w:rPr>
        <w:t>江苏苏州市太仓市卫健系统事业单位第一批公开招聘专业技术工作人员</w:t>
      </w:r>
      <w:r w:rsidRPr="0060456B">
        <w:rPr>
          <w:rFonts w:ascii="华文中宋" w:eastAsia="华文中宋" w:hAnsi="华文中宋"/>
          <w:b/>
          <w:sz w:val="30"/>
        </w:rPr>
        <w:t>97</w:t>
      </w:r>
      <w:r w:rsidRPr="0060456B">
        <w:rPr>
          <w:rFonts w:ascii="华文中宋" w:eastAsia="华文中宋" w:hAnsi="华文中宋"/>
          <w:b/>
          <w:sz w:val="30"/>
        </w:rPr>
        <w:t>人笔试备考题库及答案解析</w:t>
      </w:r>
    </w:p>
    <w:p w:rsidR="00A77B3E" w14:paraId="2EA347A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012737" w14:textId="77777777">
      <w:pPr>
        <w:spacing w:after="260" w:line="360" w:lineRule="auto"/>
      </w:pPr>
      <w:r>
        <w:rPr>
          <w:rFonts w:ascii="微软雅黑" w:eastAsia="微软雅黑" w:cs="微软雅黑"/>
        </w:rPr>
        <w:t>一、选择题</w:t>
      </w:r>
    </w:p>
    <w:p w:rsidR="006D34C4" w14:paraId="4C4A366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561519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027D63E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1F6E980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70CBB2E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519ABDF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8760D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23F031B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50AF90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A3BA4C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5D2D659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319F697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4B9CB2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5831B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21C44D2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2D0D11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1FF17BB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0E236BE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7FEF60A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D5B911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CD97EE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1EE697E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0F5E119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6D4DEA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4F6EE45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6C39D8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0246020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2C9AA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1D8E96B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0237AB1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2CAC54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6A3EDB9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087B6F3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0266B4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9180D7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https://d.book118.com/738002052134006032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rsidP="00B77510" w14:paraId="4400C8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456B" w14:paraId="3453BA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rsidP="00B77510" w14:paraId="6D16A5C9" w14:textId="6D242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0456B" w14:paraId="5EDC78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paraId="083968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456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rsidP="00B77510" w14:textId="6D242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0456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456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rsidP="00B77510" w14:textId="6D242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0456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paraId="7C8A0A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paraId="029BAAE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paraId="7F2AFB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56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0456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8CEF2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0456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0456B"/>
    <w:rPr>
      <w:sz w:val="18"/>
      <w:szCs w:val="18"/>
    </w:rPr>
  </w:style>
  <w:style w:type="paragraph" w:styleId="Footer">
    <w:name w:val="footer"/>
    <w:basedOn w:val="Normal"/>
    <w:link w:val="a0"/>
    <w:rsid w:val="0060456B"/>
    <w:pPr>
      <w:tabs>
        <w:tab w:val="center" w:pos="4153"/>
        <w:tab w:val="right" w:pos="8306"/>
      </w:tabs>
      <w:snapToGrid w:val="0"/>
    </w:pPr>
    <w:rPr>
      <w:sz w:val="18"/>
      <w:szCs w:val="18"/>
    </w:rPr>
  </w:style>
  <w:style w:type="character" w:customStyle="1" w:styleId="a0">
    <w:name w:val="页脚 字符"/>
    <w:basedOn w:val="DefaultParagraphFont"/>
    <w:link w:val="Footer"/>
    <w:rsid w:val="0060456B"/>
    <w:rPr>
      <w:sz w:val="18"/>
      <w:szCs w:val="18"/>
    </w:rPr>
  </w:style>
  <w:style w:type="character" w:styleId="PageNumber">
    <w:name w:val="page number"/>
    <w:basedOn w:val="DefaultParagraphFont"/>
    <w:rsid w:val="006045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3800205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3064</Words>
  <Characters>17469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