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井控设备装置项目可行性建设方案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4" w:history="1">
        <w:r>
          <w:rPr>
            <w:rFonts w:ascii="仿宋" w:eastAsia="仿宋" w:hAnsi="仿宋" w:cs="仿宋" w:hint="eastAsia"/>
            <w:lang w:eastAsia="zh-CN"/>
          </w:rPr>
          <w:t>概论</w:t>
        </w:r>
        <w:r>
          <w:tab/>
        </w:r>
        <w:r>
          <w:fldChar w:fldCharType="begin"/>
        </w:r>
        <w:r>
          <w:instrText xml:space="preserve"> PAGEREF _Toc16814 \h </w:instrText>
        </w:r>
        <w:r>
          <w:fldChar w:fldCharType="separate"/>
        </w:r>
        <w:r>
          <w:t>4</w:t>
        </w:r>
        <w:r>
          <w:fldChar w:fldCharType="end"/>
        </w:r>
      </w:hyperlink>
    </w:p>
    <w:p>
      <w:pPr>
        <w:pStyle w:val="TOC1"/>
        <w:tabs>
          <w:tab w:val="right" w:leader="dot" w:pos="8306"/>
        </w:tabs>
      </w:pPr>
      <w:hyperlink w:anchor="_Toc8655" w:history="1">
        <w:r>
          <w:rPr>
            <w:rFonts w:ascii="仿宋" w:eastAsia="仿宋" w:hAnsi="仿宋" w:cs="仿宋" w:hint="eastAsia"/>
            <w:lang w:eastAsia="zh-CN"/>
          </w:rPr>
          <w:t>一、财务管理与成本控制</w:t>
        </w:r>
        <w:r>
          <w:tab/>
        </w:r>
        <w:r>
          <w:fldChar w:fldCharType="begin"/>
        </w:r>
        <w:r>
          <w:instrText xml:space="preserve"> PAGEREF _Toc8655 \h </w:instrText>
        </w:r>
        <w:r>
          <w:fldChar w:fldCharType="separate"/>
        </w:r>
        <w:r>
          <w:t>4</w:t>
        </w:r>
        <w:r>
          <w:fldChar w:fldCharType="end"/>
        </w:r>
      </w:hyperlink>
    </w:p>
    <w:p>
      <w:pPr>
        <w:pStyle w:val="TOC2"/>
        <w:tabs>
          <w:tab w:val="right" w:leader="dot" w:pos="8306"/>
        </w:tabs>
      </w:pPr>
      <w:hyperlink w:anchor="_Toc3041" w:history="1">
        <w:r>
          <w:rPr>
            <w:rFonts w:ascii="仿宋" w:eastAsia="仿宋" w:hAnsi="仿宋" w:cs="仿宋" w:hint="eastAsia"/>
            <w:lang w:eastAsia="zh-CN"/>
          </w:rPr>
          <w:t>(一)、财务管理体系建设</w:t>
        </w:r>
        <w:r>
          <w:tab/>
        </w:r>
        <w:r>
          <w:fldChar w:fldCharType="begin"/>
        </w:r>
        <w:r>
          <w:instrText xml:space="preserve"> PAGEREF _Toc3041 \h </w:instrText>
        </w:r>
        <w:r>
          <w:fldChar w:fldCharType="separate"/>
        </w:r>
        <w:r>
          <w:t>4</w:t>
        </w:r>
        <w:r>
          <w:fldChar w:fldCharType="end"/>
        </w:r>
      </w:hyperlink>
    </w:p>
    <w:p>
      <w:pPr>
        <w:pStyle w:val="TOC2"/>
        <w:tabs>
          <w:tab w:val="right" w:leader="dot" w:pos="8306"/>
        </w:tabs>
      </w:pPr>
      <w:hyperlink w:anchor="_Toc15672" w:history="1">
        <w:r>
          <w:rPr>
            <w:rFonts w:ascii="仿宋" w:eastAsia="仿宋" w:hAnsi="仿宋" w:cs="仿宋" w:hint="eastAsia"/>
            <w:lang w:eastAsia="zh-CN"/>
          </w:rPr>
          <w:t>(二)、成本控制措施</w:t>
        </w:r>
        <w:r>
          <w:tab/>
        </w:r>
        <w:r>
          <w:fldChar w:fldCharType="begin"/>
        </w:r>
        <w:r>
          <w:instrText xml:space="preserve"> PAGEREF _Toc15672 \h </w:instrText>
        </w:r>
        <w:r>
          <w:fldChar w:fldCharType="separate"/>
        </w:r>
        <w:r>
          <w:t>5</w:t>
        </w:r>
        <w:r>
          <w:fldChar w:fldCharType="end"/>
        </w:r>
      </w:hyperlink>
    </w:p>
    <w:p>
      <w:pPr>
        <w:pStyle w:val="TOC1"/>
        <w:tabs>
          <w:tab w:val="right" w:leader="dot" w:pos="8306"/>
        </w:tabs>
      </w:pPr>
      <w:hyperlink w:anchor="_Toc28098" w:history="1">
        <w:r>
          <w:rPr>
            <w:rFonts w:ascii="仿宋" w:eastAsia="仿宋" w:hAnsi="仿宋" w:cs="仿宋" w:hint="eastAsia"/>
            <w:lang w:eastAsia="zh-CN"/>
          </w:rPr>
          <w:t>二、建设风险评估分析</w:t>
        </w:r>
        <w:r>
          <w:tab/>
        </w:r>
        <w:r>
          <w:fldChar w:fldCharType="begin"/>
        </w:r>
        <w:r>
          <w:instrText xml:space="preserve"> PAGEREF _Toc28098 \h </w:instrText>
        </w:r>
        <w:r>
          <w:fldChar w:fldCharType="separate"/>
        </w:r>
        <w:r>
          <w:t>6</w:t>
        </w:r>
        <w:r>
          <w:fldChar w:fldCharType="end"/>
        </w:r>
      </w:hyperlink>
    </w:p>
    <w:p>
      <w:pPr>
        <w:pStyle w:val="TOC2"/>
        <w:tabs>
          <w:tab w:val="right" w:leader="dot" w:pos="8306"/>
        </w:tabs>
      </w:pPr>
      <w:hyperlink w:anchor="_Toc5350" w:history="1">
        <w:r>
          <w:rPr>
            <w:rFonts w:ascii="仿宋" w:eastAsia="仿宋" w:hAnsi="仿宋" w:cs="仿宋" w:hint="eastAsia"/>
            <w:lang w:eastAsia="zh-CN"/>
          </w:rPr>
          <w:t>(一)、政策风险分析</w:t>
        </w:r>
        <w:r>
          <w:tab/>
        </w:r>
        <w:r>
          <w:fldChar w:fldCharType="begin"/>
        </w:r>
        <w:r>
          <w:instrText xml:space="preserve"> PAGEREF _Toc5350 \h </w:instrText>
        </w:r>
        <w:r>
          <w:fldChar w:fldCharType="separate"/>
        </w:r>
        <w:r>
          <w:t>6</w:t>
        </w:r>
        <w:r>
          <w:fldChar w:fldCharType="end"/>
        </w:r>
      </w:hyperlink>
    </w:p>
    <w:p>
      <w:pPr>
        <w:pStyle w:val="TOC2"/>
        <w:tabs>
          <w:tab w:val="right" w:leader="dot" w:pos="8306"/>
        </w:tabs>
      </w:pPr>
      <w:hyperlink w:anchor="_Toc8673" w:history="1">
        <w:r>
          <w:rPr>
            <w:rFonts w:ascii="仿宋" w:eastAsia="仿宋" w:hAnsi="仿宋" w:cs="仿宋" w:hint="eastAsia"/>
            <w:lang w:eastAsia="zh-CN"/>
          </w:rPr>
          <w:t>(二)、社会风险分析</w:t>
        </w:r>
        <w:r>
          <w:tab/>
        </w:r>
        <w:r>
          <w:fldChar w:fldCharType="begin"/>
        </w:r>
        <w:r>
          <w:instrText xml:space="preserve"> PAGEREF _Toc8673 \h </w:instrText>
        </w:r>
        <w:r>
          <w:fldChar w:fldCharType="separate"/>
        </w:r>
        <w:r>
          <w:t>8</w:t>
        </w:r>
        <w:r>
          <w:fldChar w:fldCharType="end"/>
        </w:r>
      </w:hyperlink>
    </w:p>
    <w:p>
      <w:pPr>
        <w:pStyle w:val="TOC2"/>
        <w:tabs>
          <w:tab w:val="right" w:leader="dot" w:pos="8306"/>
        </w:tabs>
      </w:pPr>
      <w:hyperlink w:anchor="_Toc11694" w:history="1">
        <w:r>
          <w:rPr>
            <w:rFonts w:ascii="仿宋" w:eastAsia="仿宋" w:hAnsi="仿宋" w:cs="仿宋" w:hint="eastAsia"/>
            <w:lang w:eastAsia="zh-CN"/>
          </w:rPr>
          <w:t>(三)、市场风险分析</w:t>
        </w:r>
        <w:r>
          <w:tab/>
        </w:r>
        <w:r>
          <w:fldChar w:fldCharType="begin"/>
        </w:r>
        <w:r>
          <w:instrText xml:space="preserve"> PAGEREF _Toc11694 \h </w:instrText>
        </w:r>
        <w:r>
          <w:fldChar w:fldCharType="separate"/>
        </w:r>
        <w:r>
          <w:t>9</w:t>
        </w:r>
        <w:r>
          <w:fldChar w:fldCharType="end"/>
        </w:r>
      </w:hyperlink>
    </w:p>
    <w:p>
      <w:pPr>
        <w:pStyle w:val="TOC2"/>
        <w:tabs>
          <w:tab w:val="right" w:leader="dot" w:pos="8306"/>
        </w:tabs>
      </w:pPr>
      <w:hyperlink w:anchor="_Toc1082" w:history="1">
        <w:r>
          <w:rPr>
            <w:rFonts w:ascii="仿宋" w:eastAsia="仿宋" w:hAnsi="仿宋" w:cs="仿宋" w:hint="eastAsia"/>
            <w:lang w:eastAsia="zh-CN"/>
          </w:rPr>
          <w:t>(四)、资金风险分析</w:t>
        </w:r>
        <w:r>
          <w:tab/>
        </w:r>
        <w:r>
          <w:fldChar w:fldCharType="begin"/>
        </w:r>
        <w:r>
          <w:instrText xml:space="preserve"> PAGEREF _Toc1082 \h </w:instrText>
        </w:r>
        <w:r>
          <w:fldChar w:fldCharType="separate"/>
        </w:r>
        <w:r>
          <w:t>10</w:t>
        </w:r>
        <w:r>
          <w:fldChar w:fldCharType="end"/>
        </w:r>
      </w:hyperlink>
    </w:p>
    <w:p>
      <w:pPr>
        <w:pStyle w:val="TOC2"/>
        <w:tabs>
          <w:tab w:val="right" w:leader="dot" w:pos="8306"/>
        </w:tabs>
      </w:pPr>
      <w:hyperlink w:anchor="_Toc7212" w:history="1">
        <w:r>
          <w:rPr>
            <w:rFonts w:ascii="仿宋" w:eastAsia="仿宋" w:hAnsi="仿宋" w:cs="仿宋" w:hint="eastAsia"/>
            <w:lang w:eastAsia="zh-CN"/>
          </w:rPr>
          <w:t>(五)、技术风险分析</w:t>
        </w:r>
        <w:r>
          <w:tab/>
        </w:r>
        <w:r>
          <w:fldChar w:fldCharType="begin"/>
        </w:r>
        <w:r>
          <w:instrText xml:space="preserve"> PAGEREF _Toc7212 \h </w:instrText>
        </w:r>
        <w:r>
          <w:fldChar w:fldCharType="separate"/>
        </w:r>
        <w:r>
          <w:t>11</w:t>
        </w:r>
        <w:r>
          <w:fldChar w:fldCharType="end"/>
        </w:r>
      </w:hyperlink>
    </w:p>
    <w:p>
      <w:pPr>
        <w:pStyle w:val="TOC2"/>
        <w:tabs>
          <w:tab w:val="right" w:leader="dot" w:pos="8306"/>
        </w:tabs>
      </w:pPr>
      <w:hyperlink w:anchor="_Toc9542" w:history="1">
        <w:r>
          <w:rPr>
            <w:rFonts w:ascii="仿宋" w:eastAsia="仿宋" w:hAnsi="仿宋" w:cs="仿宋" w:hint="eastAsia"/>
            <w:lang w:eastAsia="zh-CN"/>
          </w:rPr>
          <w:t>(六)、财务风险分析</w:t>
        </w:r>
        <w:r>
          <w:tab/>
        </w:r>
        <w:r>
          <w:fldChar w:fldCharType="begin"/>
        </w:r>
        <w:r>
          <w:instrText xml:space="preserve"> PAGEREF _Toc9542 \h </w:instrText>
        </w:r>
        <w:r>
          <w:fldChar w:fldCharType="separate"/>
        </w:r>
        <w:r>
          <w:t>13</w:t>
        </w:r>
        <w:r>
          <w:fldChar w:fldCharType="end"/>
        </w:r>
      </w:hyperlink>
    </w:p>
    <w:p>
      <w:pPr>
        <w:pStyle w:val="TOC2"/>
        <w:tabs>
          <w:tab w:val="right" w:leader="dot" w:pos="8306"/>
        </w:tabs>
      </w:pPr>
      <w:hyperlink w:anchor="_Toc27671" w:history="1">
        <w:r>
          <w:rPr>
            <w:rFonts w:ascii="仿宋" w:eastAsia="仿宋" w:hAnsi="仿宋" w:cs="仿宋" w:hint="eastAsia"/>
            <w:lang w:eastAsia="zh-CN"/>
          </w:rPr>
          <w:t>(七)、管理风险分析</w:t>
        </w:r>
        <w:r>
          <w:tab/>
        </w:r>
        <w:r>
          <w:fldChar w:fldCharType="begin"/>
        </w:r>
        <w:r>
          <w:instrText xml:space="preserve"> PAGEREF _Toc27671 \h </w:instrText>
        </w:r>
        <w:r>
          <w:fldChar w:fldCharType="separate"/>
        </w:r>
        <w:r>
          <w:t>14</w:t>
        </w:r>
        <w:r>
          <w:fldChar w:fldCharType="end"/>
        </w:r>
      </w:hyperlink>
    </w:p>
    <w:p>
      <w:pPr>
        <w:pStyle w:val="TOC2"/>
        <w:tabs>
          <w:tab w:val="right" w:leader="dot" w:pos="8306"/>
        </w:tabs>
      </w:pPr>
      <w:hyperlink w:anchor="_Toc12921" w:history="1">
        <w:r>
          <w:rPr>
            <w:rFonts w:ascii="仿宋" w:eastAsia="仿宋" w:hAnsi="仿宋" w:cs="仿宋" w:hint="eastAsia"/>
            <w:lang w:eastAsia="zh-CN"/>
          </w:rPr>
          <w:t>(八)、其它风险分析</w:t>
        </w:r>
        <w:r>
          <w:tab/>
        </w:r>
        <w:r>
          <w:fldChar w:fldCharType="begin"/>
        </w:r>
        <w:r>
          <w:instrText xml:space="preserve"> PAGEREF _Toc12921 \h </w:instrText>
        </w:r>
        <w:r>
          <w:fldChar w:fldCharType="separate"/>
        </w:r>
        <w:r>
          <w:t>16</w:t>
        </w:r>
        <w:r>
          <w:fldChar w:fldCharType="end"/>
        </w:r>
      </w:hyperlink>
    </w:p>
    <w:p>
      <w:pPr>
        <w:pStyle w:val="TOC2"/>
        <w:tabs>
          <w:tab w:val="right" w:leader="dot" w:pos="8306"/>
        </w:tabs>
      </w:pPr>
      <w:hyperlink w:anchor="_Toc2884" w:history="1">
        <w:r>
          <w:rPr>
            <w:rFonts w:ascii="仿宋" w:eastAsia="仿宋" w:hAnsi="仿宋" w:cs="仿宋" w:hint="eastAsia"/>
            <w:lang w:eastAsia="zh-CN"/>
          </w:rPr>
          <w:t>(九)、社会影响评估</w:t>
        </w:r>
        <w:r>
          <w:tab/>
        </w:r>
        <w:r>
          <w:fldChar w:fldCharType="begin"/>
        </w:r>
        <w:r>
          <w:instrText xml:space="preserve"> PAGEREF _Toc2884 \h </w:instrText>
        </w:r>
        <w:r>
          <w:fldChar w:fldCharType="separate"/>
        </w:r>
        <w:r>
          <w:t>17</w:t>
        </w:r>
        <w:r>
          <w:fldChar w:fldCharType="end"/>
        </w:r>
      </w:hyperlink>
    </w:p>
    <w:p>
      <w:pPr>
        <w:pStyle w:val="TOC1"/>
        <w:tabs>
          <w:tab w:val="right" w:leader="dot" w:pos="8306"/>
        </w:tabs>
      </w:pPr>
      <w:hyperlink w:anchor="_Toc18363" w:history="1">
        <w:r>
          <w:rPr>
            <w:rFonts w:ascii="仿宋" w:eastAsia="仿宋" w:hAnsi="仿宋" w:cs="仿宋" w:hint="eastAsia"/>
            <w:lang w:eastAsia="zh-CN"/>
          </w:rPr>
          <w:t>三、背景、必要性分析</w:t>
        </w:r>
        <w:r>
          <w:tab/>
        </w:r>
        <w:r>
          <w:fldChar w:fldCharType="begin"/>
        </w:r>
        <w:r>
          <w:instrText xml:space="preserve"> PAGEREF _Toc18363 \h </w:instrText>
        </w:r>
        <w:r>
          <w:fldChar w:fldCharType="separate"/>
        </w:r>
        <w:r>
          <w:t>19</w:t>
        </w:r>
        <w:r>
          <w:fldChar w:fldCharType="end"/>
        </w:r>
      </w:hyperlink>
    </w:p>
    <w:p>
      <w:pPr>
        <w:pStyle w:val="TOC2"/>
        <w:tabs>
          <w:tab w:val="right" w:leader="dot" w:pos="8306"/>
        </w:tabs>
      </w:pPr>
      <w:hyperlink w:anchor="_Toc7618" w:history="1">
        <w:r>
          <w:rPr>
            <w:rFonts w:ascii="仿宋" w:eastAsia="仿宋" w:hAnsi="仿宋" w:cs="仿宋" w:hint="eastAsia"/>
            <w:lang w:eastAsia="zh-CN"/>
          </w:rPr>
          <w:t>(一)、项目建设背景</w:t>
        </w:r>
        <w:r>
          <w:tab/>
        </w:r>
        <w:r>
          <w:fldChar w:fldCharType="begin"/>
        </w:r>
        <w:r>
          <w:instrText xml:space="preserve"> PAGEREF _Toc7618 \h </w:instrText>
        </w:r>
        <w:r>
          <w:fldChar w:fldCharType="separate"/>
        </w:r>
        <w:r>
          <w:t>19</w:t>
        </w:r>
        <w:r>
          <w:fldChar w:fldCharType="end"/>
        </w:r>
      </w:hyperlink>
    </w:p>
    <w:p>
      <w:pPr>
        <w:pStyle w:val="TOC2"/>
        <w:tabs>
          <w:tab w:val="right" w:leader="dot" w:pos="8306"/>
        </w:tabs>
      </w:pPr>
      <w:hyperlink w:anchor="_Toc6557" w:history="1">
        <w:r>
          <w:rPr>
            <w:rFonts w:ascii="仿宋" w:eastAsia="仿宋" w:hAnsi="仿宋" w:cs="仿宋" w:hint="eastAsia"/>
            <w:lang w:eastAsia="zh-CN"/>
          </w:rPr>
          <w:t>(二)、必要性分析</w:t>
        </w:r>
        <w:r>
          <w:tab/>
        </w:r>
        <w:r>
          <w:fldChar w:fldCharType="begin"/>
        </w:r>
        <w:r>
          <w:instrText xml:space="preserve"> PAGEREF _Toc6557 \h </w:instrText>
        </w:r>
        <w:r>
          <w:fldChar w:fldCharType="separate"/>
        </w:r>
        <w:r>
          <w:t>20</w:t>
        </w:r>
        <w:r>
          <w:fldChar w:fldCharType="end"/>
        </w:r>
      </w:hyperlink>
    </w:p>
    <w:p>
      <w:pPr>
        <w:pStyle w:val="TOC2"/>
        <w:tabs>
          <w:tab w:val="right" w:leader="dot" w:pos="8306"/>
        </w:tabs>
      </w:pPr>
      <w:hyperlink w:anchor="_Toc2983" w:history="1">
        <w:r>
          <w:rPr>
            <w:rFonts w:ascii="仿宋" w:eastAsia="仿宋" w:hAnsi="仿宋" w:cs="仿宋" w:hint="eastAsia"/>
            <w:lang w:eastAsia="zh-CN"/>
          </w:rPr>
          <w:t>(三)、项目建设有利条件</w:t>
        </w:r>
        <w:r>
          <w:tab/>
        </w:r>
        <w:r>
          <w:fldChar w:fldCharType="begin"/>
        </w:r>
        <w:r>
          <w:instrText xml:space="preserve"> PAGEREF _Toc2983 \h </w:instrText>
        </w:r>
        <w:r>
          <w:fldChar w:fldCharType="separate"/>
        </w:r>
        <w:r>
          <w:t>22</w:t>
        </w:r>
        <w:r>
          <w:fldChar w:fldCharType="end"/>
        </w:r>
      </w:hyperlink>
    </w:p>
    <w:p>
      <w:pPr>
        <w:pStyle w:val="TOC1"/>
        <w:tabs>
          <w:tab w:val="right" w:leader="dot" w:pos="8306"/>
        </w:tabs>
      </w:pPr>
      <w:hyperlink w:anchor="_Toc9827" w:history="1">
        <w:r>
          <w:rPr>
            <w:rFonts w:ascii="仿宋" w:eastAsia="仿宋" w:hAnsi="仿宋" w:cs="仿宋" w:hint="eastAsia"/>
            <w:lang w:eastAsia="zh-CN"/>
          </w:rPr>
          <w:t>四、环境和生态影响分析</w:t>
        </w:r>
        <w:r>
          <w:tab/>
        </w:r>
        <w:r>
          <w:fldChar w:fldCharType="begin"/>
        </w:r>
        <w:r>
          <w:instrText xml:space="preserve"> PAGEREF _Toc9827 \h </w:instrText>
        </w:r>
        <w:r>
          <w:fldChar w:fldCharType="separate"/>
        </w:r>
        <w:r>
          <w:t>23</w:t>
        </w:r>
        <w:r>
          <w:fldChar w:fldCharType="end"/>
        </w:r>
      </w:hyperlink>
    </w:p>
    <w:p>
      <w:pPr>
        <w:pStyle w:val="TOC2"/>
        <w:tabs>
          <w:tab w:val="right" w:leader="dot" w:pos="8306"/>
        </w:tabs>
      </w:pPr>
      <w:hyperlink w:anchor="_Toc24210" w:history="1">
        <w:r>
          <w:rPr>
            <w:rFonts w:ascii="仿宋" w:eastAsia="仿宋" w:hAnsi="仿宋" w:cs="仿宋" w:hint="eastAsia"/>
            <w:lang w:eastAsia="zh-CN"/>
          </w:rPr>
          <w:t>(一)、环境和生态现状</w:t>
        </w:r>
        <w:r>
          <w:tab/>
        </w:r>
        <w:r>
          <w:fldChar w:fldCharType="begin"/>
        </w:r>
        <w:r>
          <w:instrText xml:space="preserve"> PAGEREF _Toc24210 \h </w:instrText>
        </w:r>
        <w:r>
          <w:fldChar w:fldCharType="separate"/>
        </w:r>
        <w:r>
          <w:t>23</w:t>
        </w:r>
        <w:r>
          <w:fldChar w:fldCharType="end"/>
        </w:r>
      </w:hyperlink>
    </w:p>
    <w:p>
      <w:pPr>
        <w:pStyle w:val="TOC2"/>
        <w:tabs>
          <w:tab w:val="right" w:leader="dot" w:pos="8306"/>
        </w:tabs>
      </w:pPr>
      <w:hyperlink w:anchor="_Toc19471" w:history="1">
        <w:r>
          <w:rPr>
            <w:rFonts w:ascii="仿宋" w:eastAsia="仿宋" w:hAnsi="仿宋" w:cs="仿宋" w:hint="eastAsia"/>
            <w:lang w:eastAsia="zh-CN"/>
          </w:rPr>
          <w:t>(二)、生态环境影响分析</w:t>
        </w:r>
        <w:r>
          <w:tab/>
        </w:r>
        <w:r>
          <w:fldChar w:fldCharType="begin"/>
        </w:r>
        <w:r>
          <w:instrText xml:space="preserve"> PAGEREF _Toc19471 \h </w:instrText>
        </w:r>
        <w:r>
          <w:fldChar w:fldCharType="separate"/>
        </w:r>
        <w:r>
          <w:t>25</w:t>
        </w:r>
        <w:r>
          <w:fldChar w:fldCharType="end"/>
        </w:r>
      </w:hyperlink>
    </w:p>
    <w:p>
      <w:pPr>
        <w:pStyle w:val="TOC2"/>
        <w:tabs>
          <w:tab w:val="right" w:leader="dot" w:pos="8306"/>
        </w:tabs>
      </w:pPr>
      <w:hyperlink w:anchor="_Toc29674" w:history="1">
        <w:r>
          <w:rPr>
            <w:rFonts w:ascii="仿宋" w:eastAsia="仿宋" w:hAnsi="仿宋" w:cs="仿宋" w:hint="eastAsia"/>
            <w:lang w:eastAsia="zh-CN"/>
          </w:rPr>
          <w:t>(三)、生态环境保护措施</w:t>
        </w:r>
        <w:r>
          <w:tab/>
        </w:r>
        <w:r>
          <w:fldChar w:fldCharType="begin"/>
        </w:r>
        <w:r>
          <w:instrText xml:space="preserve"> PAGEREF _Toc29674 \h </w:instrText>
        </w:r>
        <w:r>
          <w:fldChar w:fldCharType="separate"/>
        </w:r>
        <w:r>
          <w:t>26</w:t>
        </w:r>
        <w:r>
          <w:fldChar w:fldCharType="end"/>
        </w:r>
      </w:hyperlink>
    </w:p>
    <w:p>
      <w:pPr>
        <w:pStyle w:val="TOC2"/>
        <w:tabs>
          <w:tab w:val="right" w:leader="dot" w:pos="8306"/>
        </w:tabs>
      </w:pPr>
      <w:hyperlink w:anchor="_Toc21522" w:history="1">
        <w:r>
          <w:rPr>
            <w:rFonts w:ascii="仿宋" w:eastAsia="仿宋" w:hAnsi="仿宋" w:cs="仿宋" w:hint="eastAsia"/>
            <w:lang w:eastAsia="zh-CN"/>
          </w:rPr>
          <w:t>(四)、地质灾害影响分析</w:t>
        </w:r>
        <w:r>
          <w:tab/>
        </w:r>
        <w:r>
          <w:fldChar w:fldCharType="begin"/>
        </w:r>
        <w:r>
          <w:instrText xml:space="preserve"> PAGEREF _Toc21522 \h </w:instrText>
        </w:r>
        <w:r>
          <w:fldChar w:fldCharType="separate"/>
        </w:r>
        <w:r>
          <w:t>28</w:t>
        </w:r>
        <w:r>
          <w:fldChar w:fldCharType="end"/>
        </w:r>
      </w:hyperlink>
    </w:p>
    <w:p>
      <w:pPr>
        <w:pStyle w:val="TOC2"/>
        <w:tabs>
          <w:tab w:val="right" w:leader="dot" w:pos="8306"/>
        </w:tabs>
      </w:pPr>
      <w:hyperlink w:anchor="_Toc29279" w:history="1">
        <w:r>
          <w:rPr>
            <w:rFonts w:ascii="仿宋" w:eastAsia="仿宋" w:hAnsi="仿宋" w:cs="仿宋" w:hint="eastAsia"/>
            <w:lang w:eastAsia="zh-CN"/>
          </w:rPr>
          <w:t>(五)、特殊环境影响</w:t>
        </w:r>
        <w:r>
          <w:tab/>
        </w:r>
        <w:r>
          <w:fldChar w:fldCharType="begin"/>
        </w:r>
        <w:r>
          <w:instrText xml:space="preserve"> PAGEREF _Toc29279 \h </w:instrText>
        </w:r>
        <w:r>
          <w:fldChar w:fldCharType="separate"/>
        </w:r>
        <w:r>
          <w:t>29</w:t>
        </w:r>
        <w:r>
          <w:fldChar w:fldCharType="end"/>
        </w:r>
      </w:hyperlink>
    </w:p>
    <w:p>
      <w:pPr>
        <w:pStyle w:val="TOC1"/>
        <w:tabs>
          <w:tab w:val="right" w:leader="dot" w:pos="8306"/>
        </w:tabs>
      </w:pPr>
      <w:hyperlink w:anchor="_Toc18776" w:history="1">
        <w:r>
          <w:rPr>
            <w:rFonts w:ascii="仿宋" w:eastAsia="仿宋" w:hAnsi="仿宋" w:cs="仿宋" w:hint="eastAsia"/>
            <w:lang w:eastAsia="zh-CN"/>
          </w:rPr>
          <w:t>五、项目监理与质量保证</w:t>
        </w:r>
        <w:r>
          <w:tab/>
        </w:r>
        <w:r>
          <w:fldChar w:fldCharType="begin"/>
        </w:r>
        <w:r>
          <w:instrText xml:space="preserve"> PAGEREF _Toc18776 \h </w:instrText>
        </w:r>
        <w:r>
          <w:fldChar w:fldCharType="separate"/>
        </w:r>
        <w:r>
          <w:t>30</w:t>
        </w:r>
        <w:r>
          <w:fldChar w:fldCharType="end"/>
        </w:r>
      </w:hyperlink>
    </w:p>
    <w:p>
      <w:pPr>
        <w:pStyle w:val="TOC2"/>
        <w:tabs>
          <w:tab w:val="right" w:leader="dot" w:pos="8306"/>
        </w:tabs>
      </w:pPr>
      <w:hyperlink w:anchor="_Toc9280" w:history="1">
        <w:r>
          <w:rPr>
            <w:rFonts w:ascii="仿宋" w:eastAsia="仿宋" w:hAnsi="仿宋" w:cs="仿宋" w:hint="eastAsia"/>
            <w:lang w:eastAsia="zh-CN"/>
          </w:rPr>
          <w:t>(一)、监理体系构建</w:t>
        </w:r>
        <w:r>
          <w:tab/>
        </w:r>
        <w:r>
          <w:fldChar w:fldCharType="begin"/>
        </w:r>
        <w:r>
          <w:instrText xml:space="preserve"> PAGEREF _Toc9280 \h </w:instrText>
        </w:r>
        <w:r>
          <w:fldChar w:fldCharType="separate"/>
        </w:r>
        <w:r>
          <w:t>30</w:t>
        </w:r>
        <w:r>
          <w:fldChar w:fldCharType="end"/>
        </w:r>
      </w:hyperlink>
    </w:p>
    <w:p>
      <w:pPr>
        <w:pStyle w:val="TOC2"/>
        <w:tabs>
          <w:tab w:val="right" w:leader="dot" w:pos="8306"/>
        </w:tabs>
      </w:pPr>
      <w:hyperlink w:anchor="_Toc21438" w:history="1">
        <w:r>
          <w:rPr>
            <w:rFonts w:ascii="仿宋" w:eastAsia="仿宋" w:hAnsi="仿宋" w:cs="仿宋" w:hint="eastAsia"/>
            <w:lang w:eastAsia="zh-CN"/>
          </w:rPr>
          <w:t>(二)、质量保证体系实施</w:t>
        </w:r>
        <w:r>
          <w:tab/>
        </w:r>
        <w:r>
          <w:fldChar w:fldCharType="begin"/>
        </w:r>
        <w:r>
          <w:instrText xml:space="preserve"> PAGEREF _Toc21438 \h </w:instrText>
        </w:r>
        <w:r>
          <w:fldChar w:fldCharType="separate"/>
        </w:r>
        <w:r>
          <w:t>31</w:t>
        </w:r>
        <w:r>
          <w:fldChar w:fldCharType="end"/>
        </w:r>
      </w:hyperlink>
    </w:p>
    <w:p>
      <w:pPr>
        <w:pStyle w:val="TOC2"/>
        <w:tabs>
          <w:tab w:val="right" w:leader="dot" w:pos="8306"/>
        </w:tabs>
      </w:pPr>
      <w:hyperlink w:anchor="_Toc9625" w:history="1">
        <w:r>
          <w:rPr>
            <w:rFonts w:ascii="仿宋" w:eastAsia="仿宋" w:hAnsi="仿宋" w:cs="仿宋" w:hint="eastAsia"/>
            <w:lang w:eastAsia="zh-CN"/>
          </w:rPr>
          <w:t>(三)、监理与质量控制流程</w:t>
        </w:r>
        <w:r>
          <w:tab/>
        </w:r>
        <w:r>
          <w:fldChar w:fldCharType="begin"/>
        </w:r>
        <w:r>
          <w:instrText xml:space="preserve"> PAGEREF _Toc9625 \h </w:instrText>
        </w:r>
        <w:r>
          <w:fldChar w:fldCharType="separate"/>
        </w:r>
        <w:r>
          <w:t>32</w:t>
        </w:r>
        <w:r>
          <w:fldChar w:fldCharType="end"/>
        </w:r>
      </w:hyperlink>
    </w:p>
    <w:p>
      <w:pPr>
        <w:pStyle w:val="TOC1"/>
        <w:tabs>
          <w:tab w:val="right" w:leader="dot" w:pos="8306"/>
        </w:tabs>
      </w:pPr>
      <w:hyperlink w:anchor="_Toc27703" w:history="1">
        <w:r>
          <w:rPr>
            <w:rFonts w:ascii="仿宋" w:eastAsia="仿宋" w:hAnsi="仿宋" w:cs="仿宋" w:hint="eastAsia"/>
            <w:lang w:eastAsia="zh-CN"/>
          </w:rPr>
          <w:t>六、项目选址研究</w:t>
        </w:r>
        <w:r>
          <w:tab/>
        </w:r>
        <w:r>
          <w:fldChar w:fldCharType="begin"/>
        </w:r>
        <w:r>
          <w:instrText xml:space="preserve"> PAGEREF _Toc27703 \h </w:instrText>
        </w:r>
        <w:r>
          <w:fldChar w:fldCharType="separate"/>
        </w:r>
        <w:r>
          <w:t>32</w:t>
        </w:r>
        <w:r>
          <w:fldChar w:fldCharType="end"/>
        </w:r>
      </w:hyperlink>
    </w:p>
    <w:p>
      <w:pPr>
        <w:pStyle w:val="TOC2"/>
        <w:tabs>
          <w:tab w:val="right" w:leader="dot" w:pos="8306"/>
        </w:tabs>
      </w:pPr>
      <w:hyperlink w:anchor="_Toc3135" w:history="1">
        <w:r>
          <w:rPr>
            <w:rFonts w:ascii="仿宋" w:eastAsia="仿宋" w:hAnsi="仿宋" w:cs="仿宋" w:hint="eastAsia"/>
            <w:lang w:eastAsia="zh-CN"/>
          </w:rPr>
          <w:t>(一)、项目选址原则</w:t>
        </w:r>
        <w:r>
          <w:tab/>
        </w:r>
        <w:r>
          <w:fldChar w:fldCharType="begin"/>
        </w:r>
        <w:r>
          <w:instrText xml:space="preserve"> PAGEREF _Toc3135 \h </w:instrText>
        </w:r>
        <w:r>
          <w:fldChar w:fldCharType="separate"/>
        </w:r>
        <w:r>
          <w:t>32</w:t>
        </w:r>
        <w:r>
          <w:fldChar w:fldCharType="end"/>
        </w:r>
      </w:hyperlink>
    </w:p>
    <w:p>
      <w:pPr>
        <w:pStyle w:val="TOC2"/>
        <w:tabs>
          <w:tab w:val="right" w:leader="dot" w:pos="8306"/>
        </w:tabs>
      </w:pPr>
      <w:hyperlink w:anchor="_Toc5936" w:history="1">
        <w:r>
          <w:rPr>
            <w:rFonts w:ascii="仿宋" w:eastAsia="仿宋" w:hAnsi="仿宋" w:cs="仿宋" w:hint="eastAsia"/>
            <w:lang w:eastAsia="zh-CN"/>
          </w:rPr>
          <w:t>(二)、项目选址</w:t>
        </w:r>
        <w:r>
          <w:tab/>
        </w:r>
        <w:r>
          <w:fldChar w:fldCharType="begin"/>
        </w:r>
        <w:r>
          <w:instrText xml:space="preserve"> PAGEREF _Toc5936 \h </w:instrText>
        </w:r>
        <w:r>
          <w:fldChar w:fldCharType="separate"/>
        </w:r>
        <w:r>
          <w:t>35</w:t>
        </w:r>
        <w:r>
          <w:fldChar w:fldCharType="end"/>
        </w:r>
      </w:hyperlink>
    </w:p>
    <w:p>
      <w:pPr>
        <w:pStyle w:val="TOC2"/>
        <w:tabs>
          <w:tab w:val="right" w:leader="dot" w:pos="8306"/>
        </w:tabs>
      </w:pPr>
      <w:hyperlink w:anchor="_Toc8494" w:history="1">
        <w:r>
          <w:rPr>
            <w:rFonts w:ascii="仿宋" w:eastAsia="仿宋" w:hAnsi="仿宋" w:cs="仿宋" w:hint="eastAsia"/>
            <w:lang w:eastAsia="zh-CN"/>
          </w:rPr>
          <w:t>(三)、建设条件分析</w:t>
        </w:r>
        <w:r>
          <w:tab/>
        </w:r>
        <w:r>
          <w:fldChar w:fldCharType="begin"/>
        </w:r>
        <w:r>
          <w:instrText xml:space="preserve"> PAGEREF _Toc8494 \h </w:instrText>
        </w:r>
        <w:r>
          <w:fldChar w:fldCharType="separate"/>
        </w:r>
        <w:r>
          <w:t>38</w:t>
        </w:r>
        <w:r>
          <w:fldChar w:fldCharType="end"/>
        </w:r>
      </w:hyperlink>
    </w:p>
    <w:p>
      <w:pPr>
        <w:pStyle w:val="TOC2"/>
        <w:tabs>
          <w:tab w:val="right" w:leader="dot" w:pos="8306"/>
        </w:tabs>
      </w:pPr>
      <w:hyperlink w:anchor="_Toc32496" w:history="1">
        <w:r>
          <w:rPr>
            <w:rFonts w:ascii="仿宋" w:eastAsia="仿宋" w:hAnsi="仿宋" w:cs="仿宋" w:hint="eastAsia"/>
            <w:lang w:eastAsia="zh-CN"/>
          </w:rPr>
          <w:t>(四)、用地控制指标</w:t>
        </w:r>
        <w:r>
          <w:tab/>
        </w:r>
        <w:r>
          <w:fldChar w:fldCharType="begin"/>
        </w:r>
        <w:r>
          <w:instrText xml:space="preserve"> PAGEREF _Toc32496 \h </w:instrText>
        </w:r>
        <w:r>
          <w:fldChar w:fldCharType="separate"/>
        </w:r>
        <w:r>
          <w:t>39</w:t>
        </w:r>
        <w:r>
          <w:fldChar w:fldCharType="end"/>
        </w:r>
      </w:hyperlink>
    </w:p>
    <w:p>
      <w:pPr>
        <w:pStyle w:val="TOC2"/>
        <w:tabs>
          <w:tab w:val="right" w:leader="dot" w:pos="8306"/>
        </w:tabs>
      </w:pPr>
      <w:hyperlink w:anchor="_Toc15847" w:history="1">
        <w:r>
          <w:rPr>
            <w:rFonts w:ascii="仿宋" w:eastAsia="仿宋" w:hAnsi="仿宋" w:cs="仿宋" w:hint="eastAsia"/>
            <w:lang w:eastAsia="zh-CN"/>
          </w:rPr>
          <w:t>(五)、地总体要求</w:t>
        </w:r>
        <w:r>
          <w:tab/>
        </w:r>
        <w:r>
          <w:fldChar w:fldCharType="begin"/>
        </w:r>
        <w:r>
          <w:instrText xml:space="preserve"> PAGEREF _Toc15847 \h </w:instrText>
        </w:r>
        <w:r>
          <w:fldChar w:fldCharType="separate"/>
        </w:r>
        <w:r>
          <w:t>40</w:t>
        </w:r>
        <w:r>
          <w:fldChar w:fldCharType="end"/>
        </w:r>
      </w:hyperlink>
    </w:p>
    <w:p>
      <w:pPr>
        <w:pStyle w:val="TOC2"/>
        <w:tabs>
          <w:tab w:val="right" w:leader="dot" w:pos="8306"/>
        </w:tabs>
      </w:pPr>
      <w:hyperlink w:anchor="_Toc22015" w:history="1">
        <w:r>
          <w:rPr>
            <w:rFonts w:ascii="仿宋" w:eastAsia="仿宋" w:hAnsi="仿宋" w:cs="仿宋" w:hint="eastAsia"/>
            <w:lang w:eastAsia="zh-CN"/>
          </w:rPr>
          <w:t>(六)、节约用地措施</w:t>
        </w:r>
        <w:r>
          <w:tab/>
        </w:r>
        <w:r>
          <w:fldChar w:fldCharType="begin"/>
        </w:r>
        <w:r>
          <w:instrText xml:space="preserve"> PAGEREF _Toc22015 \h </w:instrText>
        </w:r>
        <w:r>
          <w:fldChar w:fldCharType="separate"/>
        </w:r>
        <w:r>
          <w:t>41</w:t>
        </w:r>
        <w:r>
          <w:fldChar w:fldCharType="end"/>
        </w:r>
      </w:hyperlink>
    </w:p>
    <w:p>
      <w:pPr>
        <w:pStyle w:val="TOC2"/>
        <w:tabs>
          <w:tab w:val="right" w:leader="dot" w:pos="8306"/>
        </w:tabs>
      </w:pPr>
      <w:hyperlink w:anchor="_Toc13742" w:history="1">
        <w:r>
          <w:rPr>
            <w:rFonts w:ascii="仿宋" w:eastAsia="仿宋" w:hAnsi="仿宋" w:cs="仿宋" w:hint="eastAsia"/>
            <w:lang w:eastAsia="zh-CN"/>
          </w:rPr>
          <w:t>(七)、选址综合评价</w:t>
        </w:r>
        <w:r>
          <w:tab/>
        </w:r>
        <w:r>
          <w:fldChar w:fldCharType="begin"/>
        </w:r>
        <w:r>
          <w:instrText xml:space="preserve"> PAGEREF _Toc13742 \h </w:instrText>
        </w:r>
        <w:r>
          <w:fldChar w:fldCharType="separate"/>
        </w:r>
        <w:r>
          <w:t>43</w:t>
        </w:r>
        <w:r>
          <w:fldChar w:fldCharType="end"/>
        </w:r>
      </w:hyperlink>
    </w:p>
    <w:p>
      <w:pPr>
        <w:pStyle w:val="TOC1"/>
        <w:tabs>
          <w:tab w:val="right" w:leader="dot" w:pos="8306"/>
        </w:tabs>
      </w:pPr>
      <w:hyperlink w:anchor="_Toc27110" w:history="1">
        <w:r>
          <w:rPr>
            <w:rFonts w:ascii="仿宋" w:eastAsia="仿宋" w:hAnsi="仿宋" w:cs="仿宋" w:hint="eastAsia"/>
            <w:lang w:eastAsia="zh-CN"/>
          </w:rPr>
          <w:t>七、客户关系管理与市场拓展</w:t>
        </w:r>
        <w:r>
          <w:tab/>
        </w:r>
        <w:r>
          <w:fldChar w:fldCharType="begin"/>
        </w:r>
        <w:r>
          <w:instrText xml:space="preserve"> PAGEREF _Toc27110 \h </w:instrText>
        </w:r>
        <w:r>
          <w:fldChar w:fldCharType="separate"/>
        </w:r>
        <w:r>
          <w:t>44</w:t>
        </w:r>
        <w:r>
          <w:fldChar w:fldCharType="end"/>
        </w:r>
      </w:hyperlink>
    </w:p>
    <w:p>
      <w:pPr>
        <w:pStyle w:val="TOC2"/>
        <w:tabs>
          <w:tab w:val="right" w:leader="dot" w:pos="8306"/>
        </w:tabs>
      </w:pPr>
      <w:hyperlink w:anchor="_Toc12768" w:history="1">
        <w:r>
          <w:rPr>
            <w:rFonts w:ascii="仿宋" w:eastAsia="仿宋" w:hAnsi="仿宋" w:cs="仿宋" w:hint="eastAsia"/>
            <w:lang w:eastAsia="zh-CN"/>
          </w:rPr>
          <w:t>(一)、客户关系管理策略</w:t>
        </w:r>
        <w:r>
          <w:tab/>
        </w:r>
        <w:r>
          <w:fldChar w:fldCharType="begin"/>
        </w:r>
        <w:r>
          <w:instrText xml:space="preserve"> PAGEREF _Toc12768 \h </w:instrText>
        </w:r>
        <w:r>
          <w:fldChar w:fldCharType="separate"/>
        </w:r>
        <w:r>
          <w:t>44</w:t>
        </w:r>
        <w:r>
          <w:fldChar w:fldCharType="end"/>
        </w:r>
      </w:hyperlink>
    </w:p>
    <w:p>
      <w:pPr>
        <w:pStyle w:val="TOC2"/>
        <w:tabs>
          <w:tab w:val="right" w:leader="dot" w:pos="8306"/>
        </w:tabs>
      </w:pPr>
      <w:hyperlink w:anchor="_Toc20671" w:history="1">
        <w:r>
          <w:rPr>
            <w:rFonts w:ascii="仿宋" w:eastAsia="仿宋" w:hAnsi="仿宋" w:cs="仿宋" w:hint="eastAsia"/>
            <w:lang w:eastAsia="zh-CN"/>
          </w:rPr>
          <w:t>(二)、市场拓展方案</w:t>
        </w:r>
        <w:r>
          <w:tab/>
        </w:r>
        <w:r>
          <w:fldChar w:fldCharType="begin"/>
        </w:r>
        <w:r>
          <w:instrText xml:space="preserve"> PAGEREF _Toc20671 \h </w:instrText>
        </w:r>
        <w:r>
          <w:fldChar w:fldCharType="separate"/>
        </w:r>
        <w:r>
          <w:t>45</w:t>
        </w:r>
        <w:r>
          <w:fldChar w:fldCharType="end"/>
        </w:r>
      </w:hyperlink>
    </w:p>
    <w:p>
      <w:pPr>
        <w:pStyle w:val="TOC1"/>
        <w:tabs>
          <w:tab w:val="right" w:leader="dot" w:pos="8306"/>
        </w:tabs>
      </w:pPr>
      <w:hyperlink w:anchor="_Toc25006" w:history="1">
        <w:r>
          <w:rPr>
            <w:rFonts w:ascii="仿宋" w:eastAsia="仿宋" w:hAnsi="仿宋" w:cs="仿宋" w:hint="eastAsia"/>
            <w:lang w:eastAsia="zh-CN"/>
          </w:rPr>
          <w:t>八、项目实施与管理方案</w:t>
        </w:r>
        <w:r>
          <w:tab/>
        </w:r>
        <w:r>
          <w:fldChar w:fldCharType="begin"/>
        </w:r>
        <w:r>
          <w:instrText xml:space="preserve"> PAGEREF _Toc25006 \h </w:instrText>
        </w:r>
        <w:r>
          <w:fldChar w:fldCharType="separate"/>
        </w:r>
        <w:r>
          <w:t>46</w:t>
        </w:r>
        <w:r>
          <w:fldChar w:fldCharType="end"/>
        </w:r>
      </w:hyperlink>
    </w:p>
    <w:p>
      <w:pPr>
        <w:pStyle w:val="TOC2"/>
        <w:tabs>
          <w:tab w:val="right" w:leader="dot" w:pos="8306"/>
        </w:tabs>
      </w:pPr>
      <w:hyperlink w:anchor="_Toc12396" w:history="1">
        <w:r>
          <w:rPr>
            <w:rFonts w:ascii="仿宋" w:eastAsia="仿宋" w:hAnsi="仿宋" w:cs="仿宋" w:hint="eastAsia"/>
            <w:lang w:eastAsia="zh-CN"/>
          </w:rPr>
          <w:t>(一)、项目实施计划</w:t>
        </w:r>
        <w:r>
          <w:tab/>
        </w:r>
        <w:r>
          <w:fldChar w:fldCharType="begin"/>
        </w:r>
        <w:r>
          <w:instrText xml:space="preserve"> PAGEREF _Toc12396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51" w:history="1">
        <w:r>
          <w:rPr>
            <w:rFonts w:ascii="仿宋" w:eastAsia="仿宋" w:hAnsi="仿宋" w:cs="仿宋" w:hint="eastAsia"/>
            <w:lang w:eastAsia="zh-CN"/>
          </w:rPr>
          <w:t>(二)、项目组织机构与职责</w:t>
        </w:r>
        <w:r>
          <w:tab/>
        </w:r>
        <w:r>
          <w:fldChar w:fldCharType="begin"/>
        </w:r>
        <w:r>
          <w:instrText xml:space="preserve"> PAGEREF _Toc8451 \h </w:instrText>
        </w:r>
        <w:r>
          <w:fldChar w:fldCharType="separate"/>
        </w:r>
        <w:r>
          <w:t>48</w:t>
        </w:r>
        <w:r>
          <w:fldChar w:fldCharType="end"/>
        </w:r>
      </w:hyperlink>
    </w:p>
    <w:p>
      <w:pPr>
        <w:pStyle w:val="TOC2"/>
        <w:tabs>
          <w:tab w:val="right" w:leader="dot" w:pos="8306"/>
        </w:tabs>
      </w:pPr>
      <w:hyperlink w:anchor="_Toc21622" w:history="1">
        <w:r>
          <w:rPr>
            <w:rFonts w:ascii="仿宋" w:eastAsia="仿宋" w:hAnsi="仿宋" w:cs="仿宋" w:hint="eastAsia"/>
            <w:lang w:eastAsia="zh-CN"/>
          </w:rPr>
          <w:t>(三)、项目管理与监控体系</w:t>
        </w:r>
        <w:r>
          <w:tab/>
        </w:r>
        <w:r>
          <w:fldChar w:fldCharType="begin"/>
        </w:r>
        <w:r>
          <w:instrText xml:space="preserve"> PAGEREF _Toc21622 \h </w:instrText>
        </w:r>
        <w:r>
          <w:fldChar w:fldCharType="separate"/>
        </w:r>
        <w:r>
          <w:t>50</w:t>
        </w:r>
        <w:r>
          <w:fldChar w:fldCharType="end"/>
        </w:r>
      </w:hyperlink>
    </w:p>
    <w:p>
      <w:pPr>
        <w:pStyle w:val="TOC1"/>
        <w:tabs>
          <w:tab w:val="right" w:leader="dot" w:pos="8306"/>
        </w:tabs>
      </w:pPr>
      <w:hyperlink w:anchor="_Toc5994" w:history="1">
        <w:r>
          <w:rPr>
            <w:rFonts w:ascii="仿宋" w:eastAsia="仿宋" w:hAnsi="仿宋" w:cs="仿宋" w:hint="eastAsia"/>
            <w:lang w:eastAsia="zh-CN"/>
          </w:rPr>
          <w:t>九、技术创新与产业升级</w:t>
        </w:r>
        <w:r>
          <w:tab/>
        </w:r>
        <w:r>
          <w:fldChar w:fldCharType="begin"/>
        </w:r>
        <w:r>
          <w:instrText xml:space="preserve"> PAGEREF _Toc5994 \h </w:instrText>
        </w:r>
        <w:r>
          <w:fldChar w:fldCharType="separate"/>
        </w:r>
        <w:r>
          <w:t>52</w:t>
        </w:r>
        <w:r>
          <w:fldChar w:fldCharType="end"/>
        </w:r>
      </w:hyperlink>
    </w:p>
    <w:p>
      <w:pPr>
        <w:pStyle w:val="TOC2"/>
        <w:tabs>
          <w:tab w:val="right" w:leader="dot" w:pos="8306"/>
        </w:tabs>
      </w:pPr>
      <w:hyperlink w:anchor="_Toc12249" w:history="1">
        <w:r>
          <w:rPr>
            <w:rFonts w:ascii="仿宋" w:eastAsia="仿宋" w:hAnsi="仿宋" w:cs="仿宋" w:hint="eastAsia"/>
            <w:lang w:eastAsia="zh-CN"/>
          </w:rPr>
          <w:t>(一)、技术创新方向与目标</w:t>
        </w:r>
        <w:r>
          <w:tab/>
        </w:r>
        <w:r>
          <w:fldChar w:fldCharType="begin"/>
        </w:r>
        <w:r>
          <w:instrText xml:space="preserve"> PAGEREF _Toc12249 \h </w:instrText>
        </w:r>
        <w:r>
          <w:fldChar w:fldCharType="separate"/>
        </w:r>
        <w:r>
          <w:t>52</w:t>
        </w:r>
        <w:r>
          <w:fldChar w:fldCharType="end"/>
        </w:r>
      </w:hyperlink>
    </w:p>
    <w:p>
      <w:pPr>
        <w:pStyle w:val="TOC2"/>
        <w:tabs>
          <w:tab w:val="right" w:leader="dot" w:pos="8306"/>
        </w:tabs>
      </w:pPr>
      <w:hyperlink w:anchor="_Toc5916" w:history="1">
        <w:r>
          <w:rPr>
            <w:rFonts w:ascii="仿宋" w:eastAsia="仿宋" w:hAnsi="仿宋" w:cs="仿宋" w:hint="eastAsia"/>
            <w:lang w:eastAsia="zh-CN"/>
          </w:rPr>
          <w:t>(二)、产业升级路径与措施</w:t>
        </w:r>
        <w:r>
          <w:tab/>
        </w:r>
        <w:r>
          <w:fldChar w:fldCharType="begin"/>
        </w:r>
        <w:r>
          <w:instrText xml:space="preserve"> PAGEREF _Toc5916 \h </w:instrText>
        </w:r>
        <w:r>
          <w:fldChar w:fldCharType="separate"/>
        </w:r>
        <w:r>
          <w:t>53</w:t>
        </w:r>
        <w:r>
          <w:fldChar w:fldCharType="end"/>
        </w:r>
      </w:hyperlink>
    </w:p>
    <w:p>
      <w:pPr>
        <w:pStyle w:val="TOC1"/>
        <w:tabs>
          <w:tab w:val="right" w:leader="dot" w:pos="8306"/>
        </w:tabs>
      </w:pPr>
      <w:hyperlink w:anchor="_Toc4687" w:history="1">
        <w:r>
          <w:rPr>
            <w:rFonts w:ascii="仿宋" w:eastAsia="仿宋" w:hAnsi="仿宋" w:cs="仿宋" w:hint="eastAsia"/>
            <w:lang w:eastAsia="zh-CN"/>
          </w:rPr>
          <w:t>十、环境保护与治理方案</w:t>
        </w:r>
        <w:r>
          <w:tab/>
        </w:r>
        <w:r>
          <w:fldChar w:fldCharType="begin"/>
        </w:r>
        <w:r>
          <w:instrText xml:space="preserve"> PAGEREF _Toc4687 \h </w:instrText>
        </w:r>
        <w:r>
          <w:fldChar w:fldCharType="separate"/>
        </w:r>
        <w:r>
          <w:t>54</w:t>
        </w:r>
        <w:r>
          <w:fldChar w:fldCharType="end"/>
        </w:r>
      </w:hyperlink>
    </w:p>
    <w:p>
      <w:pPr>
        <w:pStyle w:val="TOC2"/>
        <w:tabs>
          <w:tab w:val="right" w:leader="dot" w:pos="8306"/>
        </w:tabs>
      </w:pPr>
      <w:hyperlink w:anchor="_Toc1454" w:history="1">
        <w:r>
          <w:rPr>
            <w:rFonts w:ascii="仿宋" w:eastAsia="仿宋" w:hAnsi="仿宋" w:cs="仿宋" w:hint="eastAsia"/>
            <w:lang w:eastAsia="zh-CN"/>
          </w:rPr>
          <w:t>(一)、项目环境影响评估</w:t>
        </w:r>
        <w:r>
          <w:tab/>
        </w:r>
        <w:r>
          <w:fldChar w:fldCharType="begin"/>
        </w:r>
        <w:r>
          <w:instrText xml:space="preserve"> PAGEREF _Toc1454 \h </w:instrText>
        </w:r>
        <w:r>
          <w:fldChar w:fldCharType="separate"/>
        </w:r>
        <w:r>
          <w:t>54</w:t>
        </w:r>
        <w:r>
          <w:fldChar w:fldCharType="end"/>
        </w:r>
      </w:hyperlink>
    </w:p>
    <w:p>
      <w:pPr>
        <w:pStyle w:val="TOC2"/>
        <w:tabs>
          <w:tab w:val="right" w:leader="dot" w:pos="8306"/>
        </w:tabs>
      </w:pPr>
      <w:hyperlink w:anchor="_Toc21722" w:history="1">
        <w:r>
          <w:rPr>
            <w:rFonts w:ascii="仿宋" w:eastAsia="仿宋" w:hAnsi="仿宋" w:cs="仿宋" w:hint="eastAsia"/>
            <w:lang w:eastAsia="zh-CN"/>
          </w:rPr>
          <w:t>(二)、环境保护措施与治理方案</w:t>
        </w:r>
        <w:r>
          <w:tab/>
        </w:r>
        <w:r>
          <w:fldChar w:fldCharType="begin"/>
        </w:r>
        <w:r>
          <w:instrText xml:space="preserve"> PAGEREF _Toc21722 \h </w:instrText>
        </w:r>
        <w:r>
          <w:fldChar w:fldCharType="separate"/>
        </w:r>
        <w:r>
          <w:t>55</w:t>
        </w:r>
        <w:r>
          <w:fldChar w:fldCharType="end"/>
        </w:r>
      </w:hyperlink>
    </w:p>
    <w:p>
      <w:pPr>
        <w:pStyle w:val="TOC1"/>
        <w:tabs>
          <w:tab w:val="right" w:leader="dot" w:pos="8306"/>
        </w:tabs>
      </w:pPr>
      <w:hyperlink w:anchor="_Toc8942" w:history="1">
        <w:r>
          <w:rPr>
            <w:rFonts w:ascii="仿宋" w:eastAsia="仿宋" w:hAnsi="仿宋" w:cs="仿宋" w:hint="eastAsia"/>
            <w:lang w:eastAsia="zh-CN"/>
          </w:rPr>
          <w:t>十一、环境保护与绿色发展</w:t>
        </w:r>
        <w:r>
          <w:tab/>
        </w:r>
        <w:r>
          <w:fldChar w:fldCharType="begin"/>
        </w:r>
        <w:r>
          <w:instrText xml:space="preserve"> PAGEREF _Toc8942 \h </w:instrText>
        </w:r>
        <w:r>
          <w:fldChar w:fldCharType="separate"/>
        </w:r>
        <w:r>
          <w:t>55</w:t>
        </w:r>
        <w:r>
          <w:fldChar w:fldCharType="end"/>
        </w:r>
      </w:hyperlink>
    </w:p>
    <w:p>
      <w:pPr>
        <w:pStyle w:val="TOC2"/>
        <w:tabs>
          <w:tab w:val="right" w:leader="dot" w:pos="8306"/>
        </w:tabs>
      </w:pPr>
      <w:hyperlink w:anchor="_Toc8083" w:history="1">
        <w:r>
          <w:rPr>
            <w:rFonts w:ascii="仿宋" w:eastAsia="仿宋" w:hAnsi="仿宋" w:cs="仿宋" w:hint="eastAsia"/>
            <w:lang w:eastAsia="zh-CN"/>
          </w:rPr>
          <w:t>(一)、环境保护措施</w:t>
        </w:r>
        <w:r>
          <w:tab/>
        </w:r>
        <w:r>
          <w:fldChar w:fldCharType="begin"/>
        </w:r>
        <w:r>
          <w:instrText xml:space="preserve"> PAGEREF _Toc8083 \h </w:instrText>
        </w:r>
        <w:r>
          <w:fldChar w:fldCharType="separate"/>
        </w:r>
        <w:r>
          <w:t>55</w:t>
        </w:r>
        <w:r>
          <w:fldChar w:fldCharType="end"/>
        </w:r>
      </w:hyperlink>
    </w:p>
    <w:p>
      <w:pPr>
        <w:pStyle w:val="TOC2"/>
        <w:tabs>
          <w:tab w:val="right" w:leader="dot" w:pos="8306"/>
        </w:tabs>
      </w:pPr>
      <w:hyperlink w:anchor="_Toc26614" w:history="1">
        <w:r>
          <w:rPr>
            <w:rFonts w:ascii="仿宋" w:eastAsia="仿宋" w:hAnsi="仿宋" w:cs="仿宋" w:hint="eastAsia"/>
            <w:lang w:eastAsia="zh-CN"/>
          </w:rPr>
          <w:t>(二)、绿色发展与可持续发展策略</w:t>
        </w:r>
        <w:r>
          <w:tab/>
        </w:r>
        <w:r>
          <w:fldChar w:fldCharType="begin"/>
        </w:r>
        <w:r>
          <w:instrText xml:space="preserve"> PAGEREF _Toc26614 \h </w:instrText>
        </w:r>
        <w:r>
          <w:fldChar w:fldCharType="separate"/>
        </w:r>
        <w:r>
          <w:t>57</w:t>
        </w:r>
        <w:r>
          <w:fldChar w:fldCharType="end"/>
        </w:r>
      </w:hyperlink>
    </w:p>
    <w:p>
      <w:pPr>
        <w:pStyle w:val="TOC1"/>
        <w:tabs>
          <w:tab w:val="right" w:leader="dot" w:pos="8306"/>
        </w:tabs>
      </w:pPr>
      <w:hyperlink w:anchor="_Toc15117" w:history="1">
        <w:r>
          <w:rPr>
            <w:rFonts w:ascii="仿宋" w:eastAsia="仿宋" w:hAnsi="仿宋" w:cs="仿宋" w:hint="eastAsia"/>
            <w:lang w:eastAsia="zh-CN"/>
          </w:rPr>
          <w:t>十二、项目变更管理</w:t>
        </w:r>
        <w:r>
          <w:tab/>
        </w:r>
        <w:r>
          <w:fldChar w:fldCharType="begin"/>
        </w:r>
        <w:r>
          <w:instrText xml:space="preserve"> PAGEREF _Toc15117 \h </w:instrText>
        </w:r>
        <w:r>
          <w:fldChar w:fldCharType="separate"/>
        </w:r>
        <w:r>
          <w:t>59</w:t>
        </w:r>
        <w:r>
          <w:fldChar w:fldCharType="end"/>
        </w:r>
      </w:hyperlink>
    </w:p>
    <w:p>
      <w:pPr>
        <w:pStyle w:val="TOC2"/>
        <w:tabs>
          <w:tab w:val="right" w:leader="dot" w:pos="8306"/>
        </w:tabs>
      </w:pPr>
      <w:hyperlink w:anchor="_Toc18296" w:history="1">
        <w:r>
          <w:rPr>
            <w:rFonts w:ascii="仿宋" w:eastAsia="仿宋" w:hAnsi="仿宋" w:cs="仿宋" w:hint="eastAsia"/>
            <w:lang w:eastAsia="zh-CN"/>
          </w:rPr>
          <w:t>(一)、变更控制流程</w:t>
        </w:r>
        <w:r>
          <w:tab/>
        </w:r>
        <w:r>
          <w:fldChar w:fldCharType="begin"/>
        </w:r>
        <w:r>
          <w:instrText xml:space="preserve"> PAGEREF _Toc18296 \h </w:instrText>
        </w:r>
        <w:r>
          <w:fldChar w:fldCharType="separate"/>
        </w:r>
        <w:r>
          <w:t>59</w:t>
        </w:r>
        <w:r>
          <w:fldChar w:fldCharType="end"/>
        </w:r>
      </w:hyperlink>
    </w:p>
    <w:p>
      <w:pPr>
        <w:pStyle w:val="TOC2"/>
        <w:tabs>
          <w:tab w:val="right" w:leader="dot" w:pos="8306"/>
        </w:tabs>
      </w:pPr>
      <w:hyperlink w:anchor="_Toc12756" w:history="1">
        <w:r>
          <w:rPr>
            <w:rFonts w:ascii="仿宋" w:eastAsia="仿宋" w:hAnsi="仿宋" w:cs="仿宋" w:hint="eastAsia"/>
            <w:lang w:eastAsia="zh-CN"/>
          </w:rPr>
          <w:t>(二)、影响评估与处理</w:t>
        </w:r>
        <w:r>
          <w:tab/>
        </w:r>
        <w:r>
          <w:fldChar w:fldCharType="begin"/>
        </w:r>
        <w:r>
          <w:instrText xml:space="preserve"> PAGEREF _Toc12756 \h </w:instrText>
        </w:r>
        <w:r>
          <w:fldChar w:fldCharType="separate"/>
        </w:r>
        <w:r>
          <w:t>59</w:t>
        </w:r>
        <w:r>
          <w:fldChar w:fldCharType="end"/>
        </w:r>
      </w:hyperlink>
    </w:p>
    <w:p>
      <w:pPr>
        <w:pStyle w:val="TOC2"/>
        <w:tabs>
          <w:tab w:val="right" w:leader="dot" w:pos="8306"/>
        </w:tabs>
      </w:pPr>
      <w:hyperlink w:anchor="_Toc8660" w:history="1">
        <w:r>
          <w:rPr>
            <w:rFonts w:ascii="仿宋" w:eastAsia="仿宋" w:hAnsi="仿宋" w:cs="仿宋" w:hint="eastAsia"/>
            <w:lang w:eastAsia="zh-CN"/>
          </w:rPr>
          <w:t>(三)、变更记录与追踪</w:t>
        </w:r>
        <w:r>
          <w:tab/>
        </w:r>
        <w:r>
          <w:fldChar w:fldCharType="begin"/>
        </w:r>
        <w:r>
          <w:instrText xml:space="preserve"> PAGEREF _Toc8660 \h </w:instrText>
        </w:r>
        <w:r>
          <w:fldChar w:fldCharType="separate"/>
        </w:r>
        <w:r>
          <w:t>61</w:t>
        </w:r>
        <w:r>
          <w:fldChar w:fldCharType="end"/>
        </w:r>
      </w:hyperlink>
    </w:p>
    <w:p>
      <w:pPr>
        <w:pStyle w:val="TOC2"/>
        <w:tabs>
          <w:tab w:val="right" w:leader="dot" w:pos="8306"/>
        </w:tabs>
      </w:pPr>
      <w:hyperlink w:anchor="_Toc27339" w:history="1">
        <w:r>
          <w:rPr>
            <w:rFonts w:ascii="仿宋" w:eastAsia="仿宋" w:hAnsi="仿宋" w:cs="仿宋" w:hint="eastAsia"/>
            <w:lang w:eastAsia="zh-CN"/>
          </w:rPr>
          <w:t>(四)、变更管理策略</w:t>
        </w:r>
        <w:r>
          <w:tab/>
        </w:r>
        <w:r>
          <w:fldChar w:fldCharType="begin"/>
        </w:r>
        <w:r>
          <w:instrText xml:space="preserve"> PAGEREF _Toc27339 \h </w:instrText>
        </w:r>
        <w:r>
          <w:fldChar w:fldCharType="separate"/>
        </w:r>
        <w:r>
          <w:t>63</w:t>
        </w:r>
        <w:r>
          <w:fldChar w:fldCharType="end"/>
        </w:r>
      </w:hyperlink>
    </w:p>
    <w:p>
      <w:pPr>
        <w:pStyle w:val="TOC1"/>
        <w:tabs>
          <w:tab w:val="right" w:leader="dot" w:pos="8306"/>
        </w:tabs>
      </w:pPr>
      <w:hyperlink w:anchor="_Toc4727" w:history="1">
        <w:r>
          <w:rPr>
            <w:rFonts w:ascii="仿宋" w:eastAsia="仿宋" w:hAnsi="仿宋" w:cs="仿宋" w:hint="eastAsia"/>
            <w:lang w:eastAsia="zh-CN"/>
          </w:rPr>
          <w:t>十三、设施与设备管理</w:t>
        </w:r>
        <w:r>
          <w:tab/>
        </w:r>
        <w:r>
          <w:fldChar w:fldCharType="begin"/>
        </w:r>
        <w:r>
          <w:instrText xml:space="preserve"> PAGEREF _Toc4727 \h </w:instrText>
        </w:r>
        <w:r>
          <w:fldChar w:fldCharType="separate"/>
        </w:r>
        <w:r>
          <w:t>64</w:t>
        </w:r>
        <w:r>
          <w:fldChar w:fldCharType="end"/>
        </w:r>
      </w:hyperlink>
    </w:p>
    <w:p>
      <w:pPr>
        <w:pStyle w:val="TOC2"/>
        <w:tabs>
          <w:tab w:val="right" w:leader="dot" w:pos="8306"/>
        </w:tabs>
      </w:pPr>
      <w:hyperlink w:anchor="_Toc27500" w:history="1">
        <w:r>
          <w:rPr>
            <w:rFonts w:ascii="仿宋" w:eastAsia="仿宋" w:hAnsi="仿宋" w:cs="仿宋" w:hint="eastAsia"/>
            <w:lang w:eastAsia="zh-CN"/>
          </w:rPr>
          <w:t>(一)、设施规划与配置</w:t>
        </w:r>
        <w:r>
          <w:tab/>
        </w:r>
        <w:r>
          <w:fldChar w:fldCharType="begin"/>
        </w:r>
        <w:r>
          <w:instrText xml:space="preserve"> PAGEREF _Toc27500 \h </w:instrText>
        </w:r>
        <w:r>
          <w:fldChar w:fldCharType="separate"/>
        </w:r>
        <w:r>
          <w:t>64</w:t>
        </w:r>
        <w:r>
          <w:fldChar w:fldCharType="end"/>
        </w:r>
      </w:hyperlink>
    </w:p>
    <w:p>
      <w:pPr>
        <w:pStyle w:val="TOC2"/>
        <w:tabs>
          <w:tab w:val="right" w:leader="dot" w:pos="8306"/>
        </w:tabs>
      </w:pPr>
      <w:hyperlink w:anchor="_Toc10642" w:history="1">
        <w:r>
          <w:rPr>
            <w:rFonts w:ascii="仿宋" w:eastAsia="仿宋" w:hAnsi="仿宋" w:cs="仿宋" w:hint="eastAsia"/>
            <w:lang w:eastAsia="zh-CN"/>
          </w:rPr>
          <w:t>(二)、设备采购与维护管理</w:t>
        </w:r>
        <w:r>
          <w:tab/>
        </w:r>
        <w:r>
          <w:fldChar w:fldCharType="begin"/>
        </w:r>
        <w:r>
          <w:instrText xml:space="preserve"> PAGEREF _Toc10642 \h </w:instrText>
        </w:r>
        <w:r>
          <w:fldChar w:fldCharType="separate"/>
        </w:r>
        <w:r>
          <w:t>65</w:t>
        </w:r>
        <w:r>
          <w:fldChar w:fldCharType="end"/>
        </w:r>
      </w:hyperlink>
    </w:p>
    <w:p>
      <w:pPr>
        <w:pStyle w:val="TOC2"/>
        <w:tabs>
          <w:tab w:val="right" w:leader="dot" w:pos="8306"/>
        </w:tabs>
      </w:pPr>
      <w:hyperlink w:anchor="_Toc10565" w:history="1">
        <w:r>
          <w:rPr>
            <w:rFonts w:ascii="仿宋" w:eastAsia="仿宋" w:hAnsi="仿宋" w:cs="仿宋" w:hint="eastAsia"/>
            <w:lang w:eastAsia="zh-CN"/>
          </w:rPr>
          <w:t>(三)、设施设备升级策略</w:t>
        </w:r>
        <w:r>
          <w:tab/>
        </w:r>
        <w:r>
          <w:fldChar w:fldCharType="begin"/>
        </w:r>
        <w:r>
          <w:instrText xml:space="preserve"> PAGEREF _Toc10565 \h </w:instrText>
        </w:r>
        <w:r>
          <w:fldChar w:fldCharType="separate"/>
        </w:r>
        <w:r>
          <w:t>66</w:t>
        </w:r>
        <w:r>
          <w:fldChar w:fldCharType="end"/>
        </w:r>
      </w:hyperlink>
    </w:p>
    <w:p>
      <w:pPr>
        <w:pStyle w:val="TOC1"/>
        <w:tabs>
          <w:tab w:val="right" w:leader="dot" w:pos="8306"/>
        </w:tabs>
      </w:pPr>
      <w:hyperlink w:anchor="_Toc31788" w:history="1">
        <w:r>
          <w:rPr>
            <w:rFonts w:ascii="仿宋" w:eastAsia="仿宋" w:hAnsi="仿宋" w:cs="仿宋" w:hint="eastAsia"/>
            <w:lang w:eastAsia="zh-CN"/>
          </w:rPr>
          <w:t>十四、项目施工方案</w:t>
        </w:r>
        <w:r>
          <w:tab/>
        </w:r>
        <w:r>
          <w:fldChar w:fldCharType="begin"/>
        </w:r>
        <w:r>
          <w:instrText xml:space="preserve"> PAGEREF _Toc31788 \h </w:instrText>
        </w:r>
        <w:r>
          <w:fldChar w:fldCharType="separate"/>
        </w:r>
        <w:r>
          <w:t>67</w:t>
        </w:r>
        <w:r>
          <w:fldChar w:fldCharType="end"/>
        </w:r>
      </w:hyperlink>
    </w:p>
    <w:p>
      <w:pPr>
        <w:pStyle w:val="TOC2"/>
        <w:tabs>
          <w:tab w:val="right" w:leader="dot" w:pos="8306"/>
        </w:tabs>
      </w:pPr>
      <w:hyperlink w:anchor="_Toc19494" w:history="1">
        <w:r>
          <w:rPr>
            <w:rFonts w:ascii="仿宋" w:eastAsia="仿宋" w:hAnsi="仿宋" w:cs="仿宋" w:hint="eastAsia"/>
            <w:lang w:eastAsia="zh-CN"/>
          </w:rPr>
          <w:t>(一)、施工组织设计</w:t>
        </w:r>
        <w:r>
          <w:tab/>
        </w:r>
        <w:r>
          <w:fldChar w:fldCharType="begin"/>
        </w:r>
        <w:r>
          <w:instrText xml:space="preserve"> PAGEREF _Toc19494 \h </w:instrText>
        </w:r>
        <w:r>
          <w:fldChar w:fldCharType="separate"/>
        </w:r>
        <w:r>
          <w:t>67</w:t>
        </w:r>
        <w:r>
          <w:fldChar w:fldCharType="end"/>
        </w:r>
      </w:hyperlink>
    </w:p>
    <w:p>
      <w:pPr>
        <w:pStyle w:val="TOC2"/>
        <w:tabs>
          <w:tab w:val="right" w:leader="dot" w:pos="8306"/>
        </w:tabs>
      </w:pPr>
      <w:hyperlink w:anchor="_Toc1560" w:history="1">
        <w:r>
          <w:rPr>
            <w:rFonts w:ascii="仿宋" w:eastAsia="仿宋" w:hAnsi="仿宋" w:cs="仿宋" w:hint="eastAsia"/>
            <w:lang w:eastAsia="zh-CN"/>
          </w:rPr>
          <w:t>(二)、施工工艺与技术路线</w:t>
        </w:r>
        <w:r>
          <w:tab/>
        </w:r>
        <w:r>
          <w:fldChar w:fldCharType="begin"/>
        </w:r>
        <w:r>
          <w:instrText xml:space="preserve"> PAGEREF _Toc1560 \h </w:instrText>
        </w:r>
        <w:r>
          <w:fldChar w:fldCharType="separate"/>
        </w:r>
        <w:r>
          <w:t>68</w:t>
        </w:r>
        <w:r>
          <w:fldChar w:fldCharType="end"/>
        </w:r>
      </w:hyperlink>
    </w:p>
    <w:p>
      <w:pPr>
        <w:pStyle w:val="TOC2"/>
        <w:tabs>
          <w:tab w:val="right" w:leader="dot" w:pos="8306"/>
        </w:tabs>
      </w:pPr>
      <w:hyperlink w:anchor="_Toc3794" w:history="1">
        <w:r>
          <w:rPr>
            <w:rFonts w:ascii="仿宋" w:eastAsia="仿宋" w:hAnsi="仿宋" w:cs="仿宋" w:hint="eastAsia"/>
            <w:lang w:eastAsia="zh-CN"/>
          </w:rPr>
          <w:t>(三)、关键节点施工计划</w:t>
        </w:r>
        <w:r>
          <w:tab/>
        </w:r>
        <w:r>
          <w:fldChar w:fldCharType="begin"/>
        </w:r>
        <w:r>
          <w:instrText xml:space="preserve"> PAGEREF _Toc3794 \h </w:instrText>
        </w:r>
        <w:r>
          <w:fldChar w:fldCharType="separate"/>
        </w:r>
        <w:r>
          <w:t>69</w:t>
        </w:r>
        <w:r>
          <w:fldChar w:fldCharType="end"/>
        </w:r>
      </w:hyperlink>
    </w:p>
    <w:p>
      <w:pPr>
        <w:pStyle w:val="TOC2"/>
        <w:tabs>
          <w:tab w:val="right" w:leader="dot" w:pos="8306"/>
        </w:tabs>
      </w:pPr>
      <w:hyperlink w:anchor="_Toc29791" w:history="1">
        <w:r>
          <w:rPr>
            <w:rFonts w:ascii="仿宋" w:eastAsia="仿宋" w:hAnsi="仿宋" w:cs="仿宋" w:hint="eastAsia"/>
            <w:lang w:eastAsia="zh-CN"/>
          </w:rPr>
          <w:t>(四)、施工现场管理</w:t>
        </w:r>
        <w:r>
          <w:tab/>
        </w:r>
        <w:r>
          <w:fldChar w:fldCharType="begin"/>
        </w:r>
        <w:r>
          <w:instrText xml:space="preserve"> PAGEREF _Toc29791 \h </w:instrText>
        </w:r>
        <w:r>
          <w:fldChar w:fldCharType="separate"/>
        </w:r>
        <w:r>
          <w:t>71</w:t>
        </w:r>
        <w:r>
          <w:fldChar w:fldCharType="end"/>
        </w:r>
      </w:hyperlink>
    </w:p>
    <w:p>
      <w:pPr>
        <w:pStyle w:val="TOC1"/>
        <w:tabs>
          <w:tab w:val="right" w:leader="dot" w:pos="8306"/>
        </w:tabs>
      </w:pPr>
      <w:hyperlink w:anchor="_Toc6714" w:history="1">
        <w:r>
          <w:rPr>
            <w:rFonts w:ascii="仿宋" w:eastAsia="仿宋" w:hAnsi="仿宋" w:cs="仿宋" w:hint="eastAsia"/>
            <w:lang w:eastAsia="zh-CN"/>
          </w:rPr>
          <w:t>十五、企业合规与伦理</w:t>
        </w:r>
        <w:r>
          <w:tab/>
        </w:r>
        <w:r>
          <w:fldChar w:fldCharType="begin"/>
        </w:r>
        <w:r>
          <w:instrText xml:space="preserve"> PAGEREF _Toc6714 \h </w:instrText>
        </w:r>
        <w:r>
          <w:fldChar w:fldCharType="separate"/>
        </w:r>
        <w:r>
          <w:t>73</w:t>
        </w:r>
        <w:r>
          <w:fldChar w:fldCharType="end"/>
        </w:r>
      </w:hyperlink>
    </w:p>
    <w:p>
      <w:pPr>
        <w:pStyle w:val="TOC2"/>
        <w:tabs>
          <w:tab w:val="right" w:leader="dot" w:pos="8306"/>
        </w:tabs>
      </w:pPr>
      <w:hyperlink w:anchor="_Toc25617" w:history="1">
        <w:r>
          <w:rPr>
            <w:rFonts w:ascii="仿宋" w:eastAsia="仿宋" w:hAnsi="仿宋" w:cs="仿宋" w:hint="eastAsia"/>
            <w:lang w:eastAsia="zh-CN"/>
          </w:rPr>
          <w:t>(一)、合规政策与程序</w:t>
        </w:r>
        <w:r>
          <w:tab/>
        </w:r>
        <w:r>
          <w:fldChar w:fldCharType="begin"/>
        </w:r>
        <w:r>
          <w:instrText xml:space="preserve"> PAGEREF _Toc25617 \h </w:instrText>
        </w:r>
        <w:r>
          <w:fldChar w:fldCharType="separate"/>
        </w:r>
        <w:r>
          <w:t>73</w:t>
        </w:r>
        <w:r>
          <w:fldChar w:fldCharType="end"/>
        </w:r>
      </w:hyperlink>
    </w:p>
    <w:p>
      <w:pPr>
        <w:pStyle w:val="TOC2"/>
        <w:tabs>
          <w:tab w:val="right" w:leader="dot" w:pos="8306"/>
        </w:tabs>
      </w:pPr>
      <w:hyperlink w:anchor="_Toc22407" w:history="1">
        <w:r>
          <w:rPr>
            <w:rFonts w:ascii="仿宋" w:eastAsia="仿宋" w:hAnsi="仿宋" w:cs="仿宋" w:hint="eastAsia"/>
            <w:lang w:eastAsia="zh-CN"/>
          </w:rPr>
          <w:t>(二)、伦理规范与培训</w:t>
        </w:r>
        <w:r>
          <w:tab/>
        </w:r>
        <w:r>
          <w:fldChar w:fldCharType="begin"/>
        </w:r>
        <w:r>
          <w:instrText xml:space="preserve"> PAGEREF _Toc22407 \h </w:instrText>
        </w:r>
        <w:r>
          <w:fldChar w:fldCharType="separate"/>
        </w:r>
        <w:r>
          <w:t>74</w:t>
        </w:r>
        <w:r>
          <w:fldChar w:fldCharType="end"/>
        </w:r>
      </w:hyperlink>
    </w:p>
    <w:p>
      <w:pPr>
        <w:pStyle w:val="TOC2"/>
        <w:tabs>
          <w:tab w:val="right" w:leader="dot" w:pos="8306"/>
        </w:tabs>
      </w:pPr>
      <w:hyperlink w:anchor="_Toc16548" w:history="1">
        <w:r>
          <w:rPr>
            <w:rFonts w:ascii="仿宋" w:eastAsia="仿宋" w:hAnsi="仿宋" w:cs="仿宋" w:hint="eastAsia"/>
            <w:lang w:eastAsia="zh-CN"/>
          </w:rPr>
          <w:t>(三)、合规风险评估</w:t>
        </w:r>
        <w:r>
          <w:tab/>
        </w:r>
        <w:r>
          <w:fldChar w:fldCharType="begin"/>
        </w:r>
        <w:r>
          <w:instrText xml:space="preserve"> PAGEREF _Toc16548 \h </w:instrText>
        </w:r>
        <w:r>
          <w:fldChar w:fldCharType="separate"/>
        </w:r>
        <w:r>
          <w:t>75</w:t>
        </w:r>
        <w:r>
          <w:fldChar w:fldCharType="end"/>
        </w:r>
      </w:hyperlink>
    </w:p>
    <w:p>
      <w:pPr>
        <w:pStyle w:val="TOC2"/>
        <w:tabs>
          <w:tab w:val="right" w:leader="dot" w:pos="8306"/>
        </w:tabs>
      </w:pPr>
      <w:hyperlink w:anchor="_Toc22399" w:history="1">
        <w:r>
          <w:rPr>
            <w:rFonts w:ascii="仿宋" w:eastAsia="仿宋" w:hAnsi="仿宋" w:cs="仿宋" w:hint="eastAsia"/>
            <w:lang w:eastAsia="zh-CN"/>
          </w:rPr>
          <w:t>(四)、合规监督与执行</w:t>
        </w:r>
        <w:r>
          <w:tab/>
        </w:r>
        <w:r>
          <w:fldChar w:fldCharType="begin"/>
        </w:r>
        <w:r>
          <w:instrText xml:space="preserve"> PAGEREF _Toc22399 \h </w:instrText>
        </w:r>
        <w:r>
          <w:fldChar w:fldCharType="separate"/>
        </w:r>
        <w:r>
          <w:t>77</w:t>
        </w:r>
        <w:r>
          <w:fldChar w:fldCharType="end"/>
        </w:r>
      </w:hyperlink>
    </w:p>
    <w:p>
      <w:pPr>
        <w:pStyle w:val="TOC1"/>
        <w:tabs>
          <w:tab w:val="right" w:leader="dot" w:pos="8306"/>
        </w:tabs>
      </w:pPr>
      <w:hyperlink w:anchor="_Toc1610" w:history="1">
        <w:r>
          <w:rPr>
            <w:rFonts w:ascii="仿宋" w:eastAsia="仿宋" w:hAnsi="仿宋" w:cs="仿宋" w:hint="eastAsia"/>
            <w:lang w:eastAsia="zh-CN"/>
          </w:rPr>
          <w:t>十六、创新驱动与持续发展</w:t>
        </w:r>
        <w:r>
          <w:tab/>
        </w:r>
        <w:r>
          <w:fldChar w:fldCharType="begin"/>
        </w:r>
        <w:r>
          <w:instrText xml:space="preserve"> PAGEREF _Toc1610 \h </w:instrText>
        </w:r>
        <w:r>
          <w:fldChar w:fldCharType="separate"/>
        </w:r>
        <w:r>
          <w:t>77</w:t>
        </w:r>
        <w:r>
          <w:fldChar w:fldCharType="end"/>
        </w:r>
      </w:hyperlink>
    </w:p>
    <w:p>
      <w:pPr>
        <w:pStyle w:val="TOC2"/>
        <w:tabs>
          <w:tab w:val="right" w:leader="dot" w:pos="8306"/>
        </w:tabs>
      </w:pPr>
      <w:hyperlink w:anchor="_Toc8713" w:history="1">
        <w:r>
          <w:rPr>
            <w:rFonts w:ascii="仿宋" w:eastAsia="仿宋" w:hAnsi="仿宋" w:cs="仿宋" w:hint="eastAsia"/>
            <w:lang w:eastAsia="zh-CN"/>
          </w:rPr>
          <w:t>(一)、创新驱动战略实施</w:t>
        </w:r>
        <w:r>
          <w:tab/>
        </w:r>
        <w:r>
          <w:fldChar w:fldCharType="begin"/>
        </w:r>
        <w:r>
          <w:instrText xml:space="preserve"> PAGEREF _Toc8713 \h </w:instrText>
        </w:r>
        <w:r>
          <w:fldChar w:fldCharType="separate"/>
        </w:r>
        <w:r>
          <w:t>77</w:t>
        </w:r>
        <w:r>
          <w:fldChar w:fldCharType="end"/>
        </w:r>
      </w:hyperlink>
    </w:p>
    <w:p>
      <w:pPr>
        <w:pStyle w:val="TOC2"/>
        <w:tabs>
          <w:tab w:val="right" w:leader="dot" w:pos="8306"/>
        </w:tabs>
      </w:pPr>
      <w:hyperlink w:anchor="_Toc4061" w:history="1">
        <w:r>
          <w:rPr>
            <w:rFonts w:ascii="仿宋" w:eastAsia="仿宋" w:hAnsi="仿宋" w:cs="仿宋" w:hint="eastAsia"/>
            <w:lang w:eastAsia="zh-CN"/>
          </w:rPr>
          <w:t>(二)、持续发展路径探索</w:t>
        </w:r>
        <w:r>
          <w:tab/>
        </w:r>
        <w:r>
          <w:fldChar w:fldCharType="begin"/>
        </w:r>
        <w:r>
          <w:instrText xml:space="preserve"> PAGEREF _Toc4061 \h </w:instrText>
        </w:r>
        <w:r>
          <w:fldChar w:fldCharType="separate"/>
        </w:r>
        <w:r>
          <w:t>79</w:t>
        </w:r>
        <w:r>
          <w:fldChar w:fldCharType="end"/>
        </w:r>
      </w:hyperlink>
    </w:p>
    <w:p>
      <w:pPr>
        <w:pStyle w:val="TOC1"/>
        <w:tabs>
          <w:tab w:val="right" w:leader="dot" w:pos="8306"/>
        </w:tabs>
      </w:pPr>
      <w:hyperlink w:anchor="_Toc5852" w:history="1">
        <w:r>
          <w:rPr>
            <w:rFonts w:ascii="仿宋" w:eastAsia="仿宋" w:hAnsi="仿宋" w:cs="仿宋" w:hint="eastAsia"/>
            <w:lang w:eastAsia="zh-CN"/>
          </w:rPr>
          <w:t>十七、合作与交流机制建立</w:t>
        </w:r>
        <w:r>
          <w:tab/>
        </w:r>
        <w:r>
          <w:fldChar w:fldCharType="begin"/>
        </w:r>
        <w:r>
          <w:instrText xml:space="preserve"> PAGEREF _Toc5852 \h </w:instrText>
        </w:r>
        <w:r>
          <w:fldChar w:fldCharType="separate"/>
        </w:r>
        <w:r>
          <w:t>83</w:t>
        </w:r>
        <w:r>
          <w:fldChar w:fldCharType="end"/>
        </w:r>
      </w:hyperlink>
    </w:p>
    <w:p>
      <w:pPr>
        <w:pStyle w:val="TOC2"/>
        <w:tabs>
          <w:tab w:val="right" w:leader="dot" w:pos="8306"/>
        </w:tabs>
      </w:pPr>
      <w:hyperlink w:anchor="_Toc5466" w:history="1">
        <w:r>
          <w:rPr>
            <w:rFonts w:ascii="仿宋" w:eastAsia="仿宋" w:hAnsi="仿宋" w:cs="仿宋" w:hint="eastAsia"/>
            <w:lang w:eastAsia="zh-CN"/>
          </w:rPr>
          <w:t>(一)、合作伙伴选择与合作方式</w:t>
        </w:r>
        <w:r>
          <w:tab/>
        </w:r>
        <w:r>
          <w:fldChar w:fldCharType="begin"/>
        </w:r>
        <w:r>
          <w:instrText xml:space="preserve"> PAGEREF _Toc5466 \h </w:instrText>
        </w:r>
        <w:r>
          <w:fldChar w:fldCharType="separate"/>
        </w:r>
        <w:r>
          <w:t>83</w:t>
        </w:r>
        <w:r>
          <w:fldChar w:fldCharType="end"/>
        </w:r>
      </w:hyperlink>
    </w:p>
    <w:p>
      <w:pPr>
        <w:pStyle w:val="TOC2"/>
        <w:tabs>
          <w:tab w:val="right" w:leader="dot" w:pos="8306"/>
        </w:tabs>
      </w:pPr>
      <w:hyperlink w:anchor="_Toc4255" w:history="1">
        <w:r>
          <w:rPr>
            <w:rFonts w:ascii="仿宋" w:eastAsia="仿宋" w:hAnsi="仿宋" w:cs="仿宋" w:hint="eastAsia"/>
            <w:lang w:eastAsia="zh-CN"/>
          </w:rPr>
          <w:t>(二)、交流与合作平台搭建</w:t>
        </w:r>
        <w:r>
          <w:tab/>
        </w:r>
        <w:r>
          <w:fldChar w:fldCharType="begin"/>
        </w:r>
        <w:r>
          <w:instrText xml:space="preserve"> PAGEREF _Toc4255 \h </w:instrText>
        </w:r>
        <w:r>
          <w:fldChar w:fldCharType="separate"/>
        </w:r>
        <w:r>
          <w:t>84</w:t>
        </w:r>
        <w:r>
          <w:fldChar w:fldCharType="end"/>
        </w:r>
      </w:hyperlink>
    </w:p>
    <w:p>
      <w:pPr>
        <w:pStyle w:val="TOC1"/>
        <w:tabs>
          <w:tab w:val="right" w:leader="dot" w:pos="8306"/>
        </w:tabs>
      </w:pPr>
      <w:hyperlink w:anchor="_Toc26368" w:history="1">
        <w:r>
          <w:rPr>
            <w:rFonts w:ascii="仿宋" w:eastAsia="仿宋" w:hAnsi="仿宋" w:cs="仿宋" w:hint="eastAsia"/>
            <w:lang w:eastAsia="zh-CN"/>
          </w:rPr>
          <w:t>十八、人力资源管理与开发</w:t>
        </w:r>
        <w:r>
          <w:tab/>
        </w:r>
        <w:r>
          <w:fldChar w:fldCharType="begin"/>
        </w:r>
        <w:r>
          <w:instrText xml:space="preserve"> PAGEREF _Toc26368 \h </w:instrText>
        </w:r>
        <w:r>
          <w:fldChar w:fldCharType="separate"/>
        </w:r>
        <w:r>
          <w:t>86</w:t>
        </w:r>
        <w:r>
          <w:fldChar w:fldCharType="end"/>
        </w:r>
      </w:hyperlink>
    </w:p>
    <w:p>
      <w:pPr>
        <w:pStyle w:val="TOC2"/>
        <w:tabs>
          <w:tab w:val="right" w:leader="dot" w:pos="8306"/>
        </w:tabs>
      </w:pPr>
      <w:hyperlink w:anchor="_Toc17919" w:history="1">
        <w:r>
          <w:rPr>
            <w:rFonts w:ascii="仿宋" w:eastAsia="仿宋" w:hAnsi="仿宋" w:cs="仿宋" w:hint="eastAsia"/>
            <w:lang w:eastAsia="zh-CN"/>
          </w:rPr>
          <w:t>(一)、人力资源规划</w:t>
        </w:r>
        <w:r>
          <w:tab/>
        </w:r>
        <w:r>
          <w:fldChar w:fldCharType="begin"/>
        </w:r>
        <w:r>
          <w:instrText xml:space="preserve"> PAGEREF _Toc17919 \h </w:instrText>
        </w:r>
        <w:r>
          <w:fldChar w:fldCharType="separate"/>
        </w:r>
        <w:r>
          <w:t>86</w:t>
        </w:r>
        <w:r>
          <w:fldChar w:fldCharType="end"/>
        </w:r>
      </w:hyperlink>
    </w:p>
    <w:p>
      <w:pPr>
        <w:pStyle w:val="TOC2"/>
        <w:tabs>
          <w:tab w:val="right" w:leader="dot" w:pos="8306"/>
        </w:tabs>
      </w:pPr>
      <w:hyperlink w:anchor="_Toc4744" w:history="1">
        <w:r>
          <w:rPr>
            <w:rFonts w:ascii="仿宋" w:eastAsia="仿宋" w:hAnsi="仿宋" w:cs="仿宋" w:hint="eastAsia"/>
            <w:lang w:eastAsia="zh-CN"/>
          </w:rPr>
          <w:t>(二)、人力资源开发与培训</w:t>
        </w:r>
        <w:r>
          <w:tab/>
        </w:r>
        <w:r>
          <w:fldChar w:fldCharType="begin"/>
        </w:r>
        <w:r>
          <w:instrText xml:space="preserve"> PAGEREF _Toc4744 \h </w:instrText>
        </w:r>
        <w:r>
          <w:fldChar w:fldCharType="separate"/>
        </w:r>
        <w:r>
          <w:t>88</w:t>
        </w:r>
        <w:r>
          <w:fldChar w:fldCharType="end"/>
        </w:r>
      </w:hyperlink>
    </w:p>
    <w:p>
      <w:pPr>
        <w:pStyle w:val="TOC1"/>
        <w:tabs>
          <w:tab w:val="right" w:leader="dot" w:pos="8306"/>
        </w:tabs>
      </w:pPr>
      <w:hyperlink w:anchor="_Toc139" w:history="1">
        <w:r>
          <w:rPr>
            <w:rFonts w:ascii="仿宋" w:eastAsia="仿宋" w:hAnsi="仿宋" w:cs="仿宋" w:hint="eastAsia"/>
            <w:lang w:eastAsia="zh-CN"/>
          </w:rPr>
          <w:t>十九、法律法规与政策遵循</w:t>
        </w:r>
        <w:r>
          <w:tab/>
        </w:r>
        <w:r>
          <w:fldChar w:fldCharType="begin"/>
        </w:r>
        <w:r>
          <w:instrText xml:space="preserve"> PAGEREF _Toc139 \h </w:instrText>
        </w:r>
        <w:r>
          <w:fldChar w:fldCharType="separate"/>
        </w:r>
        <w:r>
          <w:t>90</w:t>
        </w:r>
        <w:r>
          <w:fldChar w:fldCharType="end"/>
        </w:r>
      </w:hyperlink>
    </w:p>
    <w:p>
      <w:pPr>
        <w:pStyle w:val="TOC2"/>
        <w:tabs>
          <w:tab w:val="right" w:leader="dot" w:pos="8306"/>
        </w:tabs>
      </w:pPr>
      <w:hyperlink w:anchor="_Toc19227" w:history="1">
        <w:r>
          <w:rPr>
            <w:rFonts w:ascii="仿宋" w:eastAsia="仿宋" w:hAnsi="仿宋" w:cs="仿宋" w:hint="eastAsia"/>
            <w:lang w:eastAsia="zh-CN"/>
          </w:rPr>
          <w:t>(一)、法律法规遵守</w:t>
        </w:r>
        <w:r>
          <w:tab/>
        </w:r>
        <w:r>
          <w:fldChar w:fldCharType="begin"/>
        </w:r>
        <w:r>
          <w:instrText xml:space="preserve"> PAGEREF _Toc19227 \h </w:instrText>
        </w:r>
        <w:r>
          <w:fldChar w:fldCharType="separate"/>
        </w:r>
        <w:r>
          <w:t>90</w:t>
        </w:r>
        <w:r>
          <w:fldChar w:fldCharType="end"/>
        </w:r>
      </w:hyperlink>
    </w:p>
    <w:p>
      <w:pPr>
        <w:pStyle w:val="TOC2"/>
        <w:tabs>
          <w:tab w:val="right" w:leader="dot" w:pos="8306"/>
        </w:tabs>
      </w:pPr>
      <w:hyperlink w:anchor="_Toc16210" w:history="1">
        <w:r>
          <w:rPr>
            <w:rFonts w:ascii="仿宋" w:eastAsia="仿宋" w:hAnsi="仿宋" w:cs="仿宋" w:hint="eastAsia"/>
            <w:lang w:eastAsia="zh-CN"/>
          </w:rPr>
          <w:t>(二)、政策导向与利用</w:t>
        </w:r>
        <w:r>
          <w:tab/>
        </w:r>
        <w:r>
          <w:fldChar w:fldCharType="begin"/>
        </w:r>
        <w:r>
          <w:instrText xml:space="preserve"> PAGEREF _Toc16210 \h </w:instrText>
        </w:r>
        <w:r>
          <w:fldChar w:fldCharType="separate"/>
        </w:r>
        <w:r>
          <w:t>91</w:t>
        </w:r>
        <w:r>
          <w:fldChar w:fldCharType="end"/>
        </w:r>
      </w:hyperlink>
    </w:p>
    <w:p>
      <w:pPr>
        <w:pStyle w:val="TOC1"/>
        <w:tabs>
          <w:tab w:val="right" w:leader="dot" w:pos="8306"/>
        </w:tabs>
      </w:pPr>
      <w:hyperlink w:anchor="_Toc29161" w:history="1">
        <w:r>
          <w:rPr>
            <w:rFonts w:ascii="仿宋" w:eastAsia="仿宋" w:hAnsi="仿宋" w:cs="仿宋" w:hint="eastAsia"/>
            <w:lang w:eastAsia="zh-CN"/>
          </w:rPr>
          <w:t>二十、质量管理与控制</w:t>
        </w:r>
        <w:r>
          <w:tab/>
        </w:r>
        <w:r>
          <w:fldChar w:fldCharType="begin"/>
        </w:r>
        <w:r>
          <w:instrText xml:space="preserve"> PAGEREF _Toc29161 \h </w:instrText>
        </w:r>
        <w:r>
          <w:fldChar w:fldCharType="separate"/>
        </w:r>
        <w:r>
          <w:t>92</w:t>
        </w:r>
        <w:r>
          <w:fldChar w:fldCharType="end"/>
        </w:r>
      </w:hyperlink>
    </w:p>
    <w:p>
      <w:pPr>
        <w:pStyle w:val="TOC2"/>
        <w:tabs>
          <w:tab w:val="right" w:leader="dot" w:pos="8306"/>
        </w:tabs>
      </w:pPr>
      <w:hyperlink w:anchor="_Toc19355" w:history="1">
        <w:r>
          <w:rPr>
            <w:rFonts w:ascii="仿宋" w:eastAsia="仿宋" w:hAnsi="仿宋" w:cs="仿宋" w:hint="eastAsia"/>
            <w:lang w:eastAsia="zh-CN"/>
          </w:rPr>
          <w:t>(一)、质量管理体系建设</w:t>
        </w:r>
        <w:r>
          <w:tab/>
        </w:r>
        <w:r>
          <w:fldChar w:fldCharType="begin"/>
        </w:r>
        <w:r>
          <w:instrText xml:space="preserve"> PAGEREF _Toc19355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605" w:history="1">
        <w:r>
          <w:rPr>
            <w:rFonts w:ascii="仿宋" w:eastAsia="仿宋" w:hAnsi="仿宋" w:cs="仿宋" w:hint="eastAsia"/>
            <w:lang w:eastAsia="zh-CN"/>
          </w:rPr>
          <w:t>(二)、质量控制措施</w:t>
        </w:r>
        <w:r>
          <w:tab/>
        </w:r>
        <w:r>
          <w:fldChar w:fldCharType="begin"/>
        </w:r>
        <w:r>
          <w:instrText xml:space="preserve"> PAGEREF _Toc19605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65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04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井控设备装置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567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8098"/>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5350"/>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8673"/>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1694"/>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082"/>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7212"/>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https://d.book118.com/738003023113006042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124B0"/>
    <w:rsid w:val="7B8124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8003023113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2024-02-16T14:36:00Z</dcterms:created>
  <dcterms:modified xsi:type="dcterms:W3CDTF">2024-02-16T14:36:33Z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FB5FDF44DFE04DBF9AC564B255D65361_11</vt:lpwstr>
  </property>
  <property fmtid="{D5CDD505-2E9C-101B-9397-08002B2CF9AE}" pid="3" name="KSOProductBuildVer">
    <vt:lpwstr>2052-12.1.0.16250</vt:lpwstr>
  </property>
</Properties>
</file>