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91" w:history="1">
        <w:r>
          <w:rPr>
            <w:rFonts w:ascii="仿宋" w:eastAsia="仿宋" w:hAnsi="仿宋" w:cs="仿宋" w:hint="eastAsia"/>
            <w:lang w:eastAsia="zh-CN"/>
          </w:rPr>
          <w:t>前言</w:t>
        </w:r>
        <w:r>
          <w:tab/>
        </w:r>
        <w:r>
          <w:fldChar w:fldCharType="begin"/>
        </w:r>
        <w:r>
          <w:instrText xml:space="preserve"> PAGEREF _Toc13691 \h </w:instrText>
        </w:r>
        <w:r>
          <w:fldChar w:fldCharType="separate"/>
        </w:r>
        <w:r>
          <w:t>3</w:t>
        </w:r>
        <w:r>
          <w:fldChar w:fldCharType="end"/>
        </w:r>
      </w:hyperlink>
    </w:p>
    <w:p>
      <w:pPr>
        <w:pStyle w:val="TOC1"/>
        <w:tabs>
          <w:tab w:val="right" w:leader="dot" w:pos="8306"/>
        </w:tabs>
      </w:pPr>
      <w:hyperlink w:anchor="_Toc16576" w:history="1">
        <w:r>
          <w:rPr>
            <w:rFonts w:ascii="仿宋" w:eastAsia="仿宋" w:hAnsi="仿宋" w:cs="仿宋" w:hint="eastAsia"/>
            <w:lang w:eastAsia="zh-CN"/>
          </w:rPr>
          <w:t>一、项目监理与质量保证</w:t>
        </w:r>
        <w:r>
          <w:tab/>
        </w:r>
        <w:r>
          <w:fldChar w:fldCharType="begin"/>
        </w:r>
        <w:r>
          <w:instrText xml:space="preserve"> PAGEREF _Toc16576 \h </w:instrText>
        </w:r>
        <w:r>
          <w:fldChar w:fldCharType="separate"/>
        </w:r>
        <w:r>
          <w:t>3</w:t>
        </w:r>
        <w:r>
          <w:fldChar w:fldCharType="end"/>
        </w:r>
      </w:hyperlink>
    </w:p>
    <w:p>
      <w:pPr>
        <w:pStyle w:val="TOC2"/>
        <w:tabs>
          <w:tab w:val="right" w:leader="dot" w:pos="8306"/>
        </w:tabs>
      </w:pPr>
      <w:hyperlink w:anchor="_Toc209" w:history="1">
        <w:r>
          <w:rPr>
            <w:rFonts w:ascii="仿宋" w:eastAsia="仿宋" w:hAnsi="仿宋" w:cs="仿宋" w:hint="eastAsia"/>
            <w:lang w:eastAsia="zh-CN"/>
          </w:rPr>
          <w:t>(一)、监理体系构建</w:t>
        </w:r>
        <w:r>
          <w:tab/>
        </w:r>
        <w:r>
          <w:fldChar w:fldCharType="begin"/>
        </w:r>
        <w:r>
          <w:instrText xml:space="preserve"> PAGEREF _Toc209 \h </w:instrText>
        </w:r>
        <w:r>
          <w:fldChar w:fldCharType="separate"/>
        </w:r>
        <w:r>
          <w:t>3</w:t>
        </w:r>
        <w:r>
          <w:fldChar w:fldCharType="end"/>
        </w:r>
      </w:hyperlink>
    </w:p>
    <w:p>
      <w:pPr>
        <w:pStyle w:val="TOC2"/>
        <w:tabs>
          <w:tab w:val="right" w:leader="dot" w:pos="8306"/>
        </w:tabs>
      </w:pPr>
      <w:hyperlink w:anchor="_Toc26288" w:history="1">
        <w:r>
          <w:rPr>
            <w:rFonts w:ascii="仿宋" w:eastAsia="仿宋" w:hAnsi="仿宋" w:cs="仿宋" w:hint="eastAsia"/>
            <w:lang w:eastAsia="zh-CN"/>
          </w:rPr>
          <w:t>(二)、质量保证体系实施</w:t>
        </w:r>
        <w:r>
          <w:tab/>
        </w:r>
        <w:r>
          <w:fldChar w:fldCharType="begin"/>
        </w:r>
        <w:r>
          <w:instrText xml:space="preserve"> PAGEREF _Toc26288 \h </w:instrText>
        </w:r>
        <w:r>
          <w:fldChar w:fldCharType="separate"/>
        </w:r>
        <w:r>
          <w:t>4</w:t>
        </w:r>
        <w:r>
          <w:fldChar w:fldCharType="end"/>
        </w:r>
      </w:hyperlink>
    </w:p>
    <w:p>
      <w:pPr>
        <w:pStyle w:val="TOC2"/>
        <w:tabs>
          <w:tab w:val="right" w:leader="dot" w:pos="8306"/>
        </w:tabs>
      </w:pPr>
      <w:hyperlink w:anchor="_Toc8139" w:history="1">
        <w:r>
          <w:rPr>
            <w:rFonts w:ascii="仿宋" w:eastAsia="仿宋" w:hAnsi="仿宋" w:cs="仿宋" w:hint="eastAsia"/>
            <w:lang w:eastAsia="zh-CN"/>
          </w:rPr>
          <w:t>(三)、监理与质量控制流程</w:t>
        </w:r>
        <w:r>
          <w:tab/>
        </w:r>
        <w:r>
          <w:fldChar w:fldCharType="begin"/>
        </w:r>
        <w:r>
          <w:instrText xml:space="preserve"> PAGEREF _Toc8139 \h </w:instrText>
        </w:r>
        <w:r>
          <w:fldChar w:fldCharType="separate"/>
        </w:r>
        <w:r>
          <w:t>4</w:t>
        </w:r>
        <w:r>
          <w:fldChar w:fldCharType="end"/>
        </w:r>
      </w:hyperlink>
    </w:p>
    <w:p>
      <w:pPr>
        <w:pStyle w:val="TOC1"/>
        <w:tabs>
          <w:tab w:val="right" w:leader="dot" w:pos="8306"/>
        </w:tabs>
      </w:pPr>
      <w:hyperlink w:anchor="_Toc23938" w:history="1">
        <w:r>
          <w:rPr>
            <w:rFonts w:ascii="仿宋" w:eastAsia="仿宋" w:hAnsi="仿宋" w:cs="仿宋" w:hint="eastAsia"/>
            <w:lang w:eastAsia="zh-CN"/>
          </w:rPr>
          <w:t>二、发展规划、产业政策和行业准入分析</w:t>
        </w:r>
        <w:r>
          <w:tab/>
        </w:r>
        <w:r>
          <w:fldChar w:fldCharType="begin"/>
        </w:r>
        <w:r>
          <w:instrText xml:space="preserve"> PAGEREF _Toc23938 \h </w:instrText>
        </w:r>
        <w:r>
          <w:fldChar w:fldCharType="separate"/>
        </w:r>
        <w:r>
          <w:t>5</w:t>
        </w:r>
        <w:r>
          <w:fldChar w:fldCharType="end"/>
        </w:r>
      </w:hyperlink>
    </w:p>
    <w:p>
      <w:pPr>
        <w:pStyle w:val="TOC2"/>
        <w:tabs>
          <w:tab w:val="right" w:leader="dot" w:pos="8306"/>
        </w:tabs>
      </w:pPr>
      <w:hyperlink w:anchor="_Toc11706" w:history="1">
        <w:r>
          <w:rPr>
            <w:rFonts w:ascii="仿宋" w:eastAsia="仿宋" w:hAnsi="仿宋" w:cs="仿宋" w:hint="eastAsia"/>
            <w:lang w:eastAsia="zh-CN"/>
          </w:rPr>
          <w:t>(一)、发展规划分析</w:t>
        </w:r>
        <w:r>
          <w:tab/>
        </w:r>
        <w:r>
          <w:fldChar w:fldCharType="begin"/>
        </w:r>
        <w:r>
          <w:instrText xml:space="preserve"> PAGEREF _Toc11706 \h </w:instrText>
        </w:r>
        <w:r>
          <w:fldChar w:fldCharType="separate"/>
        </w:r>
        <w:r>
          <w:t>5</w:t>
        </w:r>
        <w:r>
          <w:fldChar w:fldCharType="end"/>
        </w:r>
      </w:hyperlink>
    </w:p>
    <w:p>
      <w:pPr>
        <w:pStyle w:val="TOC2"/>
        <w:tabs>
          <w:tab w:val="right" w:leader="dot" w:pos="8306"/>
        </w:tabs>
      </w:pPr>
      <w:hyperlink w:anchor="_Toc5035" w:history="1">
        <w:r>
          <w:rPr>
            <w:rFonts w:ascii="仿宋" w:eastAsia="仿宋" w:hAnsi="仿宋" w:cs="仿宋" w:hint="eastAsia"/>
            <w:lang w:eastAsia="zh-CN"/>
          </w:rPr>
          <w:t>(二)、产业政策分析</w:t>
        </w:r>
        <w:r>
          <w:tab/>
        </w:r>
        <w:r>
          <w:fldChar w:fldCharType="begin"/>
        </w:r>
        <w:r>
          <w:instrText xml:space="preserve"> PAGEREF _Toc5035 \h </w:instrText>
        </w:r>
        <w:r>
          <w:fldChar w:fldCharType="separate"/>
        </w:r>
        <w:r>
          <w:t>7</w:t>
        </w:r>
        <w:r>
          <w:fldChar w:fldCharType="end"/>
        </w:r>
      </w:hyperlink>
    </w:p>
    <w:p>
      <w:pPr>
        <w:pStyle w:val="TOC2"/>
        <w:tabs>
          <w:tab w:val="right" w:leader="dot" w:pos="8306"/>
        </w:tabs>
      </w:pPr>
      <w:hyperlink w:anchor="_Toc17916" w:history="1">
        <w:r>
          <w:rPr>
            <w:rFonts w:ascii="仿宋" w:eastAsia="仿宋" w:hAnsi="仿宋" w:cs="仿宋" w:hint="eastAsia"/>
            <w:lang w:eastAsia="zh-CN"/>
          </w:rPr>
          <w:t>(三)、行业准入分析</w:t>
        </w:r>
        <w:r>
          <w:tab/>
        </w:r>
        <w:r>
          <w:fldChar w:fldCharType="begin"/>
        </w:r>
        <w:r>
          <w:instrText xml:space="preserve"> PAGEREF _Toc17916 \h </w:instrText>
        </w:r>
        <w:r>
          <w:fldChar w:fldCharType="separate"/>
        </w:r>
        <w:r>
          <w:t>8</w:t>
        </w:r>
        <w:r>
          <w:fldChar w:fldCharType="end"/>
        </w:r>
      </w:hyperlink>
    </w:p>
    <w:p>
      <w:pPr>
        <w:pStyle w:val="TOC1"/>
        <w:tabs>
          <w:tab w:val="right" w:leader="dot" w:pos="8306"/>
        </w:tabs>
      </w:pPr>
      <w:hyperlink w:anchor="_Toc2765" w:history="1">
        <w:r>
          <w:rPr>
            <w:rFonts w:ascii="仿宋" w:eastAsia="仿宋" w:hAnsi="仿宋" w:cs="仿宋" w:hint="eastAsia"/>
            <w:lang w:eastAsia="zh-CN"/>
          </w:rPr>
          <w:t>三、社会影响分析</w:t>
        </w:r>
        <w:r>
          <w:tab/>
        </w:r>
        <w:r>
          <w:fldChar w:fldCharType="begin"/>
        </w:r>
        <w:r>
          <w:instrText xml:space="preserve"> PAGEREF _Toc2765 \h </w:instrText>
        </w:r>
        <w:r>
          <w:fldChar w:fldCharType="separate"/>
        </w:r>
        <w:r>
          <w:t>9</w:t>
        </w:r>
        <w:r>
          <w:fldChar w:fldCharType="end"/>
        </w:r>
      </w:hyperlink>
    </w:p>
    <w:p>
      <w:pPr>
        <w:pStyle w:val="TOC2"/>
        <w:tabs>
          <w:tab w:val="right" w:leader="dot" w:pos="8306"/>
        </w:tabs>
      </w:pPr>
      <w:hyperlink w:anchor="_Toc20607" w:history="1">
        <w:r>
          <w:rPr>
            <w:rFonts w:ascii="仿宋" w:eastAsia="仿宋" w:hAnsi="仿宋" w:cs="仿宋" w:hint="eastAsia"/>
            <w:lang w:eastAsia="zh-CN"/>
          </w:rPr>
          <w:t>(一)、社会影响效果分析</w:t>
        </w:r>
        <w:r>
          <w:tab/>
        </w:r>
        <w:r>
          <w:fldChar w:fldCharType="begin"/>
        </w:r>
        <w:r>
          <w:instrText xml:space="preserve"> PAGEREF _Toc20607 \h </w:instrText>
        </w:r>
        <w:r>
          <w:fldChar w:fldCharType="separate"/>
        </w:r>
        <w:r>
          <w:t>9</w:t>
        </w:r>
        <w:r>
          <w:fldChar w:fldCharType="end"/>
        </w:r>
      </w:hyperlink>
    </w:p>
    <w:p>
      <w:pPr>
        <w:pStyle w:val="TOC2"/>
        <w:tabs>
          <w:tab w:val="right" w:leader="dot" w:pos="8306"/>
        </w:tabs>
      </w:pPr>
      <w:hyperlink w:anchor="_Toc3238" w:history="1">
        <w:r>
          <w:rPr>
            <w:rFonts w:ascii="仿宋" w:eastAsia="仿宋" w:hAnsi="仿宋" w:cs="仿宋" w:hint="eastAsia"/>
            <w:lang w:eastAsia="zh-CN"/>
          </w:rPr>
          <w:t>(二)、社会适应性分析</w:t>
        </w:r>
        <w:r>
          <w:tab/>
        </w:r>
        <w:r>
          <w:fldChar w:fldCharType="begin"/>
        </w:r>
        <w:r>
          <w:instrText xml:space="preserve"> PAGEREF _Toc3238 \h </w:instrText>
        </w:r>
        <w:r>
          <w:fldChar w:fldCharType="separate"/>
        </w:r>
        <w:r>
          <w:t>12</w:t>
        </w:r>
        <w:r>
          <w:fldChar w:fldCharType="end"/>
        </w:r>
      </w:hyperlink>
    </w:p>
    <w:p>
      <w:pPr>
        <w:pStyle w:val="TOC2"/>
        <w:tabs>
          <w:tab w:val="right" w:leader="dot" w:pos="8306"/>
        </w:tabs>
      </w:pPr>
      <w:hyperlink w:anchor="_Toc4974" w:history="1">
        <w:r>
          <w:rPr>
            <w:rFonts w:ascii="仿宋" w:eastAsia="仿宋" w:hAnsi="仿宋" w:cs="仿宋" w:hint="eastAsia"/>
            <w:lang w:eastAsia="zh-CN"/>
          </w:rPr>
          <w:t>(三)、社会风险及对策分析</w:t>
        </w:r>
        <w:r>
          <w:tab/>
        </w:r>
        <w:r>
          <w:fldChar w:fldCharType="begin"/>
        </w:r>
        <w:r>
          <w:instrText xml:space="preserve"> PAGEREF _Toc4974 \h </w:instrText>
        </w:r>
        <w:r>
          <w:fldChar w:fldCharType="separate"/>
        </w:r>
        <w:r>
          <w:t>13</w:t>
        </w:r>
        <w:r>
          <w:fldChar w:fldCharType="end"/>
        </w:r>
      </w:hyperlink>
    </w:p>
    <w:p>
      <w:pPr>
        <w:pStyle w:val="TOC1"/>
        <w:tabs>
          <w:tab w:val="right" w:leader="dot" w:pos="8306"/>
        </w:tabs>
      </w:pPr>
      <w:hyperlink w:anchor="_Toc25745" w:history="1">
        <w:r>
          <w:rPr>
            <w:rFonts w:ascii="仿宋" w:eastAsia="仿宋" w:hAnsi="仿宋" w:cs="仿宋" w:hint="eastAsia"/>
            <w:lang w:eastAsia="zh-CN"/>
          </w:rPr>
          <w:t>四、环境和生态影响分析</w:t>
        </w:r>
        <w:r>
          <w:tab/>
        </w:r>
        <w:r>
          <w:fldChar w:fldCharType="begin"/>
        </w:r>
        <w:r>
          <w:instrText xml:space="preserve"> PAGEREF _Toc25745 \h </w:instrText>
        </w:r>
        <w:r>
          <w:fldChar w:fldCharType="separate"/>
        </w:r>
        <w:r>
          <w:t>17</w:t>
        </w:r>
        <w:r>
          <w:fldChar w:fldCharType="end"/>
        </w:r>
      </w:hyperlink>
    </w:p>
    <w:p>
      <w:pPr>
        <w:pStyle w:val="TOC2"/>
        <w:tabs>
          <w:tab w:val="right" w:leader="dot" w:pos="8306"/>
        </w:tabs>
      </w:pPr>
      <w:hyperlink w:anchor="_Toc15139" w:history="1">
        <w:r>
          <w:rPr>
            <w:rFonts w:ascii="仿宋" w:eastAsia="仿宋" w:hAnsi="仿宋" w:cs="仿宋" w:hint="eastAsia"/>
            <w:lang w:eastAsia="zh-CN"/>
          </w:rPr>
          <w:t>(一)、环境和生态现状</w:t>
        </w:r>
        <w:r>
          <w:tab/>
        </w:r>
        <w:r>
          <w:fldChar w:fldCharType="begin"/>
        </w:r>
        <w:r>
          <w:instrText xml:space="preserve"> PAGEREF _Toc15139 \h </w:instrText>
        </w:r>
        <w:r>
          <w:fldChar w:fldCharType="separate"/>
        </w:r>
        <w:r>
          <w:t>17</w:t>
        </w:r>
        <w:r>
          <w:fldChar w:fldCharType="end"/>
        </w:r>
      </w:hyperlink>
    </w:p>
    <w:p>
      <w:pPr>
        <w:pStyle w:val="TOC2"/>
        <w:tabs>
          <w:tab w:val="right" w:leader="dot" w:pos="8306"/>
        </w:tabs>
      </w:pPr>
      <w:hyperlink w:anchor="_Toc10793" w:history="1">
        <w:r>
          <w:rPr>
            <w:rFonts w:ascii="仿宋" w:eastAsia="仿宋" w:hAnsi="仿宋" w:cs="仿宋" w:hint="eastAsia"/>
            <w:lang w:eastAsia="zh-CN"/>
          </w:rPr>
          <w:t>(二)、生态环境影响分析</w:t>
        </w:r>
        <w:r>
          <w:tab/>
        </w:r>
        <w:r>
          <w:fldChar w:fldCharType="begin"/>
        </w:r>
        <w:r>
          <w:instrText xml:space="preserve"> PAGEREF _Toc10793 \h </w:instrText>
        </w:r>
        <w:r>
          <w:fldChar w:fldCharType="separate"/>
        </w:r>
        <w:r>
          <w:t>18</w:t>
        </w:r>
        <w:r>
          <w:fldChar w:fldCharType="end"/>
        </w:r>
      </w:hyperlink>
    </w:p>
    <w:p>
      <w:pPr>
        <w:pStyle w:val="TOC2"/>
        <w:tabs>
          <w:tab w:val="right" w:leader="dot" w:pos="8306"/>
        </w:tabs>
      </w:pPr>
      <w:hyperlink w:anchor="_Toc21207" w:history="1">
        <w:r>
          <w:rPr>
            <w:rFonts w:ascii="仿宋" w:eastAsia="仿宋" w:hAnsi="仿宋" w:cs="仿宋" w:hint="eastAsia"/>
            <w:lang w:eastAsia="zh-CN"/>
          </w:rPr>
          <w:t>(三)、生态环境保护措施</w:t>
        </w:r>
        <w:r>
          <w:tab/>
        </w:r>
        <w:r>
          <w:fldChar w:fldCharType="begin"/>
        </w:r>
        <w:r>
          <w:instrText xml:space="preserve"> PAGEREF _Toc21207 \h </w:instrText>
        </w:r>
        <w:r>
          <w:fldChar w:fldCharType="separate"/>
        </w:r>
        <w:r>
          <w:t>20</w:t>
        </w:r>
        <w:r>
          <w:fldChar w:fldCharType="end"/>
        </w:r>
      </w:hyperlink>
    </w:p>
    <w:p>
      <w:pPr>
        <w:pStyle w:val="TOC2"/>
        <w:tabs>
          <w:tab w:val="right" w:leader="dot" w:pos="8306"/>
        </w:tabs>
      </w:pPr>
      <w:hyperlink w:anchor="_Toc19902" w:history="1">
        <w:r>
          <w:rPr>
            <w:rFonts w:ascii="仿宋" w:eastAsia="仿宋" w:hAnsi="仿宋" w:cs="仿宋" w:hint="eastAsia"/>
            <w:lang w:eastAsia="zh-CN"/>
          </w:rPr>
          <w:t>(四)、地质灾害影响分析</w:t>
        </w:r>
        <w:r>
          <w:tab/>
        </w:r>
        <w:r>
          <w:fldChar w:fldCharType="begin"/>
        </w:r>
        <w:r>
          <w:instrText xml:space="preserve"> PAGEREF _Toc19902 \h </w:instrText>
        </w:r>
        <w:r>
          <w:fldChar w:fldCharType="separate"/>
        </w:r>
        <w:r>
          <w:t>21</w:t>
        </w:r>
        <w:r>
          <w:fldChar w:fldCharType="end"/>
        </w:r>
      </w:hyperlink>
    </w:p>
    <w:p>
      <w:pPr>
        <w:pStyle w:val="TOC2"/>
        <w:tabs>
          <w:tab w:val="right" w:leader="dot" w:pos="8306"/>
        </w:tabs>
      </w:pPr>
      <w:hyperlink w:anchor="_Toc15271" w:history="1">
        <w:r>
          <w:rPr>
            <w:rFonts w:ascii="仿宋" w:eastAsia="仿宋" w:hAnsi="仿宋" w:cs="仿宋" w:hint="eastAsia"/>
            <w:lang w:eastAsia="zh-CN"/>
          </w:rPr>
          <w:t>(五)、特殊环境影响</w:t>
        </w:r>
        <w:r>
          <w:tab/>
        </w:r>
        <w:r>
          <w:fldChar w:fldCharType="begin"/>
        </w:r>
        <w:r>
          <w:instrText xml:space="preserve"> PAGEREF _Toc15271 \h </w:instrText>
        </w:r>
        <w:r>
          <w:fldChar w:fldCharType="separate"/>
        </w:r>
        <w:r>
          <w:t>23</w:t>
        </w:r>
        <w:r>
          <w:fldChar w:fldCharType="end"/>
        </w:r>
      </w:hyperlink>
    </w:p>
    <w:p>
      <w:pPr>
        <w:pStyle w:val="TOC1"/>
        <w:tabs>
          <w:tab w:val="right" w:leader="dot" w:pos="8306"/>
        </w:tabs>
      </w:pPr>
      <w:hyperlink w:anchor="_Toc24000" w:history="1">
        <w:r>
          <w:rPr>
            <w:rFonts w:ascii="仿宋" w:eastAsia="仿宋" w:hAnsi="仿宋" w:cs="仿宋" w:hint="eastAsia"/>
            <w:lang w:eastAsia="zh-CN"/>
          </w:rPr>
          <w:t>五、建设风险评估分析</w:t>
        </w:r>
        <w:r>
          <w:tab/>
        </w:r>
        <w:r>
          <w:fldChar w:fldCharType="begin"/>
        </w:r>
        <w:r>
          <w:instrText xml:space="preserve"> PAGEREF _Toc24000 \h </w:instrText>
        </w:r>
        <w:r>
          <w:fldChar w:fldCharType="separate"/>
        </w:r>
        <w:r>
          <w:t>24</w:t>
        </w:r>
        <w:r>
          <w:fldChar w:fldCharType="end"/>
        </w:r>
      </w:hyperlink>
    </w:p>
    <w:p>
      <w:pPr>
        <w:pStyle w:val="TOC2"/>
        <w:tabs>
          <w:tab w:val="right" w:leader="dot" w:pos="8306"/>
        </w:tabs>
      </w:pPr>
      <w:hyperlink w:anchor="_Toc23782" w:history="1">
        <w:r>
          <w:rPr>
            <w:rFonts w:ascii="仿宋" w:eastAsia="仿宋" w:hAnsi="仿宋" w:cs="仿宋" w:hint="eastAsia"/>
            <w:lang w:eastAsia="zh-CN"/>
          </w:rPr>
          <w:t>(一)、政策风险分析</w:t>
        </w:r>
        <w:r>
          <w:tab/>
        </w:r>
        <w:r>
          <w:fldChar w:fldCharType="begin"/>
        </w:r>
        <w:r>
          <w:instrText xml:space="preserve"> PAGEREF _Toc23782 \h </w:instrText>
        </w:r>
        <w:r>
          <w:fldChar w:fldCharType="separate"/>
        </w:r>
        <w:r>
          <w:t>24</w:t>
        </w:r>
        <w:r>
          <w:fldChar w:fldCharType="end"/>
        </w:r>
      </w:hyperlink>
    </w:p>
    <w:p>
      <w:pPr>
        <w:pStyle w:val="TOC2"/>
        <w:tabs>
          <w:tab w:val="right" w:leader="dot" w:pos="8306"/>
        </w:tabs>
      </w:pPr>
      <w:hyperlink w:anchor="_Toc29782" w:history="1">
        <w:r>
          <w:rPr>
            <w:rFonts w:ascii="仿宋" w:eastAsia="仿宋" w:hAnsi="仿宋" w:cs="仿宋" w:hint="eastAsia"/>
            <w:lang w:eastAsia="zh-CN"/>
          </w:rPr>
          <w:t>(二)、社会风险分析</w:t>
        </w:r>
        <w:r>
          <w:tab/>
        </w:r>
        <w:r>
          <w:fldChar w:fldCharType="begin"/>
        </w:r>
        <w:r>
          <w:instrText xml:space="preserve"> PAGEREF _Toc29782 \h </w:instrText>
        </w:r>
        <w:r>
          <w:fldChar w:fldCharType="separate"/>
        </w:r>
        <w:r>
          <w:t>25</w:t>
        </w:r>
        <w:r>
          <w:fldChar w:fldCharType="end"/>
        </w:r>
      </w:hyperlink>
    </w:p>
    <w:p>
      <w:pPr>
        <w:pStyle w:val="TOC2"/>
        <w:tabs>
          <w:tab w:val="right" w:leader="dot" w:pos="8306"/>
        </w:tabs>
      </w:pPr>
      <w:hyperlink w:anchor="_Toc24529" w:history="1">
        <w:r>
          <w:rPr>
            <w:rFonts w:ascii="仿宋" w:eastAsia="仿宋" w:hAnsi="仿宋" w:cs="仿宋" w:hint="eastAsia"/>
            <w:lang w:eastAsia="zh-CN"/>
          </w:rPr>
          <w:t>(三)、市场风险分析</w:t>
        </w:r>
        <w:r>
          <w:tab/>
        </w:r>
        <w:r>
          <w:fldChar w:fldCharType="begin"/>
        </w:r>
        <w:r>
          <w:instrText xml:space="preserve"> PAGEREF _Toc24529 \h </w:instrText>
        </w:r>
        <w:r>
          <w:fldChar w:fldCharType="separate"/>
        </w:r>
        <w:r>
          <w:t>27</w:t>
        </w:r>
        <w:r>
          <w:fldChar w:fldCharType="end"/>
        </w:r>
      </w:hyperlink>
    </w:p>
    <w:p>
      <w:pPr>
        <w:pStyle w:val="TOC2"/>
        <w:tabs>
          <w:tab w:val="right" w:leader="dot" w:pos="8306"/>
        </w:tabs>
      </w:pPr>
      <w:hyperlink w:anchor="_Toc30380" w:history="1">
        <w:r>
          <w:rPr>
            <w:rFonts w:ascii="仿宋" w:eastAsia="仿宋" w:hAnsi="仿宋" w:cs="仿宋" w:hint="eastAsia"/>
            <w:lang w:eastAsia="zh-CN"/>
          </w:rPr>
          <w:t>(四)、资金风险分析</w:t>
        </w:r>
        <w:r>
          <w:tab/>
        </w:r>
        <w:r>
          <w:fldChar w:fldCharType="begin"/>
        </w:r>
        <w:r>
          <w:instrText xml:space="preserve"> PAGEREF _Toc30380 \h </w:instrText>
        </w:r>
        <w:r>
          <w:fldChar w:fldCharType="separate"/>
        </w:r>
        <w:r>
          <w:t>27</w:t>
        </w:r>
        <w:r>
          <w:fldChar w:fldCharType="end"/>
        </w:r>
      </w:hyperlink>
    </w:p>
    <w:p>
      <w:pPr>
        <w:pStyle w:val="TOC2"/>
        <w:tabs>
          <w:tab w:val="right" w:leader="dot" w:pos="8306"/>
        </w:tabs>
      </w:pPr>
      <w:hyperlink w:anchor="_Toc6694" w:history="1">
        <w:r>
          <w:rPr>
            <w:rFonts w:ascii="仿宋" w:eastAsia="仿宋" w:hAnsi="仿宋" w:cs="仿宋" w:hint="eastAsia"/>
            <w:lang w:eastAsia="zh-CN"/>
          </w:rPr>
          <w:t>(五)、技术风险分析</w:t>
        </w:r>
        <w:r>
          <w:tab/>
        </w:r>
        <w:r>
          <w:fldChar w:fldCharType="begin"/>
        </w:r>
        <w:r>
          <w:instrText xml:space="preserve"> PAGEREF _Toc6694 \h </w:instrText>
        </w:r>
        <w:r>
          <w:fldChar w:fldCharType="separate"/>
        </w:r>
        <w:r>
          <w:t>29</w:t>
        </w:r>
        <w:r>
          <w:fldChar w:fldCharType="end"/>
        </w:r>
      </w:hyperlink>
    </w:p>
    <w:p>
      <w:pPr>
        <w:pStyle w:val="TOC2"/>
        <w:tabs>
          <w:tab w:val="right" w:leader="dot" w:pos="8306"/>
        </w:tabs>
      </w:pPr>
      <w:hyperlink w:anchor="_Toc23494" w:history="1">
        <w:r>
          <w:rPr>
            <w:rFonts w:ascii="仿宋" w:eastAsia="仿宋" w:hAnsi="仿宋" w:cs="仿宋" w:hint="eastAsia"/>
            <w:lang w:eastAsia="zh-CN"/>
          </w:rPr>
          <w:t>(六)、财务风险分析</w:t>
        </w:r>
        <w:r>
          <w:tab/>
        </w:r>
        <w:r>
          <w:fldChar w:fldCharType="begin"/>
        </w:r>
        <w:r>
          <w:instrText xml:space="preserve"> PAGEREF _Toc23494 \h </w:instrText>
        </w:r>
        <w:r>
          <w:fldChar w:fldCharType="separate"/>
        </w:r>
        <w:r>
          <w:t>30</w:t>
        </w:r>
        <w:r>
          <w:fldChar w:fldCharType="end"/>
        </w:r>
      </w:hyperlink>
    </w:p>
    <w:p>
      <w:pPr>
        <w:pStyle w:val="TOC2"/>
        <w:tabs>
          <w:tab w:val="right" w:leader="dot" w:pos="8306"/>
        </w:tabs>
      </w:pPr>
      <w:hyperlink w:anchor="_Toc9772" w:history="1">
        <w:r>
          <w:rPr>
            <w:rFonts w:ascii="仿宋" w:eastAsia="仿宋" w:hAnsi="仿宋" w:cs="仿宋" w:hint="eastAsia"/>
            <w:lang w:eastAsia="zh-CN"/>
          </w:rPr>
          <w:t>(七)、管理风险分析</w:t>
        </w:r>
        <w:r>
          <w:tab/>
        </w:r>
        <w:r>
          <w:fldChar w:fldCharType="begin"/>
        </w:r>
        <w:r>
          <w:instrText xml:space="preserve"> PAGEREF _Toc9772 \h </w:instrText>
        </w:r>
        <w:r>
          <w:fldChar w:fldCharType="separate"/>
        </w:r>
        <w:r>
          <w:t>32</w:t>
        </w:r>
        <w:r>
          <w:fldChar w:fldCharType="end"/>
        </w:r>
      </w:hyperlink>
    </w:p>
    <w:p>
      <w:pPr>
        <w:pStyle w:val="TOC2"/>
        <w:tabs>
          <w:tab w:val="right" w:leader="dot" w:pos="8306"/>
        </w:tabs>
      </w:pPr>
      <w:hyperlink w:anchor="_Toc7897" w:history="1">
        <w:r>
          <w:rPr>
            <w:rFonts w:ascii="仿宋" w:eastAsia="仿宋" w:hAnsi="仿宋" w:cs="仿宋" w:hint="eastAsia"/>
            <w:lang w:eastAsia="zh-CN"/>
          </w:rPr>
          <w:t>(八)、其它风险分析</w:t>
        </w:r>
        <w:r>
          <w:tab/>
        </w:r>
        <w:r>
          <w:fldChar w:fldCharType="begin"/>
        </w:r>
        <w:r>
          <w:instrText xml:space="preserve"> PAGEREF _Toc7897 \h </w:instrText>
        </w:r>
        <w:r>
          <w:fldChar w:fldCharType="separate"/>
        </w:r>
        <w:r>
          <w:t>33</w:t>
        </w:r>
        <w:r>
          <w:fldChar w:fldCharType="end"/>
        </w:r>
      </w:hyperlink>
    </w:p>
    <w:p>
      <w:pPr>
        <w:pStyle w:val="TOC2"/>
        <w:tabs>
          <w:tab w:val="right" w:leader="dot" w:pos="8306"/>
        </w:tabs>
      </w:pPr>
      <w:hyperlink w:anchor="_Toc23590" w:history="1">
        <w:r>
          <w:rPr>
            <w:rFonts w:ascii="仿宋" w:eastAsia="仿宋" w:hAnsi="仿宋" w:cs="仿宋" w:hint="eastAsia"/>
            <w:lang w:eastAsia="zh-CN"/>
          </w:rPr>
          <w:t>(九)、社会影响评估</w:t>
        </w:r>
        <w:r>
          <w:tab/>
        </w:r>
        <w:r>
          <w:fldChar w:fldCharType="begin"/>
        </w:r>
        <w:r>
          <w:instrText xml:space="preserve"> PAGEREF _Toc23590 \h </w:instrText>
        </w:r>
        <w:r>
          <w:fldChar w:fldCharType="separate"/>
        </w:r>
        <w:r>
          <w:t>34</w:t>
        </w:r>
        <w:r>
          <w:fldChar w:fldCharType="end"/>
        </w:r>
      </w:hyperlink>
    </w:p>
    <w:p>
      <w:pPr>
        <w:pStyle w:val="TOC1"/>
        <w:tabs>
          <w:tab w:val="right" w:leader="dot" w:pos="8306"/>
        </w:tabs>
      </w:pPr>
      <w:hyperlink w:anchor="_Toc24950" w:history="1">
        <w:r>
          <w:rPr>
            <w:rFonts w:ascii="仿宋" w:eastAsia="仿宋" w:hAnsi="仿宋" w:cs="仿宋" w:hint="eastAsia"/>
            <w:lang w:eastAsia="zh-CN"/>
          </w:rPr>
          <w:t>六、背景、必要性分析</w:t>
        </w:r>
        <w:r>
          <w:tab/>
        </w:r>
        <w:r>
          <w:fldChar w:fldCharType="begin"/>
        </w:r>
        <w:r>
          <w:instrText xml:space="preserve"> PAGEREF _Toc24950 \h </w:instrText>
        </w:r>
        <w:r>
          <w:fldChar w:fldCharType="separate"/>
        </w:r>
        <w:r>
          <w:t>36</w:t>
        </w:r>
        <w:r>
          <w:fldChar w:fldCharType="end"/>
        </w:r>
      </w:hyperlink>
    </w:p>
    <w:p>
      <w:pPr>
        <w:pStyle w:val="TOC2"/>
        <w:tabs>
          <w:tab w:val="right" w:leader="dot" w:pos="8306"/>
        </w:tabs>
      </w:pPr>
      <w:hyperlink w:anchor="_Toc16464" w:history="1">
        <w:r>
          <w:rPr>
            <w:rFonts w:ascii="仿宋" w:eastAsia="仿宋" w:hAnsi="仿宋" w:cs="仿宋" w:hint="eastAsia"/>
            <w:lang w:eastAsia="zh-CN"/>
          </w:rPr>
          <w:t>(一)、项目建设背景</w:t>
        </w:r>
        <w:r>
          <w:tab/>
        </w:r>
        <w:r>
          <w:fldChar w:fldCharType="begin"/>
        </w:r>
        <w:r>
          <w:instrText xml:space="preserve"> PAGEREF _Toc16464 \h </w:instrText>
        </w:r>
        <w:r>
          <w:fldChar w:fldCharType="separate"/>
        </w:r>
        <w:r>
          <w:t>36</w:t>
        </w:r>
        <w:r>
          <w:fldChar w:fldCharType="end"/>
        </w:r>
      </w:hyperlink>
    </w:p>
    <w:p>
      <w:pPr>
        <w:pStyle w:val="TOC2"/>
        <w:tabs>
          <w:tab w:val="right" w:leader="dot" w:pos="8306"/>
        </w:tabs>
      </w:pPr>
      <w:hyperlink w:anchor="_Toc9232" w:history="1">
        <w:r>
          <w:rPr>
            <w:rFonts w:ascii="仿宋" w:eastAsia="仿宋" w:hAnsi="仿宋" w:cs="仿宋" w:hint="eastAsia"/>
            <w:lang w:eastAsia="zh-CN"/>
          </w:rPr>
          <w:t>(二)、必要性分析</w:t>
        </w:r>
        <w:r>
          <w:tab/>
        </w:r>
        <w:r>
          <w:fldChar w:fldCharType="begin"/>
        </w:r>
        <w:r>
          <w:instrText xml:space="preserve"> PAGEREF _Toc9232 \h </w:instrText>
        </w:r>
        <w:r>
          <w:fldChar w:fldCharType="separate"/>
        </w:r>
        <w:r>
          <w:t>37</w:t>
        </w:r>
        <w:r>
          <w:fldChar w:fldCharType="end"/>
        </w:r>
      </w:hyperlink>
    </w:p>
    <w:p>
      <w:pPr>
        <w:pStyle w:val="TOC2"/>
        <w:tabs>
          <w:tab w:val="right" w:leader="dot" w:pos="8306"/>
        </w:tabs>
      </w:pPr>
      <w:hyperlink w:anchor="_Toc20951" w:history="1">
        <w:r>
          <w:rPr>
            <w:rFonts w:ascii="仿宋" w:eastAsia="仿宋" w:hAnsi="仿宋" w:cs="仿宋" w:hint="eastAsia"/>
            <w:lang w:eastAsia="zh-CN"/>
          </w:rPr>
          <w:t>(三)、项目建设有利条件</w:t>
        </w:r>
        <w:r>
          <w:tab/>
        </w:r>
        <w:r>
          <w:fldChar w:fldCharType="begin"/>
        </w:r>
        <w:r>
          <w:instrText xml:space="preserve"> PAGEREF _Toc20951 \h </w:instrText>
        </w:r>
        <w:r>
          <w:fldChar w:fldCharType="separate"/>
        </w:r>
        <w:r>
          <w:t>39</w:t>
        </w:r>
        <w:r>
          <w:fldChar w:fldCharType="end"/>
        </w:r>
      </w:hyperlink>
    </w:p>
    <w:p>
      <w:pPr>
        <w:pStyle w:val="TOC1"/>
        <w:tabs>
          <w:tab w:val="right" w:leader="dot" w:pos="8306"/>
        </w:tabs>
      </w:pPr>
      <w:hyperlink w:anchor="_Toc28575" w:history="1">
        <w:r>
          <w:rPr>
            <w:rFonts w:ascii="仿宋" w:eastAsia="仿宋" w:hAnsi="仿宋" w:cs="仿宋" w:hint="eastAsia"/>
            <w:lang w:eastAsia="zh-CN"/>
          </w:rPr>
          <w:t>七、技术创新与产业升级</w:t>
        </w:r>
        <w:r>
          <w:tab/>
        </w:r>
        <w:r>
          <w:fldChar w:fldCharType="begin"/>
        </w:r>
        <w:r>
          <w:instrText xml:space="preserve"> PAGEREF _Toc28575 \h </w:instrText>
        </w:r>
        <w:r>
          <w:fldChar w:fldCharType="separate"/>
        </w:r>
        <w:r>
          <w:t>40</w:t>
        </w:r>
        <w:r>
          <w:fldChar w:fldCharType="end"/>
        </w:r>
      </w:hyperlink>
    </w:p>
    <w:p>
      <w:pPr>
        <w:pStyle w:val="TOC2"/>
        <w:tabs>
          <w:tab w:val="right" w:leader="dot" w:pos="8306"/>
        </w:tabs>
      </w:pPr>
      <w:hyperlink w:anchor="_Toc19043" w:history="1">
        <w:r>
          <w:rPr>
            <w:rFonts w:ascii="仿宋" w:eastAsia="仿宋" w:hAnsi="仿宋" w:cs="仿宋" w:hint="eastAsia"/>
            <w:lang w:eastAsia="zh-CN"/>
          </w:rPr>
          <w:t>(一)、技术创新方向与目标</w:t>
        </w:r>
        <w:r>
          <w:tab/>
        </w:r>
        <w:r>
          <w:fldChar w:fldCharType="begin"/>
        </w:r>
        <w:r>
          <w:instrText xml:space="preserve"> PAGEREF _Toc19043 \h </w:instrText>
        </w:r>
        <w:r>
          <w:fldChar w:fldCharType="separate"/>
        </w:r>
        <w:r>
          <w:t>40</w:t>
        </w:r>
        <w:r>
          <w:fldChar w:fldCharType="end"/>
        </w:r>
      </w:hyperlink>
    </w:p>
    <w:p>
      <w:pPr>
        <w:pStyle w:val="TOC2"/>
        <w:tabs>
          <w:tab w:val="right" w:leader="dot" w:pos="8306"/>
        </w:tabs>
      </w:pPr>
      <w:hyperlink w:anchor="_Toc24942" w:history="1">
        <w:r>
          <w:rPr>
            <w:rFonts w:ascii="仿宋" w:eastAsia="仿宋" w:hAnsi="仿宋" w:cs="仿宋" w:hint="eastAsia"/>
            <w:lang w:eastAsia="zh-CN"/>
          </w:rPr>
          <w:t>(二)、产业升级路径与措施</w:t>
        </w:r>
        <w:r>
          <w:tab/>
        </w:r>
        <w:r>
          <w:fldChar w:fldCharType="begin"/>
        </w:r>
        <w:r>
          <w:instrText xml:space="preserve"> PAGEREF _Toc24942 \h </w:instrText>
        </w:r>
        <w:r>
          <w:fldChar w:fldCharType="separate"/>
        </w:r>
        <w:r>
          <w:t>42</w:t>
        </w:r>
        <w:r>
          <w:fldChar w:fldCharType="end"/>
        </w:r>
      </w:hyperlink>
    </w:p>
    <w:p>
      <w:pPr>
        <w:pStyle w:val="TOC1"/>
        <w:tabs>
          <w:tab w:val="right" w:leader="dot" w:pos="8306"/>
        </w:tabs>
      </w:pPr>
      <w:hyperlink w:anchor="_Toc6965" w:history="1">
        <w:r>
          <w:rPr>
            <w:rFonts w:ascii="仿宋" w:eastAsia="仿宋" w:hAnsi="仿宋" w:cs="仿宋" w:hint="eastAsia"/>
            <w:lang w:eastAsia="zh-CN"/>
          </w:rPr>
          <w:t>八、环境保护与治理方案</w:t>
        </w:r>
        <w:r>
          <w:tab/>
        </w:r>
        <w:r>
          <w:fldChar w:fldCharType="begin"/>
        </w:r>
        <w:r>
          <w:instrText xml:space="preserve"> PAGEREF _Toc6965 \h </w:instrText>
        </w:r>
        <w:r>
          <w:fldChar w:fldCharType="separate"/>
        </w:r>
        <w:r>
          <w:t>43</w:t>
        </w:r>
        <w:r>
          <w:fldChar w:fldCharType="end"/>
        </w:r>
      </w:hyperlink>
    </w:p>
    <w:p>
      <w:pPr>
        <w:pStyle w:val="TOC2"/>
        <w:tabs>
          <w:tab w:val="right" w:leader="dot" w:pos="8306"/>
        </w:tabs>
      </w:pPr>
      <w:hyperlink w:anchor="_Toc21085" w:history="1">
        <w:r>
          <w:rPr>
            <w:rFonts w:ascii="仿宋" w:eastAsia="仿宋" w:hAnsi="仿宋" w:cs="仿宋" w:hint="eastAsia"/>
            <w:lang w:eastAsia="zh-CN"/>
          </w:rPr>
          <w:t>(一)、项目环境影响评估</w:t>
        </w:r>
        <w:r>
          <w:tab/>
        </w:r>
        <w:r>
          <w:fldChar w:fldCharType="begin"/>
        </w:r>
        <w:r>
          <w:instrText xml:space="preserve"> PAGEREF _Toc21085 \h </w:instrText>
        </w:r>
        <w:r>
          <w:fldChar w:fldCharType="separate"/>
        </w:r>
        <w:r>
          <w:t>43</w:t>
        </w:r>
        <w:r>
          <w:fldChar w:fldCharType="end"/>
        </w:r>
      </w:hyperlink>
    </w:p>
    <w:p>
      <w:pPr>
        <w:pStyle w:val="TOC2"/>
        <w:tabs>
          <w:tab w:val="right" w:leader="dot" w:pos="8306"/>
        </w:tabs>
      </w:pPr>
      <w:hyperlink w:anchor="_Toc7136" w:history="1">
        <w:r>
          <w:rPr>
            <w:rFonts w:ascii="仿宋" w:eastAsia="仿宋" w:hAnsi="仿宋" w:cs="仿宋" w:hint="eastAsia"/>
            <w:lang w:eastAsia="zh-CN"/>
          </w:rPr>
          <w:t>(二)、环境保护措施与治理方案</w:t>
        </w:r>
        <w:r>
          <w:tab/>
        </w:r>
        <w:r>
          <w:fldChar w:fldCharType="begin"/>
        </w:r>
        <w:r>
          <w:instrText xml:space="preserve"> PAGEREF _Toc7136 \h </w:instrText>
        </w:r>
        <w:r>
          <w:fldChar w:fldCharType="separate"/>
        </w:r>
        <w:r>
          <w:t>43</w:t>
        </w:r>
        <w:r>
          <w:fldChar w:fldCharType="end"/>
        </w:r>
      </w:hyperlink>
    </w:p>
    <w:p>
      <w:pPr>
        <w:pStyle w:val="TOC1"/>
        <w:tabs>
          <w:tab w:val="right" w:leader="dot" w:pos="8306"/>
        </w:tabs>
      </w:pPr>
      <w:hyperlink w:anchor="_Toc23829" w:history="1">
        <w:r>
          <w:rPr>
            <w:rFonts w:ascii="仿宋" w:eastAsia="仿宋" w:hAnsi="仿宋" w:cs="仿宋" w:hint="eastAsia"/>
            <w:lang w:eastAsia="zh-CN"/>
          </w:rPr>
          <w:t>九、经济效益与社会效益优化</w:t>
        </w:r>
        <w:r>
          <w:tab/>
        </w:r>
        <w:r>
          <w:fldChar w:fldCharType="begin"/>
        </w:r>
        <w:r>
          <w:instrText xml:space="preserve"> PAGEREF _Toc23829 \h </w:instrText>
        </w:r>
        <w:r>
          <w:fldChar w:fldCharType="separate"/>
        </w:r>
        <w:r>
          <w:t>44</w:t>
        </w:r>
        <w:r>
          <w:fldChar w:fldCharType="end"/>
        </w:r>
      </w:hyperlink>
    </w:p>
    <w:p>
      <w:pPr>
        <w:pStyle w:val="TOC2"/>
        <w:tabs>
          <w:tab w:val="right" w:leader="dot" w:pos="8306"/>
        </w:tabs>
      </w:pPr>
      <w:hyperlink w:anchor="_Toc16425" w:history="1">
        <w:r>
          <w:rPr>
            <w:rFonts w:ascii="仿宋" w:eastAsia="仿宋" w:hAnsi="仿宋" w:cs="仿宋" w:hint="eastAsia"/>
            <w:lang w:eastAsia="zh-CN"/>
          </w:rPr>
          <w:t>(一)、经济效益提升策略</w:t>
        </w:r>
        <w:r>
          <w:tab/>
        </w:r>
        <w:r>
          <w:fldChar w:fldCharType="begin"/>
        </w:r>
        <w:r>
          <w:instrText xml:space="preserve"> PAGEREF _Toc16425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49" w:history="1">
        <w:r>
          <w:rPr>
            <w:rFonts w:ascii="仿宋" w:eastAsia="仿宋" w:hAnsi="仿宋" w:cs="仿宋" w:hint="eastAsia"/>
            <w:lang w:eastAsia="zh-CN"/>
          </w:rPr>
          <w:t>(二)、社会效益增强方案</w:t>
        </w:r>
        <w:r>
          <w:tab/>
        </w:r>
        <w:r>
          <w:fldChar w:fldCharType="begin"/>
        </w:r>
        <w:r>
          <w:instrText xml:space="preserve"> PAGEREF _Toc25349 \h </w:instrText>
        </w:r>
        <w:r>
          <w:fldChar w:fldCharType="separate"/>
        </w:r>
        <w:r>
          <w:t>45</w:t>
        </w:r>
        <w:r>
          <w:fldChar w:fldCharType="end"/>
        </w:r>
      </w:hyperlink>
    </w:p>
    <w:p>
      <w:pPr>
        <w:pStyle w:val="TOC1"/>
        <w:tabs>
          <w:tab w:val="right" w:leader="dot" w:pos="8306"/>
        </w:tabs>
      </w:pPr>
      <w:hyperlink w:anchor="_Toc5527" w:history="1">
        <w:r>
          <w:rPr>
            <w:rFonts w:ascii="仿宋" w:eastAsia="仿宋" w:hAnsi="仿宋" w:cs="仿宋" w:hint="eastAsia"/>
            <w:lang w:eastAsia="zh-CN"/>
          </w:rPr>
          <w:t>十、资金管理与财务规划</w:t>
        </w:r>
        <w:r>
          <w:tab/>
        </w:r>
        <w:r>
          <w:fldChar w:fldCharType="begin"/>
        </w:r>
        <w:r>
          <w:instrText xml:space="preserve"> PAGEREF _Toc5527 \h </w:instrText>
        </w:r>
        <w:r>
          <w:fldChar w:fldCharType="separate"/>
        </w:r>
        <w:r>
          <w:t>46</w:t>
        </w:r>
        <w:r>
          <w:fldChar w:fldCharType="end"/>
        </w:r>
      </w:hyperlink>
    </w:p>
    <w:p>
      <w:pPr>
        <w:pStyle w:val="TOC2"/>
        <w:tabs>
          <w:tab w:val="right" w:leader="dot" w:pos="8306"/>
        </w:tabs>
      </w:pPr>
      <w:hyperlink w:anchor="_Toc28193" w:history="1">
        <w:r>
          <w:rPr>
            <w:rFonts w:ascii="仿宋" w:eastAsia="仿宋" w:hAnsi="仿宋" w:cs="仿宋" w:hint="eastAsia"/>
            <w:lang w:eastAsia="zh-CN"/>
          </w:rPr>
          <w:t>(一)、项目资金来源与筹措</w:t>
        </w:r>
        <w:r>
          <w:tab/>
        </w:r>
        <w:r>
          <w:fldChar w:fldCharType="begin"/>
        </w:r>
        <w:r>
          <w:instrText xml:space="preserve"> PAGEREF _Toc28193 \h </w:instrText>
        </w:r>
        <w:r>
          <w:fldChar w:fldCharType="separate"/>
        </w:r>
        <w:r>
          <w:t>46</w:t>
        </w:r>
        <w:r>
          <w:fldChar w:fldCharType="end"/>
        </w:r>
      </w:hyperlink>
    </w:p>
    <w:p>
      <w:pPr>
        <w:pStyle w:val="TOC2"/>
        <w:tabs>
          <w:tab w:val="right" w:leader="dot" w:pos="8306"/>
        </w:tabs>
      </w:pPr>
      <w:hyperlink w:anchor="_Toc3758" w:history="1">
        <w:r>
          <w:rPr>
            <w:rFonts w:ascii="仿宋" w:eastAsia="仿宋" w:hAnsi="仿宋" w:cs="仿宋" w:hint="eastAsia"/>
            <w:lang w:eastAsia="zh-CN"/>
          </w:rPr>
          <w:t>(二)、资金使用与监管</w:t>
        </w:r>
        <w:r>
          <w:tab/>
        </w:r>
        <w:r>
          <w:fldChar w:fldCharType="begin"/>
        </w:r>
        <w:r>
          <w:instrText xml:space="preserve"> PAGEREF _Toc3758 \h </w:instrText>
        </w:r>
        <w:r>
          <w:fldChar w:fldCharType="separate"/>
        </w:r>
        <w:r>
          <w:t>47</w:t>
        </w:r>
        <w:r>
          <w:fldChar w:fldCharType="end"/>
        </w:r>
      </w:hyperlink>
    </w:p>
    <w:p>
      <w:pPr>
        <w:pStyle w:val="TOC2"/>
        <w:tabs>
          <w:tab w:val="right" w:leader="dot" w:pos="8306"/>
        </w:tabs>
      </w:pPr>
      <w:hyperlink w:anchor="_Toc32184" w:history="1">
        <w:r>
          <w:rPr>
            <w:rFonts w:ascii="仿宋" w:eastAsia="仿宋" w:hAnsi="仿宋" w:cs="仿宋" w:hint="eastAsia"/>
            <w:lang w:eastAsia="zh-CN"/>
          </w:rPr>
          <w:t>(三)、财务规划与预测</w:t>
        </w:r>
        <w:r>
          <w:tab/>
        </w:r>
        <w:r>
          <w:fldChar w:fldCharType="begin"/>
        </w:r>
        <w:r>
          <w:instrText xml:space="preserve"> PAGEREF _Toc32184 \h </w:instrText>
        </w:r>
        <w:r>
          <w:fldChar w:fldCharType="separate"/>
        </w:r>
        <w:r>
          <w:t>49</w:t>
        </w:r>
        <w:r>
          <w:fldChar w:fldCharType="end"/>
        </w:r>
      </w:hyperlink>
    </w:p>
    <w:p>
      <w:pPr>
        <w:pStyle w:val="TOC1"/>
        <w:tabs>
          <w:tab w:val="right" w:leader="dot" w:pos="8306"/>
        </w:tabs>
      </w:pPr>
      <w:hyperlink w:anchor="_Toc4342" w:history="1">
        <w:r>
          <w:rPr>
            <w:rFonts w:ascii="仿宋" w:eastAsia="仿宋" w:hAnsi="仿宋" w:cs="仿宋" w:hint="eastAsia"/>
            <w:lang w:eastAsia="zh-CN"/>
          </w:rPr>
          <w:t>十一、安全与应急管理</w:t>
        </w:r>
        <w:r>
          <w:tab/>
        </w:r>
        <w:r>
          <w:fldChar w:fldCharType="begin"/>
        </w:r>
        <w:r>
          <w:instrText xml:space="preserve"> PAGEREF _Toc4342 \h </w:instrText>
        </w:r>
        <w:r>
          <w:fldChar w:fldCharType="separate"/>
        </w:r>
        <w:r>
          <w:t>50</w:t>
        </w:r>
        <w:r>
          <w:fldChar w:fldCharType="end"/>
        </w:r>
      </w:hyperlink>
    </w:p>
    <w:p>
      <w:pPr>
        <w:pStyle w:val="TOC2"/>
        <w:tabs>
          <w:tab w:val="right" w:leader="dot" w:pos="8306"/>
        </w:tabs>
      </w:pPr>
      <w:hyperlink w:anchor="_Toc32478" w:history="1">
        <w:r>
          <w:rPr>
            <w:rFonts w:ascii="仿宋" w:eastAsia="仿宋" w:hAnsi="仿宋" w:cs="仿宋" w:hint="eastAsia"/>
            <w:lang w:eastAsia="zh-CN"/>
          </w:rPr>
          <w:t>(一)、安全生产管理</w:t>
        </w:r>
        <w:r>
          <w:tab/>
        </w:r>
        <w:r>
          <w:fldChar w:fldCharType="begin"/>
        </w:r>
        <w:r>
          <w:instrText xml:space="preserve"> PAGEREF _Toc32478 \h </w:instrText>
        </w:r>
        <w:r>
          <w:fldChar w:fldCharType="separate"/>
        </w:r>
        <w:r>
          <w:t>50</w:t>
        </w:r>
        <w:r>
          <w:fldChar w:fldCharType="end"/>
        </w:r>
      </w:hyperlink>
    </w:p>
    <w:p>
      <w:pPr>
        <w:pStyle w:val="TOC2"/>
        <w:tabs>
          <w:tab w:val="right" w:leader="dot" w:pos="8306"/>
        </w:tabs>
      </w:pPr>
      <w:hyperlink w:anchor="_Toc9268" w:history="1">
        <w:r>
          <w:rPr>
            <w:rFonts w:ascii="仿宋" w:eastAsia="仿宋" w:hAnsi="仿宋" w:cs="仿宋" w:hint="eastAsia"/>
            <w:lang w:eastAsia="zh-CN"/>
          </w:rPr>
          <w:t>(二)、应急预案与响应</w:t>
        </w:r>
        <w:r>
          <w:tab/>
        </w:r>
        <w:r>
          <w:fldChar w:fldCharType="begin"/>
        </w:r>
        <w:r>
          <w:instrText xml:space="preserve"> PAGEREF _Toc9268 \h </w:instrText>
        </w:r>
        <w:r>
          <w:fldChar w:fldCharType="separate"/>
        </w:r>
        <w:r>
          <w:t>51</w:t>
        </w:r>
        <w:r>
          <w:fldChar w:fldCharType="end"/>
        </w:r>
      </w:hyperlink>
    </w:p>
    <w:p>
      <w:pPr>
        <w:pStyle w:val="TOC1"/>
        <w:tabs>
          <w:tab w:val="right" w:leader="dot" w:pos="8306"/>
        </w:tabs>
      </w:pPr>
      <w:hyperlink w:anchor="_Toc30008" w:history="1">
        <w:r>
          <w:rPr>
            <w:rFonts w:ascii="仿宋" w:eastAsia="仿宋" w:hAnsi="仿宋" w:cs="仿宋" w:hint="eastAsia"/>
            <w:lang w:eastAsia="zh-CN"/>
          </w:rPr>
          <w:t>十二、客户关系管理与市场拓展</w:t>
        </w:r>
        <w:r>
          <w:tab/>
        </w:r>
        <w:r>
          <w:fldChar w:fldCharType="begin"/>
        </w:r>
        <w:r>
          <w:instrText xml:space="preserve"> PAGEREF _Toc30008 \h </w:instrText>
        </w:r>
        <w:r>
          <w:fldChar w:fldCharType="separate"/>
        </w:r>
        <w:r>
          <w:t>53</w:t>
        </w:r>
        <w:r>
          <w:fldChar w:fldCharType="end"/>
        </w:r>
      </w:hyperlink>
    </w:p>
    <w:p>
      <w:pPr>
        <w:pStyle w:val="TOC2"/>
        <w:tabs>
          <w:tab w:val="right" w:leader="dot" w:pos="8306"/>
        </w:tabs>
      </w:pPr>
      <w:hyperlink w:anchor="_Toc21638" w:history="1">
        <w:r>
          <w:rPr>
            <w:rFonts w:ascii="仿宋" w:eastAsia="仿宋" w:hAnsi="仿宋" w:cs="仿宋" w:hint="eastAsia"/>
            <w:lang w:eastAsia="zh-CN"/>
          </w:rPr>
          <w:t>(一)、客户关系管理策略</w:t>
        </w:r>
        <w:r>
          <w:tab/>
        </w:r>
        <w:r>
          <w:fldChar w:fldCharType="begin"/>
        </w:r>
        <w:r>
          <w:instrText xml:space="preserve"> PAGEREF _Toc21638 \h </w:instrText>
        </w:r>
        <w:r>
          <w:fldChar w:fldCharType="separate"/>
        </w:r>
        <w:r>
          <w:t>53</w:t>
        </w:r>
        <w:r>
          <w:fldChar w:fldCharType="end"/>
        </w:r>
      </w:hyperlink>
    </w:p>
    <w:p>
      <w:pPr>
        <w:pStyle w:val="TOC2"/>
        <w:tabs>
          <w:tab w:val="right" w:leader="dot" w:pos="8306"/>
        </w:tabs>
      </w:pPr>
      <w:hyperlink w:anchor="_Toc16184" w:history="1">
        <w:r>
          <w:rPr>
            <w:rFonts w:ascii="仿宋" w:eastAsia="仿宋" w:hAnsi="仿宋" w:cs="仿宋" w:hint="eastAsia"/>
            <w:lang w:eastAsia="zh-CN"/>
          </w:rPr>
          <w:t>(二)、市场拓展方案</w:t>
        </w:r>
        <w:r>
          <w:tab/>
        </w:r>
        <w:r>
          <w:fldChar w:fldCharType="begin"/>
        </w:r>
        <w:r>
          <w:instrText xml:space="preserve"> PAGEREF _Toc16184 \h </w:instrText>
        </w:r>
        <w:r>
          <w:fldChar w:fldCharType="separate"/>
        </w:r>
        <w:r>
          <w:t>54</w:t>
        </w:r>
        <w:r>
          <w:fldChar w:fldCharType="end"/>
        </w:r>
      </w:hyperlink>
    </w:p>
    <w:p>
      <w:pPr>
        <w:pStyle w:val="TOC1"/>
        <w:tabs>
          <w:tab w:val="right" w:leader="dot" w:pos="8306"/>
        </w:tabs>
      </w:pPr>
      <w:hyperlink w:anchor="_Toc9793" w:history="1">
        <w:r>
          <w:rPr>
            <w:rFonts w:ascii="仿宋" w:eastAsia="仿宋" w:hAnsi="仿宋" w:cs="仿宋" w:hint="eastAsia"/>
            <w:lang w:eastAsia="zh-CN"/>
          </w:rPr>
          <w:t>十三、法律法规与政策遵循</w:t>
        </w:r>
        <w:r>
          <w:tab/>
        </w:r>
        <w:r>
          <w:fldChar w:fldCharType="begin"/>
        </w:r>
        <w:r>
          <w:instrText xml:space="preserve"> PAGEREF _Toc9793 \h </w:instrText>
        </w:r>
        <w:r>
          <w:fldChar w:fldCharType="separate"/>
        </w:r>
        <w:r>
          <w:t>55</w:t>
        </w:r>
        <w:r>
          <w:fldChar w:fldCharType="end"/>
        </w:r>
      </w:hyperlink>
    </w:p>
    <w:p>
      <w:pPr>
        <w:pStyle w:val="TOC2"/>
        <w:tabs>
          <w:tab w:val="right" w:leader="dot" w:pos="8306"/>
        </w:tabs>
      </w:pPr>
      <w:hyperlink w:anchor="_Toc30971" w:history="1">
        <w:r>
          <w:rPr>
            <w:rFonts w:ascii="仿宋" w:eastAsia="仿宋" w:hAnsi="仿宋" w:cs="仿宋" w:hint="eastAsia"/>
            <w:lang w:eastAsia="zh-CN"/>
          </w:rPr>
          <w:t>(一)、法律法规遵守</w:t>
        </w:r>
        <w:r>
          <w:tab/>
        </w:r>
        <w:r>
          <w:fldChar w:fldCharType="begin"/>
        </w:r>
        <w:r>
          <w:instrText xml:space="preserve"> PAGEREF _Toc30971 \h </w:instrText>
        </w:r>
        <w:r>
          <w:fldChar w:fldCharType="separate"/>
        </w:r>
        <w:r>
          <w:t>55</w:t>
        </w:r>
        <w:r>
          <w:fldChar w:fldCharType="end"/>
        </w:r>
      </w:hyperlink>
    </w:p>
    <w:p>
      <w:pPr>
        <w:pStyle w:val="TOC2"/>
        <w:tabs>
          <w:tab w:val="right" w:leader="dot" w:pos="8306"/>
        </w:tabs>
      </w:pPr>
      <w:hyperlink w:anchor="_Toc12728" w:history="1">
        <w:r>
          <w:rPr>
            <w:rFonts w:ascii="仿宋" w:eastAsia="仿宋" w:hAnsi="仿宋" w:cs="仿宋" w:hint="eastAsia"/>
            <w:lang w:eastAsia="zh-CN"/>
          </w:rPr>
          <w:t>(二)、政策导向与利用</w:t>
        </w:r>
        <w:r>
          <w:tab/>
        </w:r>
        <w:r>
          <w:fldChar w:fldCharType="begin"/>
        </w:r>
        <w:r>
          <w:instrText xml:space="preserve"> PAGEREF _Toc12728 \h </w:instrText>
        </w:r>
        <w:r>
          <w:fldChar w:fldCharType="separate"/>
        </w:r>
        <w:r>
          <w:t>56</w:t>
        </w:r>
        <w:r>
          <w:fldChar w:fldCharType="end"/>
        </w:r>
      </w:hyperlink>
    </w:p>
    <w:p>
      <w:pPr>
        <w:pStyle w:val="TOC1"/>
        <w:tabs>
          <w:tab w:val="right" w:leader="dot" w:pos="8306"/>
        </w:tabs>
      </w:pPr>
      <w:hyperlink w:anchor="_Toc23410" w:history="1">
        <w:r>
          <w:rPr>
            <w:rFonts w:ascii="仿宋" w:eastAsia="仿宋" w:hAnsi="仿宋" w:cs="仿宋" w:hint="eastAsia"/>
            <w:lang w:eastAsia="zh-CN"/>
          </w:rPr>
          <w:t>十四、设施与设备管理</w:t>
        </w:r>
        <w:r>
          <w:tab/>
        </w:r>
        <w:r>
          <w:fldChar w:fldCharType="begin"/>
        </w:r>
        <w:r>
          <w:instrText xml:space="preserve"> PAGEREF _Toc23410 \h </w:instrText>
        </w:r>
        <w:r>
          <w:fldChar w:fldCharType="separate"/>
        </w:r>
        <w:r>
          <w:t>57</w:t>
        </w:r>
        <w:r>
          <w:fldChar w:fldCharType="end"/>
        </w:r>
      </w:hyperlink>
    </w:p>
    <w:p>
      <w:pPr>
        <w:pStyle w:val="TOC2"/>
        <w:tabs>
          <w:tab w:val="right" w:leader="dot" w:pos="8306"/>
        </w:tabs>
      </w:pPr>
      <w:hyperlink w:anchor="_Toc28254" w:history="1">
        <w:r>
          <w:rPr>
            <w:rFonts w:ascii="仿宋" w:eastAsia="仿宋" w:hAnsi="仿宋" w:cs="仿宋" w:hint="eastAsia"/>
            <w:lang w:eastAsia="zh-CN"/>
          </w:rPr>
          <w:t>(一)、设施规划与配置</w:t>
        </w:r>
        <w:r>
          <w:tab/>
        </w:r>
        <w:r>
          <w:fldChar w:fldCharType="begin"/>
        </w:r>
        <w:r>
          <w:instrText xml:space="preserve"> PAGEREF _Toc28254 \h </w:instrText>
        </w:r>
        <w:r>
          <w:fldChar w:fldCharType="separate"/>
        </w:r>
        <w:r>
          <w:t>57</w:t>
        </w:r>
        <w:r>
          <w:fldChar w:fldCharType="end"/>
        </w:r>
      </w:hyperlink>
    </w:p>
    <w:p>
      <w:pPr>
        <w:pStyle w:val="TOC2"/>
        <w:tabs>
          <w:tab w:val="right" w:leader="dot" w:pos="8306"/>
        </w:tabs>
      </w:pPr>
      <w:hyperlink w:anchor="_Toc8574" w:history="1">
        <w:r>
          <w:rPr>
            <w:rFonts w:ascii="仿宋" w:eastAsia="仿宋" w:hAnsi="仿宋" w:cs="仿宋" w:hint="eastAsia"/>
            <w:lang w:eastAsia="zh-CN"/>
          </w:rPr>
          <w:t>(二)、设备采购与维护管理</w:t>
        </w:r>
        <w:r>
          <w:tab/>
        </w:r>
        <w:r>
          <w:fldChar w:fldCharType="begin"/>
        </w:r>
        <w:r>
          <w:instrText xml:space="preserve"> PAGEREF _Toc8574 \h </w:instrText>
        </w:r>
        <w:r>
          <w:fldChar w:fldCharType="separate"/>
        </w:r>
        <w:r>
          <w:t>58</w:t>
        </w:r>
        <w:r>
          <w:fldChar w:fldCharType="end"/>
        </w:r>
      </w:hyperlink>
    </w:p>
    <w:p>
      <w:pPr>
        <w:pStyle w:val="TOC2"/>
        <w:tabs>
          <w:tab w:val="right" w:leader="dot" w:pos="8306"/>
        </w:tabs>
      </w:pPr>
      <w:hyperlink w:anchor="_Toc12258" w:history="1">
        <w:r>
          <w:rPr>
            <w:rFonts w:ascii="仿宋" w:eastAsia="仿宋" w:hAnsi="仿宋" w:cs="仿宋" w:hint="eastAsia"/>
            <w:lang w:eastAsia="zh-CN"/>
          </w:rPr>
          <w:t>(三)、设施设备升级策略</w:t>
        </w:r>
        <w:r>
          <w:tab/>
        </w:r>
        <w:r>
          <w:fldChar w:fldCharType="begin"/>
        </w:r>
        <w:r>
          <w:instrText xml:space="preserve"> PAGEREF _Toc12258 \h </w:instrText>
        </w:r>
        <w:r>
          <w:fldChar w:fldCharType="separate"/>
        </w:r>
        <w:r>
          <w:t>59</w:t>
        </w:r>
        <w:r>
          <w:fldChar w:fldCharType="end"/>
        </w:r>
      </w:hyperlink>
    </w:p>
    <w:p>
      <w:pPr>
        <w:pStyle w:val="TOC1"/>
        <w:tabs>
          <w:tab w:val="right" w:leader="dot" w:pos="8306"/>
        </w:tabs>
      </w:pPr>
      <w:hyperlink w:anchor="_Toc2843" w:history="1">
        <w:r>
          <w:rPr>
            <w:rFonts w:ascii="仿宋" w:eastAsia="仿宋" w:hAnsi="仿宋" w:cs="仿宋" w:hint="eastAsia"/>
            <w:lang w:eastAsia="zh-CN"/>
          </w:rPr>
          <w:t>十五、产业协同与集群发展</w:t>
        </w:r>
        <w:r>
          <w:tab/>
        </w:r>
        <w:r>
          <w:fldChar w:fldCharType="begin"/>
        </w:r>
        <w:r>
          <w:instrText xml:space="preserve"> PAGEREF _Toc2843 \h </w:instrText>
        </w:r>
        <w:r>
          <w:fldChar w:fldCharType="separate"/>
        </w:r>
        <w:r>
          <w:t>59</w:t>
        </w:r>
        <w:r>
          <w:fldChar w:fldCharType="end"/>
        </w:r>
      </w:hyperlink>
    </w:p>
    <w:p>
      <w:pPr>
        <w:pStyle w:val="TOC2"/>
        <w:tabs>
          <w:tab w:val="right" w:leader="dot" w:pos="8306"/>
        </w:tabs>
      </w:pPr>
      <w:hyperlink w:anchor="_Toc11569" w:history="1">
        <w:r>
          <w:rPr>
            <w:rFonts w:ascii="仿宋" w:eastAsia="仿宋" w:hAnsi="仿宋" w:cs="仿宋" w:hint="eastAsia"/>
            <w:lang w:eastAsia="zh-CN"/>
          </w:rPr>
          <w:t>(一)、产业协同机制建设</w:t>
        </w:r>
        <w:r>
          <w:tab/>
        </w:r>
        <w:r>
          <w:fldChar w:fldCharType="begin"/>
        </w:r>
        <w:r>
          <w:instrText xml:space="preserve"> PAGEREF _Toc11569 \h </w:instrText>
        </w:r>
        <w:r>
          <w:fldChar w:fldCharType="separate"/>
        </w:r>
        <w:r>
          <w:t>59</w:t>
        </w:r>
        <w:r>
          <w:fldChar w:fldCharType="end"/>
        </w:r>
      </w:hyperlink>
    </w:p>
    <w:p>
      <w:pPr>
        <w:pStyle w:val="TOC2"/>
        <w:tabs>
          <w:tab w:val="right" w:leader="dot" w:pos="8306"/>
        </w:tabs>
      </w:pPr>
      <w:hyperlink w:anchor="_Toc5852" w:history="1">
        <w:r>
          <w:rPr>
            <w:rFonts w:ascii="仿宋" w:eastAsia="仿宋" w:hAnsi="仿宋" w:cs="仿宋" w:hint="eastAsia"/>
            <w:lang w:eastAsia="zh-CN"/>
          </w:rPr>
          <w:t>(二)、产业集群培育与发展</w:t>
        </w:r>
        <w:r>
          <w:tab/>
        </w:r>
        <w:r>
          <w:fldChar w:fldCharType="begin"/>
        </w:r>
        <w:r>
          <w:instrText xml:space="preserve"> PAGEREF _Toc5852 \h </w:instrText>
        </w:r>
        <w:r>
          <w:fldChar w:fldCharType="separate"/>
        </w:r>
        <w:r>
          <w:t>60</w:t>
        </w:r>
        <w:r>
          <w:fldChar w:fldCharType="end"/>
        </w:r>
      </w:hyperlink>
    </w:p>
    <w:p>
      <w:pPr>
        <w:pStyle w:val="TOC1"/>
        <w:tabs>
          <w:tab w:val="right" w:leader="dot" w:pos="8306"/>
        </w:tabs>
      </w:pPr>
      <w:hyperlink w:anchor="_Toc26757" w:history="1">
        <w:r>
          <w:rPr>
            <w:rFonts w:ascii="仿宋" w:eastAsia="仿宋" w:hAnsi="仿宋" w:cs="仿宋" w:hint="eastAsia"/>
            <w:lang w:eastAsia="zh-CN"/>
          </w:rPr>
          <w:t>十六、项目施工方案</w:t>
        </w:r>
        <w:r>
          <w:tab/>
        </w:r>
        <w:r>
          <w:fldChar w:fldCharType="begin"/>
        </w:r>
        <w:r>
          <w:instrText xml:space="preserve"> PAGEREF _Toc26757 \h </w:instrText>
        </w:r>
        <w:r>
          <w:fldChar w:fldCharType="separate"/>
        </w:r>
        <w:r>
          <w:t>61</w:t>
        </w:r>
        <w:r>
          <w:fldChar w:fldCharType="end"/>
        </w:r>
      </w:hyperlink>
    </w:p>
    <w:p>
      <w:pPr>
        <w:pStyle w:val="TOC2"/>
        <w:tabs>
          <w:tab w:val="right" w:leader="dot" w:pos="8306"/>
        </w:tabs>
      </w:pPr>
      <w:hyperlink w:anchor="_Toc3134" w:history="1">
        <w:r>
          <w:rPr>
            <w:rFonts w:ascii="仿宋" w:eastAsia="仿宋" w:hAnsi="仿宋" w:cs="仿宋" w:hint="eastAsia"/>
            <w:lang w:eastAsia="zh-CN"/>
          </w:rPr>
          <w:t>(一)、施工组织设计</w:t>
        </w:r>
        <w:r>
          <w:tab/>
        </w:r>
        <w:r>
          <w:fldChar w:fldCharType="begin"/>
        </w:r>
        <w:r>
          <w:instrText xml:space="preserve"> PAGEREF _Toc3134 \h </w:instrText>
        </w:r>
        <w:r>
          <w:fldChar w:fldCharType="separate"/>
        </w:r>
        <w:r>
          <w:t>61</w:t>
        </w:r>
        <w:r>
          <w:fldChar w:fldCharType="end"/>
        </w:r>
      </w:hyperlink>
    </w:p>
    <w:p>
      <w:pPr>
        <w:pStyle w:val="TOC2"/>
        <w:tabs>
          <w:tab w:val="right" w:leader="dot" w:pos="8306"/>
        </w:tabs>
      </w:pPr>
      <w:hyperlink w:anchor="_Toc18663" w:history="1">
        <w:r>
          <w:rPr>
            <w:rFonts w:ascii="仿宋" w:eastAsia="仿宋" w:hAnsi="仿宋" w:cs="仿宋" w:hint="eastAsia"/>
            <w:lang w:eastAsia="zh-CN"/>
          </w:rPr>
          <w:t>(二)、施工工艺与技术路线</w:t>
        </w:r>
        <w:r>
          <w:tab/>
        </w:r>
        <w:r>
          <w:fldChar w:fldCharType="begin"/>
        </w:r>
        <w:r>
          <w:instrText xml:space="preserve"> PAGEREF _Toc18663 \h </w:instrText>
        </w:r>
        <w:r>
          <w:fldChar w:fldCharType="separate"/>
        </w:r>
        <w:r>
          <w:t>63</w:t>
        </w:r>
        <w:r>
          <w:fldChar w:fldCharType="end"/>
        </w:r>
      </w:hyperlink>
    </w:p>
    <w:p>
      <w:pPr>
        <w:pStyle w:val="TOC2"/>
        <w:tabs>
          <w:tab w:val="right" w:leader="dot" w:pos="8306"/>
        </w:tabs>
      </w:pPr>
      <w:hyperlink w:anchor="_Toc1439" w:history="1">
        <w:r>
          <w:rPr>
            <w:rFonts w:ascii="仿宋" w:eastAsia="仿宋" w:hAnsi="仿宋" w:cs="仿宋" w:hint="eastAsia"/>
            <w:lang w:eastAsia="zh-CN"/>
          </w:rPr>
          <w:t>(三)、关键节点施工计划</w:t>
        </w:r>
        <w:r>
          <w:tab/>
        </w:r>
        <w:r>
          <w:fldChar w:fldCharType="begin"/>
        </w:r>
        <w:r>
          <w:instrText xml:space="preserve"> PAGEREF _Toc1439 \h </w:instrText>
        </w:r>
        <w:r>
          <w:fldChar w:fldCharType="separate"/>
        </w:r>
        <w:r>
          <w:t>64</w:t>
        </w:r>
        <w:r>
          <w:fldChar w:fldCharType="end"/>
        </w:r>
      </w:hyperlink>
    </w:p>
    <w:p>
      <w:pPr>
        <w:pStyle w:val="TOC2"/>
        <w:tabs>
          <w:tab w:val="right" w:leader="dot" w:pos="8306"/>
        </w:tabs>
      </w:pPr>
      <w:hyperlink w:anchor="_Toc30929" w:history="1">
        <w:r>
          <w:rPr>
            <w:rFonts w:ascii="仿宋" w:eastAsia="仿宋" w:hAnsi="仿宋" w:cs="仿宋" w:hint="eastAsia"/>
            <w:lang w:eastAsia="zh-CN"/>
          </w:rPr>
          <w:t>(四)、施工现场管理</w:t>
        </w:r>
        <w:r>
          <w:tab/>
        </w:r>
        <w:r>
          <w:fldChar w:fldCharType="begin"/>
        </w:r>
        <w:r>
          <w:instrText xml:space="preserve"> PAGEREF _Toc30929 \h </w:instrText>
        </w:r>
        <w:r>
          <w:fldChar w:fldCharType="separate"/>
        </w:r>
        <w:r>
          <w:t>66</w:t>
        </w:r>
        <w:r>
          <w:fldChar w:fldCharType="end"/>
        </w:r>
      </w:hyperlink>
    </w:p>
    <w:p>
      <w:pPr>
        <w:pStyle w:val="TOC1"/>
        <w:tabs>
          <w:tab w:val="right" w:leader="dot" w:pos="8306"/>
        </w:tabs>
      </w:pPr>
      <w:hyperlink w:anchor="_Toc24282" w:history="1">
        <w:r>
          <w:rPr>
            <w:rFonts w:ascii="仿宋" w:eastAsia="仿宋" w:hAnsi="仿宋" w:cs="仿宋" w:hint="eastAsia"/>
            <w:lang w:eastAsia="zh-CN"/>
          </w:rPr>
          <w:t>十七、企业合规与伦理</w:t>
        </w:r>
        <w:r>
          <w:tab/>
        </w:r>
        <w:r>
          <w:fldChar w:fldCharType="begin"/>
        </w:r>
        <w:r>
          <w:instrText xml:space="preserve"> PAGEREF _Toc24282 \h </w:instrText>
        </w:r>
        <w:r>
          <w:fldChar w:fldCharType="separate"/>
        </w:r>
        <w:r>
          <w:t>68</w:t>
        </w:r>
        <w:r>
          <w:fldChar w:fldCharType="end"/>
        </w:r>
      </w:hyperlink>
    </w:p>
    <w:p>
      <w:pPr>
        <w:pStyle w:val="TOC2"/>
        <w:tabs>
          <w:tab w:val="right" w:leader="dot" w:pos="8306"/>
        </w:tabs>
      </w:pPr>
      <w:hyperlink w:anchor="_Toc31445" w:history="1">
        <w:r>
          <w:rPr>
            <w:rFonts w:ascii="仿宋" w:eastAsia="仿宋" w:hAnsi="仿宋" w:cs="仿宋" w:hint="eastAsia"/>
            <w:lang w:eastAsia="zh-CN"/>
          </w:rPr>
          <w:t>(一)、合规政策与程序</w:t>
        </w:r>
        <w:r>
          <w:tab/>
        </w:r>
        <w:r>
          <w:fldChar w:fldCharType="begin"/>
        </w:r>
        <w:r>
          <w:instrText xml:space="preserve"> PAGEREF _Toc31445 \h </w:instrText>
        </w:r>
        <w:r>
          <w:fldChar w:fldCharType="separate"/>
        </w:r>
        <w:r>
          <w:t>68</w:t>
        </w:r>
        <w:r>
          <w:fldChar w:fldCharType="end"/>
        </w:r>
      </w:hyperlink>
    </w:p>
    <w:p>
      <w:pPr>
        <w:pStyle w:val="TOC2"/>
        <w:tabs>
          <w:tab w:val="right" w:leader="dot" w:pos="8306"/>
        </w:tabs>
      </w:pPr>
      <w:hyperlink w:anchor="_Toc21974" w:history="1">
        <w:r>
          <w:rPr>
            <w:rFonts w:ascii="仿宋" w:eastAsia="仿宋" w:hAnsi="仿宋" w:cs="仿宋" w:hint="eastAsia"/>
            <w:lang w:eastAsia="zh-CN"/>
          </w:rPr>
          <w:t>(二)、伦理规范与培训</w:t>
        </w:r>
        <w:r>
          <w:tab/>
        </w:r>
        <w:r>
          <w:fldChar w:fldCharType="begin"/>
        </w:r>
        <w:r>
          <w:instrText xml:space="preserve"> PAGEREF _Toc21974 \h </w:instrText>
        </w:r>
        <w:r>
          <w:fldChar w:fldCharType="separate"/>
        </w:r>
        <w:r>
          <w:t>69</w:t>
        </w:r>
        <w:r>
          <w:fldChar w:fldCharType="end"/>
        </w:r>
      </w:hyperlink>
    </w:p>
    <w:p>
      <w:pPr>
        <w:pStyle w:val="TOC2"/>
        <w:tabs>
          <w:tab w:val="right" w:leader="dot" w:pos="8306"/>
        </w:tabs>
      </w:pPr>
      <w:hyperlink w:anchor="_Toc11371" w:history="1">
        <w:r>
          <w:rPr>
            <w:rFonts w:ascii="仿宋" w:eastAsia="仿宋" w:hAnsi="仿宋" w:cs="仿宋" w:hint="eastAsia"/>
            <w:lang w:eastAsia="zh-CN"/>
          </w:rPr>
          <w:t>(三)、合规风险评估</w:t>
        </w:r>
        <w:r>
          <w:tab/>
        </w:r>
        <w:r>
          <w:fldChar w:fldCharType="begin"/>
        </w:r>
        <w:r>
          <w:instrText xml:space="preserve"> PAGEREF _Toc11371 \h </w:instrText>
        </w:r>
        <w:r>
          <w:fldChar w:fldCharType="separate"/>
        </w:r>
        <w:r>
          <w:t>70</w:t>
        </w:r>
        <w:r>
          <w:fldChar w:fldCharType="end"/>
        </w:r>
      </w:hyperlink>
    </w:p>
    <w:p>
      <w:pPr>
        <w:pStyle w:val="TOC2"/>
        <w:tabs>
          <w:tab w:val="right" w:leader="dot" w:pos="8306"/>
        </w:tabs>
      </w:pPr>
      <w:hyperlink w:anchor="_Toc21649" w:history="1">
        <w:r>
          <w:rPr>
            <w:rFonts w:ascii="仿宋" w:eastAsia="仿宋" w:hAnsi="仿宋" w:cs="仿宋" w:hint="eastAsia"/>
            <w:lang w:eastAsia="zh-CN"/>
          </w:rPr>
          <w:t>(四)、合规监督与执行</w:t>
        </w:r>
        <w:r>
          <w:tab/>
        </w:r>
        <w:r>
          <w:fldChar w:fldCharType="begin"/>
        </w:r>
        <w:r>
          <w:instrText xml:space="preserve"> PAGEREF _Toc21649 \h </w:instrText>
        </w:r>
        <w:r>
          <w:fldChar w:fldCharType="separate"/>
        </w:r>
        <w:r>
          <w:t>71</w:t>
        </w:r>
        <w:r>
          <w:fldChar w:fldCharType="end"/>
        </w:r>
      </w:hyperlink>
    </w:p>
    <w:p>
      <w:pPr>
        <w:pStyle w:val="TOC1"/>
        <w:tabs>
          <w:tab w:val="right" w:leader="dot" w:pos="8306"/>
        </w:tabs>
      </w:pPr>
      <w:hyperlink w:anchor="_Toc28766" w:history="1">
        <w:r>
          <w:rPr>
            <w:rFonts w:ascii="仿宋" w:eastAsia="仿宋" w:hAnsi="仿宋" w:cs="仿宋" w:hint="eastAsia"/>
            <w:lang w:eastAsia="zh-CN"/>
          </w:rPr>
          <w:t>十八、创新驱动与持续发展</w:t>
        </w:r>
        <w:r>
          <w:tab/>
        </w:r>
        <w:r>
          <w:fldChar w:fldCharType="begin"/>
        </w:r>
        <w:r>
          <w:instrText xml:space="preserve"> PAGEREF _Toc28766 \h </w:instrText>
        </w:r>
        <w:r>
          <w:fldChar w:fldCharType="separate"/>
        </w:r>
        <w:r>
          <w:t>72</w:t>
        </w:r>
        <w:r>
          <w:fldChar w:fldCharType="end"/>
        </w:r>
      </w:hyperlink>
    </w:p>
    <w:p>
      <w:pPr>
        <w:pStyle w:val="TOC2"/>
        <w:tabs>
          <w:tab w:val="right" w:leader="dot" w:pos="8306"/>
        </w:tabs>
      </w:pPr>
      <w:hyperlink w:anchor="_Toc22632" w:history="1">
        <w:r>
          <w:rPr>
            <w:rFonts w:ascii="仿宋" w:eastAsia="仿宋" w:hAnsi="仿宋" w:cs="仿宋" w:hint="eastAsia"/>
            <w:lang w:eastAsia="zh-CN"/>
          </w:rPr>
          <w:t>(一)、创新驱动战略实施</w:t>
        </w:r>
        <w:r>
          <w:tab/>
        </w:r>
        <w:r>
          <w:fldChar w:fldCharType="begin"/>
        </w:r>
        <w:r>
          <w:instrText xml:space="preserve"> PAGEREF _Toc22632 \h </w:instrText>
        </w:r>
        <w:r>
          <w:fldChar w:fldCharType="separate"/>
        </w:r>
        <w:r>
          <w:t>72</w:t>
        </w:r>
        <w:r>
          <w:fldChar w:fldCharType="end"/>
        </w:r>
      </w:hyperlink>
    </w:p>
    <w:p>
      <w:pPr>
        <w:pStyle w:val="TOC2"/>
        <w:tabs>
          <w:tab w:val="right" w:leader="dot" w:pos="8306"/>
        </w:tabs>
      </w:pPr>
      <w:hyperlink w:anchor="_Toc17773" w:history="1">
        <w:r>
          <w:rPr>
            <w:rFonts w:ascii="仿宋" w:eastAsia="仿宋" w:hAnsi="仿宋" w:cs="仿宋" w:hint="eastAsia"/>
            <w:lang w:eastAsia="zh-CN"/>
          </w:rPr>
          <w:t>(二)、持续发展路径探索</w:t>
        </w:r>
        <w:r>
          <w:tab/>
        </w:r>
        <w:r>
          <w:fldChar w:fldCharType="begin"/>
        </w:r>
        <w:r>
          <w:instrText xml:space="preserve"> PAGEREF _Toc17773 \h </w:instrText>
        </w:r>
        <w:r>
          <w:fldChar w:fldCharType="separate"/>
        </w:r>
        <w:r>
          <w:t>73</w:t>
        </w:r>
        <w:r>
          <w:fldChar w:fldCharType="end"/>
        </w:r>
      </w:hyperlink>
    </w:p>
    <w:p>
      <w:pPr>
        <w:pStyle w:val="TOC1"/>
        <w:tabs>
          <w:tab w:val="right" w:leader="dot" w:pos="8306"/>
        </w:tabs>
      </w:pPr>
      <w:hyperlink w:anchor="_Toc18596" w:history="1">
        <w:r>
          <w:rPr>
            <w:rFonts w:ascii="仿宋" w:eastAsia="仿宋" w:hAnsi="仿宋" w:cs="仿宋" w:hint="eastAsia"/>
            <w:lang w:eastAsia="zh-CN"/>
          </w:rPr>
          <w:t>十九、成果转化与推广应用</w:t>
        </w:r>
        <w:r>
          <w:tab/>
        </w:r>
        <w:r>
          <w:fldChar w:fldCharType="begin"/>
        </w:r>
        <w:r>
          <w:instrText xml:space="preserve"> PAGEREF _Toc18596 \h </w:instrText>
        </w:r>
        <w:r>
          <w:fldChar w:fldCharType="separate"/>
        </w:r>
        <w:r>
          <w:t>77</w:t>
        </w:r>
        <w:r>
          <w:fldChar w:fldCharType="end"/>
        </w:r>
      </w:hyperlink>
    </w:p>
    <w:p>
      <w:pPr>
        <w:pStyle w:val="TOC2"/>
        <w:tabs>
          <w:tab w:val="right" w:leader="dot" w:pos="8306"/>
        </w:tabs>
      </w:pPr>
      <w:hyperlink w:anchor="_Toc29463" w:history="1">
        <w:r>
          <w:rPr>
            <w:rFonts w:ascii="仿宋" w:eastAsia="仿宋" w:hAnsi="仿宋" w:cs="仿宋" w:hint="eastAsia"/>
            <w:lang w:eastAsia="zh-CN"/>
          </w:rPr>
          <w:t>(一)、成果转化策略制定</w:t>
        </w:r>
        <w:r>
          <w:tab/>
        </w:r>
        <w:r>
          <w:fldChar w:fldCharType="begin"/>
        </w:r>
        <w:r>
          <w:instrText xml:space="preserve"> PAGEREF _Toc29463 \h </w:instrText>
        </w:r>
        <w:r>
          <w:fldChar w:fldCharType="separate"/>
        </w:r>
        <w:r>
          <w:t>77</w:t>
        </w:r>
        <w:r>
          <w:fldChar w:fldCharType="end"/>
        </w:r>
      </w:hyperlink>
    </w:p>
    <w:p>
      <w:pPr>
        <w:pStyle w:val="TOC2"/>
        <w:tabs>
          <w:tab w:val="right" w:leader="dot" w:pos="8306"/>
        </w:tabs>
      </w:pPr>
      <w:hyperlink w:anchor="_Toc24231" w:history="1">
        <w:r>
          <w:rPr>
            <w:rFonts w:ascii="仿宋" w:eastAsia="仿宋" w:hAnsi="仿宋" w:cs="仿宋" w:hint="eastAsia"/>
            <w:lang w:eastAsia="zh-CN"/>
          </w:rPr>
          <w:t>(二)、成果推广应用方案</w:t>
        </w:r>
        <w:r>
          <w:tab/>
        </w:r>
        <w:r>
          <w:fldChar w:fldCharType="begin"/>
        </w:r>
        <w:r>
          <w:instrText xml:space="preserve"> PAGEREF _Toc24231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2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13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93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70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03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91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一、玻璃纤维项目的市场准入条件分析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纤维项目而言，市场准入条件首先取决于政策法规环境。政府对于[行业名称]领域的法规，如环保标准、税收政策、和技术使用规范，直接影响玻璃纤维项目的运营和成本结构。例如，若政府针对使用可再生能源的企业提供税收优惠，这将对玻璃纤维项目的财务规划产生重要影响。同时，考虑经济环境和消费者偏好的变化对玻璃纤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二、玻璃纤维项目的行业规范与合规性要求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玻璃纤维项目来说，遵守行业规范和合规性要求是确保项目顺利进行的基础。这包括遵循质量控制标准、安全规定、数据保护法规等。例如，若玻璃纤维项目涉及数据处理，须严格遵守相关的数据保护法规。此外，行业内部的自律规范，如产品标准和服务流程，也对于提升玻璃纤维项目在行业内的认可度和竞争力至关重要。项目管理团队必须不断更新策略，以应对行业规范和法规的变化，确保玻璃纤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三、玻璃纤维项目的竞争格局和战略定位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项目的发展规划中，理解行业的竞争格局对于制定有效的市场策略极为关键。这包括分析主要竞争对手的市场地位、优势及其业务模式。玻璃纤维项目面临的竞争对手可能包括大型成熟企业和创新型初创公司，各自采取不同的市场策略。因此，玻璃纤维项目需精确地定位自己的市场策略，如专注于产品创新、客户服务或成本效率，以在竞争中占据优势。通过深入的市场和竞争分析，玻璃纤维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6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060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玻璃纤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玻璃纤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玻璃纤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纤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https://d.book118.com/738030111016006035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52E65"/>
    <w:rsid w:val="48052E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30111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2024-02-01T11:58:00Z</dcterms:created>
  <dcterms:modified xsi:type="dcterms:W3CDTF">2024-02-01T11:59:18Z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95D10A1845F042AD89A299BF68654267_11</vt:lpwstr>
  </property>
  <property fmtid="{D5CDD505-2E9C-101B-9397-08002B2CF9AE}" pid="3" name="KSOProductBuildVer">
    <vt:lpwstr>2052-12.1.0.16250</vt:lpwstr>
  </property>
</Properties>
</file>