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汽车自动采样设备项目建设方案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54" w:history="1">
        <w:r>
          <w:rPr>
            <w:rFonts w:ascii="仿宋" w:eastAsia="仿宋" w:hAnsi="仿宋" w:cs="仿宋" w:hint="eastAsia"/>
            <w:lang w:eastAsia="zh-CN"/>
          </w:rPr>
          <w:t>前言</w:t>
        </w:r>
        <w:r>
          <w:tab/>
        </w:r>
        <w:r>
          <w:fldChar w:fldCharType="begin"/>
        </w:r>
        <w:r>
          <w:instrText xml:space="preserve"> PAGEREF _Toc11054 \h </w:instrText>
        </w:r>
        <w:r>
          <w:fldChar w:fldCharType="separate"/>
        </w:r>
        <w:r>
          <w:t>4</w:t>
        </w:r>
        <w:r>
          <w:fldChar w:fldCharType="end"/>
        </w:r>
      </w:hyperlink>
    </w:p>
    <w:p>
      <w:pPr>
        <w:pStyle w:val="TOC1"/>
        <w:tabs>
          <w:tab w:val="right" w:leader="dot" w:pos="8306"/>
        </w:tabs>
      </w:pPr>
      <w:hyperlink w:anchor="_Toc866" w:history="1">
        <w:r>
          <w:rPr>
            <w:rFonts w:ascii="仿宋" w:eastAsia="仿宋" w:hAnsi="仿宋" w:cs="仿宋" w:hint="eastAsia"/>
            <w:lang w:eastAsia="zh-CN"/>
          </w:rPr>
          <w:t>一、建设风险评估分析</w:t>
        </w:r>
        <w:r>
          <w:tab/>
        </w:r>
        <w:r>
          <w:fldChar w:fldCharType="begin"/>
        </w:r>
        <w:r>
          <w:instrText xml:space="preserve"> PAGEREF _Toc866 \h </w:instrText>
        </w:r>
        <w:r>
          <w:fldChar w:fldCharType="separate"/>
        </w:r>
        <w:r>
          <w:t>4</w:t>
        </w:r>
        <w:r>
          <w:fldChar w:fldCharType="end"/>
        </w:r>
      </w:hyperlink>
    </w:p>
    <w:p>
      <w:pPr>
        <w:pStyle w:val="TOC2"/>
        <w:tabs>
          <w:tab w:val="right" w:leader="dot" w:pos="8306"/>
        </w:tabs>
      </w:pPr>
      <w:hyperlink w:anchor="_Toc17114" w:history="1">
        <w:r>
          <w:rPr>
            <w:rFonts w:ascii="仿宋" w:eastAsia="仿宋" w:hAnsi="仿宋" w:cs="仿宋" w:hint="eastAsia"/>
            <w:lang w:eastAsia="zh-CN"/>
          </w:rPr>
          <w:t>(一)、政策风险分析</w:t>
        </w:r>
        <w:r>
          <w:tab/>
        </w:r>
        <w:r>
          <w:fldChar w:fldCharType="begin"/>
        </w:r>
        <w:r>
          <w:instrText xml:space="preserve"> PAGEREF _Toc17114 \h </w:instrText>
        </w:r>
        <w:r>
          <w:fldChar w:fldCharType="separate"/>
        </w:r>
        <w:r>
          <w:t>4</w:t>
        </w:r>
        <w:r>
          <w:fldChar w:fldCharType="end"/>
        </w:r>
      </w:hyperlink>
    </w:p>
    <w:p>
      <w:pPr>
        <w:pStyle w:val="TOC2"/>
        <w:tabs>
          <w:tab w:val="right" w:leader="dot" w:pos="8306"/>
        </w:tabs>
      </w:pPr>
      <w:hyperlink w:anchor="_Toc9062" w:history="1">
        <w:r>
          <w:rPr>
            <w:rFonts w:ascii="仿宋" w:eastAsia="仿宋" w:hAnsi="仿宋" w:cs="仿宋" w:hint="eastAsia"/>
            <w:lang w:eastAsia="zh-CN"/>
          </w:rPr>
          <w:t>(二)、社会风险分析</w:t>
        </w:r>
        <w:r>
          <w:tab/>
        </w:r>
        <w:r>
          <w:fldChar w:fldCharType="begin"/>
        </w:r>
        <w:r>
          <w:instrText xml:space="preserve"> PAGEREF _Toc9062 \h </w:instrText>
        </w:r>
        <w:r>
          <w:fldChar w:fldCharType="separate"/>
        </w:r>
        <w:r>
          <w:t>5</w:t>
        </w:r>
        <w:r>
          <w:fldChar w:fldCharType="end"/>
        </w:r>
      </w:hyperlink>
    </w:p>
    <w:p>
      <w:pPr>
        <w:pStyle w:val="TOC2"/>
        <w:tabs>
          <w:tab w:val="right" w:leader="dot" w:pos="8306"/>
        </w:tabs>
      </w:pPr>
      <w:hyperlink w:anchor="_Toc32599" w:history="1">
        <w:r>
          <w:rPr>
            <w:rFonts w:ascii="仿宋" w:eastAsia="仿宋" w:hAnsi="仿宋" w:cs="仿宋" w:hint="eastAsia"/>
            <w:lang w:eastAsia="zh-CN"/>
          </w:rPr>
          <w:t>(三)、市场风险分析</w:t>
        </w:r>
        <w:r>
          <w:tab/>
        </w:r>
        <w:r>
          <w:fldChar w:fldCharType="begin"/>
        </w:r>
        <w:r>
          <w:instrText xml:space="preserve"> PAGEREF _Toc32599 \h </w:instrText>
        </w:r>
        <w:r>
          <w:fldChar w:fldCharType="separate"/>
        </w:r>
        <w:r>
          <w:t>7</w:t>
        </w:r>
        <w:r>
          <w:fldChar w:fldCharType="end"/>
        </w:r>
      </w:hyperlink>
    </w:p>
    <w:p>
      <w:pPr>
        <w:pStyle w:val="TOC2"/>
        <w:tabs>
          <w:tab w:val="right" w:leader="dot" w:pos="8306"/>
        </w:tabs>
      </w:pPr>
      <w:hyperlink w:anchor="_Toc9078" w:history="1">
        <w:r>
          <w:rPr>
            <w:rFonts w:ascii="仿宋" w:eastAsia="仿宋" w:hAnsi="仿宋" w:cs="仿宋" w:hint="eastAsia"/>
            <w:lang w:eastAsia="zh-CN"/>
          </w:rPr>
          <w:t>(四)、资金风险分析</w:t>
        </w:r>
        <w:r>
          <w:tab/>
        </w:r>
        <w:r>
          <w:fldChar w:fldCharType="begin"/>
        </w:r>
        <w:r>
          <w:instrText xml:space="preserve"> PAGEREF _Toc9078 \h </w:instrText>
        </w:r>
        <w:r>
          <w:fldChar w:fldCharType="separate"/>
        </w:r>
        <w:r>
          <w:t>7</w:t>
        </w:r>
        <w:r>
          <w:fldChar w:fldCharType="end"/>
        </w:r>
      </w:hyperlink>
    </w:p>
    <w:p>
      <w:pPr>
        <w:pStyle w:val="TOC2"/>
        <w:tabs>
          <w:tab w:val="right" w:leader="dot" w:pos="8306"/>
        </w:tabs>
      </w:pPr>
      <w:hyperlink w:anchor="_Toc15667" w:history="1">
        <w:r>
          <w:rPr>
            <w:rFonts w:ascii="仿宋" w:eastAsia="仿宋" w:hAnsi="仿宋" w:cs="仿宋" w:hint="eastAsia"/>
            <w:lang w:eastAsia="zh-CN"/>
          </w:rPr>
          <w:t>(五)、技术风险分析</w:t>
        </w:r>
        <w:r>
          <w:tab/>
        </w:r>
        <w:r>
          <w:fldChar w:fldCharType="begin"/>
        </w:r>
        <w:r>
          <w:instrText xml:space="preserve"> PAGEREF _Toc15667 \h </w:instrText>
        </w:r>
        <w:r>
          <w:fldChar w:fldCharType="separate"/>
        </w:r>
        <w:r>
          <w:t>9</w:t>
        </w:r>
        <w:r>
          <w:fldChar w:fldCharType="end"/>
        </w:r>
      </w:hyperlink>
    </w:p>
    <w:p>
      <w:pPr>
        <w:pStyle w:val="TOC2"/>
        <w:tabs>
          <w:tab w:val="right" w:leader="dot" w:pos="8306"/>
        </w:tabs>
      </w:pPr>
      <w:hyperlink w:anchor="_Toc5092" w:history="1">
        <w:r>
          <w:rPr>
            <w:rFonts w:ascii="仿宋" w:eastAsia="仿宋" w:hAnsi="仿宋" w:cs="仿宋" w:hint="eastAsia"/>
            <w:lang w:eastAsia="zh-CN"/>
          </w:rPr>
          <w:t>(六)、财务风险分析</w:t>
        </w:r>
        <w:r>
          <w:tab/>
        </w:r>
        <w:r>
          <w:fldChar w:fldCharType="begin"/>
        </w:r>
        <w:r>
          <w:instrText xml:space="preserve"> PAGEREF _Toc5092 \h </w:instrText>
        </w:r>
        <w:r>
          <w:fldChar w:fldCharType="separate"/>
        </w:r>
        <w:r>
          <w:t>10</w:t>
        </w:r>
        <w:r>
          <w:fldChar w:fldCharType="end"/>
        </w:r>
      </w:hyperlink>
    </w:p>
    <w:p>
      <w:pPr>
        <w:pStyle w:val="TOC2"/>
        <w:tabs>
          <w:tab w:val="right" w:leader="dot" w:pos="8306"/>
        </w:tabs>
      </w:pPr>
      <w:hyperlink w:anchor="_Toc16776" w:history="1">
        <w:r>
          <w:rPr>
            <w:rFonts w:ascii="仿宋" w:eastAsia="仿宋" w:hAnsi="仿宋" w:cs="仿宋" w:hint="eastAsia"/>
            <w:lang w:eastAsia="zh-CN"/>
          </w:rPr>
          <w:t>(七)、管理风险分析</w:t>
        </w:r>
        <w:r>
          <w:tab/>
        </w:r>
        <w:r>
          <w:fldChar w:fldCharType="begin"/>
        </w:r>
        <w:r>
          <w:instrText xml:space="preserve"> PAGEREF _Toc16776 \h </w:instrText>
        </w:r>
        <w:r>
          <w:fldChar w:fldCharType="separate"/>
        </w:r>
        <w:r>
          <w:t>12</w:t>
        </w:r>
        <w:r>
          <w:fldChar w:fldCharType="end"/>
        </w:r>
      </w:hyperlink>
    </w:p>
    <w:p>
      <w:pPr>
        <w:pStyle w:val="TOC2"/>
        <w:tabs>
          <w:tab w:val="right" w:leader="dot" w:pos="8306"/>
        </w:tabs>
      </w:pPr>
      <w:hyperlink w:anchor="_Toc2857" w:history="1">
        <w:r>
          <w:rPr>
            <w:rFonts w:ascii="仿宋" w:eastAsia="仿宋" w:hAnsi="仿宋" w:cs="仿宋" w:hint="eastAsia"/>
            <w:lang w:eastAsia="zh-CN"/>
          </w:rPr>
          <w:t>(八)、其它风险分析</w:t>
        </w:r>
        <w:r>
          <w:tab/>
        </w:r>
        <w:r>
          <w:fldChar w:fldCharType="begin"/>
        </w:r>
        <w:r>
          <w:instrText xml:space="preserve"> PAGEREF _Toc2857 \h </w:instrText>
        </w:r>
        <w:r>
          <w:fldChar w:fldCharType="separate"/>
        </w:r>
        <w:r>
          <w:t>13</w:t>
        </w:r>
        <w:r>
          <w:fldChar w:fldCharType="end"/>
        </w:r>
      </w:hyperlink>
    </w:p>
    <w:p>
      <w:pPr>
        <w:pStyle w:val="TOC2"/>
        <w:tabs>
          <w:tab w:val="right" w:leader="dot" w:pos="8306"/>
        </w:tabs>
      </w:pPr>
      <w:hyperlink w:anchor="_Toc16268" w:history="1">
        <w:r>
          <w:rPr>
            <w:rFonts w:ascii="仿宋" w:eastAsia="仿宋" w:hAnsi="仿宋" w:cs="仿宋" w:hint="eastAsia"/>
            <w:lang w:eastAsia="zh-CN"/>
          </w:rPr>
          <w:t>(九)、社会影响评估</w:t>
        </w:r>
        <w:r>
          <w:tab/>
        </w:r>
        <w:r>
          <w:fldChar w:fldCharType="begin"/>
        </w:r>
        <w:r>
          <w:instrText xml:space="preserve"> PAGEREF _Toc16268 \h </w:instrText>
        </w:r>
        <w:r>
          <w:fldChar w:fldCharType="separate"/>
        </w:r>
        <w:r>
          <w:t>14</w:t>
        </w:r>
        <w:r>
          <w:fldChar w:fldCharType="end"/>
        </w:r>
      </w:hyperlink>
    </w:p>
    <w:p>
      <w:pPr>
        <w:pStyle w:val="TOC1"/>
        <w:tabs>
          <w:tab w:val="right" w:leader="dot" w:pos="8306"/>
        </w:tabs>
      </w:pPr>
      <w:hyperlink w:anchor="_Toc5054" w:history="1">
        <w:r>
          <w:rPr>
            <w:rFonts w:ascii="仿宋" w:eastAsia="仿宋" w:hAnsi="仿宋" w:cs="仿宋" w:hint="eastAsia"/>
            <w:lang w:eastAsia="zh-CN"/>
          </w:rPr>
          <w:t>二、项目选址研究</w:t>
        </w:r>
        <w:r>
          <w:tab/>
        </w:r>
        <w:r>
          <w:fldChar w:fldCharType="begin"/>
        </w:r>
        <w:r>
          <w:instrText xml:space="preserve"> PAGEREF _Toc5054 \h </w:instrText>
        </w:r>
        <w:r>
          <w:fldChar w:fldCharType="separate"/>
        </w:r>
        <w:r>
          <w:t>16</w:t>
        </w:r>
        <w:r>
          <w:fldChar w:fldCharType="end"/>
        </w:r>
      </w:hyperlink>
    </w:p>
    <w:p>
      <w:pPr>
        <w:pStyle w:val="TOC2"/>
        <w:tabs>
          <w:tab w:val="right" w:leader="dot" w:pos="8306"/>
        </w:tabs>
      </w:pPr>
      <w:hyperlink w:anchor="_Toc5003" w:history="1">
        <w:r>
          <w:rPr>
            <w:rFonts w:ascii="仿宋" w:eastAsia="仿宋" w:hAnsi="仿宋" w:cs="仿宋" w:hint="eastAsia"/>
            <w:lang w:eastAsia="zh-CN"/>
          </w:rPr>
          <w:t>(一)、项目选址原则</w:t>
        </w:r>
        <w:r>
          <w:tab/>
        </w:r>
        <w:r>
          <w:fldChar w:fldCharType="begin"/>
        </w:r>
        <w:r>
          <w:instrText xml:space="preserve"> PAGEREF _Toc5003 \h </w:instrText>
        </w:r>
        <w:r>
          <w:fldChar w:fldCharType="separate"/>
        </w:r>
        <w:r>
          <w:t>16</w:t>
        </w:r>
        <w:r>
          <w:fldChar w:fldCharType="end"/>
        </w:r>
      </w:hyperlink>
    </w:p>
    <w:p>
      <w:pPr>
        <w:pStyle w:val="TOC2"/>
        <w:tabs>
          <w:tab w:val="right" w:leader="dot" w:pos="8306"/>
        </w:tabs>
      </w:pPr>
      <w:hyperlink w:anchor="_Toc28071" w:history="1">
        <w:r>
          <w:rPr>
            <w:rFonts w:ascii="仿宋" w:eastAsia="仿宋" w:hAnsi="仿宋" w:cs="仿宋" w:hint="eastAsia"/>
            <w:lang w:eastAsia="zh-CN"/>
          </w:rPr>
          <w:t>(二)、项目选址</w:t>
        </w:r>
        <w:r>
          <w:tab/>
        </w:r>
        <w:r>
          <w:fldChar w:fldCharType="begin"/>
        </w:r>
        <w:r>
          <w:instrText xml:space="preserve"> PAGEREF _Toc28071 \h </w:instrText>
        </w:r>
        <w:r>
          <w:fldChar w:fldCharType="separate"/>
        </w:r>
        <w:r>
          <w:t>20</w:t>
        </w:r>
        <w:r>
          <w:fldChar w:fldCharType="end"/>
        </w:r>
      </w:hyperlink>
    </w:p>
    <w:p>
      <w:pPr>
        <w:pStyle w:val="TOC2"/>
        <w:tabs>
          <w:tab w:val="right" w:leader="dot" w:pos="8306"/>
        </w:tabs>
      </w:pPr>
      <w:hyperlink w:anchor="_Toc9913" w:history="1">
        <w:r>
          <w:rPr>
            <w:rFonts w:ascii="仿宋" w:eastAsia="仿宋" w:hAnsi="仿宋" w:cs="仿宋" w:hint="eastAsia"/>
            <w:lang w:eastAsia="zh-CN"/>
          </w:rPr>
          <w:t>(三)、建设条件分析</w:t>
        </w:r>
        <w:r>
          <w:tab/>
        </w:r>
        <w:r>
          <w:fldChar w:fldCharType="begin"/>
        </w:r>
        <w:r>
          <w:instrText xml:space="preserve"> PAGEREF _Toc9913 \h </w:instrText>
        </w:r>
        <w:r>
          <w:fldChar w:fldCharType="separate"/>
        </w:r>
        <w:r>
          <w:t>22</w:t>
        </w:r>
        <w:r>
          <w:fldChar w:fldCharType="end"/>
        </w:r>
      </w:hyperlink>
    </w:p>
    <w:p>
      <w:pPr>
        <w:pStyle w:val="TOC2"/>
        <w:tabs>
          <w:tab w:val="right" w:leader="dot" w:pos="8306"/>
        </w:tabs>
      </w:pPr>
      <w:hyperlink w:anchor="_Toc27016" w:history="1">
        <w:r>
          <w:rPr>
            <w:rFonts w:ascii="仿宋" w:eastAsia="仿宋" w:hAnsi="仿宋" w:cs="仿宋" w:hint="eastAsia"/>
            <w:lang w:eastAsia="zh-CN"/>
          </w:rPr>
          <w:t>(四)、用地控制指标</w:t>
        </w:r>
        <w:r>
          <w:tab/>
        </w:r>
        <w:r>
          <w:fldChar w:fldCharType="begin"/>
        </w:r>
        <w:r>
          <w:instrText xml:space="preserve"> PAGEREF _Toc27016 \h </w:instrText>
        </w:r>
        <w:r>
          <w:fldChar w:fldCharType="separate"/>
        </w:r>
        <w:r>
          <w:t>23</w:t>
        </w:r>
        <w:r>
          <w:fldChar w:fldCharType="end"/>
        </w:r>
      </w:hyperlink>
    </w:p>
    <w:p>
      <w:pPr>
        <w:pStyle w:val="TOC2"/>
        <w:tabs>
          <w:tab w:val="right" w:leader="dot" w:pos="8306"/>
        </w:tabs>
      </w:pPr>
      <w:hyperlink w:anchor="_Toc19063" w:history="1">
        <w:r>
          <w:rPr>
            <w:rFonts w:ascii="仿宋" w:eastAsia="仿宋" w:hAnsi="仿宋" w:cs="仿宋" w:hint="eastAsia"/>
            <w:lang w:eastAsia="zh-CN"/>
          </w:rPr>
          <w:t>(五)、地总体要求</w:t>
        </w:r>
        <w:r>
          <w:tab/>
        </w:r>
        <w:r>
          <w:fldChar w:fldCharType="begin"/>
        </w:r>
        <w:r>
          <w:instrText xml:space="preserve"> PAGEREF _Toc19063 \h </w:instrText>
        </w:r>
        <w:r>
          <w:fldChar w:fldCharType="separate"/>
        </w:r>
        <w:r>
          <w:t>24</w:t>
        </w:r>
        <w:r>
          <w:fldChar w:fldCharType="end"/>
        </w:r>
      </w:hyperlink>
    </w:p>
    <w:p>
      <w:pPr>
        <w:pStyle w:val="TOC2"/>
        <w:tabs>
          <w:tab w:val="right" w:leader="dot" w:pos="8306"/>
        </w:tabs>
      </w:pPr>
      <w:hyperlink w:anchor="_Toc4417" w:history="1">
        <w:r>
          <w:rPr>
            <w:rFonts w:ascii="仿宋" w:eastAsia="仿宋" w:hAnsi="仿宋" w:cs="仿宋" w:hint="eastAsia"/>
            <w:lang w:eastAsia="zh-CN"/>
          </w:rPr>
          <w:t>(六)、节约用地措施</w:t>
        </w:r>
        <w:r>
          <w:tab/>
        </w:r>
        <w:r>
          <w:fldChar w:fldCharType="begin"/>
        </w:r>
        <w:r>
          <w:instrText xml:space="preserve"> PAGEREF _Toc4417 \h </w:instrText>
        </w:r>
        <w:r>
          <w:fldChar w:fldCharType="separate"/>
        </w:r>
        <w:r>
          <w:t>26</w:t>
        </w:r>
        <w:r>
          <w:fldChar w:fldCharType="end"/>
        </w:r>
      </w:hyperlink>
    </w:p>
    <w:p>
      <w:pPr>
        <w:pStyle w:val="TOC2"/>
        <w:tabs>
          <w:tab w:val="right" w:leader="dot" w:pos="8306"/>
        </w:tabs>
      </w:pPr>
      <w:hyperlink w:anchor="_Toc3855" w:history="1">
        <w:r>
          <w:rPr>
            <w:rFonts w:ascii="仿宋" w:eastAsia="仿宋" w:hAnsi="仿宋" w:cs="仿宋" w:hint="eastAsia"/>
            <w:lang w:eastAsia="zh-CN"/>
          </w:rPr>
          <w:t>(七)、选址综合评价</w:t>
        </w:r>
        <w:r>
          <w:tab/>
        </w:r>
        <w:r>
          <w:fldChar w:fldCharType="begin"/>
        </w:r>
        <w:r>
          <w:instrText xml:space="preserve"> PAGEREF _Toc3855 \h </w:instrText>
        </w:r>
        <w:r>
          <w:fldChar w:fldCharType="separate"/>
        </w:r>
        <w:r>
          <w:t>27</w:t>
        </w:r>
        <w:r>
          <w:fldChar w:fldCharType="end"/>
        </w:r>
      </w:hyperlink>
    </w:p>
    <w:p>
      <w:pPr>
        <w:pStyle w:val="TOC1"/>
        <w:tabs>
          <w:tab w:val="right" w:leader="dot" w:pos="8306"/>
        </w:tabs>
      </w:pPr>
      <w:hyperlink w:anchor="_Toc12883" w:history="1">
        <w:r>
          <w:rPr>
            <w:rFonts w:ascii="仿宋" w:eastAsia="仿宋" w:hAnsi="仿宋" w:cs="仿宋" w:hint="eastAsia"/>
            <w:lang w:eastAsia="zh-CN"/>
          </w:rPr>
          <w:t>三、发展规划、产业政策和行业准入分析</w:t>
        </w:r>
        <w:r>
          <w:tab/>
        </w:r>
        <w:r>
          <w:fldChar w:fldCharType="begin"/>
        </w:r>
        <w:r>
          <w:instrText xml:space="preserve"> PAGEREF _Toc12883 \h </w:instrText>
        </w:r>
        <w:r>
          <w:fldChar w:fldCharType="separate"/>
        </w:r>
        <w:r>
          <w:t>28</w:t>
        </w:r>
        <w:r>
          <w:fldChar w:fldCharType="end"/>
        </w:r>
      </w:hyperlink>
    </w:p>
    <w:p>
      <w:pPr>
        <w:pStyle w:val="TOC2"/>
        <w:tabs>
          <w:tab w:val="right" w:leader="dot" w:pos="8306"/>
        </w:tabs>
      </w:pPr>
      <w:hyperlink w:anchor="_Toc30955" w:history="1">
        <w:r>
          <w:rPr>
            <w:rFonts w:ascii="仿宋" w:eastAsia="仿宋" w:hAnsi="仿宋" w:cs="仿宋" w:hint="eastAsia"/>
            <w:lang w:eastAsia="zh-CN"/>
          </w:rPr>
          <w:t>(一)、发展规划分析</w:t>
        </w:r>
        <w:r>
          <w:tab/>
        </w:r>
        <w:r>
          <w:fldChar w:fldCharType="begin"/>
        </w:r>
        <w:r>
          <w:instrText xml:space="preserve"> PAGEREF _Toc30955 \h </w:instrText>
        </w:r>
        <w:r>
          <w:fldChar w:fldCharType="separate"/>
        </w:r>
        <w:r>
          <w:t>28</w:t>
        </w:r>
        <w:r>
          <w:fldChar w:fldCharType="end"/>
        </w:r>
      </w:hyperlink>
    </w:p>
    <w:p>
      <w:pPr>
        <w:pStyle w:val="TOC2"/>
        <w:tabs>
          <w:tab w:val="right" w:leader="dot" w:pos="8306"/>
        </w:tabs>
      </w:pPr>
      <w:hyperlink w:anchor="_Toc16554" w:history="1">
        <w:r>
          <w:rPr>
            <w:rFonts w:ascii="仿宋" w:eastAsia="仿宋" w:hAnsi="仿宋" w:cs="仿宋" w:hint="eastAsia"/>
            <w:lang w:eastAsia="zh-CN"/>
          </w:rPr>
          <w:t>(二)、产业政策分析</w:t>
        </w:r>
        <w:r>
          <w:tab/>
        </w:r>
        <w:r>
          <w:fldChar w:fldCharType="begin"/>
        </w:r>
        <w:r>
          <w:instrText xml:space="preserve"> PAGEREF _Toc16554 \h </w:instrText>
        </w:r>
        <w:r>
          <w:fldChar w:fldCharType="separate"/>
        </w:r>
        <w:r>
          <w:t>30</w:t>
        </w:r>
        <w:r>
          <w:fldChar w:fldCharType="end"/>
        </w:r>
      </w:hyperlink>
    </w:p>
    <w:p>
      <w:pPr>
        <w:pStyle w:val="TOC2"/>
        <w:tabs>
          <w:tab w:val="right" w:leader="dot" w:pos="8306"/>
        </w:tabs>
      </w:pPr>
      <w:hyperlink w:anchor="_Toc20682" w:history="1">
        <w:r>
          <w:rPr>
            <w:rFonts w:ascii="仿宋" w:eastAsia="仿宋" w:hAnsi="仿宋" w:cs="仿宋" w:hint="eastAsia"/>
            <w:lang w:eastAsia="zh-CN"/>
          </w:rPr>
          <w:t>(三)、行业准入分析</w:t>
        </w:r>
        <w:r>
          <w:tab/>
        </w:r>
        <w:r>
          <w:fldChar w:fldCharType="begin"/>
        </w:r>
        <w:r>
          <w:instrText xml:space="preserve"> PAGEREF _Toc20682 \h </w:instrText>
        </w:r>
        <w:r>
          <w:fldChar w:fldCharType="separate"/>
        </w:r>
        <w:r>
          <w:t>31</w:t>
        </w:r>
        <w:r>
          <w:fldChar w:fldCharType="end"/>
        </w:r>
      </w:hyperlink>
    </w:p>
    <w:p>
      <w:pPr>
        <w:pStyle w:val="TOC1"/>
        <w:tabs>
          <w:tab w:val="right" w:leader="dot" w:pos="8306"/>
        </w:tabs>
      </w:pPr>
      <w:hyperlink w:anchor="_Toc31871" w:history="1">
        <w:r>
          <w:rPr>
            <w:rFonts w:ascii="仿宋" w:eastAsia="仿宋" w:hAnsi="仿宋" w:cs="仿宋" w:hint="eastAsia"/>
            <w:lang w:eastAsia="zh-CN"/>
          </w:rPr>
          <w:t>四、经济影响分析</w:t>
        </w:r>
        <w:r>
          <w:tab/>
        </w:r>
        <w:r>
          <w:fldChar w:fldCharType="begin"/>
        </w:r>
        <w:r>
          <w:instrText xml:space="preserve"> PAGEREF _Toc31871 \h </w:instrText>
        </w:r>
        <w:r>
          <w:fldChar w:fldCharType="separate"/>
        </w:r>
        <w:r>
          <w:t>33</w:t>
        </w:r>
        <w:r>
          <w:fldChar w:fldCharType="end"/>
        </w:r>
      </w:hyperlink>
    </w:p>
    <w:p>
      <w:pPr>
        <w:pStyle w:val="TOC2"/>
        <w:tabs>
          <w:tab w:val="right" w:leader="dot" w:pos="8306"/>
        </w:tabs>
      </w:pPr>
      <w:hyperlink w:anchor="_Toc28308" w:history="1">
        <w:r>
          <w:rPr>
            <w:rFonts w:ascii="仿宋" w:eastAsia="仿宋" w:hAnsi="仿宋" w:cs="仿宋" w:hint="eastAsia"/>
            <w:lang w:eastAsia="zh-CN"/>
          </w:rPr>
          <w:t>(一)、经济费用效益或费用效果分析</w:t>
        </w:r>
        <w:r>
          <w:tab/>
        </w:r>
        <w:r>
          <w:fldChar w:fldCharType="begin"/>
        </w:r>
        <w:r>
          <w:instrText xml:space="preserve"> PAGEREF _Toc28308 \h </w:instrText>
        </w:r>
        <w:r>
          <w:fldChar w:fldCharType="separate"/>
        </w:r>
        <w:r>
          <w:t>33</w:t>
        </w:r>
        <w:r>
          <w:fldChar w:fldCharType="end"/>
        </w:r>
      </w:hyperlink>
    </w:p>
    <w:p>
      <w:pPr>
        <w:pStyle w:val="TOC2"/>
        <w:tabs>
          <w:tab w:val="right" w:leader="dot" w:pos="8306"/>
        </w:tabs>
      </w:pPr>
      <w:hyperlink w:anchor="_Toc23655" w:history="1">
        <w:r>
          <w:rPr>
            <w:rFonts w:ascii="仿宋" w:eastAsia="仿宋" w:hAnsi="仿宋" w:cs="仿宋" w:hint="eastAsia"/>
            <w:lang w:eastAsia="zh-CN"/>
          </w:rPr>
          <w:t>(二)、行业影响分析</w:t>
        </w:r>
        <w:r>
          <w:tab/>
        </w:r>
        <w:r>
          <w:fldChar w:fldCharType="begin"/>
        </w:r>
        <w:r>
          <w:instrText xml:space="preserve"> PAGEREF _Toc23655 \h </w:instrText>
        </w:r>
        <w:r>
          <w:fldChar w:fldCharType="separate"/>
        </w:r>
        <w:r>
          <w:t>35</w:t>
        </w:r>
        <w:r>
          <w:fldChar w:fldCharType="end"/>
        </w:r>
      </w:hyperlink>
    </w:p>
    <w:p>
      <w:pPr>
        <w:pStyle w:val="TOC2"/>
        <w:tabs>
          <w:tab w:val="right" w:leader="dot" w:pos="8306"/>
        </w:tabs>
      </w:pPr>
      <w:hyperlink w:anchor="_Toc7084" w:history="1">
        <w:r>
          <w:rPr>
            <w:rFonts w:ascii="仿宋" w:eastAsia="仿宋" w:hAnsi="仿宋" w:cs="仿宋" w:hint="eastAsia"/>
            <w:lang w:eastAsia="zh-CN"/>
          </w:rPr>
          <w:t>(三)、区域经济影响分析</w:t>
        </w:r>
        <w:r>
          <w:tab/>
        </w:r>
        <w:r>
          <w:fldChar w:fldCharType="begin"/>
        </w:r>
        <w:r>
          <w:instrText xml:space="preserve"> PAGEREF _Toc7084 \h </w:instrText>
        </w:r>
        <w:r>
          <w:fldChar w:fldCharType="separate"/>
        </w:r>
        <w:r>
          <w:t>37</w:t>
        </w:r>
        <w:r>
          <w:fldChar w:fldCharType="end"/>
        </w:r>
      </w:hyperlink>
    </w:p>
    <w:p>
      <w:pPr>
        <w:pStyle w:val="TOC2"/>
        <w:tabs>
          <w:tab w:val="right" w:leader="dot" w:pos="8306"/>
        </w:tabs>
      </w:pPr>
      <w:hyperlink w:anchor="_Toc1233" w:history="1">
        <w:r>
          <w:rPr>
            <w:rFonts w:ascii="仿宋" w:eastAsia="仿宋" w:hAnsi="仿宋" w:cs="仿宋" w:hint="eastAsia"/>
            <w:lang w:eastAsia="zh-CN"/>
          </w:rPr>
          <w:t>(四)、宏观经济影响分析</w:t>
        </w:r>
        <w:r>
          <w:tab/>
        </w:r>
        <w:r>
          <w:fldChar w:fldCharType="begin"/>
        </w:r>
        <w:r>
          <w:instrText xml:space="preserve"> PAGEREF _Toc1233 \h </w:instrText>
        </w:r>
        <w:r>
          <w:fldChar w:fldCharType="separate"/>
        </w:r>
        <w:r>
          <w:t>38</w:t>
        </w:r>
        <w:r>
          <w:fldChar w:fldCharType="end"/>
        </w:r>
      </w:hyperlink>
    </w:p>
    <w:p>
      <w:pPr>
        <w:pStyle w:val="TOC1"/>
        <w:tabs>
          <w:tab w:val="right" w:leader="dot" w:pos="8306"/>
        </w:tabs>
      </w:pPr>
      <w:hyperlink w:anchor="_Toc20725" w:history="1">
        <w:r>
          <w:rPr>
            <w:rFonts w:ascii="仿宋" w:eastAsia="仿宋" w:hAnsi="仿宋" w:cs="仿宋" w:hint="eastAsia"/>
            <w:lang w:eastAsia="zh-CN"/>
          </w:rPr>
          <w:t>五、社会影响分析</w:t>
        </w:r>
        <w:r>
          <w:tab/>
        </w:r>
        <w:r>
          <w:fldChar w:fldCharType="begin"/>
        </w:r>
        <w:r>
          <w:instrText xml:space="preserve"> PAGEREF _Toc20725 \h </w:instrText>
        </w:r>
        <w:r>
          <w:fldChar w:fldCharType="separate"/>
        </w:r>
        <w:r>
          <w:t>39</w:t>
        </w:r>
        <w:r>
          <w:fldChar w:fldCharType="end"/>
        </w:r>
      </w:hyperlink>
    </w:p>
    <w:p>
      <w:pPr>
        <w:pStyle w:val="TOC2"/>
        <w:tabs>
          <w:tab w:val="right" w:leader="dot" w:pos="8306"/>
        </w:tabs>
      </w:pPr>
      <w:hyperlink w:anchor="_Toc8321" w:history="1">
        <w:r>
          <w:rPr>
            <w:rFonts w:ascii="仿宋" w:eastAsia="仿宋" w:hAnsi="仿宋" w:cs="仿宋" w:hint="eastAsia"/>
            <w:lang w:eastAsia="zh-CN"/>
          </w:rPr>
          <w:t>(一)、社会影响效果分析</w:t>
        </w:r>
        <w:r>
          <w:tab/>
        </w:r>
        <w:r>
          <w:fldChar w:fldCharType="begin"/>
        </w:r>
        <w:r>
          <w:instrText xml:space="preserve"> PAGEREF _Toc8321 \h </w:instrText>
        </w:r>
        <w:r>
          <w:fldChar w:fldCharType="separate"/>
        </w:r>
        <w:r>
          <w:t>39</w:t>
        </w:r>
        <w:r>
          <w:fldChar w:fldCharType="end"/>
        </w:r>
      </w:hyperlink>
    </w:p>
    <w:p>
      <w:pPr>
        <w:pStyle w:val="TOC2"/>
        <w:tabs>
          <w:tab w:val="right" w:leader="dot" w:pos="8306"/>
        </w:tabs>
      </w:pPr>
      <w:hyperlink w:anchor="_Toc30183" w:history="1">
        <w:r>
          <w:rPr>
            <w:rFonts w:ascii="仿宋" w:eastAsia="仿宋" w:hAnsi="仿宋" w:cs="仿宋" w:hint="eastAsia"/>
            <w:lang w:eastAsia="zh-CN"/>
          </w:rPr>
          <w:t>(二)、社会适应性分析</w:t>
        </w:r>
        <w:r>
          <w:tab/>
        </w:r>
        <w:r>
          <w:fldChar w:fldCharType="begin"/>
        </w:r>
        <w:r>
          <w:instrText xml:space="preserve"> PAGEREF _Toc30183 \h </w:instrText>
        </w:r>
        <w:r>
          <w:fldChar w:fldCharType="separate"/>
        </w:r>
        <w:r>
          <w:t>42</w:t>
        </w:r>
        <w:r>
          <w:fldChar w:fldCharType="end"/>
        </w:r>
      </w:hyperlink>
    </w:p>
    <w:p>
      <w:pPr>
        <w:pStyle w:val="TOC2"/>
        <w:tabs>
          <w:tab w:val="right" w:leader="dot" w:pos="8306"/>
        </w:tabs>
      </w:pPr>
      <w:hyperlink w:anchor="_Toc18885" w:history="1">
        <w:r>
          <w:rPr>
            <w:rFonts w:ascii="仿宋" w:eastAsia="仿宋" w:hAnsi="仿宋" w:cs="仿宋" w:hint="eastAsia"/>
            <w:lang w:eastAsia="zh-CN"/>
          </w:rPr>
          <w:t>(三)、社会风险及对策分析</w:t>
        </w:r>
        <w:r>
          <w:tab/>
        </w:r>
        <w:r>
          <w:fldChar w:fldCharType="begin"/>
        </w:r>
        <w:r>
          <w:instrText xml:space="preserve"> PAGEREF _Toc18885 \h </w:instrText>
        </w:r>
        <w:r>
          <w:fldChar w:fldCharType="separate"/>
        </w:r>
        <w:r>
          <w:t>43</w:t>
        </w:r>
        <w:r>
          <w:fldChar w:fldCharType="end"/>
        </w:r>
      </w:hyperlink>
    </w:p>
    <w:p>
      <w:pPr>
        <w:pStyle w:val="TOC1"/>
        <w:tabs>
          <w:tab w:val="right" w:leader="dot" w:pos="8306"/>
        </w:tabs>
      </w:pPr>
      <w:hyperlink w:anchor="_Toc12647" w:history="1">
        <w:r>
          <w:rPr>
            <w:rFonts w:ascii="仿宋" w:eastAsia="仿宋" w:hAnsi="仿宋" w:cs="仿宋" w:hint="eastAsia"/>
            <w:lang w:eastAsia="zh-CN"/>
          </w:rPr>
          <w:t>六、财务管理与成本控制</w:t>
        </w:r>
        <w:r>
          <w:tab/>
        </w:r>
        <w:r>
          <w:fldChar w:fldCharType="begin"/>
        </w:r>
        <w:r>
          <w:instrText xml:space="preserve"> PAGEREF _Toc12647 \h </w:instrText>
        </w:r>
        <w:r>
          <w:fldChar w:fldCharType="separate"/>
        </w:r>
        <w:r>
          <w:t>47</w:t>
        </w:r>
        <w:r>
          <w:fldChar w:fldCharType="end"/>
        </w:r>
      </w:hyperlink>
    </w:p>
    <w:p>
      <w:pPr>
        <w:pStyle w:val="TOC2"/>
        <w:tabs>
          <w:tab w:val="right" w:leader="dot" w:pos="8306"/>
        </w:tabs>
      </w:pPr>
      <w:hyperlink w:anchor="_Toc29309" w:history="1">
        <w:r>
          <w:rPr>
            <w:rFonts w:ascii="仿宋" w:eastAsia="仿宋" w:hAnsi="仿宋" w:cs="仿宋" w:hint="eastAsia"/>
            <w:lang w:eastAsia="zh-CN"/>
          </w:rPr>
          <w:t>(一)、财务管理体系建设</w:t>
        </w:r>
        <w:r>
          <w:tab/>
        </w:r>
        <w:r>
          <w:fldChar w:fldCharType="begin"/>
        </w:r>
        <w:r>
          <w:instrText xml:space="preserve"> PAGEREF _Toc29309 \h </w:instrText>
        </w:r>
        <w:r>
          <w:fldChar w:fldCharType="separate"/>
        </w:r>
        <w:r>
          <w:t>47</w:t>
        </w:r>
        <w:r>
          <w:fldChar w:fldCharType="end"/>
        </w:r>
      </w:hyperlink>
    </w:p>
    <w:p>
      <w:pPr>
        <w:pStyle w:val="TOC2"/>
        <w:tabs>
          <w:tab w:val="right" w:leader="dot" w:pos="8306"/>
        </w:tabs>
      </w:pPr>
      <w:hyperlink w:anchor="_Toc8765" w:history="1">
        <w:r>
          <w:rPr>
            <w:rFonts w:ascii="仿宋" w:eastAsia="仿宋" w:hAnsi="仿宋" w:cs="仿宋" w:hint="eastAsia"/>
            <w:lang w:eastAsia="zh-CN"/>
          </w:rPr>
          <w:t>(二)、成本控制措施</w:t>
        </w:r>
        <w:r>
          <w:tab/>
        </w:r>
        <w:r>
          <w:fldChar w:fldCharType="begin"/>
        </w:r>
        <w:r>
          <w:instrText xml:space="preserve"> PAGEREF _Toc8765 \h </w:instrText>
        </w:r>
        <w:r>
          <w:fldChar w:fldCharType="separate"/>
        </w:r>
        <w:r>
          <w:t>48</w:t>
        </w:r>
        <w:r>
          <w:fldChar w:fldCharType="end"/>
        </w:r>
      </w:hyperlink>
    </w:p>
    <w:p>
      <w:pPr>
        <w:pStyle w:val="TOC1"/>
        <w:tabs>
          <w:tab w:val="right" w:leader="dot" w:pos="8306"/>
        </w:tabs>
      </w:pPr>
      <w:hyperlink w:anchor="_Toc26918" w:history="1">
        <w:r>
          <w:rPr>
            <w:rFonts w:ascii="仿宋" w:eastAsia="仿宋" w:hAnsi="仿宋" w:cs="仿宋" w:hint="eastAsia"/>
            <w:lang w:eastAsia="zh-CN"/>
          </w:rPr>
          <w:t>七、客户关系管理与市场拓展</w:t>
        </w:r>
        <w:r>
          <w:tab/>
        </w:r>
        <w:r>
          <w:fldChar w:fldCharType="begin"/>
        </w:r>
        <w:r>
          <w:instrText xml:space="preserve"> PAGEREF _Toc26918 \h </w:instrText>
        </w:r>
        <w:r>
          <w:fldChar w:fldCharType="separate"/>
        </w:r>
        <w:r>
          <w:t>49</w:t>
        </w:r>
        <w:r>
          <w:fldChar w:fldCharType="end"/>
        </w:r>
      </w:hyperlink>
    </w:p>
    <w:p>
      <w:pPr>
        <w:pStyle w:val="TOC2"/>
        <w:tabs>
          <w:tab w:val="right" w:leader="dot" w:pos="8306"/>
        </w:tabs>
      </w:pPr>
      <w:hyperlink w:anchor="_Toc17502" w:history="1">
        <w:r>
          <w:rPr>
            <w:rFonts w:ascii="仿宋" w:eastAsia="仿宋" w:hAnsi="仿宋" w:cs="仿宋" w:hint="eastAsia"/>
            <w:lang w:eastAsia="zh-CN"/>
          </w:rPr>
          <w:t>(一)、客户关系管理策略</w:t>
        </w:r>
        <w:r>
          <w:tab/>
        </w:r>
        <w:r>
          <w:fldChar w:fldCharType="begin"/>
        </w:r>
        <w:r>
          <w:instrText xml:space="preserve"> PAGEREF _Toc17502 \h </w:instrText>
        </w:r>
        <w:r>
          <w:fldChar w:fldCharType="separate"/>
        </w:r>
        <w:r>
          <w:t>49</w:t>
        </w:r>
        <w:r>
          <w:fldChar w:fldCharType="end"/>
        </w:r>
      </w:hyperlink>
    </w:p>
    <w:p>
      <w:pPr>
        <w:pStyle w:val="TOC2"/>
        <w:tabs>
          <w:tab w:val="right" w:leader="dot" w:pos="8306"/>
        </w:tabs>
      </w:pPr>
      <w:hyperlink w:anchor="_Toc19341" w:history="1">
        <w:r>
          <w:rPr>
            <w:rFonts w:ascii="仿宋" w:eastAsia="仿宋" w:hAnsi="仿宋" w:cs="仿宋" w:hint="eastAsia"/>
            <w:lang w:eastAsia="zh-CN"/>
          </w:rPr>
          <w:t>(二)、市场拓展方案</w:t>
        </w:r>
        <w:r>
          <w:tab/>
        </w:r>
        <w:r>
          <w:fldChar w:fldCharType="begin"/>
        </w:r>
        <w:r>
          <w:instrText xml:space="preserve"> PAGEREF _Toc19341 \h </w:instrText>
        </w:r>
        <w:r>
          <w:fldChar w:fldCharType="separate"/>
        </w:r>
        <w:r>
          <w:t>50</w:t>
        </w:r>
        <w:r>
          <w:fldChar w:fldCharType="end"/>
        </w:r>
      </w:hyperlink>
    </w:p>
    <w:p>
      <w:pPr>
        <w:pStyle w:val="TOC1"/>
        <w:tabs>
          <w:tab w:val="right" w:leader="dot" w:pos="8306"/>
        </w:tabs>
      </w:pPr>
      <w:hyperlink w:anchor="_Toc12646" w:history="1">
        <w:r>
          <w:rPr>
            <w:rFonts w:ascii="仿宋" w:eastAsia="仿宋" w:hAnsi="仿宋" w:cs="仿宋" w:hint="eastAsia"/>
            <w:lang w:eastAsia="zh-CN"/>
          </w:rPr>
          <w:t>八、项目变更管理</w:t>
        </w:r>
        <w:r>
          <w:tab/>
        </w:r>
        <w:r>
          <w:fldChar w:fldCharType="begin"/>
        </w:r>
        <w:r>
          <w:instrText xml:space="preserve"> PAGEREF _Toc12646 \h </w:instrText>
        </w:r>
        <w:r>
          <w:fldChar w:fldCharType="separate"/>
        </w:r>
        <w:r>
          <w:t>52</w:t>
        </w:r>
        <w:r>
          <w:fldChar w:fldCharType="end"/>
        </w:r>
      </w:hyperlink>
    </w:p>
    <w:p>
      <w:pPr>
        <w:pStyle w:val="TOC2"/>
        <w:tabs>
          <w:tab w:val="right" w:leader="dot" w:pos="8306"/>
        </w:tabs>
      </w:pPr>
      <w:hyperlink w:anchor="_Toc31707" w:history="1">
        <w:r>
          <w:rPr>
            <w:rFonts w:ascii="仿宋" w:eastAsia="仿宋" w:hAnsi="仿宋" w:cs="仿宋" w:hint="eastAsia"/>
            <w:lang w:eastAsia="zh-CN"/>
          </w:rPr>
          <w:t>(一)、变更控制流程</w:t>
        </w:r>
        <w:r>
          <w:tab/>
        </w:r>
        <w:r>
          <w:fldChar w:fldCharType="begin"/>
        </w:r>
        <w:r>
          <w:instrText xml:space="preserve"> PAGEREF _Toc31707 \h </w:instrText>
        </w:r>
        <w:r>
          <w:fldChar w:fldCharType="separate"/>
        </w:r>
        <w:r>
          <w:t>52</w:t>
        </w:r>
        <w:r>
          <w:fldChar w:fldCharType="end"/>
        </w:r>
      </w:hyperlink>
    </w:p>
    <w:p>
      <w:pPr>
        <w:pStyle w:val="TOC2"/>
        <w:tabs>
          <w:tab w:val="right" w:leader="dot" w:pos="8306"/>
        </w:tabs>
      </w:pPr>
      <w:hyperlink w:anchor="_Toc7663" w:history="1">
        <w:r>
          <w:rPr>
            <w:rFonts w:ascii="仿宋" w:eastAsia="仿宋" w:hAnsi="仿宋" w:cs="仿宋" w:hint="eastAsia"/>
            <w:lang w:eastAsia="zh-CN"/>
          </w:rPr>
          <w:t>(二)、影响评估与处理</w:t>
        </w:r>
        <w:r>
          <w:tab/>
        </w:r>
        <w:r>
          <w:fldChar w:fldCharType="begin"/>
        </w:r>
        <w:r>
          <w:instrText xml:space="preserve"> PAGEREF _Toc7663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72" w:history="1">
        <w:r>
          <w:rPr>
            <w:rFonts w:ascii="仿宋" w:eastAsia="仿宋" w:hAnsi="仿宋" w:cs="仿宋" w:hint="eastAsia"/>
            <w:lang w:eastAsia="zh-CN"/>
          </w:rPr>
          <w:t>(三)、变更记录与追踪</w:t>
        </w:r>
        <w:r>
          <w:tab/>
        </w:r>
        <w:r>
          <w:fldChar w:fldCharType="begin"/>
        </w:r>
        <w:r>
          <w:instrText xml:space="preserve"> PAGEREF _Toc4872 \h </w:instrText>
        </w:r>
        <w:r>
          <w:fldChar w:fldCharType="separate"/>
        </w:r>
        <w:r>
          <w:t>54</w:t>
        </w:r>
        <w:r>
          <w:fldChar w:fldCharType="end"/>
        </w:r>
      </w:hyperlink>
    </w:p>
    <w:p>
      <w:pPr>
        <w:pStyle w:val="TOC2"/>
        <w:tabs>
          <w:tab w:val="right" w:leader="dot" w:pos="8306"/>
        </w:tabs>
      </w:pPr>
      <w:hyperlink w:anchor="_Toc17074" w:history="1">
        <w:r>
          <w:rPr>
            <w:rFonts w:ascii="仿宋" w:eastAsia="仿宋" w:hAnsi="仿宋" w:cs="仿宋" w:hint="eastAsia"/>
            <w:lang w:eastAsia="zh-CN"/>
          </w:rPr>
          <w:t>(四)、变更管理策略</w:t>
        </w:r>
        <w:r>
          <w:tab/>
        </w:r>
        <w:r>
          <w:fldChar w:fldCharType="begin"/>
        </w:r>
        <w:r>
          <w:instrText xml:space="preserve"> PAGEREF _Toc17074 \h </w:instrText>
        </w:r>
        <w:r>
          <w:fldChar w:fldCharType="separate"/>
        </w:r>
        <w:r>
          <w:t>56</w:t>
        </w:r>
        <w:r>
          <w:fldChar w:fldCharType="end"/>
        </w:r>
      </w:hyperlink>
    </w:p>
    <w:p>
      <w:pPr>
        <w:pStyle w:val="TOC1"/>
        <w:tabs>
          <w:tab w:val="right" w:leader="dot" w:pos="8306"/>
        </w:tabs>
      </w:pPr>
      <w:hyperlink w:anchor="_Toc25604" w:history="1">
        <w:r>
          <w:rPr>
            <w:rFonts w:ascii="仿宋" w:eastAsia="仿宋" w:hAnsi="仿宋" w:cs="仿宋" w:hint="eastAsia"/>
            <w:lang w:eastAsia="zh-CN"/>
          </w:rPr>
          <w:t>九、项目进度计划</w:t>
        </w:r>
        <w:r>
          <w:tab/>
        </w:r>
        <w:r>
          <w:fldChar w:fldCharType="begin"/>
        </w:r>
        <w:r>
          <w:instrText xml:space="preserve"> PAGEREF _Toc25604 \h </w:instrText>
        </w:r>
        <w:r>
          <w:fldChar w:fldCharType="separate"/>
        </w:r>
        <w:r>
          <w:t>57</w:t>
        </w:r>
        <w:r>
          <w:fldChar w:fldCharType="end"/>
        </w:r>
      </w:hyperlink>
    </w:p>
    <w:p>
      <w:pPr>
        <w:pStyle w:val="TOC2"/>
        <w:tabs>
          <w:tab w:val="right" w:leader="dot" w:pos="8306"/>
        </w:tabs>
      </w:pPr>
      <w:hyperlink w:anchor="_Toc6031" w:history="1">
        <w:r>
          <w:rPr>
            <w:rFonts w:ascii="仿宋" w:eastAsia="仿宋" w:hAnsi="仿宋" w:cs="仿宋" w:hint="eastAsia"/>
            <w:lang w:eastAsia="zh-CN"/>
          </w:rPr>
          <w:t>(一)、建设周期</w:t>
        </w:r>
        <w:r>
          <w:tab/>
        </w:r>
        <w:r>
          <w:fldChar w:fldCharType="begin"/>
        </w:r>
        <w:r>
          <w:instrText xml:space="preserve"> PAGEREF _Toc6031 \h </w:instrText>
        </w:r>
        <w:r>
          <w:fldChar w:fldCharType="separate"/>
        </w:r>
        <w:r>
          <w:t>57</w:t>
        </w:r>
        <w:r>
          <w:fldChar w:fldCharType="end"/>
        </w:r>
      </w:hyperlink>
    </w:p>
    <w:p>
      <w:pPr>
        <w:pStyle w:val="TOC2"/>
        <w:tabs>
          <w:tab w:val="right" w:leader="dot" w:pos="8306"/>
        </w:tabs>
      </w:pPr>
      <w:hyperlink w:anchor="_Toc32024" w:history="1">
        <w:r>
          <w:rPr>
            <w:rFonts w:ascii="仿宋" w:eastAsia="仿宋" w:hAnsi="仿宋" w:cs="仿宋" w:hint="eastAsia"/>
            <w:lang w:eastAsia="zh-CN"/>
          </w:rPr>
          <w:t>(二)、建设进度</w:t>
        </w:r>
        <w:r>
          <w:tab/>
        </w:r>
        <w:r>
          <w:fldChar w:fldCharType="begin"/>
        </w:r>
        <w:r>
          <w:instrText xml:space="preserve"> PAGEREF _Toc32024 \h </w:instrText>
        </w:r>
        <w:r>
          <w:fldChar w:fldCharType="separate"/>
        </w:r>
        <w:r>
          <w:t>58</w:t>
        </w:r>
        <w:r>
          <w:fldChar w:fldCharType="end"/>
        </w:r>
      </w:hyperlink>
    </w:p>
    <w:p>
      <w:pPr>
        <w:pStyle w:val="TOC2"/>
        <w:tabs>
          <w:tab w:val="right" w:leader="dot" w:pos="8306"/>
        </w:tabs>
      </w:pPr>
      <w:hyperlink w:anchor="_Toc14319" w:history="1">
        <w:r>
          <w:rPr>
            <w:rFonts w:ascii="仿宋" w:eastAsia="仿宋" w:hAnsi="仿宋" w:cs="仿宋" w:hint="eastAsia"/>
            <w:lang w:eastAsia="zh-CN"/>
          </w:rPr>
          <w:t>(三)、进度安排注意事项</w:t>
        </w:r>
        <w:r>
          <w:tab/>
        </w:r>
        <w:r>
          <w:fldChar w:fldCharType="begin"/>
        </w:r>
        <w:r>
          <w:instrText xml:space="preserve"> PAGEREF _Toc14319 \h </w:instrText>
        </w:r>
        <w:r>
          <w:fldChar w:fldCharType="separate"/>
        </w:r>
        <w:r>
          <w:t>59</w:t>
        </w:r>
        <w:r>
          <w:fldChar w:fldCharType="end"/>
        </w:r>
      </w:hyperlink>
    </w:p>
    <w:p>
      <w:pPr>
        <w:pStyle w:val="TOC2"/>
        <w:tabs>
          <w:tab w:val="right" w:leader="dot" w:pos="8306"/>
        </w:tabs>
      </w:pPr>
      <w:hyperlink w:anchor="_Toc16710" w:history="1">
        <w:r>
          <w:rPr>
            <w:rFonts w:ascii="仿宋" w:eastAsia="仿宋" w:hAnsi="仿宋" w:cs="仿宋" w:hint="eastAsia"/>
            <w:lang w:eastAsia="zh-CN"/>
          </w:rPr>
          <w:t>(四)、人力资源配置</w:t>
        </w:r>
        <w:r>
          <w:tab/>
        </w:r>
        <w:r>
          <w:fldChar w:fldCharType="begin"/>
        </w:r>
        <w:r>
          <w:instrText xml:space="preserve"> PAGEREF _Toc16710 \h </w:instrText>
        </w:r>
        <w:r>
          <w:fldChar w:fldCharType="separate"/>
        </w:r>
        <w:r>
          <w:t>60</w:t>
        </w:r>
        <w:r>
          <w:fldChar w:fldCharType="end"/>
        </w:r>
      </w:hyperlink>
    </w:p>
    <w:p>
      <w:pPr>
        <w:pStyle w:val="TOC2"/>
        <w:tabs>
          <w:tab w:val="right" w:leader="dot" w:pos="8306"/>
        </w:tabs>
      </w:pPr>
      <w:hyperlink w:anchor="_Toc17182" w:history="1">
        <w:r>
          <w:rPr>
            <w:rFonts w:ascii="仿宋" w:eastAsia="仿宋" w:hAnsi="仿宋" w:cs="仿宋" w:hint="eastAsia"/>
            <w:lang w:eastAsia="zh-CN"/>
          </w:rPr>
          <w:t>(五)、员工培训</w:t>
        </w:r>
        <w:r>
          <w:tab/>
        </w:r>
        <w:r>
          <w:fldChar w:fldCharType="begin"/>
        </w:r>
        <w:r>
          <w:instrText xml:space="preserve"> PAGEREF _Toc17182 \h </w:instrText>
        </w:r>
        <w:r>
          <w:fldChar w:fldCharType="separate"/>
        </w:r>
        <w:r>
          <w:t>62</w:t>
        </w:r>
        <w:r>
          <w:fldChar w:fldCharType="end"/>
        </w:r>
      </w:hyperlink>
    </w:p>
    <w:p>
      <w:pPr>
        <w:pStyle w:val="TOC2"/>
        <w:tabs>
          <w:tab w:val="right" w:leader="dot" w:pos="8306"/>
        </w:tabs>
      </w:pPr>
      <w:hyperlink w:anchor="_Toc16819" w:history="1">
        <w:r>
          <w:rPr>
            <w:rFonts w:ascii="仿宋" w:eastAsia="仿宋" w:hAnsi="仿宋" w:cs="仿宋" w:hint="eastAsia"/>
            <w:lang w:eastAsia="zh-CN"/>
          </w:rPr>
          <w:t>(六)、项目实施保障</w:t>
        </w:r>
        <w:r>
          <w:tab/>
        </w:r>
        <w:r>
          <w:fldChar w:fldCharType="begin"/>
        </w:r>
        <w:r>
          <w:instrText xml:space="preserve"> PAGEREF _Toc16819 \h </w:instrText>
        </w:r>
        <w:r>
          <w:fldChar w:fldCharType="separate"/>
        </w:r>
        <w:r>
          <w:t>63</w:t>
        </w:r>
        <w:r>
          <w:fldChar w:fldCharType="end"/>
        </w:r>
      </w:hyperlink>
    </w:p>
    <w:p>
      <w:pPr>
        <w:pStyle w:val="TOC2"/>
        <w:tabs>
          <w:tab w:val="right" w:leader="dot" w:pos="8306"/>
        </w:tabs>
      </w:pPr>
      <w:hyperlink w:anchor="_Toc24717" w:history="1">
        <w:r>
          <w:rPr>
            <w:rFonts w:ascii="仿宋" w:eastAsia="仿宋" w:hAnsi="仿宋" w:cs="仿宋" w:hint="eastAsia"/>
            <w:lang w:eastAsia="zh-CN"/>
          </w:rPr>
          <w:t>(七)、安全规范管理</w:t>
        </w:r>
        <w:r>
          <w:tab/>
        </w:r>
        <w:r>
          <w:fldChar w:fldCharType="begin"/>
        </w:r>
        <w:r>
          <w:instrText xml:space="preserve"> PAGEREF _Toc24717 \h </w:instrText>
        </w:r>
        <w:r>
          <w:fldChar w:fldCharType="separate"/>
        </w:r>
        <w:r>
          <w:t>64</w:t>
        </w:r>
        <w:r>
          <w:fldChar w:fldCharType="end"/>
        </w:r>
      </w:hyperlink>
    </w:p>
    <w:p>
      <w:pPr>
        <w:pStyle w:val="TOC1"/>
        <w:tabs>
          <w:tab w:val="right" w:leader="dot" w:pos="8306"/>
        </w:tabs>
      </w:pPr>
      <w:hyperlink w:anchor="_Toc32610" w:history="1">
        <w:r>
          <w:rPr>
            <w:rFonts w:ascii="仿宋" w:eastAsia="仿宋" w:hAnsi="仿宋" w:cs="仿宋" w:hint="eastAsia"/>
            <w:lang w:eastAsia="zh-CN"/>
          </w:rPr>
          <w:t>十、资金管理与财务规划</w:t>
        </w:r>
        <w:r>
          <w:tab/>
        </w:r>
        <w:r>
          <w:fldChar w:fldCharType="begin"/>
        </w:r>
        <w:r>
          <w:instrText xml:space="preserve"> PAGEREF _Toc32610 \h </w:instrText>
        </w:r>
        <w:r>
          <w:fldChar w:fldCharType="separate"/>
        </w:r>
        <w:r>
          <w:t>65</w:t>
        </w:r>
        <w:r>
          <w:fldChar w:fldCharType="end"/>
        </w:r>
      </w:hyperlink>
    </w:p>
    <w:p>
      <w:pPr>
        <w:pStyle w:val="TOC2"/>
        <w:tabs>
          <w:tab w:val="right" w:leader="dot" w:pos="8306"/>
        </w:tabs>
      </w:pPr>
      <w:hyperlink w:anchor="_Toc3876" w:history="1">
        <w:r>
          <w:rPr>
            <w:rFonts w:ascii="仿宋" w:eastAsia="仿宋" w:hAnsi="仿宋" w:cs="仿宋" w:hint="eastAsia"/>
            <w:lang w:eastAsia="zh-CN"/>
          </w:rPr>
          <w:t>(一)、项目资金来源与筹措</w:t>
        </w:r>
        <w:r>
          <w:tab/>
        </w:r>
        <w:r>
          <w:fldChar w:fldCharType="begin"/>
        </w:r>
        <w:r>
          <w:instrText xml:space="preserve"> PAGEREF _Toc3876 \h </w:instrText>
        </w:r>
        <w:r>
          <w:fldChar w:fldCharType="separate"/>
        </w:r>
        <w:r>
          <w:t>65</w:t>
        </w:r>
        <w:r>
          <w:fldChar w:fldCharType="end"/>
        </w:r>
      </w:hyperlink>
    </w:p>
    <w:p>
      <w:pPr>
        <w:pStyle w:val="TOC2"/>
        <w:tabs>
          <w:tab w:val="right" w:leader="dot" w:pos="8306"/>
        </w:tabs>
      </w:pPr>
      <w:hyperlink w:anchor="_Toc16332" w:history="1">
        <w:r>
          <w:rPr>
            <w:rFonts w:ascii="仿宋" w:eastAsia="仿宋" w:hAnsi="仿宋" w:cs="仿宋" w:hint="eastAsia"/>
            <w:lang w:eastAsia="zh-CN"/>
          </w:rPr>
          <w:t>(二)、资金使用与监管</w:t>
        </w:r>
        <w:r>
          <w:tab/>
        </w:r>
        <w:r>
          <w:fldChar w:fldCharType="begin"/>
        </w:r>
        <w:r>
          <w:instrText xml:space="preserve"> PAGEREF _Toc16332 \h </w:instrText>
        </w:r>
        <w:r>
          <w:fldChar w:fldCharType="separate"/>
        </w:r>
        <w:r>
          <w:t>66</w:t>
        </w:r>
        <w:r>
          <w:fldChar w:fldCharType="end"/>
        </w:r>
      </w:hyperlink>
    </w:p>
    <w:p>
      <w:pPr>
        <w:pStyle w:val="TOC2"/>
        <w:tabs>
          <w:tab w:val="right" w:leader="dot" w:pos="8306"/>
        </w:tabs>
      </w:pPr>
      <w:hyperlink w:anchor="_Toc24576" w:history="1">
        <w:r>
          <w:rPr>
            <w:rFonts w:ascii="仿宋" w:eastAsia="仿宋" w:hAnsi="仿宋" w:cs="仿宋" w:hint="eastAsia"/>
            <w:lang w:eastAsia="zh-CN"/>
          </w:rPr>
          <w:t>(三)、财务规划与预测</w:t>
        </w:r>
        <w:r>
          <w:tab/>
        </w:r>
        <w:r>
          <w:fldChar w:fldCharType="begin"/>
        </w:r>
        <w:r>
          <w:instrText xml:space="preserve"> PAGEREF _Toc24576 \h </w:instrText>
        </w:r>
        <w:r>
          <w:fldChar w:fldCharType="separate"/>
        </w:r>
        <w:r>
          <w:t>68</w:t>
        </w:r>
        <w:r>
          <w:fldChar w:fldCharType="end"/>
        </w:r>
      </w:hyperlink>
    </w:p>
    <w:p>
      <w:pPr>
        <w:pStyle w:val="TOC1"/>
        <w:tabs>
          <w:tab w:val="right" w:leader="dot" w:pos="8306"/>
        </w:tabs>
      </w:pPr>
      <w:hyperlink w:anchor="_Toc13069" w:history="1">
        <w:r>
          <w:rPr>
            <w:rFonts w:ascii="仿宋" w:eastAsia="仿宋" w:hAnsi="仿宋" w:cs="仿宋" w:hint="eastAsia"/>
            <w:lang w:eastAsia="zh-CN"/>
          </w:rPr>
          <w:t>十一、环境保护与绿色发展</w:t>
        </w:r>
        <w:r>
          <w:tab/>
        </w:r>
        <w:r>
          <w:fldChar w:fldCharType="begin"/>
        </w:r>
        <w:r>
          <w:instrText xml:space="preserve"> PAGEREF _Toc13069 \h </w:instrText>
        </w:r>
        <w:r>
          <w:fldChar w:fldCharType="separate"/>
        </w:r>
        <w:r>
          <w:t>69</w:t>
        </w:r>
        <w:r>
          <w:fldChar w:fldCharType="end"/>
        </w:r>
      </w:hyperlink>
    </w:p>
    <w:p>
      <w:pPr>
        <w:pStyle w:val="TOC2"/>
        <w:tabs>
          <w:tab w:val="right" w:leader="dot" w:pos="8306"/>
        </w:tabs>
      </w:pPr>
      <w:hyperlink w:anchor="_Toc90" w:history="1">
        <w:r>
          <w:rPr>
            <w:rFonts w:ascii="仿宋" w:eastAsia="仿宋" w:hAnsi="仿宋" w:cs="仿宋" w:hint="eastAsia"/>
            <w:lang w:eastAsia="zh-CN"/>
          </w:rPr>
          <w:t>(一)、环境保护措施</w:t>
        </w:r>
        <w:r>
          <w:tab/>
        </w:r>
        <w:r>
          <w:fldChar w:fldCharType="begin"/>
        </w:r>
        <w:r>
          <w:instrText xml:space="preserve"> PAGEREF _Toc90 \h </w:instrText>
        </w:r>
        <w:r>
          <w:fldChar w:fldCharType="separate"/>
        </w:r>
        <w:r>
          <w:t>69</w:t>
        </w:r>
        <w:r>
          <w:fldChar w:fldCharType="end"/>
        </w:r>
      </w:hyperlink>
    </w:p>
    <w:p>
      <w:pPr>
        <w:pStyle w:val="TOC2"/>
        <w:tabs>
          <w:tab w:val="right" w:leader="dot" w:pos="8306"/>
        </w:tabs>
      </w:pPr>
      <w:hyperlink w:anchor="_Toc24778" w:history="1">
        <w:r>
          <w:rPr>
            <w:rFonts w:ascii="仿宋" w:eastAsia="仿宋" w:hAnsi="仿宋" w:cs="仿宋" w:hint="eastAsia"/>
            <w:lang w:eastAsia="zh-CN"/>
          </w:rPr>
          <w:t>(二)、绿色发展与可持续发展策略</w:t>
        </w:r>
        <w:r>
          <w:tab/>
        </w:r>
        <w:r>
          <w:fldChar w:fldCharType="begin"/>
        </w:r>
        <w:r>
          <w:instrText xml:space="preserve"> PAGEREF _Toc24778 \h </w:instrText>
        </w:r>
        <w:r>
          <w:fldChar w:fldCharType="separate"/>
        </w:r>
        <w:r>
          <w:t>71</w:t>
        </w:r>
        <w:r>
          <w:fldChar w:fldCharType="end"/>
        </w:r>
      </w:hyperlink>
    </w:p>
    <w:p>
      <w:pPr>
        <w:pStyle w:val="TOC1"/>
        <w:tabs>
          <w:tab w:val="right" w:leader="dot" w:pos="8306"/>
        </w:tabs>
      </w:pPr>
      <w:hyperlink w:anchor="_Toc21350" w:history="1">
        <w:r>
          <w:rPr>
            <w:rFonts w:ascii="仿宋" w:eastAsia="仿宋" w:hAnsi="仿宋" w:cs="仿宋" w:hint="eastAsia"/>
            <w:lang w:eastAsia="zh-CN"/>
          </w:rPr>
          <w:t>十二、项目实施与管理方案</w:t>
        </w:r>
        <w:r>
          <w:tab/>
        </w:r>
        <w:r>
          <w:fldChar w:fldCharType="begin"/>
        </w:r>
        <w:r>
          <w:instrText xml:space="preserve"> PAGEREF _Toc21350 \h </w:instrText>
        </w:r>
        <w:r>
          <w:fldChar w:fldCharType="separate"/>
        </w:r>
        <w:r>
          <w:t>72</w:t>
        </w:r>
        <w:r>
          <w:fldChar w:fldCharType="end"/>
        </w:r>
      </w:hyperlink>
    </w:p>
    <w:p>
      <w:pPr>
        <w:pStyle w:val="TOC2"/>
        <w:tabs>
          <w:tab w:val="right" w:leader="dot" w:pos="8306"/>
        </w:tabs>
      </w:pPr>
      <w:hyperlink w:anchor="_Toc14588" w:history="1">
        <w:r>
          <w:rPr>
            <w:rFonts w:ascii="仿宋" w:eastAsia="仿宋" w:hAnsi="仿宋" w:cs="仿宋" w:hint="eastAsia"/>
            <w:lang w:eastAsia="zh-CN"/>
          </w:rPr>
          <w:t>(一)、项目实施计划</w:t>
        </w:r>
        <w:r>
          <w:tab/>
        </w:r>
        <w:r>
          <w:fldChar w:fldCharType="begin"/>
        </w:r>
        <w:r>
          <w:instrText xml:space="preserve"> PAGEREF _Toc14588 \h </w:instrText>
        </w:r>
        <w:r>
          <w:fldChar w:fldCharType="separate"/>
        </w:r>
        <w:r>
          <w:t>72</w:t>
        </w:r>
        <w:r>
          <w:fldChar w:fldCharType="end"/>
        </w:r>
      </w:hyperlink>
    </w:p>
    <w:p>
      <w:pPr>
        <w:pStyle w:val="TOC2"/>
        <w:tabs>
          <w:tab w:val="right" w:leader="dot" w:pos="8306"/>
        </w:tabs>
      </w:pPr>
      <w:hyperlink w:anchor="_Toc9324" w:history="1">
        <w:r>
          <w:rPr>
            <w:rFonts w:ascii="仿宋" w:eastAsia="仿宋" w:hAnsi="仿宋" w:cs="仿宋" w:hint="eastAsia"/>
            <w:lang w:eastAsia="zh-CN"/>
          </w:rPr>
          <w:t>(二)、项目组织机构与职责</w:t>
        </w:r>
        <w:r>
          <w:tab/>
        </w:r>
        <w:r>
          <w:fldChar w:fldCharType="begin"/>
        </w:r>
        <w:r>
          <w:instrText xml:space="preserve"> PAGEREF _Toc9324 \h </w:instrText>
        </w:r>
        <w:r>
          <w:fldChar w:fldCharType="separate"/>
        </w:r>
        <w:r>
          <w:t>73</w:t>
        </w:r>
        <w:r>
          <w:fldChar w:fldCharType="end"/>
        </w:r>
      </w:hyperlink>
    </w:p>
    <w:p>
      <w:pPr>
        <w:pStyle w:val="TOC2"/>
        <w:tabs>
          <w:tab w:val="right" w:leader="dot" w:pos="8306"/>
        </w:tabs>
      </w:pPr>
      <w:hyperlink w:anchor="_Toc20537" w:history="1">
        <w:r>
          <w:rPr>
            <w:rFonts w:ascii="仿宋" w:eastAsia="仿宋" w:hAnsi="仿宋" w:cs="仿宋" w:hint="eastAsia"/>
            <w:lang w:eastAsia="zh-CN"/>
          </w:rPr>
          <w:t>(三)、项目管理与监控体系</w:t>
        </w:r>
        <w:r>
          <w:tab/>
        </w:r>
        <w:r>
          <w:fldChar w:fldCharType="begin"/>
        </w:r>
        <w:r>
          <w:instrText xml:space="preserve"> PAGEREF _Toc20537 \h </w:instrText>
        </w:r>
        <w:r>
          <w:fldChar w:fldCharType="separate"/>
        </w:r>
        <w:r>
          <w:t>76</w:t>
        </w:r>
        <w:r>
          <w:fldChar w:fldCharType="end"/>
        </w:r>
      </w:hyperlink>
    </w:p>
    <w:p>
      <w:pPr>
        <w:pStyle w:val="TOC1"/>
        <w:tabs>
          <w:tab w:val="right" w:leader="dot" w:pos="8306"/>
        </w:tabs>
      </w:pPr>
      <w:hyperlink w:anchor="_Toc31338" w:history="1">
        <w:r>
          <w:rPr>
            <w:rFonts w:ascii="仿宋" w:eastAsia="仿宋" w:hAnsi="仿宋" w:cs="仿宋" w:hint="eastAsia"/>
            <w:lang w:eastAsia="zh-CN"/>
          </w:rPr>
          <w:t>十三、法律法规与政策遵循</w:t>
        </w:r>
        <w:r>
          <w:tab/>
        </w:r>
        <w:r>
          <w:fldChar w:fldCharType="begin"/>
        </w:r>
        <w:r>
          <w:instrText xml:space="preserve"> PAGEREF _Toc31338 \h </w:instrText>
        </w:r>
        <w:r>
          <w:fldChar w:fldCharType="separate"/>
        </w:r>
        <w:r>
          <w:t>78</w:t>
        </w:r>
        <w:r>
          <w:fldChar w:fldCharType="end"/>
        </w:r>
      </w:hyperlink>
    </w:p>
    <w:p>
      <w:pPr>
        <w:pStyle w:val="TOC2"/>
        <w:tabs>
          <w:tab w:val="right" w:leader="dot" w:pos="8306"/>
        </w:tabs>
      </w:pPr>
      <w:hyperlink w:anchor="_Toc19262" w:history="1">
        <w:r>
          <w:rPr>
            <w:rFonts w:ascii="仿宋" w:eastAsia="仿宋" w:hAnsi="仿宋" w:cs="仿宋" w:hint="eastAsia"/>
            <w:lang w:eastAsia="zh-CN"/>
          </w:rPr>
          <w:t>(一)、法律法规遵守</w:t>
        </w:r>
        <w:r>
          <w:tab/>
        </w:r>
        <w:r>
          <w:fldChar w:fldCharType="begin"/>
        </w:r>
        <w:r>
          <w:instrText xml:space="preserve"> PAGEREF _Toc19262 \h </w:instrText>
        </w:r>
        <w:r>
          <w:fldChar w:fldCharType="separate"/>
        </w:r>
        <w:r>
          <w:t>78</w:t>
        </w:r>
        <w:r>
          <w:fldChar w:fldCharType="end"/>
        </w:r>
      </w:hyperlink>
    </w:p>
    <w:p>
      <w:pPr>
        <w:pStyle w:val="TOC2"/>
        <w:tabs>
          <w:tab w:val="right" w:leader="dot" w:pos="8306"/>
        </w:tabs>
      </w:pPr>
      <w:hyperlink w:anchor="_Toc8701" w:history="1">
        <w:r>
          <w:rPr>
            <w:rFonts w:ascii="仿宋" w:eastAsia="仿宋" w:hAnsi="仿宋" w:cs="仿宋" w:hint="eastAsia"/>
            <w:lang w:eastAsia="zh-CN"/>
          </w:rPr>
          <w:t>(二)、政策导向与利用</w:t>
        </w:r>
        <w:r>
          <w:tab/>
        </w:r>
        <w:r>
          <w:fldChar w:fldCharType="begin"/>
        </w:r>
        <w:r>
          <w:instrText xml:space="preserve"> PAGEREF _Toc8701 \h </w:instrText>
        </w:r>
        <w:r>
          <w:fldChar w:fldCharType="separate"/>
        </w:r>
        <w:r>
          <w:t>79</w:t>
        </w:r>
        <w:r>
          <w:fldChar w:fldCharType="end"/>
        </w:r>
      </w:hyperlink>
    </w:p>
    <w:p>
      <w:pPr>
        <w:pStyle w:val="TOC1"/>
        <w:tabs>
          <w:tab w:val="right" w:leader="dot" w:pos="8306"/>
        </w:tabs>
      </w:pPr>
      <w:hyperlink w:anchor="_Toc23487" w:history="1">
        <w:r>
          <w:rPr>
            <w:rFonts w:ascii="仿宋" w:eastAsia="仿宋" w:hAnsi="仿宋" w:cs="仿宋" w:hint="eastAsia"/>
            <w:lang w:eastAsia="zh-CN"/>
          </w:rPr>
          <w:t>十四、成果转化与推广应用</w:t>
        </w:r>
        <w:r>
          <w:tab/>
        </w:r>
        <w:r>
          <w:fldChar w:fldCharType="begin"/>
        </w:r>
        <w:r>
          <w:instrText xml:space="preserve"> PAGEREF _Toc23487 \h </w:instrText>
        </w:r>
        <w:r>
          <w:fldChar w:fldCharType="separate"/>
        </w:r>
        <w:r>
          <w:t>80</w:t>
        </w:r>
        <w:r>
          <w:fldChar w:fldCharType="end"/>
        </w:r>
      </w:hyperlink>
    </w:p>
    <w:p>
      <w:pPr>
        <w:pStyle w:val="TOC2"/>
        <w:tabs>
          <w:tab w:val="right" w:leader="dot" w:pos="8306"/>
        </w:tabs>
      </w:pPr>
      <w:hyperlink w:anchor="_Toc26472" w:history="1">
        <w:r>
          <w:rPr>
            <w:rFonts w:ascii="仿宋" w:eastAsia="仿宋" w:hAnsi="仿宋" w:cs="仿宋" w:hint="eastAsia"/>
            <w:lang w:eastAsia="zh-CN"/>
          </w:rPr>
          <w:t>(一)、成果转化策略制定</w:t>
        </w:r>
        <w:r>
          <w:tab/>
        </w:r>
        <w:r>
          <w:fldChar w:fldCharType="begin"/>
        </w:r>
        <w:r>
          <w:instrText xml:space="preserve"> PAGEREF _Toc26472 \h </w:instrText>
        </w:r>
        <w:r>
          <w:fldChar w:fldCharType="separate"/>
        </w:r>
        <w:r>
          <w:t>80</w:t>
        </w:r>
        <w:r>
          <w:fldChar w:fldCharType="end"/>
        </w:r>
      </w:hyperlink>
    </w:p>
    <w:p>
      <w:pPr>
        <w:pStyle w:val="TOC2"/>
        <w:tabs>
          <w:tab w:val="right" w:leader="dot" w:pos="8306"/>
        </w:tabs>
      </w:pPr>
      <w:hyperlink w:anchor="_Toc206" w:history="1">
        <w:r>
          <w:rPr>
            <w:rFonts w:ascii="仿宋" w:eastAsia="仿宋" w:hAnsi="仿宋" w:cs="仿宋" w:hint="eastAsia"/>
            <w:lang w:eastAsia="zh-CN"/>
          </w:rPr>
          <w:t>(二)、成果推广应用方案</w:t>
        </w:r>
        <w:r>
          <w:tab/>
        </w:r>
        <w:r>
          <w:fldChar w:fldCharType="begin"/>
        </w:r>
        <w:r>
          <w:instrText xml:space="preserve"> PAGEREF _Toc206 \h </w:instrText>
        </w:r>
        <w:r>
          <w:fldChar w:fldCharType="separate"/>
        </w:r>
        <w:r>
          <w:t>81</w:t>
        </w:r>
        <w:r>
          <w:fldChar w:fldCharType="end"/>
        </w:r>
      </w:hyperlink>
    </w:p>
    <w:p>
      <w:pPr>
        <w:pStyle w:val="TOC1"/>
        <w:tabs>
          <w:tab w:val="right" w:leader="dot" w:pos="8306"/>
        </w:tabs>
      </w:pPr>
      <w:hyperlink w:anchor="_Toc2539" w:history="1">
        <w:r>
          <w:rPr>
            <w:rFonts w:ascii="仿宋" w:eastAsia="仿宋" w:hAnsi="仿宋" w:cs="仿宋" w:hint="eastAsia"/>
            <w:lang w:eastAsia="zh-CN"/>
          </w:rPr>
          <w:t>十五、设施与设备管理</w:t>
        </w:r>
        <w:r>
          <w:tab/>
        </w:r>
        <w:r>
          <w:fldChar w:fldCharType="begin"/>
        </w:r>
        <w:r>
          <w:instrText xml:space="preserve"> PAGEREF _Toc2539 \h </w:instrText>
        </w:r>
        <w:r>
          <w:fldChar w:fldCharType="separate"/>
        </w:r>
        <w:r>
          <w:t>83</w:t>
        </w:r>
        <w:r>
          <w:fldChar w:fldCharType="end"/>
        </w:r>
      </w:hyperlink>
    </w:p>
    <w:p>
      <w:pPr>
        <w:pStyle w:val="TOC2"/>
        <w:tabs>
          <w:tab w:val="right" w:leader="dot" w:pos="8306"/>
        </w:tabs>
      </w:pPr>
      <w:hyperlink w:anchor="_Toc3922" w:history="1">
        <w:r>
          <w:rPr>
            <w:rFonts w:ascii="仿宋" w:eastAsia="仿宋" w:hAnsi="仿宋" w:cs="仿宋" w:hint="eastAsia"/>
            <w:lang w:eastAsia="zh-CN"/>
          </w:rPr>
          <w:t>(一)、设施规划与配置</w:t>
        </w:r>
        <w:r>
          <w:tab/>
        </w:r>
        <w:r>
          <w:fldChar w:fldCharType="begin"/>
        </w:r>
        <w:r>
          <w:instrText xml:space="preserve"> PAGEREF _Toc3922 \h </w:instrText>
        </w:r>
        <w:r>
          <w:fldChar w:fldCharType="separate"/>
        </w:r>
        <w:r>
          <w:t>83</w:t>
        </w:r>
        <w:r>
          <w:fldChar w:fldCharType="end"/>
        </w:r>
      </w:hyperlink>
    </w:p>
    <w:p>
      <w:pPr>
        <w:pStyle w:val="TOC2"/>
        <w:tabs>
          <w:tab w:val="right" w:leader="dot" w:pos="8306"/>
        </w:tabs>
      </w:pPr>
      <w:hyperlink w:anchor="_Toc31442" w:history="1">
        <w:r>
          <w:rPr>
            <w:rFonts w:ascii="仿宋" w:eastAsia="仿宋" w:hAnsi="仿宋" w:cs="仿宋" w:hint="eastAsia"/>
            <w:lang w:eastAsia="zh-CN"/>
          </w:rPr>
          <w:t>(二)、设备采购与维护管理</w:t>
        </w:r>
        <w:r>
          <w:tab/>
        </w:r>
        <w:r>
          <w:fldChar w:fldCharType="begin"/>
        </w:r>
        <w:r>
          <w:instrText xml:space="preserve"> PAGEREF _Toc31442 \h </w:instrText>
        </w:r>
        <w:r>
          <w:fldChar w:fldCharType="separate"/>
        </w:r>
        <w:r>
          <w:t>83</w:t>
        </w:r>
        <w:r>
          <w:fldChar w:fldCharType="end"/>
        </w:r>
      </w:hyperlink>
    </w:p>
    <w:p>
      <w:pPr>
        <w:pStyle w:val="TOC2"/>
        <w:tabs>
          <w:tab w:val="right" w:leader="dot" w:pos="8306"/>
        </w:tabs>
      </w:pPr>
      <w:hyperlink w:anchor="_Toc27497" w:history="1">
        <w:r>
          <w:rPr>
            <w:rFonts w:ascii="仿宋" w:eastAsia="仿宋" w:hAnsi="仿宋" w:cs="仿宋" w:hint="eastAsia"/>
            <w:lang w:eastAsia="zh-CN"/>
          </w:rPr>
          <w:t>(三)、设施设备升级策略</w:t>
        </w:r>
        <w:r>
          <w:tab/>
        </w:r>
        <w:r>
          <w:fldChar w:fldCharType="begin"/>
        </w:r>
        <w:r>
          <w:instrText xml:space="preserve"> PAGEREF _Toc27497 \h </w:instrText>
        </w:r>
        <w:r>
          <w:fldChar w:fldCharType="separate"/>
        </w:r>
        <w:r>
          <w:t>84</w:t>
        </w:r>
        <w:r>
          <w:fldChar w:fldCharType="end"/>
        </w:r>
      </w:hyperlink>
    </w:p>
    <w:p>
      <w:pPr>
        <w:pStyle w:val="TOC1"/>
        <w:tabs>
          <w:tab w:val="right" w:leader="dot" w:pos="8306"/>
        </w:tabs>
      </w:pPr>
      <w:hyperlink w:anchor="_Toc19925" w:history="1">
        <w:r>
          <w:rPr>
            <w:rFonts w:ascii="仿宋" w:eastAsia="仿宋" w:hAnsi="仿宋" w:cs="仿宋" w:hint="eastAsia"/>
            <w:lang w:eastAsia="zh-CN"/>
          </w:rPr>
          <w:t>十六、合作与交流机制建立</w:t>
        </w:r>
        <w:r>
          <w:tab/>
        </w:r>
        <w:r>
          <w:fldChar w:fldCharType="begin"/>
        </w:r>
        <w:r>
          <w:instrText xml:space="preserve"> PAGEREF _Toc19925 \h </w:instrText>
        </w:r>
        <w:r>
          <w:fldChar w:fldCharType="separate"/>
        </w:r>
        <w:r>
          <w:t>85</w:t>
        </w:r>
        <w:r>
          <w:fldChar w:fldCharType="end"/>
        </w:r>
      </w:hyperlink>
    </w:p>
    <w:p>
      <w:pPr>
        <w:pStyle w:val="TOC2"/>
        <w:tabs>
          <w:tab w:val="right" w:leader="dot" w:pos="8306"/>
        </w:tabs>
      </w:pPr>
      <w:hyperlink w:anchor="_Toc25001" w:history="1">
        <w:r>
          <w:rPr>
            <w:rFonts w:ascii="仿宋" w:eastAsia="仿宋" w:hAnsi="仿宋" w:cs="仿宋" w:hint="eastAsia"/>
            <w:lang w:eastAsia="zh-CN"/>
          </w:rPr>
          <w:t>(一)、合作伙伴选择与合作方式</w:t>
        </w:r>
        <w:r>
          <w:tab/>
        </w:r>
        <w:r>
          <w:fldChar w:fldCharType="begin"/>
        </w:r>
        <w:r>
          <w:instrText xml:space="preserve"> PAGEREF _Toc25001 \h </w:instrText>
        </w:r>
        <w:r>
          <w:fldChar w:fldCharType="separate"/>
        </w:r>
        <w:r>
          <w:t>85</w:t>
        </w:r>
        <w:r>
          <w:fldChar w:fldCharType="end"/>
        </w:r>
      </w:hyperlink>
    </w:p>
    <w:p>
      <w:pPr>
        <w:pStyle w:val="TOC2"/>
        <w:tabs>
          <w:tab w:val="right" w:leader="dot" w:pos="8306"/>
        </w:tabs>
      </w:pPr>
      <w:hyperlink w:anchor="_Toc11730" w:history="1">
        <w:r>
          <w:rPr>
            <w:rFonts w:ascii="仿宋" w:eastAsia="仿宋" w:hAnsi="仿宋" w:cs="仿宋" w:hint="eastAsia"/>
            <w:lang w:eastAsia="zh-CN"/>
          </w:rPr>
          <w:t>(二)、交流与合作平台搭建</w:t>
        </w:r>
        <w:r>
          <w:tab/>
        </w:r>
        <w:r>
          <w:fldChar w:fldCharType="begin"/>
        </w:r>
        <w:r>
          <w:instrText xml:space="preserve"> PAGEREF _Toc11730 \h </w:instrText>
        </w:r>
        <w:r>
          <w:fldChar w:fldCharType="separate"/>
        </w:r>
        <w:r>
          <w:t>86</w:t>
        </w:r>
        <w:r>
          <w:fldChar w:fldCharType="end"/>
        </w:r>
      </w:hyperlink>
    </w:p>
    <w:p>
      <w:pPr>
        <w:pStyle w:val="TOC1"/>
        <w:tabs>
          <w:tab w:val="right" w:leader="dot" w:pos="8306"/>
        </w:tabs>
      </w:pPr>
      <w:hyperlink w:anchor="_Toc18333" w:history="1">
        <w:r>
          <w:rPr>
            <w:rFonts w:ascii="仿宋" w:eastAsia="仿宋" w:hAnsi="仿宋" w:cs="仿宋" w:hint="eastAsia"/>
            <w:lang w:eastAsia="zh-CN"/>
          </w:rPr>
          <w:t>十七、企业合规与伦理</w:t>
        </w:r>
        <w:r>
          <w:tab/>
        </w:r>
        <w:r>
          <w:fldChar w:fldCharType="begin"/>
        </w:r>
        <w:r>
          <w:instrText xml:space="preserve"> PAGEREF _Toc18333 \h </w:instrText>
        </w:r>
        <w:r>
          <w:fldChar w:fldCharType="separate"/>
        </w:r>
        <w:r>
          <w:t>88</w:t>
        </w:r>
        <w:r>
          <w:fldChar w:fldCharType="end"/>
        </w:r>
      </w:hyperlink>
    </w:p>
    <w:p>
      <w:pPr>
        <w:pStyle w:val="TOC2"/>
        <w:tabs>
          <w:tab w:val="right" w:leader="dot" w:pos="8306"/>
        </w:tabs>
      </w:pPr>
      <w:hyperlink w:anchor="_Toc32731" w:history="1">
        <w:r>
          <w:rPr>
            <w:rFonts w:ascii="仿宋" w:eastAsia="仿宋" w:hAnsi="仿宋" w:cs="仿宋" w:hint="eastAsia"/>
            <w:lang w:eastAsia="zh-CN"/>
          </w:rPr>
          <w:t>(一)、合规政策与程序</w:t>
        </w:r>
        <w:r>
          <w:tab/>
        </w:r>
        <w:r>
          <w:fldChar w:fldCharType="begin"/>
        </w:r>
        <w:r>
          <w:instrText xml:space="preserve"> PAGEREF _Toc32731 \h </w:instrText>
        </w:r>
        <w:r>
          <w:fldChar w:fldCharType="separate"/>
        </w:r>
        <w:r>
          <w:t>88</w:t>
        </w:r>
        <w:r>
          <w:fldChar w:fldCharType="end"/>
        </w:r>
      </w:hyperlink>
    </w:p>
    <w:p>
      <w:pPr>
        <w:pStyle w:val="TOC2"/>
        <w:tabs>
          <w:tab w:val="right" w:leader="dot" w:pos="8306"/>
        </w:tabs>
      </w:pPr>
      <w:hyperlink w:anchor="_Toc1264" w:history="1">
        <w:r>
          <w:rPr>
            <w:rFonts w:ascii="仿宋" w:eastAsia="仿宋" w:hAnsi="仿宋" w:cs="仿宋" w:hint="eastAsia"/>
            <w:lang w:eastAsia="zh-CN"/>
          </w:rPr>
          <w:t>(二)、伦理规范与培训</w:t>
        </w:r>
        <w:r>
          <w:tab/>
        </w:r>
        <w:r>
          <w:fldChar w:fldCharType="begin"/>
        </w:r>
        <w:r>
          <w:instrText xml:space="preserve"> PAGEREF _Toc1264 \h </w:instrText>
        </w:r>
        <w:r>
          <w:fldChar w:fldCharType="separate"/>
        </w:r>
        <w:r>
          <w:t>89</w:t>
        </w:r>
        <w:r>
          <w:fldChar w:fldCharType="end"/>
        </w:r>
      </w:hyperlink>
    </w:p>
    <w:p>
      <w:pPr>
        <w:pStyle w:val="TOC2"/>
        <w:tabs>
          <w:tab w:val="right" w:leader="dot" w:pos="8306"/>
        </w:tabs>
      </w:pPr>
      <w:hyperlink w:anchor="_Toc28720" w:history="1">
        <w:r>
          <w:rPr>
            <w:rFonts w:ascii="仿宋" w:eastAsia="仿宋" w:hAnsi="仿宋" w:cs="仿宋" w:hint="eastAsia"/>
            <w:lang w:eastAsia="zh-CN"/>
          </w:rPr>
          <w:t>(三)、合规风险评估</w:t>
        </w:r>
        <w:r>
          <w:tab/>
        </w:r>
        <w:r>
          <w:fldChar w:fldCharType="begin"/>
        </w:r>
        <w:r>
          <w:instrText xml:space="preserve"> PAGEREF _Toc28720 \h </w:instrText>
        </w:r>
        <w:r>
          <w:fldChar w:fldCharType="separate"/>
        </w:r>
        <w:r>
          <w:t>90</w:t>
        </w:r>
        <w:r>
          <w:fldChar w:fldCharType="end"/>
        </w:r>
      </w:hyperlink>
    </w:p>
    <w:p>
      <w:pPr>
        <w:pStyle w:val="TOC2"/>
        <w:tabs>
          <w:tab w:val="right" w:leader="dot" w:pos="8306"/>
        </w:tabs>
      </w:pPr>
      <w:hyperlink w:anchor="_Toc29475" w:history="1">
        <w:r>
          <w:rPr>
            <w:rFonts w:ascii="仿宋" w:eastAsia="仿宋" w:hAnsi="仿宋" w:cs="仿宋" w:hint="eastAsia"/>
            <w:lang w:eastAsia="zh-CN"/>
          </w:rPr>
          <w:t>(四)、合规监督与执行</w:t>
        </w:r>
        <w:r>
          <w:tab/>
        </w:r>
        <w:r>
          <w:fldChar w:fldCharType="begin"/>
        </w:r>
        <w:r>
          <w:instrText xml:space="preserve"> PAGEREF _Toc29475 \h </w:instrText>
        </w:r>
        <w:r>
          <w:fldChar w:fldCharType="separate"/>
        </w:r>
        <w:r>
          <w:t>91</w:t>
        </w:r>
        <w:r>
          <w:fldChar w:fldCharType="end"/>
        </w:r>
      </w:hyperlink>
    </w:p>
    <w:p>
      <w:pPr>
        <w:pStyle w:val="TOC1"/>
        <w:tabs>
          <w:tab w:val="right" w:leader="dot" w:pos="8306"/>
        </w:tabs>
      </w:pPr>
      <w:hyperlink w:anchor="_Toc16293" w:history="1">
        <w:r>
          <w:rPr>
            <w:rFonts w:ascii="仿宋" w:eastAsia="仿宋" w:hAnsi="仿宋" w:cs="仿宋" w:hint="eastAsia"/>
            <w:lang w:eastAsia="zh-CN"/>
          </w:rPr>
          <w:t>十八、人力资源管理与开发</w:t>
        </w:r>
        <w:r>
          <w:tab/>
        </w:r>
        <w:r>
          <w:fldChar w:fldCharType="begin"/>
        </w:r>
        <w:r>
          <w:instrText xml:space="preserve"> PAGEREF _Toc16293 \h </w:instrText>
        </w:r>
        <w:r>
          <w:fldChar w:fldCharType="separate"/>
        </w:r>
        <w:r>
          <w:t>92</w:t>
        </w:r>
        <w:r>
          <w:fldChar w:fldCharType="end"/>
        </w:r>
      </w:hyperlink>
    </w:p>
    <w:p>
      <w:pPr>
        <w:pStyle w:val="TOC2"/>
        <w:tabs>
          <w:tab w:val="right" w:leader="dot" w:pos="8306"/>
        </w:tabs>
      </w:pPr>
      <w:hyperlink w:anchor="_Toc12224" w:history="1">
        <w:r>
          <w:rPr>
            <w:rFonts w:ascii="仿宋" w:eastAsia="仿宋" w:hAnsi="仿宋" w:cs="仿宋" w:hint="eastAsia"/>
            <w:lang w:eastAsia="zh-CN"/>
          </w:rPr>
          <w:t>(一)、人力资源规划</w:t>
        </w:r>
        <w:r>
          <w:tab/>
        </w:r>
        <w:r>
          <w:fldChar w:fldCharType="begin"/>
        </w:r>
        <w:r>
          <w:instrText xml:space="preserve"> PAGEREF _Toc12224 \h </w:instrText>
        </w:r>
        <w:r>
          <w:fldChar w:fldCharType="separate"/>
        </w:r>
        <w:r>
          <w:t>92</w:t>
        </w:r>
        <w:r>
          <w:fldChar w:fldCharType="end"/>
        </w:r>
      </w:hyperlink>
    </w:p>
    <w:p>
      <w:pPr>
        <w:pStyle w:val="TOC2"/>
        <w:tabs>
          <w:tab w:val="right" w:leader="dot" w:pos="8306"/>
        </w:tabs>
      </w:pPr>
      <w:hyperlink w:anchor="_Toc7543" w:history="1">
        <w:r>
          <w:rPr>
            <w:rFonts w:ascii="仿宋" w:eastAsia="仿宋" w:hAnsi="仿宋" w:cs="仿宋" w:hint="eastAsia"/>
            <w:lang w:eastAsia="zh-CN"/>
          </w:rPr>
          <w:t>(二)、人力资源开发与培训</w:t>
        </w:r>
        <w:r>
          <w:tab/>
        </w:r>
        <w:r>
          <w:fldChar w:fldCharType="begin"/>
        </w:r>
        <w:r>
          <w:instrText xml:space="preserve"> PAGEREF _Toc7543 \h </w:instrText>
        </w:r>
        <w:r>
          <w:fldChar w:fldCharType="separate"/>
        </w:r>
        <w:r>
          <w:t>94</w:t>
        </w:r>
        <w:r>
          <w:fldChar w:fldCharType="end"/>
        </w:r>
      </w:hyperlink>
    </w:p>
    <w:p>
      <w:pPr>
        <w:pStyle w:val="TOC1"/>
        <w:tabs>
          <w:tab w:val="right" w:leader="dot" w:pos="8306"/>
        </w:tabs>
      </w:pPr>
      <w:hyperlink w:anchor="_Toc7534" w:history="1">
        <w:r>
          <w:rPr>
            <w:rFonts w:ascii="仿宋" w:eastAsia="仿宋" w:hAnsi="仿宋" w:cs="仿宋" w:hint="eastAsia"/>
            <w:lang w:eastAsia="zh-CN"/>
          </w:rPr>
          <w:t>十九、产业协同与集群发展</w:t>
        </w:r>
        <w:r>
          <w:tab/>
        </w:r>
        <w:r>
          <w:fldChar w:fldCharType="begin"/>
        </w:r>
        <w:r>
          <w:instrText xml:space="preserve"> PAGEREF _Toc7534 \h </w:instrText>
        </w:r>
        <w:r>
          <w:fldChar w:fldCharType="separate"/>
        </w:r>
        <w:r>
          <w:t>96</w:t>
        </w:r>
        <w:r>
          <w:fldChar w:fldCharType="end"/>
        </w:r>
      </w:hyperlink>
    </w:p>
    <w:p>
      <w:pPr>
        <w:pStyle w:val="TOC2"/>
        <w:tabs>
          <w:tab w:val="right" w:leader="dot" w:pos="8306"/>
        </w:tabs>
      </w:pPr>
      <w:hyperlink w:anchor="_Toc30887" w:history="1">
        <w:r>
          <w:rPr>
            <w:rFonts w:ascii="仿宋" w:eastAsia="仿宋" w:hAnsi="仿宋" w:cs="仿宋" w:hint="eastAsia"/>
            <w:lang w:eastAsia="zh-CN"/>
          </w:rPr>
          <w:t>(一)、产业协同机制建设</w:t>
        </w:r>
        <w:r>
          <w:tab/>
        </w:r>
        <w:r>
          <w:fldChar w:fldCharType="begin"/>
        </w:r>
        <w:r>
          <w:instrText xml:space="preserve"> PAGEREF _Toc30887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262" w:history="1">
        <w:r>
          <w:rPr>
            <w:rFonts w:ascii="仿宋" w:eastAsia="仿宋" w:hAnsi="仿宋" w:cs="仿宋" w:hint="eastAsia"/>
            <w:lang w:eastAsia="zh-CN"/>
          </w:rPr>
          <w:t>(二)、产业集群培育与发展</w:t>
        </w:r>
        <w:r>
          <w:tab/>
        </w:r>
        <w:r>
          <w:fldChar w:fldCharType="begin"/>
        </w:r>
        <w:r>
          <w:instrText xml:space="preserve"> PAGEREF _Toc29262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1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0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5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07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6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0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https://d.book118.com/738043007010006026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767"/>
    <w:rsid w:val="005707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43007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2024-01-06T14:11:00Z</dcterms:created>
  <dcterms:modified xsi:type="dcterms:W3CDTF">2024-01-06T14:11:40Z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11DF9A05A61543EFAE130065D7CEBEAC_11</vt:lpwstr>
  </property>
  <property fmtid="{D5CDD505-2E9C-101B-9397-08002B2CF9AE}" pid="3" name="KSOProductBuildVer">
    <vt:lpwstr>2052-12.1.0.16120</vt:lpwstr>
  </property>
</Properties>
</file>