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 w:rsidRPr="00DD4B20">
        <w:rPr>
          <w:rFonts w:ascii="Arial"/>
          <w:color w:val="FF0000"/>
          <w:spacing w:val="0"/>
          <w:sz w:val="2"/>
        </w:rPr>
        <w:t xml:space="preserve"> </w:t>
      </w:r>
      <w:bookmarkStart w:id="0" w:name="br1"/>
      <w:bookmarkEnd w:id="0"/>
    </w:p>
    <w:p w:rsidR="00DD4B20" w:rsidRPr="00DD4B20" w:rsidP="00DD4B20">
      <w:pPr>
        <w:framePr w:w="5456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学前卫生学</w:t>
      </w:r>
      <w:r w:rsidRPr="00DD4B20">
        <w:rPr>
          <w:rFonts w:ascii="SimSun"/>
          <w:color w:val="000000"/>
          <w:spacing w:val="30"/>
          <w:sz w:val="46"/>
        </w:rPr>
        <w:t xml:space="preserve"> </w:t>
      </w:r>
      <w:r w:rsidRPr="00DD4B20">
        <w:rPr>
          <w:rFonts w:ascii="Arial"/>
          <w:color w:val="000000"/>
          <w:spacing w:val="67"/>
          <w:sz w:val="46"/>
        </w:rPr>
        <w:t>-</w:t>
      </w:r>
      <w:r w:rsidRPr="00DD4B20">
        <w:rPr>
          <w:rFonts w:ascii="SimSun" w:hAnsi="SimSun" w:cs="SimSun"/>
          <w:color w:val="000000"/>
          <w:spacing w:val="0"/>
          <w:sz w:val="46"/>
        </w:rPr>
        <w:t>阶段测评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</w:t>
      </w:r>
    </w:p>
    <w:p w:rsidR="00DD4B20" w:rsidRPr="00DD4B20" w:rsidP="00DD4B20">
      <w:pPr>
        <w:framePr w:w="210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</w:t>
      </w:r>
      <w:r w:rsidRPr="00DD4B20">
        <w:rPr>
          <w:rFonts w:ascii="Arial"/>
          <w:color w:val="000000"/>
          <w:spacing w:val="-3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单项选择题</w:t>
      </w:r>
    </w:p>
    <w:p w:rsidR="00DD4B20" w:rsidRPr="00DD4B20" w:rsidP="00DD4B20">
      <w:pPr>
        <w:framePr w:w="1238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学前卫生学是以〔〕儿童为研究对象的一门学科。</w:t>
      </w:r>
    </w:p>
    <w:p w:rsidR="00DD4B20" w:rsidRPr="00DD4B20" w:rsidP="00DD4B20">
      <w:pPr>
        <w:framePr w:w="244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0-18</w:t>
      </w:r>
      <w:r w:rsidRPr="00DD4B20">
        <w:rPr>
          <w:rFonts w:ascii="Arial"/>
          <w:color w:val="000000"/>
          <w:spacing w:val="308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4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 0-6</w:t>
      </w:r>
      <w:r w:rsidRPr="00DD4B20">
        <w:rPr>
          <w:rFonts w:ascii="Arial"/>
          <w:color w:val="000000"/>
          <w:spacing w:val="264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0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 3-6</w:t>
      </w:r>
      <w:r w:rsidRPr="00DD4B20">
        <w:rPr>
          <w:rFonts w:ascii="Arial"/>
          <w:color w:val="000000"/>
          <w:spacing w:val="2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4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 0-3</w:t>
      </w:r>
      <w:r w:rsidRPr="00DD4B20">
        <w:rPr>
          <w:rFonts w:ascii="Arial"/>
          <w:color w:val="000000"/>
          <w:spacing w:val="264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976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在耳的布局中，</w:t>
      </w:r>
      <w:r w:rsidRPr="00DD4B20">
        <w:rPr>
          <w:rFonts w:ascii="SimSun"/>
          <w:color w:val="000000"/>
          <w:spacing w:val="-9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〔〕是听觉感受器。</w:t>
      </w:r>
    </w:p>
    <w:p w:rsidR="00DD4B20" w:rsidRPr="00DD4B20" w:rsidP="00DD4B20">
      <w:pPr>
        <w:framePr w:w="216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咽鼓管</w:t>
      </w:r>
    </w:p>
    <w:p w:rsidR="00DD4B20" w:rsidRPr="00DD4B20" w:rsidP="00DD4B20">
      <w:pPr>
        <w:framePr w:w="218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半规管</w:t>
      </w:r>
    </w:p>
    <w:p w:rsidR="00DD4B20" w:rsidRPr="00DD4B20" w:rsidP="00DD4B20">
      <w:pPr>
        <w:framePr w:w="168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耳蜗</w:t>
      </w:r>
    </w:p>
    <w:p w:rsidR="00DD4B20" w:rsidRPr="00DD4B20" w:rsidP="00DD4B20">
      <w:pPr>
        <w:framePr w:w="172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前庭</w:t>
      </w:r>
    </w:p>
    <w:p w:rsidR="00DD4B20" w:rsidRPr="00DD4B20" w:rsidP="00DD4B20">
      <w:pPr>
        <w:framePr w:w="1174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以下哪些不属于学前儿童健康的特征〔〕</w:t>
      </w:r>
      <w:r w:rsidRPr="00DD4B20">
        <w:rPr>
          <w:rFonts w:ascii="SimSun"/>
          <w:color w:val="000000"/>
          <w:spacing w:val="5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538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内容上包含 身心两方面</w:t>
      </w:r>
    </w:p>
    <w:p w:rsidR="00DD4B20" w:rsidRPr="00DD4B20" w:rsidP="00DD4B20">
      <w:pPr>
        <w:framePr w:w="218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不变性</w:t>
      </w:r>
    </w:p>
    <w:p w:rsidR="00DD4B20" w:rsidRPr="00DD4B20" w:rsidP="00DD4B20">
      <w:pPr>
        <w:framePr w:w="214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易变性</w:t>
      </w:r>
    </w:p>
    <w:p w:rsidR="00DD4B20" w:rsidRPr="00DD4B20" w:rsidP="00DD4B20">
      <w:pPr>
        <w:framePr w:w="218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多样性</w:t>
      </w:r>
    </w:p>
    <w:p w:rsidR="00DD4B20" w:rsidRPr="00DD4B20" w:rsidP="00DD4B20">
      <w:pPr>
        <w:framePr w:w="1238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1.4 2.0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学前儿童健康的影响因素有很多，以下哪种因素属</w:t>
      </w:r>
    </w:p>
    <w:p w:rsidR="00DD4B20" w:rsidRPr="00DD4B20" w:rsidP="00DD4B20">
      <w:pPr>
        <w:framePr w:w="5580" w:hAnchor="text" w:x="2880" w:y="170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于行为和生活方式〔〕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62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疫苗供应</w:t>
      </w:r>
    </w:p>
    <w:p w:rsidR="00DD4B20" w:rsidRPr="00DD4B20" w:rsidP="00DD4B20">
      <w:pPr>
        <w:framePr w:w="264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托幼机构</w:t>
      </w:r>
    </w:p>
    <w:p w:rsidR="00DD4B20" w:rsidRPr="00DD4B20" w:rsidP="00DD4B20">
      <w:pPr>
        <w:framePr w:w="306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病原微生物</w:t>
      </w:r>
    </w:p>
    <w:p w:rsidR="00DD4B20" w:rsidRPr="00DD4B20" w:rsidP="00DD4B20">
      <w:pPr>
        <w:framePr w:w="310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偏食、挑食</w:t>
      </w:r>
    </w:p>
    <w:p w:rsidR="00DD4B20" w:rsidRPr="00DD4B20" w:rsidP="00DD4B20">
      <w:pPr>
        <w:framePr w:w="1238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1.5 2.0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由于婴幼儿神经调节和反响能力差，边吃东西边说</w:t>
      </w:r>
    </w:p>
    <w:p w:rsidR="00DD4B20" w:rsidRPr="00DD4B20" w:rsidP="00DD4B20">
      <w:pPr>
        <w:framePr w:w="3460" w:hAnchor="text" w:x="2880" w:y="215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笑或哭闹易发生</w:t>
      </w:r>
    </w:p>
    <w:p w:rsidR="00DD4B20" w:rsidRPr="00DD4B20" w:rsidP="00DD4B20">
      <w:pPr>
        <w:framePr w:w="3460" w:hAnchor="text" w:x="2880" w:y="21585"/>
        <w:widowControl w:val="0"/>
        <w:autoSpaceDE w:val="0"/>
        <w:autoSpaceDN w:val="0"/>
        <w:adjustRightInd w:val="0"/>
        <w:spacing w:before="27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食欲亢进</w:t>
      </w:r>
    </w:p>
    <w:p w:rsidR="00DD4B20" w:rsidRPr="00DD4B20" w:rsidP="00DD4B20">
      <w:pPr>
        <w:framePr w:w="3460" w:hAnchor="text" w:x="2880" w:y="2158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严重积食</w:t>
      </w:r>
    </w:p>
    <w:p w:rsidR="00DD4B20" w:rsidRPr="00DD4B20" w:rsidP="00DD4B20">
      <w:pPr>
        <w:framePr w:w="3460" w:hAnchor="text" w:x="2880" w:y="2158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厌食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pgSz w:w="19120" w:h="27060"/>
          <w:pgMar w:top="0" w:right="0" w:bottom="0" w:left="0" w:header="720" w:footer="720" w:gutter="0"/>
          <w:cols w:space="720"/>
          <w:noEndnote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55.5pt;height:1351.45pt;margin-top:2.55pt;margin-left:-1pt;mso-position-horizontal-relative:page;mso-position-vertical-relative:page;position:absolute;visibility:visible;z-index:-251658240" filled="f" stroked="f">
            <v:fill opacity="1" o:opacity2="1"/>
            <v:imagedata r:id="rId4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" w:name="br2"/>
      <w:bookmarkEnd w:id="1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252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气管异物</w:t>
      </w:r>
    </w:p>
    <w:p w:rsidR="00DD4B20" w:rsidRPr="00DD4B20" w:rsidP="00DD4B20">
      <w:pPr>
        <w:framePr w:w="870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1.6 2.0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〔〕是构成人体最底子的单位。</w:t>
      </w:r>
    </w:p>
    <w:p w:rsidR="00DD4B20" w:rsidRPr="00DD4B20" w:rsidP="00DD4B20">
      <w:pPr>
        <w:framePr w:w="170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细胞</w:t>
      </w:r>
    </w:p>
    <w:p w:rsidR="00DD4B20" w:rsidRPr="00DD4B20" w:rsidP="00DD4B20">
      <w:pPr>
        <w:framePr w:w="172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器官</w:t>
      </w:r>
    </w:p>
    <w:p w:rsidR="00DD4B20" w:rsidRPr="00DD4B20" w:rsidP="00DD4B20">
      <w:pPr>
        <w:framePr w:w="168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系统</w:t>
      </w:r>
    </w:p>
    <w:p w:rsidR="00DD4B20" w:rsidRPr="00DD4B20" w:rsidP="00DD4B20">
      <w:pPr>
        <w:framePr w:w="172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组织</w:t>
      </w:r>
    </w:p>
    <w:p w:rsidR="00DD4B20" w:rsidRPr="00DD4B20" w:rsidP="00DD4B20">
      <w:pPr>
        <w:framePr w:w="1238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1.7 2.0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苏联学者赫尔曼认为在健康与疾病之间存在第三种</w:t>
      </w:r>
    </w:p>
    <w:p w:rsidR="00DD4B20" w:rsidRPr="00DD4B20" w:rsidP="00DD4B20">
      <w:pPr>
        <w:framePr w:w="3520" w:hAnchor="text" w:x="2880" w:y="78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状态，即〔〕</w:t>
      </w:r>
      <w:r w:rsidRPr="00DD4B20">
        <w:rPr>
          <w:rFonts w:ascii="SimSun"/>
          <w:color w:val="000000"/>
          <w:spacing w:val="-1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16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亚健康</w:t>
      </w:r>
    </w:p>
    <w:p w:rsidR="00DD4B20" w:rsidRPr="00DD4B20" w:rsidP="00DD4B20">
      <w:pPr>
        <w:framePr w:w="172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小病</w:t>
      </w:r>
    </w:p>
    <w:p w:rsidR="00DD4B20" w:rsidRPr="00DD4B20" w:rsidP="00DD4B20">
      <w:pPr>
        <w:framePr w:w="214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准健康</w:t>
      </w:r>
    </w:p>
    <w:p w:rsidR="00DD4B20" w:rsidRPr="00DD4B20" w:rsidP="00DD4B20">
      <w:pPr>
        <w:framePr w:w="172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大病</w:t>
      </w:r>
    </w:p>
    <w:p w:rsidR="00DD4B20" w:rsidRPr="00DD4B20" w:rsidP="00DD4B20">
      <w:pPr>
        <w:framePr w:w="1238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1.8 2.0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对某些强化不良行为的因素予以裁撤，达到减少不</w:t>
      </w:r>
    </w:p>
    <w:p w:rsidR="00DD4B20" w:rsidRPr="00DD4B20" w:rsidP="00DD4B20">
      <w:pPr>
        <w:framePr w:w="6680" w:hAnchor="text" w:x="2880" w:y="124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良行为发生，属于行为疗法中的</w:t>
      </w:r>
    </w:p>
    <w:p w:rsidR="00DD4B20" w:rsidRPr="00DD4B20" w:rsidP="00DD4B20">
      <w:pPr>
        <w:framePr w:w="6680" w:hAnchor="text" w:x="2880" w:y="12445"/>
        <w:widowControl w:val="0"/>
        <w:autoSpaceDE w:val="0"/>
        <w:autoSpaceDN w:val="0"/>
        <w:adjustRightInd w:val="0"/>
        <w:spacing w:before="27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消退法</w:t>
      </w:r>
    </w:p>
    <w:p w:rsidR="00DD4B20" w:rsidRPr="00DD4B20" w:rsidP="00DD4B20">
      <w:pPr>
        <w:framePr w:w="310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阳性强化法</w:t>
      </w:r>
    </w:p>
    <w:p w:rsidR="00DD4B20" w:rsidRPr="00DD4B20" w:rsidP="00DD4B20">
      <w:pPr>
        <w:framePr w:w="306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循序渐进法</w:t>
      </w:r>
    </w:p>
    <w:p w:rsidR="00DD4B20" w:rsidRPr="00DD4B20" w:rsidP="00DD4B20">
      <w:pPr>
        <w:framePr w:w="310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系统脱敏法</w:t>
      </w:r>
    </w:p>
    <w:p w:rsidR="00DD4B20" w:rsidRPr="00DD4B20" w:rsidP="00DD4B20">
      <w:pPr>
        <w:framePr w:w="732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1.9 2.0</w:t>
      </w:r>
      <w:r w:rsidRPr="00DD4B20">
        <w:rPr>
          <w:rFonts w:ascii="Arial"/>
          <w:color w:val="000000"/>
          <w:spacing w:val="4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儿童遗尿症的高发人群是</w:t>
      </w:r>
    </w:p>
    <w:p w:rsidR="00DD4B20" w:rsidRPr="00DD4B20" w:rsidP="00DD4B20">
      <w:pPr>
        <w:framePr w:w="244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6</w:t>
      </w:r>
      <w:r w:rsidRPr="00DD4B20">
        <w:rPr>
          <w:rFonts w:ascii="Arial"/>
          <w:color w:val="000000"/>
          <w:spacing w:val="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7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46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 3</w:t>
      </w:r>
      <w:r w:rsidRPr="00DD4B20">
        <w:rPr>
          <w:rFonts w:ascii="Arial"/>
          <w:color w:val="000000"/>
          <w:spacing w:val="3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4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40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 2</w:t>
      </w:r>
      <w:r w:rsidRPr="00DD4B20">
        <w:rPr>
          <w:rFonts w:ascii="Arial"/>
          <w:color w:val="000000"/>
          <w:spacing w:val="-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8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46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 4</w:t>
      </w:r>
      <w:r w:rsidRPr="00DD4B20">
        <w:rPr>
          <w:rFonts w:ascii="Arial"/>
          <w:color w:val="000000"/>
          <w:spacing w:val="3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5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672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1.10 2.0</w:t>
      </w:r>
      <w:r w:rsidRPr="00DD4B20">
        <w:rPr>
          <w:rFonts w:ascii="Arial"/>
          <w:color w:val="000000"/>
          <w:spacing w:val="5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检疫隔离时间决定于</w:t>
      </w:r>
    </w:p>
    <w:p w:rsidR="00DD4B20" w:rsidRPr="00DD4B20" w:rsidP="00DD4B20">
      <w:pPr>
        <w:framePr w:w="584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接触该传染病的具体时间</w:t>
      </w:r>
    </w:p>
    <w:p w:rsidR="00DD4B20" w:rsidRPr="00DD4B20" w:rsidP="00DD4B20">
      <w:pPr>
        <w:framePr w:w="5840" w:hAnchor="text" w:x="2880" w:y="2308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该传染病的最长暗藏期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2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26" type="#_x0000_t75" style="width:955.5pt;height:1351.45pt;margin-top:2.55pt;margin-left:-1pt;mso-position-horizontal-relative:page;mso-position-vertical-relative:page;position:absolute;visibility:visible;z-index:-251657216" filled="f" stroked="f">
            <v:fill opacity="1" o:opacity2="1"/>
            <v:imagedata r:id="rId5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2" w:name="br3"/>
      <w:bookmarkEnd w:id="2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490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该传染病平均暗藏期</w:t>
      </w:r>
    </w:p>
    <w:p w:rsidR="00DD4B20" w:rsidRPr="00DD4B20" w:rsidP="00DD4B20">
      <w:pPr>
        <w:framePr w:w="540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该传染病整个发病时间</w:t>
      </w:r>
    </w:p>
    <w:p w:rsidR="00DD4B20" w:rsidRPr="00DD4B20" w:rsidP="00DD4B20">
      <w:pPr>
        <w:framePr w:w="1236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1.11</w:t>
      </w:r>
      <w:r w:rsidRPr="00DD4B20">
        <w:rPr>
          <w:rFonts w:ascii="Arial"/>
          <w:color w:val="000000"/>
          <w:spacing w:val="357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2.0</w:t>
      </w:r>
      <w:r w:rsidRPr="00DD4B20">
        <w:rPr>
          <w:rFonts w:ascii="Arial"/>
          <w:color w:val="000000"/>
          <w:spacing w:val="3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麻疹减毒活疫苗不耐热，也不耐冻，最适宜的保</w:t>
      </w:r>
    </w:p>
    <w:p w:rsidR="00DD4B20" w:rsidRPr="00DD4B20" w:rsidP="00DD4B20">
      <w:pPr>
        <w:framePr w:w="2080" w:hAnchor="text" w:x="2880" w:y="48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存温度是</w:t>
      </w:r>
    </w:p>
    <w:p w:rsidR="00DD4B20" w:rsidRPr="00DD4B20" w:rsidP="00DD4B20">
      <w:pPr>
        <w:framePr w:w="298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-1</w:t>
      </w:r>
      <w:r w:rsidRPr="00DD4B20">
        <w:rPr>
          <w:rFonts w:ascii="Arial"/>
          <w:color w:val="000000"/>
          <w:spacing w:val="20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40"/>
          <w:sz w:val="46"/>
        </w:rPr>
        <w:t>至</w:t>
      </w:r>
      <w:r w:rsidRPr="00DD4B20">
        <w:rPr>
          <w:rFonts w:ascii="Arial"/>
          <w:color w:val="000000"/>
          <w:spacing w:val="0"/>
          <w:sz w:val="46"/>
        </w:rPr>
        <w:t>-2</w:t>
      </w:r>
      <w:r w:rsidRPr="00DD4B20">
        <w:rPr>
          <w:rFonts w:ascii="Arial"/>
          <w:color w:val="000000"/>
          <w:spacing w:val="12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度</w:t>
      </w:r>
    </w:p>
    <w:p w:rsidR="00DD4B20" w:rsidRPr="00DD4B20" w:rsidP="00DD4B20">
      <w:pPr>
        <w:framePr w:w="272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 4</w:t>
      </w:r>
      <w:r w:rsidRPr="00DD4B20">
        <w:rPr>
          <w:rFonts w:ascii="Arial"/>
          <w:color w:val="000000"/>
          <w:spacing w:val="15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至</w:t>
      </w:r>
      <w:r w:rsidRPr="00DD4B20">
        <w:rPr>
          <w:rFonts w:ascii="SimSun"/>
          <w:color w:val="000000"/>
          <w:spacing w:val="-3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8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度</w:t>
      </w:r>
    </w:p>
    <w:p w:rsidR="00DD4B20" w:rsidRPr="00DD4B20" w:rsidP="00DD4B20">
      <w:pPr>
        <w:framePr w:w="266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 1</w:t>
      </w:r>
      <w:r w:rsidRPr="00DD4B20">
        <w:rPr>
          <w:rFonts w:ascii="Arial"/>
          <w:color w:val="000000"/>
          <w:spacing w:val="138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至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度</w:t>
      </w:r>
    </w:p>
    <w:p w:rsidR="00DD4B20" w:rsidRPr="00DD4B20" w:rsidP="00DD4B20">
      <w:pPr>
        <w:framePr w:w="300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 -3</w:t>
      </w:r>
      <w:r w:rsidRPr="00DD4B20">
        <w:rPr>
          <w:rFonts w:ascii="Arial"/>
          <w:color w:val="000000"/>
          <w:spacing w:val="20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至</w:t>
      </w:r>
      <w:r w:rsidRPr="00DD4B20">
        <w:rPr>
          <w:rFonts w:ascii="Arial"/>
          <w:color w:val="000000"/>
          <w:spacing w:val="0"/>
          <w:sz w:val="46"/>
        </w:rPr>
        <w:t>-4</w:t>
      </w:r>
      <w:r w:rsidRPr="00DD4B20">
        <w:rPr>
          <w:rFonts w:ascii="Arial"/>
          <w:color w:val="000000"/>
          <w:spacing w:val="12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度</w:t>
      </w:r>
    </w:p>
    <w:p w:rsidR="00DD4B20" w:rsidRPr="00DD4B20" w:rsidP="00DD4B20">
      <w:pPr>
        <w:framePr w:w="948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1.12 2.0</w:t>
      </w:r>
      <w:r w:rsidRPr="00DD4B20">
        <w:rPr>
          <w:rFonts w:ascii="Arial"/>
          <w:color w:val="000000"/>
          <w:spacing w:val="5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婴儿前囟门闭合时阀一般在出生后</w:t>
      </w:r>
    </w:p>
    <w:p w:rsidR="00DD4B20" w:rsidRPr="00DD4B20" w:rsidP="00DD4B20">
      <w:pPr>
        <w:framePr w:w="292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1</w:t>
      </w:r>
      <w:r w:rsidRPr="00DD4B20">
        <w:rPr>
          <w:rFonts w:ascii="Arial"/>
          <w:color w:val="000000"/>
          <w:spacing w:val="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1.5</w:t>
      </w:r>
      <w:r w:rsidRPr="00DD4B20">
        <w:rPr>
          <w:rFonts w:ascii="Arial"/>
          <w:color w:val="000000"/>
          <w:spacing w:val="15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92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 6</w:t>
      </w:r>
      <w:r w:rsidRPr="00DD4B20">
        <w:rPr>
          <w:rFonts w:ascii="Arial"/>
          <w:color w:val="000000"/>
          <w:spacing w:val="3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8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</w:t>
      </w:r>
    </w:p>
    <w:p w:rsidR="00DD4B20" w:rsidRPr="00DD4B20" w:rsidP="00DD4B20">
      <w:pPr>
        <w:framePr w:w="286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 4</w:t>
      </w:r>
      <w:r w:rsidRPr="00DD4B20">
        <w:rPr>
          <w:rFonts w:ascii="Arial"/>
          <w:color w:val="000000"/>
          <w:spacing w:val="-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8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6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</w:t>
      </w:r>
    </w:p>
    <w:p w:rsidR="00DD4B20" w:rsidRPr="00DD4B20" w:rsidP="00DD4B20">
      <w:pPr>
        <w:framePr w:w="324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 8</w:t>
      </w:r>
      <w:r w:rsidRPr="00DD4B20">
        <w:rPr>
          <w:rFonts w:ascii="Arial"/>
          <w:color w:val="000000"/>
          <w:spacing w:val="3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60"/>
          <w:sz w:val="46"/>
        </w:rPr>
        <w:t>～</w:t>
      </w:r>
      <w:r w:rsidRPr="00DD4B20">
        <w:rPr>
          <w:rFonts w:ascii="Arial"/>
          <w:color w:val="000000"/>
          <w:spacing w:val="0"/>
          <w:sz w:val="46"/>
        </w:rPr>
        <w:t>10</w:t>
      </w:r>
      <w:r w:rsidRPr="00DD4B20">
        <w:rPr>
          <w:rFonts w:ascii="Arial"/>
          <w:color w:val="000000"/>
          <w:spacing w:val="12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</w:t>
      </w:r>
    </w:p>
    <w:p w:rsidR="00DD4B20" w:rsidRPr="00DD4B20" w:rsidP="00DD4B20">
      <w:pPr>
        <w:framePr w:w="1236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1.13</w:t>
      </w:r>
      <w:r w:rsidRPr="00DD4B20">
        <w:rPr>
          <w:rFonts w:ascii="Arial"/>
          <w:color w:val="000000"/>
          <w:spacing w:val="357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2.0</w:t>
      </w:r>
      <w:r w:rsidRPr="00DD4B20">
        <w:rPr>
          <w:rFonts w:ascii="Arial"/>
          <w:color w:val="000000"/>
          <w:spacing w:val="3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应从头进行健康查抄前方可再次入园，是指幼儿</w:t>
      </w:r>
    </w:p>
    <w:p w:rsidR="00DD4B20" w:rsidRPr="00DD4B20" w:rsidP="00DD4B20">
      <w:pPr>
        <w:framePr w:w="1160" w:hAnchor="text" w:x="2880" w:y="139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离园</w:t>
      </w:r>
    </w:p>
    <w:p w:rsidR="00DD4B20" w:rsidRPr="00DD4B20" w:rsidP="00DD4B20">
      <w:pPr>
        <w:framePr w:w="298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3</w:t>
      </w:r>
      <w:r w:rsidRPr="00DD4B20">
        <w:rPr>
          <w:rFonts w:ascii="Arial"/>
          <w:color w:val="000000"/>
          <w:spacing w:val="13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个月以上</w:t>
      </w:r>
    </w:p>
    <w:p w:rsidR="00DD4B20" w:rsidRPr="00DD4B20" w:rsidP="00DD4B20">
      <w:pPr>
        <w:framePr w:w="172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一年</w:t>
      </w:r>
    </w:p>
    <w:p w:rsidR="00DD4B20" w:rsidRPr="00DD4B20" w:rsidP="00DD4B20">
      <w:pPr>
        <w:framePr w:w="248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半年以上</w:t>
      </w:r>
    </w:p>
    <w:p w:rsidR="00DD4B20" w:rsidRPr="00DD4B20" w:rsidP="00DD4B20">
      <w:pPr>
        <w:framePr w:w="254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 3</w:t>
      </w:r>
      <w:r w:rsidRPr="00DD4B20">
        <w:rPr>
          <w:rFonts w:ascii="Arial"/>
          <w:color w:val="000000"/>
          <w:spacing w:val="15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周以上</w:t>
      </w:r>
    </w:p>
    <w:p w:rsidR="00DD4B20" w:rsidRPr="00DD4B20" w:rsidP="00DD4B20">
      <w:pPr>
        <w:framePr w:w="1300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1.14 2.0</w:t>
      </w:r>
      <w:r w:rsidRPr="00DD4B20">
        <w:rPr>
          <w:rFonts w:ascii="Arial"/>
          <w:color w:val="000000"/>
          <w:spacing w:val="5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健康概念的四个方面中，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〔〕是根底，位于整个健</w:t>
      </w:r>
    </w:p>
    <w:p w:rsidR="00DD4B20" w:rsidRPr="00DD4B20" w:rsidP="00DD4B20">
      <w:pPr>
        <w:framePr w:w="3460" w:hAnchor="text" w:x="2880" w:y="192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康系统的底层。</w:t>
      </w:r>
    </w:p>
    <w:p w:rsidR="00DD4B20" w:rsidRPr="00DD4B20" w:rsidP="00DD4B20">
      <w:pPr>
        <w:framePr w:w="262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道德健康</w:t>
      </w:r>
    </w:p>
    <w:p w:rsidR="00DD4B20" w:rsidRPr="00DD4B20" w:rsidP="00DD4B20">
      <w:pPr>
        <w:framePr w:w="264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心理健康</w:t>
      </w:r>
    </w:p>
    <w:p w:rsidR="00DD4B20" w:rsidRPr="00DD4B20" w:rsidP="00DD4B20">
      <w:pPr>
        <w:framePr w:w="260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生理健康</w:t>
      </w:r>
    </w:p>
    <w:p w:rsidR="00DD4B20" w:rsidRPr="00DD4B20" w:rsidP="00DD4B20">
      <w:pPr>
        <w:framePr w:w="402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社会适应性良好</w:t>
      </w:r>
    </w:p>
    <w:p w:rsidR="00DD4B20" w:rsidRPr="00DD4B20" w:rsidP="00DD4B20">
      <w:pPr>
        <w:framePr w:w="1344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1.15 2.0</w:t>
      </w:r>
      <w:r w:rsidRPr="00DD4B20">
        <w:rPr>
          <w:rFonts w:ascii="Arial"/>
          <w:color w:val="000000"/>
          <w:spacing w:val="5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人类对不同味道的敏感度不同，</w:t>
      </w:r>
      <w:r w:rsidRPr="00DD4B20">
        <w:rPr>
          <w:rFonts w:ascii="SimSun"/>
          <w:color w:val="000000"/>
          <w:spacing w:val="4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此中分辨</w:t>
      </w:r>
      <w:r w:rsidRPr="00DD4B20">
        <w:rPr>
          <w:rFonts w:ascii="SimSun"/>
          <w:color w:val="000000"/>
          <w:spacing w:val="-10"/>
          <w:sz w:val="46"/>
        </w:rPr>
        <w:t xml:space="preserve"> </w:t>
      </w:r>
      <w:r w:rsidRPr="00DD4B20">
        <w:rPr>
          <w:rFonts w:ascii="Arial"/>
          <w:color w:val="000000"/>
          <w:spacing w:val="7"/>
          <w:sz w:val="46"/>
        </w:rPr>
        <w:t>()</w:t>
      </w:r>
      <w:r w:rsidRPr="00DD4B20">
        <w:rPr>
          <w:rFonts w:ascii="SimSun" w:hAnsi="SimSun" w:cs="SimSun"/>
          <w:color w:val="000000"/>
          <w:spacing w:val="0"/>
          <w:sz w:val="46"/>
        </w:rPr>
        <w:t>的本领</w:t>
      </w:r>
    </w:p>
    <w:p w:rsidR="00DD4B20" w:rsidRPr="00DD4B20" w:rsidP="00DD4B20">
      <w:pPr>
        <w:framePr w:w="1620" w:hAnchor="text" w:x="2880" w:y="238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最高。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3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27" type="#_x0000_t75" style="width:955.5pt;height:1351.45pt;margin-top:2.55pt;margin-left:-1pt;mso-position-horizontal-relative:page;mso-position-vertical-relative:page;position:absolute;visibility:visible;z-index:-251656192" filled="f" stroked="f">
            <v:fill opacity="1" o:opacity2="1"/>
            <v:imagedata r:id="rId6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3" w:name="br4"/>
      <w:bookmarkEnd w:id="3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24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辣</w:t>
      </w:r>
    </w:p>
    <w:p w:rsidR="00DD4B20" w:rsidRPr="00DD4B20" w:rsidP="00DD4B20">
      <w:pPr>
        <w:framePr w:w="126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酸</w:t>
      </w:r>
    </w:p>
    <w:p w:rsidR="00DD4B20" w:rsidRPr="00DD4B20" w:rsidP="00DD4B20">
      <w:pPr>
        <w:framePr w:w="122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苦</w:t>
      </w:r>
    </w:p>
    <w:p w:rsidR="00DD4B20" w:rsidRPr="00DD4B20" w:rsidP="00DD4B20">
      <w:pPr>
        <w:framePr w:w="126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甜</w:t>
      </w:r>
    </w:p>
    <w:p w:rsidR="00DD4B20" w:rsidRPr="00DD4B20" w:rsidP="00DD4B20">
      <w:pPr>
        <w:framePr w:w="764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1.16 2.0</w:t>
      </w:r>
      <w:r w:rsidRPr="00DD4B20">
        <w:rPr>
          <w:rFonts w:ascii="Arial"/>
          <w:color w:val="000000"/>
          <w:spacing w:val="5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恒牙的牙列畸形，常源于</w:t>
      </w:r>
    </w:p>
    <w:p w:rsidR="00DD4B20" w:rsidRPr="00DD4B20" w:rsidP="00DD4B20">
      <w:pPr>
        <w:framePr w:w="7640" w:hAnchor="text" w:x="2880" w:y="556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乳牙的牙列畸形</w:t>
      </w:r>
    </w:p>
    <w:p w:rsidR="00DD4B20" w:rsidRPr="00DD4B20" w:rsidP="00DD4B20">
      <w:pPr>
        <w:framePr w:w="7640" w:hAnchor="text" w:x="2880" w:y="556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体内缺维生素</w:t>
      </w:r>
      <w:r w:rsidRPr="00DD4B20">
        <w:rPr>
          <w:rFonts w:ascii="SimSun"/>
          <w:color w:val="000000"/>
          <w:spacing w:val="23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D</w:t>
      </w:r>
    </w:p>
    <w:p w:rsidR="00DD4B20" w:rsidRPr="00DD4B20" w:rsidP="00DD4B20">
      <w:pPr>
        <w:framePr w:w="7640" w:hAnchor="text" w:x="2880" w:y="556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体内缺钙</w:t>
      </w:r>
    </w:p>
    <w:p w:rsidR="00DD4B20" w:rsidRPr="00DD4B20" w:rsidP="00DD4B20">
      <w:pPr>
        <w:framePr w:w="540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脱落的乳牙没扔往屋顶</w:t>
      </w:r>
    </w:p>
    <w:p w:rsidR="00DD4B20" w:rsidRPr="00DD4B20" w:rsidP="00DD4B20">
      <w:pPr>
        <w:framePr w:w="5400" w:hAnchor="text" w:x="2880" w:y="860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1.17 2.0</w:t>
      </w:r>
    </w:p>
    <w:p w:rsidR="00DD4B20" w:rsidRPr="00DD4B20" w:rsidP="00DD4B20">
      <w:pPr>
        <w:framePr w:w="7120" w:hAnchor="text" w:x="2880" w:y="101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牙在什么时候开始萌出？〔〕</w:t>
      </w:r>
      <w:r w:rsidRPr="00DD4B20">
        <w:rPr>
          <w:rFonts w:ascii="SimSun"/>
          <w:color w:val="000000"/>
          <w:spacing w:val="2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7120" w:hAnchor="text" w:x="2880" w:y="10145"/>
        <w:widowControl w:val="0"/>
        <w:autoSpaceDE w:val="0"/>
        <w:autoSpaceDN w:val="0"/>
        <w:adjustRightInd w:val="0"/>
        <w:spacing w:before="29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10</w:t>
      </w:r>
      <w:r w:rsidRPr="00DD4B20">
        <w:rPr>
          <w:rFonts w:ascii="Arial"/>
          <w:color w:val="000000"/>
          <w:spacing w:val="197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岁摆布</w:t>
      </w:r>
    </w:p>
    <w:p w:rsidR="00DD4B20" w:rsidRPr="00DD4B20" w:rsidP="00DD4B20">
      <w:pPr>
        <w:framePr w:w="214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 3-6</w:t>
      </w:r>
      <w:r w:rsidRPr="00DD4B20">
        <w:rPr>
          <w:rFonts w:ascii="Arial"/>
          <w:color w:val="000000"/>
          <w:spacing w:val="264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74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 12-14</w:t>
      </w:r>
      <w:r w:rsidRPr="00DD4B20">
        <w:rPr>
          <w:rFonts w:ascii="Arial"/>
          <w:color w:val="000000"/>
          <w:spacing w:val="378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4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 6-7</w:t>
      </w:r>
      <w:r w:rsidRPr="00DD4B20">
        <w:rPr>
          <w:rFonts w:ascii="Arial"/>
          <w:color w:val="000000"/>
          <w:spacing w:val="264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902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1.18 2.0</w:t>
      </w:r>
      <w:r w:rsidRPr="00DD4B20">
        <w:rPr>
          <w:rFonts w:ascii="Arial"/>
          <w:color w:val="000000"/>
          <w:spacing w:val="5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沙子、飞虫入眼后正确的做法是</w:t>
      </w:r>
    </w:p>
    <w:p w:rsidR="00DD4B20" w:rsidRPr="00DD4B20" w:rsidP="00DD4B20">
      <w:pPr>
        <w:framePr w:w="9020" w:hAnchor="text" w:x="2880" w:y="139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翻开眼皮，用棉签轻轻擦去</w:t>
      </w:r>
    </w:p>
    <w:p w:rsidR="00DD4B20" w:rsidRPr="00DD4B20" w:rsidP="00DD4B20">
      <w:pPr>
        <w:framePr w:w="9020" w:hAnchor="text" w:x="2880" w:y="139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揉眼以揉出异物</w:t>
      </w:r>
    </w:p>
    <w:p w:rsidR="00DD4B20" w:rsidRPr="00DD4B20" w:rsidP="00DD4B20">
      <w:pPr>
        <w:framePr w:w="9020" w:hAnchor="text" w:x="2880" w:y="139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用力眨眼，使异物挤出眼睛</w:t>
      </w:r>
    </w:p>
    <w:p w:rsidR="00DD4B20" w:rsidRPr="00DD4B20" w:rsidP="00DD4B20">
      <w:pPr>
        <w:framePr w:w="9020" w:hAnchor="text" w:x="2880" w:y="1394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吹气</w:t>
      </w:r>
    </w:p>
    <w:p w:rsidR="00DD4B20" w:rsidRPr="00DD4B20" w:rsidP="00DD4B20">
      <w:pPr>
        <w:framePr w:w="902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1.19 2.0</w:t>
      </w:r>
      <w:r w:rsidRPr="00DD4B20">
        <w:rPr>
          <w:rFonts w:ascii="Arial"/>
          <w:color w:val="000000"/>
          <w:spacing w:val="5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多吃胡萝卜可以补充的营养素是</w:t>
      </w:r>
    </w:p>
    <w:p w:rsidR="00DD4B20" w:rsidRPr="00DD4B20" w:rsidP="00DD4B20">
      <w:pPr>
        <w:framePr w:w="2767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A</w:t>
      </w:r>
    </w:p>
    <w:p w:rsidR="00DD4B20" w:rsidRPr="00DD4B20" w:rsidP="00DD4B20">
      <w:pPr>
        <w:framePr w:w="2812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D</w:t>
      </w:r>
    </w:p>
    <w:p w:rsidR="00DD4B20" w:rsidRPr="00DD4B20" w:rsidP="00DD4B20">
      <w:pPr>
        <w:framePr w:w="122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铁</w:t>
      </w:r>
    </w:p>
    <w:p w:rsidR="00DD4B20" w:rsidRPr="00DD4B20" w:rsidP="00DD4B20">
      <w:pPr>
        <w:framePr w:w="2812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C</w:t>
      </w:r>
    </w:p>
    <w:p w:rsidR="00DD4B20" w:rsidRPr="00DD4B20" w:rsidP="00DD4B20">
      <w:pPr>
        <w:framePr w:w="1236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1.20</w:t>
      </w:r>
      <w:r w:rsidRPr="00DD4B20">
        <w:rPr>
          <w:rFonts w:ascii="Arial"/>
          <w:color w:val="000000"/>
          <w:spacing w:val="357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2.0</w:t>
      </w:r>
      <w:r w:rsidRPr="00DD4B20">
        <w:rPr>
          <w:rFonts w:ascii="Arial"/>
          <w:color w:val="000000"/>
          <w:spacing w:val="3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对单一个体、单一群体或某事件进行深入具体的</w:t>
      </w:r>
    </w:p>
    <w:p w:rsidR="00DD4B20" w:rsidRPr="00DD4B20" w:rsidP="00DD4B20">
      <w:pPr>
        <w:framePr w:w="2540" w:hAnchor="text" w:x="2880" w:y="231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研究方法是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4"/>
          <w:cols w:space="720"/>
          <w:noEndnote/>
          <w:titlePg w:val="0"/>
          <w:docGrid w:linePitch="1"/>
        </w:sectPr>
      </w:pP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4" w:name="br5"/>
      <w:bookmarkEnd w:id="4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308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文献研究法</w:t>
      </w:r>
    </w:p>
    <w:p w:rsidR="00DD4B20" w:rsidRPr="00DD4B20" w:rsidP="00DD4B20">
      <w:pPr>
        <w:framePr w:w="310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步履研究法</w:t>
      </w:r>
    </w:p>
    <w:p w:rsidR="00DD4B20" w:rsidRPr="00DD4B20" w:rsidP="00DD4B20">
      <w:pPr>
        <w:framePr w:w="214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查询拜访法</w:t>
      </w:r>
    </w:p>
    <w:p w:rsidR="00DD4B20" w:rsidRPr="00DD4B20" w:rsidP="00DD4B20">
      <w:pPr>
        <w:framePr w:w="310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个案研究法</w:t>
      </w:r>
    </w:p>
    <w:p w:rsidR="00DD4B20" w:rsidRPr="00DD4B20" w:rsidP="00DD4B20">
      <w:pPr>
        <w:framePr w:w="1236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1.21</w:t>
      </w:r>
      <w:r w:rsidRPr="00DD4B20">
        <w:rPr>
          <w:rFonts w:ascii="Arial"/>
          <w:color w:val="000000"/>
          <w:spacing w:val="357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2.0</w:t>
      </w:r>
      <w:r w:rsidRPr="00DD4B20">
        <w:rPr>
          <w:rFonts w:ascii="Arial"/>
          <w:color w:val="000000"/>
          <w:spacing w:val="3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由于儿童咽鼓管的特点，所以擤鼻涕方法不当可</w:t>
      </w:r>
    </w:p>
    <w:p w:rsidR="00DD4B20" w:rsidRPr="00DD4B20" w:rsidP="00DD4B20">
      <w:pPr>
        <w:framePr w:w="2540" w:hAnchor="text" w:x="2880" w:y="6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能导致儿童</w:t>
      </w:r>
    </w:p>
    <w:p w:rsidR="00DD4B20" w:rsidRPr="00DD4B20" w:rsidP="00DD4B20">
      <w:pPr>
        <w:framePr w:w="216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结膜炎</w:t>
      </w:r>
    </w:p>
    <w:p w:rsidR="00DD4B20" w:rsidRPr="00DD4B20" w:rsidP="00DD4B20">
      <w:pPr>
        <w:framePr w:w="172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喉炎</w:t>
      </w:r>
    </w:p>
    <w:p w:rsidR="00DD4B20" w:rsidRPr="00DD4B20" w:rsidP="00DD4B20">
      <w:pPr>
        <w:framePr w:w="214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中耳炎</w:t>
      </w:r>
    </w:p>
    <w:p w:rsidR="00DD4B20" w:rsidRPr="00DD4B20" w:rsidP="00DD4B20">
      <w:pPr>
        <w:framePr w:w="172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咽炎</w:t>
      </w:r>
    </w:p>
    <w:p w:rsidR="00DD4B20" w:rsidRPr="00DD4B20" w:rsidP="00DD4B20">
      <w:pPr>
        <w:framePr w:w="1236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1.22</w:t>
      </w:r>
      <w:r w:rsidRPr="00DD4B20">
        <w:rPr>
          <w:rFonts w:ascii="Arial"/>
          <w:color w:val="000000"/>
          <w:spacing w:val="357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2.0</w:t>
      </w:r>
      <w:r w:rsidRPr="00DD4B20">
        <w:rPr>
          <w:rFonts w:ascii="Arial"/>
          <w:color w:val="000000"/>
          <w:spacing w:val="3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学前儿童夜间排尿次数多，这与〔〕分泌抗利尿</w:t>
      </w:r>
    </w:p>
    <w:p w:rsidR="00DD4B20" w:rsidRPr="00DD4B20" w:rsidP="00DD4B20">
      <w:pPr>
        <w:framePr w:w="3000" w:hAnchor="text" w:x="2880" w:y="116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激素少有关。</w:t>
      </w:r>
    </w:p>
    <w:p w:rsidR="00DD4B20" w:rsidRPr="00DD4B20" w:rsidP="00DD4B20">
      <w:pPr>
        <w:framePr w:w="216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脑垂体</w:t>
      </w:r>
    </w:p>
    <w:p w:rsidR="00DD4B20" w:rsidRPr="00DD4B20" w:rsidP="00DD4B20">
      <w:pPr>
        <w:framePr w:w="172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肾脏</w:t>
      </w:r>
    </w:p>
    <w:p w:rsidR="00DD4B20" w:rsidRPr="00DD4B20" w:rsidP="00DD4B20">
      <w:pPr>
        <w:framePr w:w="214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甲状腺</w:t>
      </w:r>
    </w:p>
    <w:p w:rsidR="00DD4B20" w:rsidRPr="00DD4B20" w:rsidP="00DD4B20">
      <w:pPr>
        <w:framePr w:w="172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膀胱</w:t>
      </w:r>
    </w:p>
    <w:p w:rsidR="00DD4B20" w:rsidRPr="00DD4B20" w:rsidP="00DD4B20">
      <w:pPr>
        <w:framePr w:w="1236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1.23</w:t>
      </w:r>
      <w:r w:rsidRPr="00DD4B20">
        <w:rPr>
          <w:rFonts w:ascii="Arial"/>
          <w:color w:val="000000"/>
          <w:spacing w:val="357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2.0</w:t>
      </w:r>
      <w:r w:rsidRPr="00DD4B20">
        <w:rPr>
          <w:rFonts w:ascii="Arial"/>
          <w:color w:val="000000"/>
          <w:spacing w:val="313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采用洗涤、通风换气等排除局部或全部病原体的</w:t>
      </w:r>
    </w:p>
    <w:p w:rsidR="00DD4B20" w:rsidRPr="00DD4B20" w:rsidP="00DD4B20">
      <w:pPr>
        <w:framePr w:w="2540" w:hAnchor="text" w:x="2880" w:y="162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方法，属于</w:t>
      </w:r>
    </w:p>
    <w:p w:rsidR="00DD4B20" w:rsidRPr="00DD4B20" w:rsidP="00DD4B20">
      <w:pPr>
        <w:framePr w:w="308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自然消毒法</w:t>
      </w:r>
    </w:p>
    <w:p w:rsidR="00DD4B20" w:rsidRPr="00DD4B20" w:rsidP="00DD4B20">
      <w:pPr>
        <w:framePr w:w="310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化学消毒法</w:t>
      </w:r>
    </w:p>
    <w:p w:rsidR="00DD4B20" w:rsidRPr="00DD4B20" w:rsidP="00DD4B20">
      <w:pPr>
        <w:framePr w:w="306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生物消毒法</w:t>
      </w:r>
    </w:p>
    <w:p w:rsidR="00DD4B20" w:rsidRPr="00DD4B20" w:rsidP="00DD4B20">
      <w:pPr>
        <w:framePr w:w="310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物理消毒法</w:t>
      </w:r>
    </w:p>
    <w:p w:rsidR="00DD4B20" w:rsidRPr="00DD4B20" w:rsidP="00DD4B20">
      <w:pPr>
        <w:framePr w:w="948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1.24 2.0</w:t>
      </w:r>
      <w:r w:rsidRPr="00DD4B20">
        <w:rPr>
          <w:rFonts w:ascii="Arial"/>
          <w:color w:val="000000"/>
          <w:spacing w:val="5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与学前儿童呼吸快慢有关的因素是</w:t>
      </w:r>
    </w:p>
    <w:p w:rsidR="00DD4B20" w:rsidRPr="00DD4B20" w:rsidP="00DD4B20">
      <w:pPr>
        <w:framePr w:w="9480" w:hAnchor="text" w:x="2880" w:y="2004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生理与心理特点</w:t>
      </w:r>
    </w:p>
    <w:p w:rsidR="00DD4B20" w:rsidRPr="00DD4B20" w:rsidP="00DD4B20">
      <w:pPr>
        <w:framePr w:w="9480" w:hAnchor="text" w:x="2880" w:y="2004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春秋和活动强度</w:t>
      </w:r>
    </w:p>
    <w:p w:rsidR="00DD4B20" w:rsidRPr="00DD4B20" w:rsidP="00DD4B20">
      <w:pPr>
        <w:framePr w:w="9480" w:hAnchor="text" w:x="2880" w:y="200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体质与心理特点</w:t>
      </w:r>
    </w:p>
    <w:p w:rsidR="00DD4B20" w:rsidRPr="00DD4B20" w:rsidP="00DD4B20">
      <w:pPr>
        <w:framePr w:w="9480" w:hAnchor="text" w:x="2880" w:y="200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体质与活动量</w:t>
      </w:r>
    </w:p>
    <w:p w:rsidR="00DD4B20" w:rsidRPr="00DD4B20" w:rsidP="00DD4B20">
      <w:pPr>
        <w:framePr w:w="9480" w:hAnchor="text" w:x="2880" w:y="200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1.25 2.0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5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28" type="#_x0000_t75" style="width:955.5pt;height:1351.45pt;margin-top:2.55pt;margin-left:-1pt;mso-position-horizontal-relative:page;mso-position-vertical-relative:page;position:absolute;visibility:visible;z-index:-251655168" filled="f" stroked="f">
            <v:fill opacity="1" o:opacity2="1"/>
            <v:imagedata r:id="rId7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5" w:name="br6"/>
      <w:bookmarkEnd w:id="5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2200" w:hAnchor="text" w:x="2880" w:y="25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视网膜上有两种感光细胞，此中〔〕是感受强光和色光刺激</w:t>
      </w:r>
    </w:p>
    <w:p w:rsidR="00DD4B20" w:rsidRPr="00DD4B20" w:rsidP="00DD4B20">
      <w:pPr>
        <w:framePr w:w="1160" w:hAnchor="text" w:x="2880" w:y="33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的。</w:t>
      </w:r>
    </w:p>
    <w:p w:rsidR="00DD4B20" w:rsidRPr="00DD4B20" w:rsidP="00DD4B20">
      <w:pPr>
        <w:framePr w:w="262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视杆细胞</w:t>
      </w:r>
    </w:p>
    <w:p w:rsidR="00DD4B20" w:rsidRPr="00DD4B20" w:rsidP="00DD4B20">
      <w:pPr>
        <w:framePr w:w="264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视锥细胞</w:t>
      </w:r>
    </w:p>
    <w:p w:rsidR="00DD4B20" w:rsidRPr="00DD4B20" w:rsidP="00DD4B20">
      <w:pPr>
        <w:framePr w:w="168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角膜</w:t>
      </w:r>
    </w:p>
    <w:p w:rsidR="00DD4B20" w:rsidRPr="00DD4B20" w:rsidP="00DD4B20">
      <w:pPr>
        <w:framePr w:w="172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虹膜</w:t>
      </w:r>
    </w:p>
    <w:p w:rsidR="00DD4B20" w:rsidRPr="00DD4B20" w:rsidP="00DD4B20">
      <w:pPr>
        <w:framePr w:w="1903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1.26 2.0</w:t>
      </w:r>
    </w:p>
    <w:p w:rsidR="00DD4B20" w:rsidRPr="00DD4B20" w:rsidP="00DD4B20">
      <w:pPr>
        <w:framePr w:w="6680" w:hAnchor="text" w:x="2880" w:y="78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流行性腮腺炎的主要传染途径是</w:t>
      </w:r>
    </w:p>
    <w:p w:rsidR="00DD4B20" w:rsidRPr="00DD4B20" w:rsidP="00DD4B20">
      <w:pPr>
        <w:framePr w:w="6680" w:hAnchor="text" w:x="2880" w:y="7885"/>
        <w:widowControl w:val="0"/>
        <w:autoSpaceDE w:val="0"/>
        <w:autoSpaceDN w:val="0"/>
        <w:adjustRightInd w:val="0"/>
        <w:spacing w:before="25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飞沫传染</w:t>
      </w:r>
    </w:p>
    <w:p w:rsidR="00DD4B20" w:rsidRPr="00DD4B20" w:rsidP="00DD4B20">
      <w:pPr>
        <w:framePr w:w="264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虫媒传染</w:t>
      </w:r>
    </w:p>
    <w:p w:rsidR="00DD4B20" w:rsidRPr="00DD4B20" w:rsidP="00DD4B20">
      <w:pPr>
        <w:framePr w:w="260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接触传染</w:t>
      </w:r>
    </w:p>
    <w:p w:rsidR="00DD4B20" w:rsidRPr="00DD4B20" w:rsidP="00DD4B20">
      <w:pPr>
        <w:framePr w:w="264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食物传染</w:t>
      </w:r>
    </w:p>
    <w:p w:rsidR="00DD4B20" w:rsidRPr="00DD4B20" w:rsidP="00DD4B20">
      <w:pPr>
        <w:framePr w:w="1903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1.27 2.0</w:t>
      </w:r>
    </w:p>
    <w:p w:rsidR="00DD4B20" w:rsidRPr="00DD4B20" w:rsidP="00DD4B20">
      <w:pPr>
        <w:framePr w:w="9700" w:hAnchor="text" w:x="2880" w:y="124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以下哪项不是学前卫生学的研究内容〔〕</w:t>
      </w:r>
      <w:r w:rsidRPr="00DD4B20">
        <w:rPr>
          <w:rFonts w:ascii="SimSun"/>
          <w:color w:val="000000"/>
          <w:spacing w:val="49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9700" w:hAnchor="text" w:x="2880" w:y="12445"/>
        <w:widowControl w:val="0"/>
        <w:autoSpaceDE w:val="0"/>
        <w:autoSpaceDN w:val="0"/>
        <w:adjustRightInd w:val="0"/>
        <w:spacing w:before="27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健康和健康促进</w:t>
      </w:r>
    </w:p>
    <w:p w:rsidR="00DD4B20" w:rsidRPr="00DD4B20" w:rsidP="00DD4B20">
      <w:pPr>
        <w:framePr w:w="9700" w:hAnchor="text" w:x="2880" w:y="1244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疾病与预防</w:t>
      </w:r>
    </w:p>
    <w:p w:rsidR="00DD4B20" w:rsidRPr="00DD4B20" w:rsidP="00DD4B20">
      <w:pPr>
        <w:framePr w:w="9700" w:hAnchor="text" w:x="2880" w:y="1244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炊事与营养</w:t>
      </w:r>
    </w:p>
    <w:p w:rsidR="00DD4B20" w:rsidRPr="00DD4B20" w:rsidP="00DD4B20">
      <w:pPr>
        <w:framePr w:w="310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课程与教学</w:t>
      </w:r>
    </w:p>
    <w:p w:rsidR="00DD4B20" w:rsidRPr="00DD4B20" w:rsidP="00DD4B20">
      <w:pPr>
        <w:framePr w:w="3100" w:hAnchor="text" w:x="2880" w:y="1546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1.28 2.0</w:t>
      </w:r>
    </w:p>
    <w:p w:rsidR="00DD4B20" w:rsidRPr="00DD4B20" w:rsidP="00DD4B20">
      <w:pPr>
        <w:framePr w:w="5760" w:hAnchor="text" w:x="2880" w:y="170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属于幼儿常见问题行为的是</w:t>
      </w:r>
    </w:p>
    <w:p w:rsidR="00DD4B20" w:rsidRPr="00DD4B20" w:rsidP="00DD4B20">
      <w:pPr>
        <w:framePr w:w="170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掉眠</w:t>
      </w:r>
    </w:p>
    <w:p w:rsidR="00DD4B20" w:rsidRPr="00DD4B20" w:rsidP="00DD4B20">
      <w:pPr>
        <w:framePr w:w="172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恋物</w:t>
      </w:r>
    </w:p>
    <w:p w:rsidR="00DD4B20" w:rsidRPr="00DD4B20" w:rsidP="00DD4B20">
      <w:pPr>
        <w:framePr w:w="168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恐惧</w:t>
      </w:r>
    </w:p>
    <w:p w:rsidR="00DD4B20" w:rsidRPr="00DD4B20" w:rsidP="00DD4B20">
      <w:pPr>
        <w:framePr w:w="172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口吃</w:t>
      </w:r>
    </w:p>
    <w:p w:rsidR="00DD4B20" w:rsidRPr="00DD4B20" w:rsidP="00DD4B20">
      <w:pPr>
        <w:framePr w:w="1903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1.29 2.0</w:t>
      </w:r>
    </w:p>
    <w:p w:rsidR="00DD4B20" w:rsidRPr="00DD4B20" w:rsidP="00DD4B20">
      <w:pPr>
        <w:framePr w:w="8060" w:hAnchor="text" w:x="2880" w:y="22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确定对传染病接触者不雅观察期限的依据是</w:t>
      </w:r>
    </w:p>
    <w:p w:rsidR="00DD4B20" w:rsidRPr="00DD4B20" w:rsidP="00DD4B20">
      <w:pPr>
        <w:framePr w:w="8060" w:hAnchor="text" w:x="2880" w:y="22345"/>
        <w:widowControl w:val="0"/>
        <w:autoSpaceDE w:val="0"/>
        <w:autoSpaceDN w:val="0"/>
        <w:adjustRightInd w:val="0"/>
        <w:spacing w:before="27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该传染病的病症明显期</w:t>
      </w:r>
    </w:p>
    <w:p w:rsidR="00DD4B20" w:rsidRPr="00DD4B20" w:rsidP="00DD4B20">
      <w:pPr>
        <w:framePr w:w="8060" w:hAnchor="text" w:x="2880" w:y="2234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该传染病的平均暗藏期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6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29" type="#_x0000_t75" style="width:955.5pt;height:1351.45pt;margin-top:2.55pt;margin-left:-1pt;mso-position-horizontal-relative:page;mso-position-vertical-relative:page;position:absolute;visibility:visible;z-index:-251654144" filled="f" stroked="f">
            <v:fill opacity="1" o:opacity2="1"/>
            <v:imagedata r:id="rId8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6" w:name="br7"/>
      <w:bookmarkEnd w:id="6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536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该传染病的最长暗藏期</w:t>
      </w:r>
    </w:p>
    <w:p w:rsidR="00DD4B20" w:rsidRPr="00DD4B20" w:rsidP="00DD4B20">
      <w:pPr>
        <w:framePr w:w="5360" w:hAnchor="text" w:x="2880" w:y="250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该传染病的前驱期</w:t>
      </w:r>
    </w:p>
    <w:p w:rsidR="00DD4B20" w:rsidRPr="00DD4B20" w:rsidP="00DD4B20">
      <w:pPr>
        <w:framePr w:w="5360" w:hAnchor="text" w:x="2880" w:y="250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1.30 2.0</w:t>
      </w:r>
    </w:p>
    <w:p w:rsidR="00DD4B20" w:rsidRPr="00DD4B20" w:rsidP="00DD4B20">
      <w:pPr>
        <w:framePr w:w="6680" w:hAnchor="text" w:x="2880" w:y="48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人体最主要最经济的热能来源是</w:t>
      </w:r>
    </w:p>
    <w:p w:rsidR="00DD4B20" w:rsidRPr="00DD4B20" w:rsidP="00DD4B20">
      <w:pPr>
        <w:framePr w:w="216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蛋白质</w:t>
      </w:r>
    </w:p>
    <w:p w:rsidR="00DD4B20" w:rsidRPr="00DD4B20" w:rsidP="00DD4B20">
      <w:pPr>
        <w:framePr w:w="172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脂肪</w:t>
      </w:r>
    </w:p>
    <w:p w:rsidR="00DD4B20" w:rsidRPr="00DD4B20" w:rsidP="00DD4B20">
      <w:pPr>
        <w:framePr w:w="306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碳水化合物</w:t>
      </w:r>
    </w:p>
    <w:p w:rsidR="00DD4B20" w:rsidRPr="00DD4B20" w:rsidP="00DD4B20">
      <w:pPr>
        <w:framePr w:w="3060" w:hAnchor="text" w:x="2880" w:y="786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</w:p>
    <w:p w:rsidR="00DD4B20" w:rsidRPr="00DD4B20" w:rsidP="00DD4B20">
      <w:pPr>
        <w:framePr w:w="1903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1.31 2.0</w:t>
      </w:r>
    </w:p>
    <w:p w:rsidR="00DD4B20" w:rsidRPr="00DD4B20" w:rsidP="00DD4B20">
      <w:pPr>
        <w:framePr w:w="6680" w:hAnchor="text" w:x="2880" w:y="101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属于学前儿童大脑发育现象的是</w:t>
      </w:r>
    </w:p>
    <w:p w:rsidR="00DD4B20" w:rsidRPr="00DD4B20" w:rsidP="00DD4B20">
      <w:pPr>
        <w:framePr w:w="492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注意力持续时间缩短</w:t>
      </w:r>
    </w:p>
    <w:p w:rsidR="00DD4B20" w:rsidRPr="00DD4B20" w:rsidP="00DD4B20">
      <w:pPr>
        <w:framePr w:w="310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骨骼肌增重</w:t>
      </w:r>
    </w:p>
    <w:p w:rsidR="00DD4B20" w:rsidRPr="00DD4B20" w:rsidP="00DD4B20">
      <w:pPr>
        <w:framePr w:w="352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牙齿数量增多</w:t>
      </w:r>
    </w:p>
    <w:p w:rsidR="00DD4B20" w:rsidRPr="00DD4B20" w:rsidP="00DD4B20">
      <w:pPr>
        <w:framePr w:w="402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神经纤维髓鞘化</w:t>
      </w:r>
    </w:p>
    <w:p w:rsidR="00DD4B20" w:rsidRPr="00DD4B20" w:rsidP="00DD4B20">
      <w:pPr>
        <w:framePr w:w="1903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1.32 2.0</w:t>
      </w:r>
    </w:p>
    <w:p w:rsidR="00DD4B20" w:rsidRPr="00DD4B20" w:rsidP="00DD4B20">
      <w:pPr>
        <w:framePr w:w="1260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20</w:t>
      </w:r>
      <w:r w:rsidRPr="00DD4B20">
        <w:rPr>
          <w:rFonts w:ascii="Arial"/>
          <w:color w:val="000000"/>
          <w:spacing w:val="12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世纪</w:t>
      </w:r>
      <w:r w:rsidRPr="00DD4B20">
        <w:rPr>
          <w:rFonts w:ascii="SimSun"/>
          <w:color w:val="000000"/>
          <w:spacing w:val="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90</w:t>
      </w:r>
      <w:r w:rsidRPr="00DD4B20">
        <w:rPr>
          <w:rFonts w:ascii="Arial"/>
          <w:color w:val="000000"/>
          <w:spacing w:val="12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1"/>
          <w:sz w:val="46"/>
        </w:rPr>
        <w:t>年代，世界卫生组织在原健康概念的根底又参加</w:t>
      </w:r>
    </w:p>
    <w:p w:rsidR="00DD4B20" w:rsidRPr="00DD4B20" w:rsidP="00DD4B20">
      <w:pPr>
        <w:framePr w:w="6100" w:hAnchor="text" w:x="2880" w:y="162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了一个新的指标，即〔〕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6100" w:hAnchor="text" w:x="2880" w:y="16245"/>
        <w:widowControl w:val="0"/>
        <w:autoSpaceDE w:val="0"/>
        <w:autoSpaceDN w:val="0"/>
        <w:adjustRightInd w:val="0"/>
        <w:spacing w:before="29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生理健康</w:t>
      </w:r>
    </w:p>
    <w:p w:rsidR="00DD4B20" w:rsidRPr="00DD4B20" w:rsidP="00DD4B20">
      <w:pPr>
        <w:framePr w:w="264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心理健康</w:t>
      </w:r>
    </w:p>
    <w:p w:rsidR="00DD4B20" w:rsidRPr="00DD4B20" w:rsidP="00DD4B20">
      <w:pPr>
        <w:framePr w:w="386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社会适应性良好</w:t>
      </w:r>
    </w:p>
    <w:p w:rsidR="00DD4B20" w:rsidRPr="00DD4B20" w:rsidP="00DD4B20">
      <w:pPr>
        <w:framePr w:w="3860" w:hAnchor="text" w:x="2880" w:y="1852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道德健康</w:t>
      </w:r>
    </w:p>
    <w:p w:rsidR="00DD4B20" w:rsidRPr="00DD4B20" w:rsidP="00DD4B20">
      <w:pPr>
        <w:framePr w:w="1903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1.33 2.0</w:t>
      </w:r>
    </w:p>
    <w:p w:rsidR="00DD4B20" w:rsidRPr="00DD4B20" w:rsidP="00DD4B20">
      <w:pPr>
        <w:framePr w:w="7640" w:hAnchor="text" w:x="2880" w:y="208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学前儿童的呼吸每分钟约为〔〕</w:t>
      </w:r>
      <w:r w:rsidRPr="00DD4B20">
        <w:rPr>
          <w:rFonts w:ascii="SimSun"/>
          <w:color w:val="000000"/>
          <w:spacing w:val="2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7640" w:hAnchor="text" w:x="2880" w:y="20805"/>
        <w:widowControl w:val="0"/>
        <w:autoSpaceDE w:val="0"/>
        <w:autoSpaceDN w:val="0"/>
        <w:adjustRightInd w:val="0"/>
        <w:spacing w:before="29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 20-25</w:t>
      </w:r>
      <w:r w:rsidRPr="00DD4B20">
        <w:rPr>
          <w:rFonts w:ascii="Arial"/>
          <w:color w:val="000000"/>
          <w:spacing w:val="37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278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 16-20</w:t>
      </w:r>
      <w:r w:rsidRPr="00DD4B20">
        <w:rPr>
          <w:rFonts w:ascii="Arial"/>
          <w:color w:val="000000"/>
          <w:spacing w:val="39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274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 10-15</w:t>
      </w:r>
      <w:r w:rsidRPr="00DD4B20">
        <w:rPr>
          <w:rFonts w:ascii="Arial"/>
          <w:color w:val="000000"/>
          <w:spacing w:val="378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2620" w:hAnchor="text" w:x="2880" w:y="238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d25-30</w:t>
      </w:r>
      <w:r w:rsidRPr="00DD4B20">
        <w:rPr>
          <w:rFonts w:ascii="Arial"/>
          <w:color w:val="000000"/>
          <w:spacing w:val="36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7"/>
          <w:cols w:space="720"/>
          <w:noEndnote/>
          <w:titlePg w:val="0"/>
          <w:docGrid w:linePitch="1"/>
        </w:sectPr>
      </w:pP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7" w:name="br8"/>
      <w:bookmarkEnd w:id="7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903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1.34 2.0</w:t>
      </w:r>
    </w:p>
    <w:p w:rsidR="00DD4B20" w:rsidRPr="00DD4B20" w:rsidP="00DD4B20">
      <w:pPr>
        <w:framePr w:w="10360" w:hAnchor="text" w:x="2880" w:y="33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人工呼吸的急救方法中，实施口对口吹气频率应为</w:t>
      </w:r>
    </w:p>
    <w:p w:rsidR="00DD4B20" w:rsidRPr="00DD4B20" w:rsidP="00DD4B20">
      <w:pPr>
        <w:framePr w:w="286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每秒</w:t>
      </w:r>
      <w:r w:rsidRPr="00DD4B20">
        <w:rPr>
          <w:rFonts w:ascii="SimSun"/>
          <w:color w:val="000000"/>
          <w:spacing w:val="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346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每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秒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3460" w:hAnchor="text" w:x="2880" w:y="556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每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秒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3460" w:hAnchor="text" w:x="2880" w:y="556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每秒</w:t>
      </w:r>
      <w:r w:rsidRPr="00DD4B20">
        <w:rPr>
          <w:rFonts w:ascii="SimSun"/>
          <w:color w:val="000000"/>
          <w:spacing w:val="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次</w:t>
      </w:r>
    </w:p>
    <w:p w:rsidR="00DD4B20" w:rsidRPr="00DD4B20" w:rsidP="00DD4B20">
      <w:pPr>
        <w:framePr w:w="1903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1.35 2.0</w:t>
      </w:r>
    </w:p>
    <w:p w:rsidR="00DD4B20" w:rsidRPr="00DD4B20" w:rsidP="00DD4B20">
      <w:pPr>
        <w:framePr w:w="6680" w:hAnchor="text" w:x="2880" w:y="86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患有脚气病一般是因为体内缺乏</w:t>
      </w:r>
    </w:p>
    <w:p w:rsidR="00DD4B20" w:rsidRPr="00DD4B20" w:rsidP="00DD4B20">
      <w:pPr>
        <w:framePr w:w="124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铁</w:t>
      </w:r>
    </w:p>
    <w:p w:rsidR="00DD4B20" w:rsidRPr="00DD4B20" w:rsidP="00DD4B20">
      <w:pPr>
        <w:framePr w:w="172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脂肪</w:t>
      </w:r>
    </w:p>
    <w:p w:rsidR="00DD4B20" w:rsidRPr="00DD4B20" w:rsidP="00DD4B20">
      <w:pPr>
        <w:framePr w:w="3003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B1</w:t>
      </w:r>
    </w:p>
    <w:p w:rsidR="00DD4B20" w:rsidRPr="00DD4B20" w:rsidP="00DD4B20">
      <w:pPr>
        <w:framePr w:w="3003" w:hAnchor="text" w:x="2880" w:y="1164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A</w:t>
      </w:r>
    </w:p>
    <w:p w:rsidR="00DD4B20" w:rsidRPr="00DD4B20" w:rsidP="00DD4B20">
      <w:pPr>
        <w:framePr w:w="3003" w:hAnchor="text" w:x="2880" w:y="116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1.36 2.0</w:t>
      </w:r>
    </w:p>
    <w:p w:rsidR="00DD4B20" w:rsidRPr="00DD4B20" w:rsidP="00DD4B20">
      <w:pPr>
        <w:framePr w:w="564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人体内最大的细胞是</w:t>
      </w:r>
      <w:r w:rsidRPr="00DD4B20">
        <w:rPr>
          <w:rFonts w:ascii="SimSun"/>
          <w:color w:val="000000"/>
          <w:spacing w:val="250"/>
          <w:sz w:val="46"/>
        </w:rPr>
        <w:t xml:space="preserve"> </w:t>
      </w:r>
      <w:r w:rsidRPr="00DD4B20">
        <w:rPr>
          <w:rFonts w:ascii="Arial"/>
          <w:color w:val="000000"/>
          <w:spacing w:val="7"/>
          <w:sz w:val="46"/>
        </w:rPr>
        <w:t>()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5640" w:hAnchor="text" w:x="2880" w:y="1394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血小板</w:t>
      </w:r>
    </w:p>
    <w:p w:rsidR="00DD4B20" w:rsidRPr="00DD4B20" w:rsidP="00DD4B20">
      <w:pPr>
        <w:framePr w:w="172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精子</w:t>
      </w:r>
    </w:p>
    <w:p w:rsidR="00DD4B20" w:rsidRPr="00DD4B20" w:rsidP="00DD4B20">
      <w:pPr>
        <w:framePr w:w="310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神经细胞</w:t>
      </w:r>
    </w:p>
    <w:p w:rsidR="00DD4B20" w:rsidRPr="00DD4B20" w:rsidP="00DD4B20">
      <w:pPr>
        <w:framePr w:w="3100" w:hAnchor="text" w:x="2880" w:y="1622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成熟卵细胞</w:t>
      </w:r>
    </w:p>
    <w:p w:rsidR="00DD4B20" w:rsidRPr="00DD4B20" w:rsidP="00DD4B20">
      <w:pPr>
        <w:framePr w:w="3100" w:hAnchor="text" w:x="2880" w:y="1622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1.37 2.0</w:t>
      </w:r>
    </w:p>
    <w:p w:rsidR="00DD4B20" w:rsidRPr="00DD4B20" w:rsidP="00DD4B20">
      <w:pPr>
        <w:framePr w:w="3460" w:hAnchor="text" w:x="2880" w:y="185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致畸敏感期是指</w:t>
      </w:r>
    </w:p>
    <w:p w:rsidR="00DD4B20" w:rsidRPr="00DD4B20" w:rsidP="00DD4B20">
      <w:pPr>
        <w:framePr w:w="262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整个孕期</w:t>
      </w:r>
    </w:p>
    <w:p w:rsidR="00DD4B20" w:rsidRPr="00DD4B20" w:rsidP="00DD4B20">
      <w:pPr>
        <w:framePr w:w="418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怀孕前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10</w:t>
      </w:r>
      <w:r w:rsidRPr="00DD4B20">
        <w:rPr>
          <w:rFonts w:ascii="Arial"/>
          <w:color w:val="000000"/>
          <w:spacing w:val="14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</w:t>
      </w:r>
    </w:p>
    <w:p w:rsidR="00DD4B20" w:rsidRPr="00DD4B20" w:rsidP="00DD4B20">
      <w:pPr>
        <w:framePr w:w="380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怀孕前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6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</w:t>
      </w:r>
    </w:p>
    <w:p w:rsidR="00DD4B20" w:rsidRPr="00DD4B20" w:rsidP="00DD4B20">
      <w:pPr>
        <w:framePr w:w="384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怀孕前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</w:t>
      </w:r>
    </w:p>
    <w:p w:rsidR="00DD4B20" w:rsidRPr="00DD4B20" w:rsidP="00DD4B20">
      <w:pPr>
        <w:framePr w:w="1903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1.38 2.0</w:t>
      </w:r>
    </w:p>
    <w:p w:rsidR="00DD4B20" w:rsidRPr="00DD4B20" w:rsidP="00DD4B20">
      <w:pPr>
        <w:framePr w:w="11740" w:hAnchor="text" w:x="2880" w:y="238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发生软组织损伤而局部充血、肿胀、疼痛时，初期应采用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8"/>
          <w:cols w:space="720"/>
          <w:noEndnote/>
          <w:titlePg w:val="0"/>
          <w:docGrid w:linePitch="1"/>
        </w:sectPr>
      </w:pP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8" w:name="br9"/>
      <w:bookmarkEnd w:id="8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216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热敷法</w:t>
      </w:r>
    </w:p>
    <w:p w:rsidR="00DD4B20" w:rsidRPr="00DD4B20" w:rsidP="00DD4B20">
      <w:pPr>
        <w:framePr w:w="310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热水浸泡法</w:t>
      </w:r>
    </w:p>
    <w:p w:rsidR="00DD4B20" w:rsidRPr="00DD4B20" w:rsidP="00DD4B20">
      <w:pPr>
        <w:framePr w:w="214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冷敷法</w:t>
      </w:r>
    </w:p>
    <w:p w:rsidR="00DD4B20" w:rsidRPr="00DD4B20" w:rsidP="00DD4B20">
      <w:pPr>
        <w:framePr w:w="218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包扎法</w:t>
      </w:r>
    </w:p>
    <w:p w:rsidR="00DD4B20" w:rsidRPr="00DD4B20" w:rsidP="00DD4B20">
      <w:pPr>
        <w:framePr w:w="1903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1.39 2.0</w:t>
      </w:r>
    </w:p>
    <w:p w:rsidR="00DD4B20" w:rsidRPr="00DD4B20" w:rsidP="00DD4B20">
      <w:pPr>
        <w:framePr w:w="12200" w:hAnchor="text" w:x="2880" w:y="6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给婴幼儿穿脱衣服动作要轻柔，以免造成脱臼，其原因是婴</w:t>
      </w:r>
    </w:p>
    <w:p w:rsidR="00DD4B20" w:rsidRPr="00DD4B20" w:rsidP="00DD4B20">
      <w:pPr>
        <w:framePr w:w="12200" w:hAnchor="text" w:x="2880" w:y="6345"/>
        <w:widowControl w:val="0"/>
        <w:autoSpaceDE w:val="0"/>
        <w:autoSpaceDN w:val="0"/>
        <w:adjustRightInd w:val="0"/>
        <w:spacing w:before="30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幼儿</w:t>
      </w:r>
    </w:p>
    <w:p w:rsidR="00DD4B20" w:rsidRPr="00DD4B20" w:rsidP="00DD4B20">
      <w:pPr>
        <w:framePr w:w="262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皮肤柔嫩</w:t>
      </w:r>
    </w:p>
    <w:p w:rsidR="00DD4B20" w:rsidRPr="00DD4B20" w:rsidP="00DD4B20">
      <w:pPr>
        <w:framePr w:w="448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小肌肉发育不完善</w:t>
      </w:r>
    </w:p>
    <w:p w:rsidR="00DD4B20" w:rsidRPr="00DD4B20" w:rsidP="00DD4B20">
      <w:pPr>
        <w:framePr w:w="352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关节安稳性差</w:t>
      </w:r>
    </w:p>
    <w:p w:rsidR="00DD4B20" w:rsidRPr="00DD4B20" w:rsidP="00DD4B20">
      <w:pPr>
        <w:framePr w:w="310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动作不协调</w:t>
      </w:r>
    </w:p>
    <w:p w:rsidR="00DD4B20" w:rsidRPr="00DD4B20" w:rsidP="00DD4B20">
      <w:pPr>
        <w:framePr w:w="1903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1.40 2.0</w:t>
      </w:r>
    </w:p>
    <w:p w:rsidR="00DD4B20" w:rsidRPr="00DD4B20" w:rsidP="00DD4B20">
      <w:pPr>
        <w:framePr w:w="11280" w:hAnchor="text" w:x="2880" w:y="124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在血细胞的构成成分中，此中〔〕是人体的免疫细胞。</w:t>
      </w:r>
    </w:p>
    <w:p w:rsidR="00DD4B20" w:rsidRPr="00DD4B20" w:rsidP="00DD4B20">
      <w:pPr>
        <w:framePr w:w="216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白细胞</w:t>
      </w:r>
    </w:p>
    <w:p w:rsidR="00DD4B20" w:rsidRPr="00DD4B20" w:rsidP="00DD4B20">
      <w:pPr>
        <w:framePr w:w="172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血浆</w:t>
      </w:r>
    </w:p>
    <w:p w:rsidR="00DD4B20" w:rsidRPr="00DD4B20" w:rsidP="00DD4B20">
      <w:pPr>
        <w:framePr w:w="202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血小板</w:t>
      </w:r>
    </w:p>
    <w:p w:rsidR="00DD4B20" w:rsidRPr="00DD4B20" w:rsidP="00DD4B20">
      <w:pPr>
        <w:framePr w:w="218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红细胞</w:t>
      </w:r>
    </w:p>
    <w:p w:rsidR="00DD4B20" w:rsidRPr="00DD4B20" w:rsidP="00DD4B20">
      <w:pPr>
        <w:framePr w:w="210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</w:t>
      </w:r>
      <w:r w:rsidRPr="00DD4B20">
        <w:rPr>
          <w:rFonts w:ascii="Arial"/>
          <w:color w:val="000000"/>
          <w:spacing w:val="-3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多项选择题</w:t>
      </w:r>
    </w:p>
    <w:p w:rsidR="00DD4B20" w:rsidRPr="00DD4B20" w:rsidP="00DD4B20">
      <w:pPr>
        <w:framePr w:w="1647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2.1 2.0</w:t>
      </w:r>
    </w:p>
    <w:p w:rsidR="00DD4B20" w:rsidRPr="00DD4B20" w:rsidP="00DD4B20">
      <w:pPr>
        <w:framePr w:w="9700" w:hAnchor="text" w:x="2880" w:y="177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以下哪些器官构成了人体的折光系统〔〕</w:t>
      </w:r>
      <w:r w:rsidRPr="00DD4B20">
        <w:rPr>
          <w:rFonts w:ascii="SimSun"/>
          <w:color w:val="000000"/>
          <w:spacing w:val="49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16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晶状体</w:t>
      </w:r>
    </w:p>
    <w:p w:rsidR="00DD4B20" w:rsidRPr="00DD4B20" w:rsidP="00DD4B20">
      <w:pPr>
        <w:framePr w:w="218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玻璃体</w:t>
      </w:r>
    </w:p>
    <w:p w:rsidR="00DD4B20" w:rsidRPr="00DD4B20" w:rsidP="00DD4B20">
      <w:pPr>
        <w:framePr w:w="168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房水</w:t>
      </w:r>
    </w:p>
    <w:p w:rsidR="00DD4B20" w:rsidRPr="00DD4B20" w:rsidP="00DD4B20">
      <w:pPr>
        <w:framePr w:w="172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角膜</w:t>
      </w:r>
    </w:p>
    <w:p w:rsidR="00DD4B20" w:rsidRPr="00DD4B20" w:rsidP="00DD4B20">
      <w:pPr>
        <w:framePr w:w="1647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2.2 2.0</w:t>
      </w:r>
    </w:p>
    <w:p w:rsidR="00DD4B20" w:rsidRPr="00DD4B20" w:rsidP="00DD4B20">
      <w:pPr>
        <w:framePr w:w="11240" w:hAnchor="text" w:x="2880" w:y="22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脊柱不是一根直棍，而是有几道生理性弯曲〔〕</w:t>
      </w:r>
      <w:r w:rsidRPr="00DD4B20">
        <w:rPr>
          <w:rFonts w:ascii="SimSun"/>
          <w:color w:val="000000"/>
          <w:spacing w:val="6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172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胸曲</w:t>
      </w:r>
    </w:p>
    <w:p w:rsidR="00DD4B20" w:rsidRPr="00DD4B20" w:rsidP="00DD4B20">
      <w:pPr>
        <w:framePr w:w="1720" w:hAnchor="text" w:x="2880" w:y="2308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颈曲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9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30" type="#_x0000_t75" style="width:955.5pt;height:1351.45pt;margin-top:2.55pt;margin-left:-1pt;mso-position-horizontal-relative:page;mso-position-vertical-relative:page;position:absolute;visibility:visible;z-index:-251653120" filled="f" stroked="f">
            <v:fill opacity="1" o:opacity2="1"/>
            <v:imagedata r:id="rId9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9" w:name="br10"/>
      <w:bookmarkEnd w:id="9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68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骶曲</w:t>
      </w:r>
    </w:p>
    <w:p w:rsidR="00DD4B20" w:rsidRPr="00DD4B20" w:rsidP="00DD4B20">
      <w:pPr>
        <w:framePr w:w="172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腰曲</w:t>
      </w:r>
    </w:p>
    <w:p w:rsidR="00DD4B20" w:rsidRPr="00DD4B20" w:rsidP="00DD4B20">
      <w:pPr>
        <w:framePr w:w="1647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2.3 2.0</w:t>
      </w:r>
    </w:p>
    <w:p w:rsidR="00DD4B20" w:rsidRPr="00DD4B20" w:rsidP="00DD4B20">
      <w:pPr>
        <w:framePr w:w="8160" w:hAnchor="text" w:x="2880" w:y="48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学前儿童身体健康的指标包含 〔〕</w:t>
      </w:r>
      <w:r w:rsidRPr="00DD4B20">
        <w:rPr>
          <w:rFonts w:ascii="SimSun"/>
          <w:color w:val="000000"/>
          <w:spacing w:val="33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62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开展发育</w:t>
      </w:r>
    </w:p>
    <w:p w:rsidR="00DD4B20" w:rsidRPr="00DD4B20" w:rsidP="00DD4B20">
      <w:pPr>
        <w:framePr w:w="264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生理机能</w:t>
      </w:r>
    </w:p>
    <w:p w:rsidR="00DD4B20" w:rsidRPr="00DD4B20" w:rsidP="00DD4B20">
      <w:pPr>
        <w:framePr w:w="260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智力发育</w:t>
      </w:r>
    </w:p>
    <w:p w:rsidR="00DD4B20" w:rsidRPr="00DD4B20" w:rsidP="00DD4B20">
      <w:pPr>
        <w:framePr w:w="264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交往能力</w:t>
      </w:r>
    </w:p>
    <w:p w:rsidR="00DD4B20" w:rsidRPr="00DD4B20" w:rsidP="00DD4B20">
      <w:pPr>
        <w:framePr w:w="1647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2.4 2.0</w:t>
      </w:r>
    </w:p>
    <w:p w:rsidR="00DD4B20" w:rsidRPr="00DD4B20" w:rsidP="00DD4B20">
      <w:pPr>
        <w:framePr w:w="13540" w:hAnchor="text" w:x="2880" w:y="94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心血管系统是一个封闭的管道系统，</w:t>
      </w:r>
      <w:r w:rsidRPr="00DD4B20">
        <w:rPr>
          <w:rFonts w:ascii="SimSun"/>
          <w:color w:val="000000"/>
          <w:spacing w:val="5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由哪几局部组成？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-47"/>
          <w:sz w:val="46"/>
        </w:rPr>
        <w:t>〔〕。</w:t>
      </w:r>
    </w:p>
    <w:p w:rsidR="00DD4B20" w:rsidRPr="00DD4B20" w:rsidP="00DD4B20">
      <w:pPr>
        <w:framePr w:w="170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血液</w:t>
      </w:r>
    </w:p>
    <w:p w:rsidR="00DD4B20" w:rsidRPr="00DD4B20" w:rsidP="00DD4B20">
      <w:pPr>
        <w:framePr w:w="172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血管</w:t>
      </w:r>
    </w:p>
    <w:p w:rsidR="00DD4B20" w:rsidRPr="00DD4B20" w:rsidP="00DD4B20">
      <w:pPr>
        <w:framePr w:w="214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淋凑趣</w:t>
      </w:r>
    </w:p>
    <w:p w:rsidR="00DD4B20" w:rsidRPr="00DD4B20" w:rsidP="00DD4B20">
      <w:pPr>
        <w:framePr w:w="172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心脏</w:t>
      </w:r>
    </w:p>
    <w:p w:rsidR="00DD4B20" w:rsidRPr="00DD4B20" w:rsidP="00DD4B20">
      <w:pPr>
        <w:framePr w:w="1647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2.5 2.0</w:t>
      </w:r>
    </w:p>
    <w:p w:rsidR="00DD4B20" w:rsidRPr="00DD4B20" w:rsidP="00DD4B20">
      <w:pPr>
        <w:framePr w:w="8160" w:hAnchor="text" w:x="2880" w:y="139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学前儿童镜框的影响因素包含 〔〕</w:t>
      </w:r>
      <w:r w:rsidRPr="00DD4B20">
        <w:rPr>
          <w:rFonts w:ascii="SimSun"/>
          <w:color w:val="000000"/>
          <w:spacing w:val="33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400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行为和生活方式</w:t>
      </w:r>
    </w:p>
    <w:p w:rsidR="00DD4B20" w:rsidRPr="00DD4B20" w:rsidP="00DD4B20">
      <w:pPr>
        <w:framePr w:w="264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卫生效劳</w:t>
      </w:r>
    </w:p>
    <w:p w:rsidR="00DD4B20" w:rsidRPr="00DD4B20" w:rsidP="00DD4B20">
      <w:pPr>
        <w:framePr w:w="306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生物学因素</w:t>
      </w:r>
    </w:p>
    <w:p w:rsidR="00DD4B20" w:rsidRPr="00DD4B20" w:rsidP="00DD4B20">
      <w:pPr>
        <w:framePr w:w="264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环境因素</w:t>
      </w:r>
    </w:p>
    <w:p w:rsidR="00DD4B20" w:rsidRPr="00DD4B20" w:rsidP="00DD4B20">
      <w:pPr>
        <w:framePr w:w="1647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2.6 2.0</w:t>
      </w:r>
    </w:p>
    <w:p w:rsidR="00DD4B20" w:rsidRPr="00DD4B20" w:rsidP="00DD4B20">
      <w:pPr>
        <w:framePr w:w="12200" w:hAnchor="text" w:x="2880" w:y="185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大脑皮质的各个区域中，主管〔〕的皮质区在出生后第一年</w:t>
      </w:r>
    </w:p>
    <w:p w:rsidR="00DD4B20" w:rsidRPr="00DD4B20" w:rsidP="00DD4B20">
      <w:pPr>
        <w:framePr w:w="2540" w:hAnchor="text" w:x="2880" w:y="192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发育迅速。</w:t>
      </w:r>
    </w:p>
    <w:p w:rsidR="00DD4B20" w:rsidRPr="00DD4B20" w:rsidP="00DD4B20">
      <w:pPr>
        <w:framePr w:w="170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听觉</w:t>
      </w:r>
    </w:p>
    <w:p w:rsidR="00DD4B20" w:rsidRPr="00DD4B20" w:rsidP="00DD4B20">
      <w:pPr>
        <w:framePr w:w="310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运动和感觉</w:t>
      </w:r>
    </w:p>
    <w:p w:rsidR="00DD4B20" w:rsidRPr="00DD4B20" w:rsidP="00DD4B20">
      <w:pPr>
        <w:framePr w:w="168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语言</w:t>
      </w:r>
    </w:p>
    <w:p w:rsidR="00DD4B20" w:rsidRPr="00DD4B20" w:rsidP="00DD4B20">
      <w:pPr>
        <w:framePr w:w="172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视觉</w:t>
      </w:r>
    </w:p>
    <w:p w:rsidR="00DD4B20" w:rsidRPr="00DD4B20" w:rsidP="00DD4B20">
      <w:pPr>
        <w:framePr w:w="1647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2.7 2.0</w:t>
      </w:r>
    </w:p>
    <w:p w:rsidR="00DD4B20" w:rsidRPr="00DD4B20" w:rsidP="00DD4B20">
      <w:pPr>
        <w:framePr w:w="7120" w:hAnchor="text" w:x="2880" w:y="238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以下哪些属于皮肤的功能〔〕</w:t>
      </w:r>
      <w:r w:rsidRPr="00DD4B20">
        <w:rPr>
          <w:rFonts w:ascii="SimSun"/>
          <w:color w:val="000000"/>
          <w:spacing w:val="2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0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31" type="#_x0000_t75" style="width:955.5pt;height:1351.45pt;margin-top:2.55pt;margin-left:-1pt;mso-position-horizontal-relative:page;mso-position-vertical-relative:page;position:absolute;visibility:visible;z-index:-251652096" filled="f" stroked="f">
            <v:fill opacity="1" o:opacity2="1"/>
            <v:imagedata r:id="rId10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0" w:name="br11"/>
      <w:bookmarkEnd w:id="10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70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庇护</w:t>
      </w:r>
    </w:p>
    <w:p w:rsidR="00DD4B20" w:rsidRPr="00DD4B20" w:rsidP="00DD4B20">
      <w:pPr>
        <w:framePr w:w="172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排泄</w:t>
      </w:r>
    </w:p>
    <w:p w:rsidR="00DD4B20" w:rsidRPr="00DD4B20" w:rsidP="00DD4B20">
      <w:pPr>
        <w:framePr w:w="168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感觉</w:t>
      </w:r>
    </w:p>
    <w:p w:rsidR="00DD4B20" w:rsidRPr="00DD4B20" w:rsidP="00DD4B20">
      <w:pPr>
        <w:framePr w:w="264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调节体温</w:t>
      </w:r>
    </w:p>
    <w:p w:rsidR="00DD4B20" w:rsidRPr="00DD4B20" w:rsidP="00DD4B20">
      <w:pPr>
        <w:framePr w:w="1647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2.8 2.0</w:t>
      </w:r>
    </w:p>
    <w:p w:rsidR="00DD4B20" w:rsidRPr="00DD4B20" w:rsidP="00DD4B20">
      <w:pPr>
        <w:framePr w:w="7640" w:hAnchor="text" w:x="2880" w:y="6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口腔有三对唾液腺，别离为〔〕</w:t>
      </w:r>
      <w:r w:rsidRPr="00DD4B20">
        <w:rPr>
          <w:rFonts w:ascii="SimSun"/>
          <w:color w:val="000000"/>
          <w:spacing w:val="2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16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下颌腺</w:t>
      </w:r>
    </w:p>
    <w:p w:rsidR="00DD4B20" w:rsidRPr="00DD4B20" w:rsidP="00DD4B20">
      <w:pPr>
        <w:framePr w:w="172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腮腺</w:t>
      </w:r>
    </w:p>
    <w:p w:rsidR="00DD4B20" w:rsidRPr="00DD4B20" w:rsidP="00DD4B20">
      <w:pPr>
        <w:framePr w:w="214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舌下腺</w:t>
      </w:r>
    </w:p>
    <w:p w:rsidR="00DD4B20" w:rsidRPr="00DD4B20" w:rsidP="00DD4B20">
      <w:pPr>
        <w:framePr w:w="172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胰腺</w:t>
      </w:r>
    </w:p>
    <w:p w:rsidR="00DD4B20" w:rsidRPr="00DD4B20" w:rsidP="00DD4B20">
      <w:pPr>
        <w:framePr w:w="1647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2.9 2.0</w:t>
      </w:r>
    </w:p>
    <w:p w:rsidR="00DD4B20" w:rsidRPr="00DD4B20" w:rsidP="00DD4B20">
      <w:pPr>
        <w:framePr w:w="10720" w:hAnchor="text" w:x="2880" w:y="109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外耳具有收集和传导声波的作用，它包含 〔〕</w:t>
      </w:r>
      <w:r w:rsidRPr="00DD4B20">
        <w:rPr>
          <w:rFonts w:ascii="SimSun"/>
          <w:color w:val="000000"/>
          <w:spacing w:val="59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170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耳廓</w:t>
      </w:r>
    </w:p>
    <w:p w:rsidR="00DD4B20" w:rsidRPr="00DD4B20" w:rsidP="00DD4B20">
      <w:pPr>
        <w:framePr w:w="172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鼓膜</w:t>
      </w:r>
    </w:p>
    <w:p w:rsidR="00DD4B20" w:rsidRPr="00DD4B20" w:rsidP="00DD4B20">
      <w:pPr>
        <w:framePr w:w="214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外耳道</w:t>
      </w:r>
    </w:p>
    <w:p w:rsidR="00DD4B20" w:rsidRPr="00DD4B20" w:rsidP="00DD4B20">
      <w:pPr>
        <w:framePr w:w="172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鼓室</w:t>
      </w:r>
    </w:p>
    <w:p w:rsidR="00DD4B20" w:rsidRPr="00DD4B20" w:rsidP="00DD4B20">
      <w:pPr>
        <w:framePr w:w="1903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2.10 2.0</w:t>
      </w:r>
    </w:p>
    <w:p w:rsidR="00DD4B20" w:rsidRPr="00DD4B20" w:rsidP="00DD4B20">
      <w:pPr>
        <w:framePr w:w="7640" w:hAnchor="text" w:x="2880" w:y="162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淋巴系统由那几局部组成？〔〕</w:t>
      </w:r>
      <w:r w:rsidRPr="00DD4B20">
        <w:rPr>
          <w:rFonts w:ascii="SimSun"/>
          <w:color w:val="000000"/>
          <w:spacing w:val="2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60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1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淋巴管</w:t>
      </w:r>
    </w:p>
    <w:p w:rsidR="00DD4B20" w:rsidRPr="00DD4B20" w:rsidP="00DD4B20">
      <w:pPr>
        <w:framePr w:w="2600" w:hAnchor="text" w:x="2880" w:y="1700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淋凑趣</w:t>
      </w:r>
    </w:p>
    <w:p w:rsidR="00DD4B20" w:rsidRPr="00DD4B20" w:rsidP="00DD4B20">
      <w:pPr>
        <w:framePr w:w="2600" w:hAnchor="text" w:x="2880" w:y="1700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16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淋巴组织</w:t>
      </w:r>
    </w:p>
    <w:p w:rsidR="00DD4B20" w:rsidRPr="00DD4B20" w:rsidP="00DD4B20">
      <w:pPr>
        <w:framePr w:w="2600" w:hAnchor="text" w:x="2880" w:y="1700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1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淋巴液</w:t>
      </w:r>
    </w:p>
    <w:p w:rsidR="00DD4B20" w:rsidRPr="00DD4B20" w:rsidP="00DD4B20">
      <w:pPr>
        <w:framePr w:w="2600" w:hAnchor="text" w:x="2880" w:y="1700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...</w:t>
      </w:r>
    </w:p>
    <w:p w:rsidR="00DD4B20" w:rsidRPr="00DD4B20" w:rsidP="00DD4B20">
      <w:pPr>
        <w:framePr w:w="5456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学前卫生学</w:t>
      </w:r>
      <w:r w:rsidRPr="00DD4B20">
        <w:rPr>
          <w:rFonts w:ascii="SimSun"/>
          <w:color w:val="000000"/>
          <w:spacing w:val="30"/>
          <w:sz w:val="46"/>
        </w:rPr>
        <w:t xml:space="preserve"> </w:t>
      </w:r>
      <w:r w:rsidRPr="00DD4B20">
        <w:rPr>
          <w:rFonts w:ascii="Arial"/>
          <w:color w:val="000000"/>
          <w:spacing w:val="67"/>
          <w:sz w:val="46"/>
        </w:rPr>
        <w:t>-</w:t>
      </w:r>
      <w:r w:rsidRPr="00DD4B20">
        <w:rPr>
          <w:rFonts w:ascii="SimSun" w:hAnsi="SimSun" w:cs="SimSun"/>
          <w:color w:val="000000"/>
          <w:spacing w:val="0"/>
          <w:sz w:val="46"/>
        </w:rPr>
        <w:t>阶段测评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</w:t>
      </w:r>
    </w:p>
    <w:p w:rsidR="00DD4B20" w:rsidRPr="00DD4B20" w:rsidP="00DD4B20">
      <w:pPr>
        <w:framePr w:w="5456" w:hAnchor="text" w:x="2880" w:y="2156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</w:t>
      </w:r>
      <w:r w:rsidRPr="00DD4B20">
        <w:rPr>
          <w:rFonts w:ascii="Arial"/>
          <w:color w:val="000000"/>
          <w:spacing w:val="-3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单项选择题</w:t>
      </w:r>
    </w:p>
    <w:p w:rsidR="00DD4B20" w:rsidRPr="00DD4B20" w:rsidP="00DD4B20">
      <w:pPr>
        <w:framePr w:w="1647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1.1 2.0</w:t>
      </w:r>
    </w:p>
    <w:p w:rsidR="00DD4B20" w:rsidRPr="00DD4B20" w:rsidP="00DD4B20">
      <w:pPr>
        <w:framePr w:w="4840" w:hAnchor="text" w:x="2880" w:y="238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不属于营养性疾病的是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1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32" type="#_x0000_t75" style="width:955.5pt;height:1351.45pt;margin-top:2.55pt;margin-left:-1pt;mso-position-horizontal-relative:page;mso-position-vertical-relative:page;position:absolute;visibility:visible;z-index:-251651072" filled="f" stroked="f">
            <v:fill opacity="1" o:opacity2="1"/>
            <v:imagedata r:id="rId11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1" w:name="br12"/>
      <w:bookmarkEnd w:id="11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2080" w:hAnchor="text" w:x="2880" w:y="25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96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缺铁性贫血</w:t>
      </w:r>
    </w:p>
    <w:p w:rsidR="00DD4B20" w:rsidRPr="00DD4B20" w:rsidP="00DD4B20">
      <w:pPr>
        <w:framePr w:w="206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何倭病</w:t>
      </w:r>
    </w:p>
    <w:p w:rsidR="00DD4B20" w:rsidRPr="00DD4B20" w:rsidP="00DD4B20">
      <w:pPr>
        <w:framePr w:w="156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肝炎</w:t>
      </w:r>
    </w:p>
    <w:p w:rsidR="00DD4B20" w:rsidRPr="00DD4B20" w:rsidP="00DD4B20">
      <w:pPr>
        <w:framePr w:w="298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纯挚性肥胖</w:t>
      </w:r>
    </w:p>
    <w:p w:rsidR="00DD4B20" w:rsidRPr="00DD4B20" w:rsidP="00DD4B20">
      <w:pPr>
        <w:framePr w:w="1647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1.2 2.0</w:t>
      </w:r>
    </w:p>
    <w:p w:rsidR="00DD4B20" w:rsidRPr="00DD4B20" w:rsidP="00DD4B20">
      <w:pPr>
        <w:framePr w:w="6220" w:hAnchor="text" w:x="2880" w:y="71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有利于幼儿骨髓开展的方法是</w:t>
      </w:r>
    </w:p>
    <w:p w:rsidR="00DD4B20" w:rsidRPr="00DD4B20" w:rsidP="00DD4B20">
      <w:pPr>
        <w:framePr w:w="2080" w:hAnchor="text" w:x="2880" w:y="78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4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多出汗</w:t>
      </w:r>
    </w:p>
    <w:p w:rsidR="00DD4B20" w:rsidRPr="00DD4B20" w:rsidP="00DD4B20">
      <w:pPr>
        <w:framePr w:w="390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多从高处往下跳</w:t>
      </w:r>
    </w:p>
    <w:p w:rsidR="00DD4B20" w:rsidRPr="00DD4B20" w:rsidP="00DD4B20">
      <w:pPr>
        <w:framePr w:w="202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睡软床</w:t>
      </w:r>
    </w:p>
    <w:p w:rsidR="00DD4B20" w:rsidRPr="00DD4B20" w:rsidP="00DD4B20">
      <w:pPr>
        <w:framePr w:w="252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多晒太阳</w:t>
      </w:r>
    </w:p>
    <w:p w:rsidR="00DD4B20" w:rsidRPr="00DD4B20" w:rsidP="00DD4B20">
      <w:pPr>
        <w:framePr w:w="1647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1.3 2.0</w:t>
      </w:r>
    </w:p>
    <w:p w:rsidR="00DD4B20" w:rsidRPr="00DD4B20" w:rsidP="00DD4B20">
      <w:pPr>
        <w:framePr w:w="6600" w:hAnchor="text" w:x="2880" w:y="124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下面哪种现象属于开展〔〕</w:t>
      </w:r>
      <w:r w:rsidRPr="00DD4B20">
        <w:rPr>
          <w:rFonts w:ascii="SimSun"/>
          <w:color w:val="000000"/>
          <w:spacing w:val="1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080" w:hAnchor="text" w:x="2880" w:y="132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50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学会走路</w:t>
      </w:r>
    </w:p>
    <w:p w:rsidR="00DD4B20" w:rsidRPr="00DD4B20" w:rsidP="00DD4B20">
      <w:pPr>
        <w:framePr w:w="252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消化食物</w:t>
      </w:r>
    </w:p>
    <w:p w:rsidR="00DD4B20" w:rsidRPr="00DD4B20" w:rsidP="00DD4B20">
      <w:pPr>
        <w:framePr w:w="248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学会写字</w:t>
      </w:r>
    </w:p>
    <w:p w:rsidR="00DD4B20" w:rsidRPr="00DD4B20" w:rsidP="00DD4B20">
      <w:pPr>
        <w:framePr w:w="252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体重增加</w:t>
      </w:r>
    </w:p>
    <w:p w:rsidR="00DD4B20" w:rsidRPr="00DD4B20" w:rsidP="00DD4B20">
      <w:pPr>
        <w:framePr w:w="12200" w:hAnchor="text" w:x="2880" w:y="170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开展是指细胞繁殖、增大和细胞间质的增加，暗示为身体各</w:t>
      </w:r>
    </w:p>
    <w:p w:rsidR="00DD4B20" w:rsidRPr="00DD4B20" w:rsidP="00DD4B20">
      <w:pPr>
        <w:framePr w:w="9900" w:hAnchor="text" w:x="2880" w:y="177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器官、系统的长大和形态变化，是量变的过程。</w:t>
      </w:r>
    </w:p>
    <w:p w:rsidR="00DD4B20" w:rsidRPr="00DD4B20" w:rsidP="00DD4B20">
      <w:pPr>
        <w:framePr w:w="1647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1.4 2.0</w:t>
      </w:r>
    </w:p>
    <w:p w:rsidR="00DD4B20" w:rsidRPr="00DD4B20" w:rsidP="00DD4B20">
      <w:pPr>
        <w:framePr w:w="8060" w:hAnchor="text" w:x="2880" w:y="192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孩子脑细胞迅速分裂增生的春秋通常是</w:t>
      </w:r>
    </w:p>
    <w:p w:rsidR="00DD4B20" w:rsidRPr="00DD4B20" w:rsidP="00DD4B20">
      <w:pPr>
        <w:framePr w:w="2080" w:hAnchor="text" w:x="2880" w:y="200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80" w:hAnchor="text" w:x="2880" w:y="20065"/>
        <w:widowControl w:val="0"/>
        <w:autoSpaceDE w:val="0"/>
        <w:autoSpaceDN w:val="0"/>
        <w:adjustRightInd w:val="0"/>
        <w:spacing w:before="25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a6</w:t>
      </w:r>
      <w:r w:rsidRPr="00DD4B20">
        <w:rPr>
          <w:rFonts w:ascii="Arial"/>
          <w:color w:val="000000"/>
          <w:spacing w:val="10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146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b4</w:t>
      </w:r>
      <w:r w:rsidRPr="00DD4B20">
        <w:rPr>
          <w:rFonts w:ascii="Arial"/>
          <w:color w:val="000000"/>
          <w:spacing w:val="12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0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c3</w:t>
      </w:r>
      <w:r w:rsidRPr="00DD4B20">
        <w:rPr>
          <w:rFonts w:ascii="Arial"/>
          <w:color w:val="000000"/>
          <w:spacing w:val="10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岁后</w:t>
      </w:r>
    </w:p>
    <w:p w:rsidR="00DD4B20" w:rsidRPr="00DD4B20" w:rsidP="00DD4B20">
      <w:pPr>
        <w:framePr w:w="2100" w:hAnchor="text" w:x="2880" w:y="2232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d0~3</w:t>
      </w:r>
      <w:r w:rsidRPr="00DD4B20">
        <w:rPr>
          <w:rFonts w:ascii="Arial"/>
          <w:color w:val="000000"/>
          <w:spacing w:val="2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00" w:hAnchor="text" w:x="2880" w:y="2232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1.5 2.0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2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33" type="#_x0000_t75" style="width:955.5pt;height:1351.45pt;margin-top:2.55pt;margin-left:-1pt;mso-position-horizontal-relative:page;mso-position-vertical-relative:page;position:absolute;visibility:visible;z-index:-251650048" filled="f" stroked="f">
            <v:fill opacity="1" o:opacity2="1"/>
            <v:imagedata r:id="rId12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2" w:name="br13"/>
      <w:bookmarkEnd w:id="12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8060" w:hAnchor="text" w:x="2880" w:y="25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开始能够消化淀柑类食物的婴儿月龄为</w:t>
      </w:r>
    </w:p>
    <w:p w:rsidR="00DD4B20" w:rsidRPr="00DD4B20" w:rsidP="00DD4B20">
      <w:pPr>
        <w:framePr w:w="2080" w:hAnchor="text" w:x="2880" w:y="33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462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出生后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2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个月摆布</w:t>
      </w:r>
    </w:p>
    <w:p w:rsidR="00DD4B20" w:rsidRPr="00DD4B20" w:rsidP="00DD4B20">
      <w:pPr>
        <w:framePr w:w="464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出生后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个月摆布</w:t>
      </w:r>
    </w:p>
    <w:p w:rsidR="00DD4B20" w:rsidRPr="00DD4B20" w:rsidP="00DD4B20">
      <w:pPr>
        <w:framePr w:w="460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出生后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4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个月摆布</w:t>
      </w:r>
    </w:p>
    <w:p w:rsidR="00DD4B20" w:rsidRPr="00DD4B20" w:rsidP="00DD4B20">
      <w:pPr>
        <w:framePr w:w="6387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出生后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6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个月摆布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1.6 2.0</w:t>
      </w:r>
    </w:p>
    <w:p w:rsidR="00DD4B20" w:rsidRPr="00DD4B20" w:rsidP="00DD4B20">
      <w:pPr>
        <w:framePr w:w="10360" w:hAnchor="text" w:x="2880" w:y="71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在婴儿的各气质类型中，此中〔〕占的比例最大。</w:t>
      </w:r>
    </w:p>
    <w:p w:rsidR="00DD4B20" w:rsidRPr="00DD4B20" w:rsidP="00DD4B20">
      <w:pPr>
        <w:framePr w:w="2080" w:hAnchor="text" w:x="2880" w:y="78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96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难以照看型</w:t>
      </w:r>
    </w:p>
    <w:p w:rsidR="00DD4B20" w:rsidRPr="00DD4B20" w:rsidP="00DD4B20">
      <w:pPr>
        <w:framePr w:w="298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缓慢照看型</w:t>
      </w:r>
    </w:p>
    <w:p w:rsidR="00DD4B20" w:rsidRPr="00DD4B20" w:rsidP="00DD4B20">
      <w:pPr>
        <w:framePr w:w="294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容易照看型</w:t>
      </w:r>
    </w:p>
    <w:p w:rsidR="00DD4B20" w:rsidRPr="00DD4B20" w:rsidP="00DD4B20">
      <w:pPr>
        <w:framePr w:w="206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混合型</w:t>
      </w:r>
    </w:p>
    <w:p w:rsidR="00DD4B20" w:rsidRPr="00DD4B20" w:rsidP="00DD4B20">
      <w:pPr>
        <w:framePr w:w="12200" w:hAnchor="text" w:x="2880" w:y="116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美国心理学家托马斯将婴儿气质类型分为三种，此中容易照</w:t>
      </w:r>
    </w:p>
    <w:p w:rsidR="00DD4B20" w:rsidRPr="00DD4B20" w:rsidP="00DD4B20">
      <w:pPr>
        <w:framePr w:w="398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看型约占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40%</w:t>
      </w:r>
      <w:r w:rsidRPr="00DD4B20">
        <w:rPr>
          <w:rFonts w:ascii="Arial"/>
          <w:color w:val="000000"/>
          <w:spacing w:val="5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1647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1.7 2.0</w:t>
      </w:r>
    </w:p>
    <w:p w:rsidR="00DD4B20" w:rsidRPr="00DD4B20" w:rsidP="00DD4B20">
      <w:pPr>
        <w:framePr w:w="6220" w:hAnchor="text" w:x="2880" w:y="139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儿童视力开展的关键生持久为</w:t>
      </w:r>
    </w:p>
    <w:p w:rsidR="00DD4B20" w:rsidRPr="00DD4B20" w:rsidP="00DD4B20">
      <w:pPr>
        <w:framePr w:w="2080" w:hAnchor="text" w:x="2880" w:y="147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6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a0~2</w:t>
      </w:r>
      <w:r w:rsidRPr="00DD4B20">
        <w:rPr>
          <w:rFonts w:ascii="Arial"/>
          <w:color w:val="000000"/>
          <w:spacing w:val="19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0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b0~4</w:t>
      </w:r>
      <w:r w:rsidRPr="00DD4B20">
        <w:rPr>
          <w:rFonts w:ascii="Arial"/>
          <w:color w:val="000000"/>
          <w:spacing w:val="2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04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c0~6</w:t>
      </w:r>
      <w:r w:rsidRPr="00DD4B20">
        <w:rPr>
          <w:rFonts w:ascii="Arial"/>
          <w:color w:val="000000"/>
          <w:spacing w:val="20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210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d0~8</w:t>
      </w:r>
      <w:r w:rsidRPr="00DD4B20">
        <w:rPr>
          <w:rFonts w:ascii="Arial"/>
          <w:color w:val="000000"/>
          <w:spacing w:val="2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1647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1.8 2.0</w:t>
      </w:r>
    </w:p>
    <w:p w:rsidR="00DD4B20" w:rsidRPr="00DD4B20" w:rsidP="00DD4B20">
      <w:pPr>
        <w:framePr w:w="9900" w:hAnchor="text" w:x="2880" w:y="192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通常将形态相似、布局和功能不异的细胞群称为</w:t>
      </w:r>
    </w:p>
    <w:p w:rsidR="00DD4B20" w:rsidRPr="00DD4B20" w:rsidP="00DD4B20">
      <w:pPr>
        <w:framePr w:w="2080" w:hAnchor="text" w:x="2880" w:y="200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80" w:hAnchor="text" w:x="2880" w:y="20065"/>
        <w:widowControl w:val="0"/>
        <w:autoSpaceDE w:val="0"/>
        <w:autoSpaceDN w:val="0"/>
        <w:adjustRightInd w:val="0"/>
        <w:spacing w:before="25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细胞体</w:t>
      </w:r>
    </w:p>
    <w:p w:rsidR="00DD4B20" w:rsidRPr="00DD4B20" w:rsidP="00DD4B20">
      <w:pPr>
        <w:framePr w:w="2080" w:hAnchor="text" w:x="2880" w:y="20065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组织</w:t>
      </w:r>
    </w:p>
    <w:p w:rsidR="00DD4B20" w:rsidRPr="00DD4B20" w:rsidP="00DD4B20">
      <w:pPr>
        <w:framePr w:w="156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器官</w:t>
      </w:r>
    </w:p>
    <w:p w:rsidR="00DD4B20" w:rsidRPr="00DD4B20" w:rsidP="00DD4B20">
      <w:pPr>
        <w:framePr w:w="160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系统</w:t>
      </w:r>
    </w:p>
    <w:p w:rsidR="00DD4B20" w:rsidRPr="00DD4B20" w:rsidP="00DD4B20">
      <w:pPr>
        <w:framePr w:w="1647" w:hAnchor="text" w:x="2880" w:y="238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1.9 2.0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3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34" type="#_x0000_t75" style="width:955.5pt;height:1351.45pt;margin-top:2.55pt;margin-left:-1pt;mso-position-horizontal-relative:page;mso-position-vertical-relative:page;position:absolute;visibility:visible;z-index:-251649024" filled="f" stroked="f">
            <v:fill opacity="1" o:opacity2="1"/>
            <v:imagedata r:id="rId13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3" w:name="br14"/>
      <w:bookmarkEnd w:id="13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8060" w:hAnchor="text" w:x="2880" w:y="25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对儿童心理健康非常重要的是帮助儿童</w:t>
      </w:r>
    </w:p>
    <w:p w:rsidR="00DD4B20" w:rsidRPr="00DD4B20" w:rsidP="00DD4B20">
      <w:pPr>
        <w:framePr w:w="2080" w:hAnchor="text" w:x="2880" w:y="33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342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形成优良气质</w:t>
      </w:r>
    </w:p>
    <w:p w:rsidR="00DD4B20" w:rsidRPr="00DD4B20" w:rsidP="00DD4B20">
      <w:pPr>
        <w:framePr w:w="344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增强生活技能</w:t>
      </w:r>
    </w:p>
    <w:p w:rsidR="00DD4B20" w:rsidRPr="00DD4B20" w:rsidP="00DD4B20">
      <w:pPr>
        <w:framePr w:w="478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开展积极的自我概念</w:t>
      </w:r>
    </w:p>
    <w:p w:rsidR="00DD4B20" w:rsidRPr="00DD4B20" w:rsidP="00DD4B20">
      <w:pPr>
        <w:framePr w:w="390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堆集广泛的常识</w:t>
      </w:r>
    </w:p>
    <w:p w:rsidR="00DD4B20" w:rsidRPr="00DD4B20" w:rsidP="00DD4B20">
      <w:pPr>
        <w:framePr w:w="1903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1.10 2.0</w:t>
      </w:r>
    </w:p>
    <w:p w:rsidR="00DD4B20" w:rsidRPr="00DD4B20" w:rsidP="00DD4B20">
      <w:pPr>
        <w:framePr w:w="10820" w:hAnchor="text" w:x="2880" w:y="78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学前儿童身体各部位增幅不均，此中〔〕增幅最大。</w:t>
      </w:r>
    </w:p>
    <w:p w:rsidR="00DD4B20" w:rsidRPr="00DD4B20" w:rsidP="00DD4B20">
      <w:pPr>
        <w:framePr w:w="2080" w:hAnchor="text" w:x="2880" w:y="86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158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上肢</w:t>
      </w:r>
    </w:p>
    <w:p w:rsidR="00DD4B20" w:rsidRPr="00DD4B20" w:rsidP="00DD4B20">
      <w:pPr>
        <w:framePr w:w="160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下肢</w:t>
      </w:r>
    </w:p>
    <w:p w:rsidR="00DD4B20" w:rsidRPr="00DD4B20" w:rsidP="00DD4B20">
      <w:pPr>
        <w:framePr w:w="156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躯干</w:t>
      </w:r>
    </w:p>
    <w:p w:rsidR="00DD4B20" w:rsidRPr="00DD4B20" w:rsidP="00DD4B20">
      <w:pPr>
        <w:framePr w:w="160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头颅</w:t>
      </w:r>
    </w:p>
    <w:p w:rsidR="00DD4B20" w:rsidRPr="00DD4B20" w:rsidP="00DD4B20">
      <w:pPr>
        <w:framePr w:w="12200" w:hAnchor="text" w:x="2880" w:y="124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学前儿童身体岁春秋增长而发生变化，但增幅不一，此中增</w:t>
      </w:r>
    </w:p>
    <w:p w:rsidR="00DD4B20" w:rsidRPr="00DD4B20" w:rsidP="00DD4B20">
      <w:pPr>
        <w:framePr w:w="3920" w:hAnchor="text" w:x="2880" w:y="132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幅最大的是下肢。</w:t>
      </w:r>
    </w:p>
    <w:p w:rsidR="00DD4B20" w:rsidRPr="00DD4B20" w:rsidP="00DD4B20">
      <w:pPr>
        <w:framePr w:w="1903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1.11 2.0</w:t>
      </w:r>
    </w:p>
    <w:p w:rsidR="00DD4B20" w:rsidRPr="00DD4B20" w:rsidP="00DD4B20">
      <w:pPr>
        <w:framePr w:w="13800" w:hAnchor="text" w:x="2880" w:y="147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对学前儿童问题行为矫正使用最广泛的心理治疗方法是〔〕</w:t>
      </w:r>
      <w:r w:rsidRPr="00DD4B20">
        <w:rPr>
          <w:rFonts w:ascii="SimSun"/>
          <w:color w:val="000000"/>
          <w:spacing w:val="9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080" w:hAnchor="text" w:x="2880" w:y="154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50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行为疗法</w:t>
      </w:r>
    </w:p>
    <w:p w:rsidR="00DD4B20" w:rsidRPr="00DD4B20" w:rsidP="00DD4B20">
      <w:pPr>
        <w:framePr w:w="252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游戏疗法</w:t>
      </w:r>
    </w:p>
    <w:p w:rsidR="00DD4B20" w:rsidRPr="00DD4B20" w:rsidP="00DD4B20">
      <w:pPr>
        <w:framePr w:w="248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家庭疗法</w:t>
      </w:r>
    </w:p>
    <w:p w:rsidR="00DD4B20" w:rsidRPr="00DD4B20" w:rsidP="00DD4B20">
      <w:pPr>
        <w:framePr w:w="344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托幼机构疗法</w:t>
      </w:r>
    </w:p>
    <w:p w:rsidR="00DD4B20" w:rsidRPr="00DD4B20" w:rsidP="00DD4B20">
      <w:pPr>
        <w:framePr w:w="12200" w:hAnchor="text" w:x="2880" w:y="192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行为疗法是幼儿问题行为矫正使用最广泛的心理治疗方法。</w:t>
      </w:r>
    </w:p>
    <w:p w:rsidR="00DD4B20" w:rsidRPr="00DD4B20" w:rsidP="00DD4B20">
      <w:pPr>
        <w:framePr w:w="1903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1.12 2.0</w:t>
      </w:r>
    </w:p>
    <w:p w:rsidR="00DD4B20" w:rsidRPr="00DD4B20" w:rsidP="00DD4B20">
      <w:pPr>
        <w:framePr w:w="1222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2</w:t>
      </w:r>
      <w:r w:rsidRPr="00DD4B20">
        <w:rPr>
          <w:rFonts w:ascii="Arial"/>
          <w:color w:val="000000"/>
          <w:spacing w:val="9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岁摆布的小伴侣仍然不会措辞或措辞口齿不清楚，他可能</w:t>
      </w:r>
    </w:p>
    <w:p w:rsidR="00DD4B20" w:rsidRPr="00DD4B20" w:rsidP="00DD4B20">
      <w:pPr>
        <w:framePr w:w="5580" w:hAnchor="text" w:x="2880" w:y="215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属于哪种语言障碍〔〕</w:t>
      </w:r>
      <w:r w:rsidRPr="00DD4B20">
        <w:rPr>
          <w:rFonts w:ascii="SimSun"/>
          <w:color w:val="000000"/>
          <w:spacing w:val="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5580" w:hAnchor="text" w:x="2880" w:y="21585"/>
        <w:widowControl w:val="0"/>
        <w:autoSpaceDE w:val="0"/>
        <w:autoSpaceDN w:val="0"/>
        <w:adjustRightInd w:val="0"/>
        <w:spacing w:before="30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390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接受性语言障碍</w:t>
      </w:r>
    </w:p>
    <w:p w:rsidR="00DD4B20" w:rsidRPr="00DD4B20" w:rsidP="00DD4B20">
      <w:pPr>
        <w:framePr w:w="3900" w:hAnchor="text" w:x="2880" w:y="2308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表达性语言障碍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4"/>
          <w:cols w:space="720"/>
          <w:noEndnote/>
          <w:titlePg w:val="0"/>
          <w:docGrid w:linePitch="1"/>
        </w:sectPr>
      </w:pP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4" w:name="br15"/>
      <w:bookmarkEnd w:id="14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56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口吃</w:t>
      </w:r>
    </w:p>
    <w:p w:rsidR="00DD4B20" w:rsidRPr="00DD4B20" w:rsidP="00DD4B20">
      <w:pPr>
        <w:framePr w:w="344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语言节律障碍</w:t>
      </w:r>
    </w:p>
    <w:p w:rsidR="00DD4B20" w:rsidRPr="00DD4B20" w:rsidP="00DD4B20">
      <w:pPr>
        <w:framePr w:w="12200" w:hAnchor="text" w:x="2880" w:y="40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临床大将不会措辞或措辞口齿不清的称为表达性语言障碍。</w:t>
      </w:r>
    </w:p>
    <w:p w:rsidR="00DD4B20" w:rsidRPr="00DD4B20" w:rsidP="00DD4B20">
      <w:pPr>
        <w:framePr w:w="1903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1.13 2.0</w:t>
      </w:r>
    </w:p>
    <w:p w:rsidR="00DD4B20" w:rsidRPr="00DD4B20" w:rsidP="00DD4B20">
      <w:pPr>
        <w:framePr w:w="5300" w:hAnchor="text" w:x="2880" w:y="55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人体骨髓的坚硬度取决于</w:t>
      </w:r>
    </w:p>
    <w:p w:rsidR="00DD4B20" w:rsidRPr="00DD4B20" w:rsidP="00DD4B20">
      <w:pPr>
        <w:framePr w:w="2080" w:hAnchor="text" w:x="2880" w:y="6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342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有机物的含量</w:t>
      </w:r>
    </w:p>
    <w:p w:rsidR="00DD4B20" w:rsidRPr="00DD4B20" w:rsidP="00DD4B20">
      <w:pPr>
        <w:framePr w:w="344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无机物的含量</w:t>
      </w:r>
    </w:p>
    <w:p w:rsidR="00DD4B20" w:rsidRPr="00DD4B20" w:rsidP="00DD4B20">
      <w:pPr>
        <w:framePr w:w="386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破骨细胞的含量</w:t>
      </w:r>
    </w:p>
    <w:p w:rsidR="00DD4B20" w:rsidRPr="00DD4B20" w:rsidP="00DD4B20">
      <w:pPr>
        <w:framePr w:w="390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成骨细胞的含量</w:t>
      </w:r>
    </w:p>
    <w:p w:rsidR="00DD4B20" w:rsidRPr="00DD4B20" w:rsidP="00DD4B20">
      <w:pPr>
        <w:framePr w:w="1903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1.14 2.0</w:t>
      </w:r>
    </w:p>
    <w:p w:rsidR="00DD4B20" w:rsidRPr="00DD4B20" w:rsidP="00DD4B20">
      <w:pPr>
        <w:framePr w:w="9700" w:hAnchor="text" w:x="2880" w:y="109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下面哪个阶段被称为语言开展关键期〔〕</w:t>
      </w:r>
      <w:r w:rsidRPr="00DD4B20">
        <w:rPr>
          <w:rFonts w:ascii="SimSun"/>
          <w:color w:val="000000"/>
          <w:spacing w:val="49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080" w:hAnchor="text" w:x="2880" w:y="116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4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幼儿期</w:t>
      </w:r>
    </w:p>
    <w:p w:rsidR="00DD4B20" w:rsidRPr="00DD4B20" w:rsidP="00DD4B20">
      <w:pPr>
        <w:framePr w:w="206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胎儿期</w:t>
      </w:r>
    </w:p>
    <w:p w:rsidR="00DD4B20" w:rsidRPr="00DD4B20" w:rsidP="00DD4B20">
      <w:pPr>
        <w:framePr w:w="2480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新生儿期</w:t>
      </w:r>
    </w:p>
    <w:p w:rsidR="00DD4B20" w:rsidRPr="00DD4B20" w:rsidP="00DD4B20">
      <w:pPr>
        <w:framePr w:w="206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婴儿期</w:t>
      </w:r>
    </w:p>
    <w:p w:rsidR="00DD4B20" w:rsidRPr="00DD4B20" w:rsidP="00DD4B20">
      <w:pPr>
        <w:framePr w:w="12660" w:hAnchor="text" w:x="2880" w:y="154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幼儿期是口头语言快速开展时期，常被称为语言开展关键期。</w:t>
      </w:r>
    </w:p>
    <w:p w:rsidR="00DD4B20" w:rsidRPr="00DD4B20" w:rsidP="00DD4B20">
      <w:pPr>
        <w:framePr w:w="1903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1.15 2.0</w:t>
      </w:r>
    </w:p>
    <w:p w:rsidR="00DD4B20" w:rsidRPr="00DD4B20" w:rsidP="00DD4B20">
      <w:pPr>
        <w:framePr w:w="12200" w:hAnchor="text" w:x="2880" w:y="170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人体各系统发育速度不均衡，出生后一直保持快速开展的是</w:t>
      </w:r>
    </w:p>
    <w:p w:rsidR="00DD4B20" w:rsidRPr="00DD4B20" w:rsidP="00DD4B20">
      <w:pPr>
        <w:framePr w:w="1620" w:hAnchor="text" w:x="2880" w:y="177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-53"/>
          <w:sz w:val="46"/>
        </w:rPr>
        <w:t>〔〕。</w:t>
      </w:r>
    </w:p>
    <w:p w:rsidR="00DD4B20" w:rsidRPr="00DD4B20" w:rsidP="00DD4B20">
      <w:pPr>
        <w:framePr w:w="2080" w:hAnchor="text" w:x="2880" w:y="185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50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生殖系统</w:t>
      </w:r>
    </w:p>
    <w:p w:rsidR="00DD4B20" w:rsidRPr="00DD4B20" w:rsidP="00DD4B20">
      <w:pPr>
        <w:framePr w:w="252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淋巴系统</w:t>
      </w:r>
    </w:p>
    <w:p w:rsidR="00DD4B20" w:rsidRPr="00DD4B20" w:rsidP="00DD4B20">
      <w:pPr>
        <w:framePr w:w="248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神经系统</w:t>
      </w:r>
    </w:p>
    <w:p w:rsidR="00DD4B20" w:rsidRPr="00DD4B20" w:rsidP="00DD4B20">
      <w:pPr>
        <w:framePr w:w="252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消化系统</w:t>
      </w:r>
    </w:p>
    <w:p w:rsidR="00DD4B20" w:rsidRPr="00DD4B20" w:rsidP="00DD4B20">
      <w:pPr>
        <w:framePr w:w="12200" w:hAnchor="text" w:x="2880" w:y="22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神经系统不同凡响，暗示为优先开展，从胎儿期开始就一直</w:t>
      </w:r>
    </w:p>
    <w:p w:rsidR="00DD4B20" w:rsidRPr="00DD4B20" w:rsidP="00DD4B20">
      <w:pPr>
        <w:framePr w:w="3460" w:hAnchor="text" w:x="2880" w:y="231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保持快速开展。</w:t>
      </w:r>
    </w:p>
    <w:p w:rsidR="00DD4B20" w:rsidRPr="00DD4B20" w:rsidP="00DD4B20">
      <w:pPr>
        <w:framePr w:w="1903" w:hAnchor="text" w:x="2880" w:y="238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1.16 2.0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5"/>
          <w:cols w:space="720"/>
          <w:noEndnote/>
          <w:titlePg w:val="0"/>
          <w:docGrid w:linePitch="1"/>
        </w:sectPr>
      </w:pP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5" w:name="br16"/>
      <w:bookmarkEnd w:id="15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286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对于</w:t>
      </w:r>
      <w:r w:rsidRPr="00DD4B20">
        <w:rPr>
          <w:rFonts w:ascii="SimSun"/>
          <w:color w:val="000000"/>
          <w:spacing w:val="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岁以前儿童的身高测量我们常用什么方法？〔〕</w:t>
      </w:r>
      <w:r w:rsidRPr="00DD4B20">
        <w:rPr>
          <w:rFonts w:ascii="SimSun"/>
          <w:color w:val="000000"/>
          <w:spacing w:val="6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080" w:hAnchor="text" w:x="2880" w:y="33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500" w:hAnchor="text" w:x="2880" w:y="4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软尺测量</w:t>
      </w:r>
    </w:p>
    <w:p w:rsidR="00DD4B20" w:rsidRPr="00DD4B20" w:rsidP="00DD4B20">
      <w:pPr>
        <w:framePr w:w="252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木尺测量</w:t>
      </w:r>
    </w:p>
    <w:p w:rsidR="00DD4B20" w:rsidRPr="00DD4B20" w:rsidP="00DD4B20">
      <w:pPr>
        <w:framePr w:w="340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立式身高测量</w:t>
      </w:r>
    </w:p>
    <w:p w:rsidR="00DD4B20" w:rsidRPr="00DD4B20" w:rsidP="00DD4B20">
      <w:pPr>
        <w:framePr w:w="252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量床测量</w:t>
      </w:r>
    </w:p>
    <w:p w:rsidR="00DD4B20" w:rsidRPr="00DD4B20" w:rsidP="00DD4B20">
      <w:pPr>
        <w:framePr w:w="1324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岁前的儿童常采用量床测量方法，</w:t>
      </w:r>
      <w:r w:rsidRPr="00DD4B20">
        <w:rPr>
          <w:rFonts w:ascii="SimSun"/>
          <w:color w:val="000000"/>
          <w:spacing w:val="3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读量床两侧的刻数即可。</w:t>
      </w:r>
    </w:p>
    <w:p w:rsidR="00DD4B20" w:rsidRPr="00DD4B20" w:rsidP="00DD4B20">
      <w:pPr>
        <w:framePr w:w="1903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1.17 2.0</w:t>
      </w:r>
    </w:p>
    <w:p w:rsidR="00DD4B20" w:rsidRPr="00DD4B20" w:rsidP="00DD4B20">
      <w:pPr>
        <w:framePr w:w="12200" w:hAnchor="text" w:x="2880" w:y="86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组织教学活动时要遵循由易到难、循序渐进的原那么，这符合</w:t>
      </w:r>
    </w:p>
    <w:p w:rsidR="00DD4B20" w:rsidRPr="00DD4B20" w:rsidP="00DD4B20">
      <w:pPr>
        <w:framePr w:w="3460" w:hAnchor="text" w:x="2880" w:y="94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幼儿大脑皮质的</w:t>
      </w:r>
    </w:p>
    <w:p w:rsidR="00DD4B20" w:rsidRPr="00DD4B20" w:rsidP="00DD4B20">
      <w:pPr>
        <w:framePr w:w="3460" w:hAnchor="text" w:x="2880" w:y="9405"/>
        <w:widowControl w:val="0"/>
        <w:autoSpaceDE w:val="0"/>
        <w:autoSpaceDN w:val="0"/>
        <w:adjustRightInd w:val="0"/>
        <w:spacing w:before="28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390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优势兴奋法那么</w:t>
      </w:r>
    </w:p>
    <w:p w:rsidR="00DD4B20" w:rsidRPr="00DD4B20" w:rsidP="00DD4B20">
      <w:pPr>
        <w:framePr w:w="3900" w:hAnchor="text" w:x="2880" w:y="10904"/>
        <w:widowControl w:val="0"/>
        <w:autoSpaceDE w:val="0"/>
        <w:autoSpaceDN w:val="0"/>
        <w:adjustRightInd w:val="0"/>
        <w:spacing w:before="22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始动调节道理</w:t>
      </w:r>
    </w:p>
    <w:p w:rsidR="00DD4B20" w:rsidRPr="00DD4B20" w:rsidP="00DD4B20">
      <w:pPr>
        <w:framePr w:w="3900" w:hAnchor="text" w:x="2880" w:y="10904"/>
        <w:widowControl w:val="0"/>
        <w:autoSpaceDE w:val="0"/>
        <w:autoSpaceDN w:val="0"/>
        <w:adjustRightInd w:val="0"/>
        <w:spacing w:before="26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镶嵌式活动方式</w:t>
      </w:r>
    </w:p>
    <w:p w:rsidR="00DD4B20" w:rsidRPr="00DD4B20" w:rsidP="00DD4B20">
      <w:pPr>
        <w:framePr w:w="3900" w:hAnchor="text" w:x="2880" w:y="1090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动力定型的成立</w:t>
      </w:r>
    </w:p>
    <w:p w:rsidR="00DD4B20" w:rsidRPr="00DD4B20" w:rsidP="00DD4B20">
      <w:pPr>
        <w:framePr w:w="3900" w:hAnchor="text" w:x="2880" w:y="10904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1.18 2.0</w:t>
      </w:r>
    </w:p>
    <w:p w:rsidR="00DD4B20" w:rsidRPr="00DD4B20" w:rsidP="00DD4B20">
      <w:pPr>
        <w:framePr w:w="8060" w:hAnchor="text" w:x="2880" w:y="147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尽量不看电视，每次看电视时间控制在</w:t>
      </w:r>
    </w:p>
    <w:p w:rsidR="00DD4B20" w:rsidRPr="00DD4B20" w:rsidP="00DD4B20">
      <w:pPr>
        <w:framePr w:w="4260" w:hAnchor="text" w:x="1182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15</w:t>
      </w:r>
      <w:r w:rsidRPr="00DD4B20">
        <w:rPr>
          <w:rFonts w:ascii="Arial"/>
          <w:color w:val="000000"/>
          <w:spacing w:val="16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分钟以内的儿童</w:t>
      </w:r>
    </w:p>
    <w:p w:rsidR="00DD4B20" w:rsidRPr="00DD4B20" w:rsidP="00DD4B20">
      <w:pPr>
        <w:framePr w:w="1620" w:hAnchor="text" w:x="2880" w:y="154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春秋为</w:t>
      </w:r>
    </w:p>
    <w:p w:rsidR="00DD4B20" w:rsidRPr="00DD4B20" w:rsidP="00DD4B20">
      <w:pPr>
        <w:framePr w:w="2080" w:hAnchor="text" w:x="2880" w:y="162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190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a1</w:t>
      </w:r>
      <w:r w:rsidRPr="00DD4B20">
        <w:rPr>
          <w:rFonts w:ascii="Arial"/>
          <w:color w:val="000000"/>
          <w:spacing w:val="10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岁前</w:t>
      </w:r>
    </w:p>
    <w:p w:rsidR="00DD4B20" w:rsidRPr="00DD4B20" w:rsidP="00DD4B20">
      <w:pPr>
        <w:framePr w:w="1920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b2</w:t>
      </w:r>
      <w:r w:rsidRPr="00DD4B20">
        <w:rPr>
          <w:rFonts w:ascii="Arial"/>
          <w:color w:val="000000"/>
          <w:spacing w:val="12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岁前</w:t>
      </w:r>
    </w:p>
    <w:p w:rsidR="00DD4B20" w:rsidRPr="00DD4B20" w:rsidP="00DD4B20">
      <w:pPr>
        <w:framePr w:w="2040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c2~3</w:t>
      </w:r>
      <w:r w:rsidRPr="00DD4B20">
        <w:rPr>
          <w:rFonts w:ascii="Arial"/>
          <w:color w:val="000000"/>
          <w:spacing w:val="20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</w:t>
      </w:r>
    </w:p>
    <w:p w:rsidR="00DD4B20" w:rsidRPr="00DD4B20" w:rsidP="00DD4B20">
      <w:pPr>
        <w:framePr w:w="5760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d5</w:t>
      </w:r>
      <w:r w:rsidRPr="00DD4B20">
        <w:rPr>
          <w:rFonts w:ascii="Arial"/>
          <w:color w:val="000000"/>
          <w:spacing w:val="12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岁前</w:t>
      </w:r>
      <w:r w:rsidRPr="00DD4B20">
        <w:rPr>
          <w:rFonts w:ascii="SimSun"/>
          <w:color w:val="000000"/>
          <w:spacing w:val="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1.19 2.0</w:t>
      </w:r>
    </w:p>
    <w:p w:rsidR="00DD4B20" w:rsidRPr="00DD4B20" w:rsidP="00DD4B20">
      <w:pPr>
        <w:framePr w:w="5760" w:hAnchor="text" w:x="2880" w:y="19264"/>
        <w:widowControl w:val="0"/>
        <w:autoSpaceDE w:val="0"/>
        <w:autoSpaceDN w:val="0"/>
        <w:adjustRightInd w:val="0"/>
        <w:spacing w:before="287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上消化道出血的患儿大便呈</w:t>
      </w:r>
    </w:p>
    <w:p w:rsidR="00DD4B20" w:rsidRPr="00DD4B20" w:rsidP="00DD4B20">
      <w:pPr>
        <w:framePr w:w="5760" w:hAnchor="text" w:x="2880" w:y="19264"/>
        <w:widowControl w:val="0"/>
        <w:autoSpaceDE w:val="0"/>
        <w:autoSpaceDN w:val="0"/>
        <w:adjustRightInd w:val="0"/>
        <w:spacing w:before="28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158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白色</w:t>
      </w:r>
    </w:p>
    <w:p w:rsidR="00DD4B20" w:rsidRPr="00DD4B20" w:rsidP="00DD4B20">
      <w:pPr>
        <w:framePr w:w="2060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柏油状</w:t>
      </w:r>
    </w:p>
    <w:p w:rsidR="00DD4B20" w:rsidRPr="00DD4B20" w:rsidP="00DD4B20">
      <w:pPr>
        <w:framePr w:w="2020" w:hAnchor="text" w:x="2880" w:y="23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鲜红色</w:t>
      </w:r>
    </w:p>
    <w:p w:rsidR="00DD4B20" w:rsidRPr="00DD4B20" w:rsidP="00DD4B20">
      <w:pPr>
        <w:framePr w:w="2060" w:hAnchor="text" w:x="2880" w:y="238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果酱状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6"/>
          <w:cols w:space="720"/>
          <w:noEndnote/>
          <w:titlePg w:val="0"/>
          <w:docGrid w:linePitch="1"/>
        </w:sectPr>
      </w:pPr>
      <w:r>
        <w:rPr>
          <w:noProof/>
        </w:rPr>
        <w:pict>
          <v:shape id="_x0000_s1035" type="#_x0000_t75" style="width:955.5pt;height:1351.45pt;margin-top:2.55pt;margin-left:-1pt;mso-position-horizontal-relative:page;mso-position-vertical-relative:page;position:absolute;visibility:visible;z-index:-251648000" filled="f" stroked="f">
            <v:fill opacity="1" o:opacity2="1"/>
            <v:imagedata r:id="rId14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6" w:name="br17"/>
      <w:bookmarkEnd w:id="16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1903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1.20 2.0</w:t>
      </w:r>
    </w:p>
    <w:p w:rsidR="00DD4B20" w:rsidRPr="00DD4B20" w:rsidP="00DD4B20">
      <w:pPr>
        <w:framePr w:w="8740" w:hAnchor="text" w:x="2880" w:y="32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下面哪种问题行为不属于发育障碍</w:t>
      </w:r>
      <w:r w:rsidRPr="00DD4B20">
        <w:rPr>
          <w:rFonts w:ascii="SimSun"/>
          <w:color w:val="000000"/>
          <w:spacing w:val="5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()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2080" w:hAnchor="text" w:x="2880" w:y="40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40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遗尿症</w:t>
      </w:r>
    </w:p>
    <w:p w:rsidR="00DD4B20" w:rsidRPr="00DD4B20" w:rsidP="00DD4B20">
      <w:pPr>
        <w:framePr w:w="206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多动症</w:t>
      </w:r>
    </w:p>
    <w:p w:rsidR="00DD4B20" w:rsidRPr="00DD4B20" w:rsidP="00DD4B20">
      <w:pPr>
        <w:framePr w:w="1560" w:hAnchor="text" w:x="2880" w:y="6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梦魇</w:t>
      </w:r>
    </w:p>
    <w:p w:rsidR="00DD4B20" w:rsidRPr="00DD4B20" w:rsidP="00DD4B20">
      <w:pPr>
        <w:framePr w:w="2060" w:hAnchor="text" w:x="2880" w:y="70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孤独症</w:t>
      </w:r>
    </w:p>
    <w:p w:rsidR="00DD4B20" w:rsidRPr="00DD4B20" w:rsidP="00DD4B20">
      <w:pPr>
        <w:framePr w:w="12200" w:hAnchor="text" w:x="2880" w:y="78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学前儿童发育障碍包含 遗尿症、多动症、感觉统合掉调和孤</w:t>
      </w:r>
    </w:p>
    <w:p w:rsidR="00DD4B20" w:rsidRPr="00DD4B20" w:rsidP="00DD4B20">
      <w:pPr>
        <w:framePr w:w="1620" w:hAnchor="text" w:x="2880" w:y="86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独症。</w:t>
      </w:r>
    </w:p>
    <w:p w:rsidR="00DD4B20" w:rsidRPr="00DD4B20" w:rsidP="00DD4B20">
      <w:pPr>
        <w:framePr w:w="1903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1.21 2.0</w:t>
      </w:r>
    </w:p>
    <w:p w:rsidR="00DD4B20" w:rsidRPr="00DD4B20" w:rsidP="00DD4B20">
      <w:pPr>
        <w:framePr w:w="6680" w:hAnchor="text" w:x="2880" w:y="101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学前儿童每天睡眠时间应保证在</w:t>
      </w:r>
    </w:p>
    <w:p w:rsidR="00DD4B20" w:rsidRPr="00DD4B20" w:rsidP="00DD4B20">
      <w:pPr>
        <w:framePr w:w="2080" w:hAnchor="text" w:x="2880" w:y="1092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840" w:hAnchor="text" w:x="2880" w:y="116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a9~10</w:t>
      </w:r>
      <w:r w:rsidRPr="00DD4B20">
        <w:rPr>
          <w:rFonts w:ascii="Arial"/>
          <w:color w:val="000000"/>
          <w:spacing w:val="26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小时</w:t>
      </w:r>
    </w:p>
    <w:p w:rsidR="00DD4B20" w:rsidRPr="00DD4B20" w:rsidP="00DD4B20">
      <w:pPr>
        <w:framePr w:w="3180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b11~12</w:t>
      </w:r>
      <w:r w:rsidRPr="00DD4B20">
        <w:rPr>
          <w:rFonts w:ascii="Arial"/>
          <w:color w:val="000000"/>
          <w:spacing w:val="34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小时</w:t>
      </w:r>
    </w:p>
    <w:p w:rsidR="00DD4B20" w:rsidRPr="00DD4B20" w:rsidP="00DD4B20">
      <w:pPr>
        <w:framePr w:w="3140" w:hAnchor="text" w:x="2880" w:y="131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c13~14</w:t>
      </w:r>
      <w:r w:rsidRPr="00DD4B20">
        <w:rPr>
          <w:rFonts w:ascii="Arial"/>
          <w:color w:val="000000"/>
          <w:spacing w:val="33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小时</w:t>
      </w:r>
    </w:p>
    <w:p w:rsidR="00DD4B20" w:rsidRPr="00DD4B20" w:rsidP="00DD4B20">
      <w:pPr>
        <w:framePr w:w="5163" w:hAnchor="text" w:x="2880" w:y="139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d15</w:t>
      </w:r>
      <w:r w:rsidRPr="00DD4B20">
        <w:rPr>
          <w:rFonts w:ascii="Arial"/>
          <w:color w:val="000000"/>
          <w:spacing w:val="185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小时以上</w:t>
      </w:r>
      <w:r w:rsidRPr="00DD4B20">
        <w:rPr>
          <w:rFonts w:ascii="SimSun"/>
          <w:color w:val="000000"/>
          <w:spacing w:val="1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1.22 2.0</w:t>
      </w:r>
    </w:p>
    <w:p w:rsidR="00DD4B20" w:rsidRPr="00DD4B20" w:rsidP="00DD4B20">
      <w:pPr>
        <w:framePr w:w="1340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某班早、中、晚</w:t>
      </w:r>
      <w:r w:rsidRPr="00DD4B20">
        <w:rPr>
          <w:rFonts w:ascii="SimSun"/>
          <w:color w:val="000000"/>
          <w:spacing w:val="3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3</w:t>
      </w:r>
      <w:r w:rsidRPr="00DD4B20">
        <w:rPr>
          <w:rFonts w:ascii="Arial"/>
          <w:color w:val="000000"/>
          <w:spacing w:val="9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餐人数别离是</w:t>
      </w:r>
      <w:r w:rsidRPr="00DD4B20">
        <w:rPr>
          <w:rFonts w:ascii="SimSun"/>
          <w:color w:val="000000"/>
          <w:spacing w:val="27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5</w:t>
      </w:r>
      <w:r w:rsidRPr="00DD4B20">
        <w:rPr>
          <w:rFonts w:ascii="Arial"/>
          <w:color w:val="000000"/>
          <w:spacing w:val="7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人、</w:t>
      </w:r>
      <w:r w:rsidRPr="00DD4B20">
        <w:rPr>
          <w:rFonts w:ascii="Arial"/>
          <w:color w:val="000000"/>
          <w:spacing w:val="0"/>
          <w:sz w:val="46"/>
        </w:rPr>
        <w:t>15</w:t>
      </w:r>
      <w:r w:rsidRPr="00DD4B20">
        <w:rPr>
          <w:rFonts w:ascii="Arial"/>
          <w:color w:val="000000"/>
          <w:spacing w:val="161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人、</w:t>
      </w:r>
      <w:r w:rsidRPr="00DD4B20">
        <w:rPr>
          <w:rFonts w:ascii="Arial"/>
          <w:color w:val="000000"/>
          <w:spacing w:val="0"/>
          <w:sz w:val="46"/>
        </w:rPr>
        <w:t>4</w:t>
      </w:r>
      <w:r w:rsidRPr="00DD4B20">
        <w:rPr>
          <w:rFonts w:ascii="Arial"/>
          <w:color w:val="000000"/>
          <w:spacing w:val="11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人，该班</w:t>
      </w:r>
    </w:p>
    <w:p w:rsidR="00DD4B20" w:rsidRPr="00DD4B20" w:rsidP="00DD4B20">
      <w:pPr>
        <w:framePr w:w="2540" w:hAnchor="text" w:x="2880" w:y="154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的人目数为</w:t>
      </w:r>
    </w:p>
    <w:p w:rsidR="00DD4B20" w:rsidRPr="00DD4B20" w:rsidP="00DD4B20">
      <w:pPr>
        <w:framePr w:w="2080" w:hAnchor="text" w:x="2880" w:y="162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752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a6</w:t>
      </w:r>
    </w:p>
    <w:p w:rsidR="00DD4B20" w:rsidRPr="00DD4B20" w:rsidP="00DD4B20">
      <w:pPr>
        <w:framePr w:w="752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b7</w:t>
      </w:r>
    </w:p>
    <w:p w:rsidR="00DD4B20" w:rsidRPr="00DD4B20" w:rsidP="00DD4B20">
      <w:pPr>
        <w:framePr w:w="726" w:hAnchor="text" w:x="2880" w:y="185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c8</w:t>
      </w:r>
    </w:p>
    <w:p w:rsidR="00DD4B20" w:rsidRPr="00DD4B20" w:rsidP="00DD4B20">
      <w:pPr>
        <w:framePr w:w="1007" w:hAnchor="text" w:x="2880" w:y="192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d10</w:t>
      </w:r>
    </w:p>
    <w:p w:rsidR="00DD4B20" w:rsidRPr="00DD4B20" w:rsidP="00DD4B20">
      <w:pPr>
        <w:framePr w:w="1903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1.23 2.0</w:t>
      </w:r>
    </w:p>
    <w:p w:rsidR="00DD4B20" w:rsidRPr="00DD4B20" w:rsidP="00DD4B20">
      <w:pPr>
        <w:framePr w:w="13540" w:hAnchor="text" w:x="2880" w:y="208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人们通常用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“一天一个样〞</w:t>
      </w:r>
      <w:r w:rsidRPr="00DD4B20">
        <w:rPr>
          <w:rFonts w:ascii="SimSun"/>
          <w:color w:val="000000"/>
          <w:spacing w:val="7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来形容哪个开展发育阶段？</w:t>
      </w:r>
      <w:r w:rsidRPr="00DD4B20">
        <w:rPr>
          <w:rFonts w:ascii="SimSun"/>
          <w:color w:val="000000"/>
          <w:spacing w:val="3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-47"/>
          <w:sz w:val="46"/>
        </w:rPr>
        <w:t>〔〕。</w:t>
      </w:r>
    </w:p>
    <w:p w:rsidR="00DD4B20" w:rsidRPr="00DD4B20" w:rsidP="00DD4B20">
      <w:pPr>
        <w:framePr w:w="2480" w:hAnchor="text" w:x="2880" w:y="215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480" w:hAnchor="text" w:x="2880" w:y="21585"/>
        <w:widowControl w:val="0"/>
        <w:autoSpaceDE w:val="0"/>
        <w:autoSpaceDN w:val="0"/>
        <w:adjustRightInd w:val="0"/>
        <w:spacing w:before="279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胚胎期</w:t>
      </w:r>
    </w:p>
    <w:p w:rsidR="00DD4B20" w:rsidRPr="00DD4B20" w:rsidP="00DD4B20">
      <w:pPr>
        <w:framePr w:w="2480" w:hAnchor="text" w:x="2880" w:y="2158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胎儿期</w:t>
      </w:r>
    </w:p>
    <w:p w:rsidR="00DD4B20" w:rsidRPr="00DD4B20" w:rsidP="00DD4B20">
      <w:pPr>
        <w:framePr w:w="2480" w:hAnchor="text" w:x="2880" w:y="21585"/>
        <w:widowControl w:val="0"/>
        <w:autoSpaceDE w:val="0"/>
        <w:autoSpaceDN w:val="0"/>
        <w:adjustRightInd w:val="0"/>
        <w:spacing w:before="246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新生儿期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  <w:sectPr w:rsidSect="00DD4B20">
          <w:type w:val="nextPage"/>
          <w:pgSz w:w="19120" w:h="27060"/>
          <w:pgMar w:top="0" w:right="0" w:bottom="0" w:left="0" w:header="720" w:footer="720" w:gutter="0"/>
          <w:pgNumType w:start="17"/>
          <w:cols w:space="720"/>
          <w:noEndnote/>
          <w:titlePg w:val="0"/>
          <w:docGrid w:linePitch="1"/>
        </w:sectPr>
      </w:pPr>
      <w:r w:rsidRPr="00DD4B20">
        <w:rPr>
          <w:rFonts w:ascii="Arial"/>
          <w:color w:val="FF0000"/>
          <w:spacing w:val="0"/>
          <w:sz w:val="2"/>
        </w:rPr>
        <w:cr/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7" w:name="br18"/>
      <w:bookmarkEnd w:id="17"/>
      <w:r w:rsidRPr="00DD4B20">
        <w:rPr>
          <w:rFonts w:ascii="Arial"/>
          <w:color w:val="FF0000"/>
          <w:spacing w:val="0"/>
          <w:sz w:val="2"/>
        </w:rPr>
        <w:t xml:space="preserve"> </w:t>
      </w:r>
    </w:p>
    <w:p w:rsidR="00DD4B20" w:rsidRPr="00DD4B20" w:rsidP="00DD4B20">
      <w:pPr>
        <w:framePr w:w="2060" w:hAnchor="text" w:x="2880" w:y="25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婴儿期</w:t>
      </w:r>
    </w:p>
    <w:p w:rsidR="00DD4B20" w:rsidRPr="00DD4B20" w:rsidP="00DD4B20">
      <w:pPr>
        <w:framePr w:w="12200" w:hAnchor="text" w:x="2880" w:y="33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婴儿期是儿童出生后开展发育最快的时期，常形容这个春秋</w:t>
      </w:r>
    </w:p>
    <w:p w:rsidR="00DD4B20" w:rsidRPr="00DD4B20" w:rsidP="00DD4B20">
      <w:pPr>
        <w:framePr w:w="5060" w:hAnchor="text" w:x="2880" w:y="40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儿童“一天一个样〞</w:t>
      </w:r>
      <w:r w:rsidRPr="00DD4B20">
        <w:rPr>
          <w:rFonts w:ascii="SimSun"/>
          <w:color w:val="000000"/>
          <w:spacing w:val="-10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。</w:t>
      </w:r>
    </w:p>
    <w:p w:rsidR="00DD4B20" w:rsidRPr="00DD4B20" w:rsidP="00DD4B20">
      <w:pPr>
        <w:framePr w:w="1903" w:hAnchor="text" w:x="2880" w:y="48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1.24 2.0</w:t>
      </w:r>
    </w:p>
    <w:p w:rsidR="00DD4B20" w:rsidRPr="00DD4B20" w:rsidP="00DD4B20">
      <w:pPr>
        <w:framePr w:w="13160" w:hAnchor="text" w:x="2880" w:y="5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下面哪种攻击性行为是美国学者</w:t>
      </w:r>
      <w:r w:rsidRPr="00DD4B20">
        <w:rPr>
          <w:rFonts w:ascii="SimSun"/>
          <w:color w:val="000000"/>
          <w:spacing w:val="6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Hartup</w:t>
      </w:r>
      <w:r w:rsidRPr="00DD4B20">
        <w:rPr>
          <w:rFonts w:ascii="Arial"/>
          <w:color w:val="000000"/>
          <w:spacing w:val="41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提出的攻击性行为</w:t>
      </w:r>
    </w:p>
    <w:p w:rsidR="00DD4B20" w:rsidRPr="00DD4B20" w:rsidP="00DD4B20">
      <w:pPr>
        <w:framePr w:w="3460" w:hAnchor="text" w:x="2880" w:y="63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分类方法。〔〕</w:t>
      </w:r>
    </w:p>
    <w:p w:rsidR="00DD4B20" w:rsidRPr="00DD4B20" w:rsidP="00DD4B20">
      <w:pPr>
        <w:framePr w:w="2080" w:hAnchor="text" w:x="2880" w:y="71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500" w:hAnchor="text" w:x="2880" w:y="78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身体攻击</w:t>
      </w:r>
    </w:p>
    <w:p w:rsidR="00DD4B20" w:rsidRPr="00DD4B20" w:rsidP="00DD4B20">
      <w:pPr>
        <w:framePr w:w="2520" w:hAnchor="text" w:x="2880" w:y="86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言语攻击</w:t>
      </w:r>
    </w:p>
    <w:p w:rsidR="00DD4B20" w:rsidRPr="00DD4B20" w:rsidP="00DD4B20">
      <w:pPr>
        <w:framePr w:w="2480" w:hAnchor="text" w:x="2880" w:y="93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关系攻击</w:t>
      </w:r>
    </w:p>
    <w:p w:rsidR="00DD4B20" w:rsidRPr="00DD4B20" w:rsidP="00DD4B20">
      <w:pPr>
        <w:framePr w:w="2060" w:hAnchor="text" w:x="2880" w:y="101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敌意性</w:t>
      </w:r>
    </w:p>
    <w:p w:rsidR="00DD4B20" w:rsidRPr="00DD4B20" w:rsidP="00DD4B20">
      <w:pPr>
        <w:framePr w:w="12720" w:hAnchor="text" w:x="2880" w:y="109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攻击美国学者</w:t>
      </w:r>
      <w:r w:rsidRPr="00DD4B20">
        <w:rPr>
          <w:rFonts w:ascii="SimSun"/>
          <w:color w:val="000000"/>
          <w:spacing w:val="21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Hartup</w:t>
      </w:r>
      <w:r w:rsidRPr="00DD4B20">
        <w:rPr>
          <w:rFonts w:ascii="Arial"/>
          <w:color w:val="000000"/>
          <w:spacing w:val="41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将攻击性行为分为东西性攻击和敌意</w:t>
      </w:r>
    </w:p>
    <w:p w:rsidR="00DD4B20" w:rsidRPr="00DD4B20" w:rsidP="00DD4B20">
      <w:pPr>
        <w:framePr w:w="3000" w:hAnchor="text" w:x="2880" w:y="116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性攻击两类。</w:t>
      </w:r>
    </w:p>
    <w:p w:rsidR="00DD4B20" w:rsidRPr="00DD4B20" w:rsidP="00DD4B20">
      <w:pPr>
        <w:framePr w:w="1903" w:hAnchor="text" w:x="2880" w:y="124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1.25 2.0</w:t>
      </w:r>
    </w:p>
    <w:p w:rsidR="00DD4B20" w:rsidRPr="00DD4B20" w:rsidP="00DD4B20">
      <w:pPr>
        <w:framePr w:w="5760" w:hAnchor="text" w:x="2880" w:y="132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人体运动中枢在大脑皮质的</w:t>
      </w:r>
    </w:p>
    <w:p w:rsidR="00DD4B20" w:rsidRPr="00DD4B20" w:rsidP="00DD4B20">
      <w:pPr>
        <w:framePr w:w="2080" w:hAnchor="text" w:x="2880" w:y="1396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500" w:hAnchor="text" w:x="2880" w:y="147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中央后回</w:t>
      </w:r>
    </w:p>
    <w:p w:rsidR="00DD4B20" w:rsidRPr="00DD4B20" w:rsidP="00DD4B20">
      <w:pPr>
        <w:framePr w:w="2060" w:hAnchor="text" w:x="2880" w:y="154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额上回</w:t>
      </w:r>
    </w:p>
    <w:p w:rsidR="00DD4B20" w:rsidRPr="00DD4B20" w:rsidP="00DD4B20">
      <w:pPr>
        <w:framePr w:w="2480" w:hAnchor="text" w:x="2880" w:y="162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中央前回</w:t>
      </w:r>
    </w:p>
    <w:p w:rsidR="00DD4B20" w:rsidRPr="00DD4B20" w:rsidP="00DD4B20">
      <w:pPr>
        <w:framePr w:w="2060" w:hAnchor="text" w:x="2880" w:y="1700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颞横回</w:t>
      </w:r>
    </w:p>
    <w:p w:rsidR="00DD4B20" w:rsidRPr="00DD4B20" w:rsidP="00DD4B20">
      <w:pPr>
        <w:framePr w:w="1903" w:hAnchor="text" w:x="2880" w:y="177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1.26 2.0</w:t>
      </w:r>
    </w:p>
    <w:p w:rsidR="00DD4B20" w:rsidRPr="00DD4B20" w:rsidP="00DD4B20">
      <w:pPr>
        <w:framePr w:w="4380" w:hAnchor="text" w:x="2880" w:y="1854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属于产热营养素的是</w:t>
      </w:r>
    </w:p>
    <w:p w:rsidR="00DD4B20" w:rsidRPr="00DD4B20" w:rsidP="00DD4B20">
      <w:pPr>
        <w:framePr w:w="2080" w:hAnchor="text" w:x="2880" w:y="1928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framePr w:w="2040" w:hAnchor="text" w:x="2880" w:y="2004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a</w:t>
      </w:r>
      <w:r w:rsidRPr="00DD4B20">
        <w:rPr>
          <w:rFonts w:ascii="Arial"/>
          <w:color w:val="000000"/>
          <w:spacing w:val="3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维生素</w:t>
      </w:r>
    </w:p>
    <w:p w:rsidR="00DD4B20" w:rsidRPr="00DD4B20" w:rsidP="00DD4B20">
      <w:pPr>
        <w:framePr w:w="2060" w:hAnchor="text" w:x="2880" w:y="2078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b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蛋白质</w:t>
      </w:r>
    </w:p>
    <w:p w:rsidR="00DD4B20" w:rsidRPr="00DD4B20" w:rsidP="00DD4B20">
      <w:pPr>
        <w:framePr w:w="2020" w:hAnchor="text" w:x="2880" w:y="2156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c</w:t>
      </w:r>
      <w:r w:rsidRPr="00DD4B20">
        <w:rPr>
          <w:rFonts w:ascii="Arial"/>
          <w:color w:val="000000"/>
          <w:spacing w:val="42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无机盐</w:t>
      </w:r>
    </w:p>
    <w:p w:rsidR="00DD4B20" w:rsidRPr="00DD4B20" w:rsidP="00DD4B20">
      <w:pPr>
        <w:framePr w:w="2983" w:hAnchor="text" w:x="2880" w:y="22324"/>
        <w:widowControl w:val="0"/>
        <w:autoSpaceDE w:val="0"/>
        <w:autoSpaceDN w:val="0"/>
        <w:adjustRightInd w:val="0"/>
        <w:spacing w:before="0" w:after="0" w:line="514" w:lineRule="exact"/>
        <w:ind w:left="0" w:right="0" w:firstLine="0"/>
        <w:jc w:val="left"/>
        <w:rPr>
          <w:rFonts w:ascii="Arial"/>
          <w:color w:val="000000"/>
          <w:spacing w:val="0"/>
          <w:sz w:val="46"/>
        </w:rPr>
      </w:pPr>
      <w:r w:rsidRPr="00DD4B20">
        <w:rPr>
          <w:rFonts w:ascii="Arial"/>
          <w:color w:val="000000"/>
          <w:spacing w:val="0"/>
          <w:sz w:val="46"/>
        </w:rPr>
        <w:t>d</w:t>
      </w:r>
      <w:r w:rsidRPr="00DD4B20">
        <w:rPr>
          <w:rFonts w:ascii="Arial"/>
          <w:color w:val="000000"/>
          <w:spacing w:val="56"/>
          <w:sz w:val="46"/>
        </w:rPr>
        <w:t xml:space="preserve"> </w:t>
      </w:r>
      <w:r w:rsidRPr="00DD4B20">
        <w:rPr>
          <w:rFonts w:ascii="SimSun" w:hAnsi="SimSun" w:cs="SimSun"/>
          <w:color w:val="000000"/>
          <w:spacing w:val="0"/>
          <w:sz w:val="46"/>
        </w:rPr>
        <w:t>水</w:t>
      </w:r>
      <w:r w:rsidRPr="00DD4B20">
        <w:rPr>
          <w:rFonts w:ascii="SimSun"/>
          <w:color w:val="000000"/>
          <w:spacing w:val="-50"/>
          <w:sz w:val="46"/>
        </w:rPr>
        <w:t xml:space="preserve"> </w:t>
      </w:r>
      <w:r w:rsidRPr="00DD4B20">
        <w:rPr>
          <w:rFonts w:ascii="Arial"/>
          <w:color w:val="000000"/>
          <w:spacing w:val="0"/>
          <w:sz w:val="46"/>
        </w:rPr>
        <w:t>1.27 2.0</w:t>
      </w:r>
    </w:p>
    <w:p w:rsidR="00DD4B20" w:rsidRPr="00DD4B20" w:rsidP="00DD4B20">
      <w:pPr>
        <w:framePr w:w="11280" w:hAnchor="text" w:x="2880" w:y="23105"/>
        <w:widowControl w:val="0"/>
        <w:autoSpaceDE w:val="0"/>
        <w:autoSpaceDN w:val="0"/>
        <w:adjustRightInd w:val="0"/>
        <w:spacing w:before="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与摄入过量动物性食物、不运动有着直接关系的疾病是</w:t>
      </w:r>
    </w:p>
    <w:p w:rsidR="00DD4B20" w:rsidRPr="00DD4B20" w:rsidP="00DD4B20">
      <w:pPr>
        <w:framePr w:w="11280" w:hAnchor="text" w:x="2880" w:y="23105"/>
        <w:widowControl w:val="0"/>
        <w:autoSpaceDE w:val="0"/>
        <w:autoSpaceDN w:val="0"/>
        <w:adjustRightInd w:val="0"/>
        <w:spacing w:before="300" w:after="0" w:line="460" w:lineRule="exact"/>
        <w:ind w:left="0" w:right="0" w:firstLine="0"/>
        <w:jc w:val="left"/>
        <w:rPr>
          <w:rFonts w:ascii="SimSun"/>
          <w:color w:val="000000"/>
          <w:spacing w:val="0"/>
          <w:sz w:val="46"/>
        </w:rPr>
      </w:pPr>
      <w:r w:rsidRPr="00DD4B20">
        <w:rPr>
          <w:rFonts w:ascii="SimSun" w:hAnsi="SimSun" w:cs="SimSun"/>
          <w:color w:val="000000"/>
          <w:spacing w:val="0"/>
          <w:sz w:val="46"/>
        </w:rPr>
        <w:t>您答对了</w:t>
      </w:r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/>
        </w:rPr>
        <w:pict>
          <v:shape id="_x0000_s1036" type="#_x0000_t75" style="width:955.5pt;height:1351.45pt;margin-top:2.55pt;margin-left:-1pt;mso-position-horizontal-relative:page;mso-position-vertical-relative:page;position:absolute;visibility:visible;z-index:-251646976" filled="f" stroked="f">
            <v:fill opacity="1" o:opacity2="1"/>
            <v:imagedata r:id="rId15" o:title=""/>
            <w10:anchorlock/>
          </v:shape>
        </w:pict>
      </w:r>
      <w:r w:rsidRPr="00DD4B20">
        <w:rPr>
          <w:rFonts w:ascii="Arial"/>
          <w:color w:val="FF0000"/>
          <w:spacing w:val="0"/>
          <w:sz w:val="2"/>
        </w:rPr>
        <w:cr/>
      </w:r>
      <w:r w:rsidRPr="00DD4B20">
        <w:rPr>
          <w:rFonts w:ascii="Arial"/>
          <w:color w:val="FF0000"/>
          <w:spacing w:val="0"/>
          <w:sz w:val="2"/>
        </w:rPr>
        <w:br/>
      </w:r>
      <w:r w:rsidRPr="00DD4B20">
        <w:rPr>
          <w:rFonts w:ascii="Arial"/>
          <w:color w:val="FF0000"/>
          <w:spacing w:val="0"/>
          <w:sz w:val="2"/>
        </w:rPr>
        <w:br/>
      </w:r>
    </w:p>
    <w:p>
      <w:pPr>
        <w:spacing w:before="0" w:after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https://d.book118.com/738047135016006027</w:t>
        </w:r>
      </w:hyperlink>
    </w:p>
    <w:p w:rsidR="00DD4B20" w:rsidRPr="00DD4B20" w:rsidP="00DD4B20"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sectPr w:rsidSect="00DD4B20">
      <w:type w:val="nextPage"/>
      <w:pgSz w:w="19120" w:h="27060"/>
      <w:pgMar w:top="0" w:right="0" w:bottom="0" w:left="0" w:header="720" w:footer="720" w:gutter="0"/>
      <w:pgNumType w:start="18"/>
      <w:cols w:space="720"/>
      <w:noEndnote/>
      <w:titlePg w:val="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1010101" w:usb1="01010101" w:usb2="00000009" w:usb3="00000000" w:csb0="000001FF" w:csb1="00000000"/>
  </w:font>
  <w:font w:name="Symbol">
    <w:panose1 w:val="05050102010706020507"/>
    <w:charset w:val="02"/>
    <w:family w:val="roman"/>
    <w:pitch w:val="variable"/>
    <w:sig w:usb0="01010101" w:usb1="01010101" w:usb2="00000000" w:usb3="00000000" w:csb0="80000000" w:csb1="00000000"/>
  </w:font>
  <w:font w:name="Arial">
    <w:panose1 w:val="020B0604020202020204"/>
    <w:charset w:val="CC"/>
    <w:family w:val="swiss"/>
    <w:pitch w:val="variable"/>
    <w:sig w:usb0="01010101" w:usb1="01010101" w:usb2="00000009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0000009" w:usb3="00000000" w:csb0="0000019F" w:csb1="00000000"/>
  </w:font>
  <w:font w:name="Cambria Math">
    <w:panose1 w:val="02040503050406030204"/>
    <w:charset w:val="CC"/>
    <w:family w:val="roman"/>
    <w:pitch w:val="variable"/>
    <w:sig w:usb0="01010101" w:usb1="01010101" w:usb2="00000000" w:usb3="00000000" w:csb0="0000019F" w:csb1="00000000"/>
  </w:font>
  <w:font w:name="SimSun">
    <w:panose1 w:val="00000000000000000000"/>
    <w:charset w:val="01"/>
    <w:family w:val="auto"/>
    <w:notTrueType/>
    <w:pitch w:val="default"/>
    <w:sig w:usb0="01010101" w:usb1="01010101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62D"/>
    <w:rsid w:val="0023162D"/>
    <w:rsid w:val="00591128"/>
    <w:rsid w:val="006B50AF"/>
    <w:rsid w:val="00D13C98"/>
    <w:rsid w:val="00DD4B20"/>
    <w:rsid w:val="00F470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hyperlink" Target="https://d.book118.com/738047135016006027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ви</cp:lastModifiedBy>
  <cp:revision>1</cp:revision>
  <dcterms:created xsi:type="dcterms:W3CDTF">2011-03-04T12:56:00Z</dcterms:created>
  <dcterms:modified xsi:type="dcterms:W3CDTF">2011-03-04T12:57:00Z</dcterms:modified>
</cp:coreProperties>
</file>