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3"/>
        <w:spacing w:line="825" w:lineRule="exact"/>
        <w:ind w:right="719"/>
        <w:jc w:val="cente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单相正弦波逆变电源设计原理+电路+程序</w:t>
      </w:r>
    </w:p>
    <w:p>
      <w:pPr>
        <w:pStyle w:val="BodyText"/>
        <w:spacing w:before="4"/>
        <w:rPr>
          <w:rFonts w:ascii="黑体"/>
          <w:sz w:val="98"/>
        </w:rPr>
      </w:pPr>
    </w:p>
    <w:p>
      <w:pPr>
        <w:spacing w:before="1"/>
        <w:ind w:left="0" w:right="724" w:firstLine="0"/>
        <w:jc w:val="center"/>
        <w:rPr>
          <w:b/>
          <w:sz w:val="66"/>
        </w:rPr>
      </w:pPr>
      <w:r>
        <w:rPr>
          <w:b/>
          <w:sz w:val="66"/>
        </w:rPr>
        <w:t>目录</w:t>
      </w:r>
    </w:p>
    <w:sdt>
      <w:sdtPr>
        <w:id w:val="1271517224"/>
        <w:docPartObj>
          <w:docPartGallery w:val="Table of Contents"/>
          <w:docPartUnique/>
        </w:docPartObj>
      </w:sdtPr>
      <w:sdtContent>
        <w:p>
          <w:pPr>
            <w:pStyle w:val="TOC2"/>
            <w:numPr>
              <w:ilvl w:val="0"/>
              <w:numId w:val="14"/>
            </w:numPr>
            <w:tabs>
              <w:tab w:val="left" w:pos="620"/>
              <w:tab w:val="right" w:leader="middleDot" w:pos="13343"/>
            </w:tabs>
            <w:spacing w:before="496" w:after="0" w:line="240" w:lineRule="auto"/>
            <w:ind w:left="619" w:right="0" w:hanging="240"/>
            <w:jc w:val="left"/>
            <w:rPr>
              <w:rFonts w:ascii="Arial" w:eastAsia="Arial"/>
            </w:rPr>
          </w:pPr>
          <w:hyperlink w:anchor="_TOC_250015" w:history="1">
            <w:r>
              <w:t>系统设计</w:t>
              <w:tab/>
            </w:r>
            <w:r>
              <w:rPr>
                <w:rFonts w:ascii="Arial" w:eastAsia="Arial"/>
              </w:rPr>
              <w:t>4</w:t>
            </w:r>
          </w:hyperlink>
        </w:p>
        <w:p>
          <w:pPr>
            <w:pStyle w:val="TOC3"/>
            <w:numPr>
              <w:ilvl w:val="1"/>
              <w:numId w:val="14"/>
            </w:numPr>
            <w:tabs>
              <w:tab w:val="left" w:pos="1126"/>
              <w:tab w:val="right" w:leader="middleDot" w:pos="13343"/>
            </w:tabs>
            <w:spacing w:before="305" w:after="0" w:line="240" w:lineRule="auto"/>
            <w:ind w:left="1125" w:right="0" w:hanging="476"/>
            <w:jc w:val="left"/>
            <w:rPr>
              <w:rFonts w:ascii="Arial" w:eastAsia="Arial"/>
            </w:rPr>
          </w:pPr>
          <w:hyperlink w:anchor="_TOC_250014" w:history="1">
            <w:r>
              <w:t>设计要求</w:t>
              <w:tab/>
            </w:r>
            <w:r>
              <w:rPr>
                <w:rFonts w:ascii="Arial" w:eastAsia="Arial"/>
              </w:rPr>
              <w:t>4</w:t>
            </w:r>
          </w:hyperlink>
        </w:p>
        <w:p>
          <w:pPr>
            <w:pStyle w:val="TOC3"/>
            <w:numPr>
              <w:ilvl w:val="1"/>
              <w:numId w:val="14"/>
            </w:numPr>
            <w:tabs>
              <w:tab w:val="left" w:pos="1126"/>
              <w:tab w:val="right" w:leader="middleDot" w:pos="13343"/>
            </w:tabs>
            <w:spacing w:before="305" w:after="0" w:line="240" w:lineRule="auto"/>
            <w:ind w:left="1125" w:right="0" w:hanging="476"/>
            <w:jc w:val="left"/>
            <w:rPr>
              <w:rFonts w:ascii="Arial" w:eastAsia="Arial"/>
            </w:rPr>
          </w:pPr>
          <w:hyperlink w:anchor="_TOC_250013" w:history="1">
            <w:r>
              <w:t>总体设计方案</w:t>
              <w:tab/>
            </w:r>
            <w:r>
              <w:rPr>
                <w:rFonts w:ascii="Arial" w:eastAsia="Arial"/>
              </w:rPr>
              <w:t>4</w:t>
            </w:r>
          </w:hyperlink>
        </w:p>
        <w:p>
          <w:pPr>
            <w:pStyle w:val="TOC4"/>
            <w:numPr>
              <w:ilvl w:val="2"/>
              <w:numId w:val="14"/>
            </w:numPr>
            <w:tabs>
              <w:tab w:val="left" w:pos="1832"/>
              <w:tab w:val="right" w:leader="middleDot" w:pos="13343"/>
            </w:tabs>
            <w:spacing w:before="304" w:after="0" w:line="240" w:lineRule="auto"/>
            <w:ind w:left="1831" w:right="0" w:hanging="710"/>
            <w:jc w:val="left"/>
            <w:rPr>
              <w:rFonts w:ascii="Arial" w:eastAsia="Arial"/>
            </w:rPr>
          </w:pPr>
          <w:hyperlink w:anchor="_TOC_250012" w:history="1">
            <w:r>
              <w:t>设计思路</w:t>
              <w:tab/>
            </w:r>
            <w:r>
              <w:rPr>
                <w:rFonts w:ascii="Arial" w:eastAsia="Arial"/>
              </w:rPr>
              <w:t>4</w:t>
            </w:r>
          </w:hyperlink>
        </w:p>
        <w:p>
          <w:pPr>
            <w:pStyle w:val="TOC4"/>
            <w:numPr>
              <w:ilvl w:val="2"/>
              <w:numId w:val="14"/>
            </w:numPr>
            <w:tabs>
              <w:tab w:val="left" w:pos="1832"/>
              <w:tab w:val="right" w:leader="middleDot" w:pos="13343"/>
            </w:tabs>
            <w:spacing w:before="306" w:after="0" w:line="240" w:lineRule="auto"/>
            <w:ind w:left="1831" w:right="0" w:hanging="710"/>
            <w:jc w:val="left"/>
            <w:rPr>
              <w:rFonts w:ascii="Arial" w:eastAsia="Arial"/>
            </w:rPr>
          </w:pPr>
          <w:hyperlink w:anchor="_TOC_250011" w:history="1">
            <w:r>
              <w:t>方案论证与比较</w:t>
              <w:tab/>
            </w:r>
            <w:r>
              <w:rPr>
                <w:rFonts w:ascii="Arial" w:eastAsia="Arial"/>
              </w:rPr>
              <w:t>5</w:t>
            </w:r>
          </w:hyperlink>
        </w:p>
        <w:p>
          <w:pPr>
            <w:pStyle w:val="TOC4"/>
            <w:numPr>
              <w:ilvl w:val="2"/>
              <w:numId w:val="14"/>
            </w:numPr>
            <w:tabs>
              <w:tab w:val="left" w:pos="1832"/>
              <w:tab w:val="right" w:leader="middleDot" w:pos="13343"/>
            </w:tabs>
            <w:spacing w:before="305" w:after="0" w:line="240" w:lineRule="auto"/>
            <w:ind w:left="1831" w:right="0" w:hanging="710"/>
            <w:jc w:val="left"/>
            <w:rPr>
              <w:rFonts w:ascii="Arial" w:eastAsia="Arial"/>
            </w:rPr>
          </w:pPr>
          <w:hyperlink w:anchor="_TOC_250010" w:history="1">
            <w:r>
              <w:t>系统组成</w:t>
              <w:tab/>
            </w:r>
            <w:r>
              <w:rPr>
                <w:rFonts w:ascii="Arial" w:eastAsia="Arial"/>
              </w:rPr>
              <w:t>8</w:t>
            </w:r>
          </w:hyperlink>
        </w:p>
        <w:p>
          <w:pPr>
            <w:pStyle w:val="TOC2"/>
            <w:numPr>
              <w:ilvl w:val="0"/>
              <w:numId w:val="14"/>
            </w:numPr>
            <w:tabs>
              <w:tab w:val="left" w:pos="620"/>
              <w:tab w:val="right" w:leader="middleDot" w:pos="13343"/>
            </w:tabs>
            <w:spacing w:before="305" w:after="0" w:line="240" w:lineRule="auto"/>
            <w:ind w:left="619" w:right="0" w:hanging="240"/>
            <w:jc w:val="left"/>
            <w:rPr>
              <w:rFonts w:ascii="Arial" w:eastAsia="Arial"/>
            </w:rPr>
          </w:pPr>
          <w:r>
            <w:t>主要单元硬件电路设计</w:t>
            <w:tab/>
          </w:r>
          <w:r>
            <w:rPr>
              <w:rFonts w:ascii="Arial" w:eastAsia="Arial"/>
            </w:rPr>
            <w:t>9</w:t>
          </w:r>
        </w:p>
        <w:p>
          <w:pPr>
            <w:pStyle w:val="TOC3"/>
            <w:numPr>
              <w:ilvl w:val="1"/>
              <w:numId w:val="14"/>
            </w:numPr>
            <w:tabs>
              <w:tab w:val="left" w:pos="1287"/>
              <w:tab w:val="left" w:pos="1288"/>
              <w:tab w:val="right" w:leader="middleDot" w:pos="13343"/>
            </w:tabs>
            <w:spacing w:before="305" w:after="0" w:line="240" w:lineRule="auto"/>
            <w:ind w:left="1287" w:right="0" w:hanging="638"/>
            <w:jc w:val="left"/>
            <w:rPr>
              <w:rFonts w:ascii="Arial" w:eastAsia="Arial"/>
            </w:rPr>
          </w:pPr>
          <w:r>
            <w:rPr>
              <w:rFonts w:ascii="Arial" w:eastAsia="Arial"/>
            </w:rPr>
            <w:t>DC-DC</w:t>
          </w:r>
          <w:r>
            <w:rPr>
              <w:rFonts w:ascii="Arial" w:eastAsia="Arial"/>
              <w:spacing w:val="-14"/>
            </w:rPr>
            <w:t xml:space="preserve"> </w:t>
          </w:r>
          <w:r>
            <w:t>变换器控制电路的设计</w:t>
            <w:tab/>
          </w:r>
          <w:r>
            <w:rPr>
              <w:rFonts w:ascii="Arial" w:eastAsia="Arial"/>
            </w:rPr>
            <w:t>9</w:t>
          </w:r>
        </w:p>
        <w:p>
          <w:pPr>
            <w:pStyle w:val="TOC3"/>
            <w:numPr>
              <w:ilvl w:val="1"/>
              <w:numId w:val="14"/>
            </w:numPr>
            <w:tabs>
              <w:tab w:val="left" w:pos="1287"/>
              <w:tab w:val="left" w:pos="1288"/>
              <w:tab w:val="right" w:leader="middleDot" w:pos="13343"/>
            </w:tabs>
            <w:spacing w:before="305" w:after="0" w:line="240" w:lineRule="auto"/>
            <w:ind w:left="1287" w:right="0" w:hanging="638"/>
            <w:jc w:val="left"/>
            <w:rPr>
              <w:rFonts w:ascii="Arial" w:eastAsia="Arial"/>
            </w:rPr>
          </w:pPr>
          <w:r>
            <w:rPr>
              <w:rFonts w:ascii="Arial" w:eastAsia="Arial"/>
            </w:rPr>
            <w:t>DC-AC</w:t>
          </w:r>
          <w:r>
            <w:rPr>
              <w:rFonts w:ascii="Arial" w:eastAsia="Arial"/>
              <w:spacing w:val="-14"/>
            </w:rPr>
            <w:t xml:space="preserve"> </w:t>
          </w:r>
          <w:r>
            <w:t>电路的设计</w:t>
            <w:tab/>
          </w:r>
          <w:r>
            <w:rPr>
              <w:rFonts w:ascii="Arial" w:eastAsia="Arial"/>
            </w:rPr>
            <w:t>10</w:t>
          </w:r>
        </w:p>
        <w:p>
          <w:pPr>
            <w:pStyle w:val="TOC3"/>
            <w:numPr>
              <w:ilvl w:val="1"/>
              <w:numId w:val="14"/>
            </w:numPr>
            <w:tabs>
              <w:tab w:val="left" w:pos="1126"/>
              <w:tab w:val="right" w:leader="middleDot" w:pos="13343"/>
            </w:tabs>
            <w:spacing w:before="304" w:after="0" w:line="240" w:lineRule="auto"/>
            <w:ind w:left="1126" w:right="0" w:hanging="476"/>
            <w:jc w:val="left"/>
            <w:rPr>
              <w:rFonts w:ascii="Arial" w:eastAsia="Arial"/>
            </w:rPr>
          </w:pPr>
          <w:r>
            <w:rPr>
              <w:rFonts w:ascii="Arial" w:eastAsia="Arial"/>
            </w:rPr>
            <w:t>SPWM</w:t>
          </w:r>
          <w:r>
            <w:rPr>
              <w:rFonts w:ascii="Arial" w:eastAsia="Arial"/>
              <w:spacing w:val="-16"/>
            </w:rPr>
            <w:t xml:space="preserve"> </w:t>
          </w:r>
          <w:r>
            <w:t>波的实现</w:t>
            <w:tab/>
          </w:r>
          <w:r>
            <w:rPr>
              <w:rFonts w:ascii="Arial" w:eastAsia="Arial"/>
            </w:rPr>
            <w:t>10</w:t>
          </w:r>
        </w:p>
        <w:p>
          <w:pPr>
            <w:pStyle w:val="TOC3"/>
            <w:numPr>
              <w:ilvl w:val="1"/>
              <w:numId w:val="14"/>
            </w:numPr>
            <w:tabs>
              <w:tab w:val="left" w:pos="1205"/>
              <w:tab w:val="right" w:leader="middleDot" w:pos="13357"/>
            </w:tabs>
            <w:spacing w:before="305" w:after="0" w:line="240" w:lineRule="auto"/>
            <w:ind w:left="1205" w:right="0" w:hanging="555"/>
            <w:jc w:val="left"/>
            <w:rPr>
              <w:rFonts w:ascii="Arial" w:eastAsia="Arial"/>
            </w:rPr>
          </w:pPr>
          <w:r>
            <w:t>真有效值转换电路的设计</w:t>
            <w:tab/>
          </w:r>
          <w:r>
            <w:rPr>
              <w:rFonts w:ascii="Arial" w:eastAsia="Arial"/>
            </w:rPr>
            <w:t>11</w:t>
          </w:r>
        </w:p>
        <w:p>
          <w:pPr>
            <w:pStyle w:val="TOC3"/>
            <w:numPr>
              <w:ilvl w:val="1"/>
              <w:numId w:val="14"/>
            </w:numPr>
            <w:tabs>
              <w:tab w:val="left" w:pos="1205"/>
              <w:tab w:val="right" w:leader="middleDot" w:pos="13343"/>
            </w:tabs>
            <w:spacing w:before="306" w:after="0" w:line="240" w:lineRule="auto"/>
            <w:ind w:left="1205" w:right="0" w:hanging="555"/>
            <w:jc w:val="left"/>
            <w:rPr>
              <w:rFonts w:ascii="Arial" w:eastAsia="Arial"/>
            </w:rPr>
          </w:pPr>
          <w:hyperlink w:anchor="_TOC_250009" w:history="1">
            <w:r>
              <w:t>保护电路的设计</w:t>
              <w:tab/>
            </w:r>
            <w:r>
              <w:rPr>
                <w:rFonts w:ascii="Arial" w:eastAsia="Arial"/>
              </w:rPr>
              <w:t>12</w:t>
            </w:r>
          </w:hyperlink>
        </w:p>
        <w:p>
          <w:pPr>
            <w:pStyle w:val="TOC4"/>
            <w:numPr>
              <w:ilvl w:val="2"/>
              <w:numId w:val="14"/>
            </w:numPr>
            <w:tabs>
              <w:tab w:val="left" w:pos="1915"/>
              <w:tab w:val="right" w:leader="middleDot" w:pos="13343"/>
            </w:tabs>
            <w:spacing w:before="304" w:after="0" w:line="240" w:lineRule="auto"/>
            <w:ind w:left="1914" w:right="0" w:hanging="790"/>
            <w:jc w:val="left"/>
            <w:rPr>
              <w:rFonts w:ascii="Arial" w:eastAsia="Arial"/>
            </w:rPr>
          </w:pPr>
          <w:hyperlink w:anchor="_TOC_250008" w:history="1">
            <w:r>
              <w:t>过流保护电路的设计</w:t>
              <w:tab/>
            </w:r>
            <w:r>
              <w:rPr>
                <w:rFonts w:ascii="Arial" w:eastAsia="Arial"/>
              </w:rPr>
              <w:t>12</w:t>
            </w:r>
          </w:hyperlink>
        </w:p>
        <w:p>
          <w:pPr>
            <w:pStyle w:val="TOC4"/>
            <w:numPr>
              <w:ilvl w:val="2"/>
              <w:numId w:val="14"/>
            </w:numPr>
            <w:tabs>
              <w:tab w:val="left" w:pos="1915"/>
              <w:tab w:val="right" w:leader="middleDot" w:pos="13343"/>
            </w:tabs>
            <w:spacing w:before="305" w:after="0" w:line="240" w:lineRule="auto"/>
            <w:ind w:left="1914" w:right="0" w:hanging="790"/>
            <w:jc w:val="left"/>
            <w:rPr>
              <w:rFonts w:ascii="Arial" w:eastAsia="Arial"/>
            </w:rPr>
          </w:pPr>
          <w:r>
            <w:t>空载保护电路的设计</w:t>
            <w:tab/>
          </w:r>
          <w:r>
            <w:rPr>
              <w:rFonts w:ascii="Arial" w:eastAsia="Arial"/>
            </w:rPr>
            <w:t>13</w:t>
          </w:r>
        </w:p>
        <w:p>
          <w:pPr>
            <w:pStyle w:val="TOC4"/>
            <w:numPr>
              <w:ilvl w:val="2"/>
              <w:numId w:val="14"/>
            </w:numPr>
            <w:tabs>
              <w:tab w:val="left" w:pos="1915"/>
              <w:tab w:val="right" w:leader="middleDot" w:pos="13343"/>
            </w:tabs>
            <w:spacing w:before="305" w:after="0" w:line="240" w:lineRule="auto"/>
            <w:ind w:left="1914" w:right="0" w:hanging="790"/>
            <w:jc w:val="left"/>
            <w:rPr>
              <w:rFonts w:ascii="Arial" w:eastAsia="Arial"/>
            </w:rPr>
          </w:pPr>
          <w:hyperlink w:anchor="_TOC_250007" w:history="1">
            <w:r>
              <w:t>浪涌短路保护电路的设计</w:t>
              <w:tab/>
            </w:r>
            <w:r>
              <w:rPr>
                <w:rFonts w:ascii="Arial" w:eastAsia="Arial"/>
              </w:rPr>
              <w:t>14</w:t>
            </w:r>
          </w:hyperlink>
        </w:p>
        <w:p>
          <w:pPr>
            <w:pStyle w:val="TOC4"/>
            <w:numPr>
              <w:ilvl w:val="2"/>
              <w:numId w:val="14"/>
            </w:numPr>
            <w:tabs>
              <w:tab w:val="left" w:pos="1915"/>
              <w:tab w:val="right" w:leader="middleDot" w:pos="13343"/>
            </w:tabs>
            <w:spacing w:before="305" w:after="0" w:line="240" w:lineRule="auto"/>
            <w:ind w:left="1914" w:right="0" w:hanging="790"/>
            <w:jc w:val="left"/>
            <w:rPr>
              <w:rFonts w:ascii="Arial" w:eastAsia="Arial"/>
            </w:rPr>
          </w:pPr>
          <w:hyperlink w:anchor="_TOC_250006" w:history="1">
            <w:r>
              <w:t>电流检测电路的设计</w:t>
              <w:tab/>
            </w:r>
            <w:r>
              <w:rPr>
                <w:rFonts w:ascii="Arial" w:eastAsia="Arial"/>
              </w:rPr>
              <w:t>15</w:t>
            </w:r>
          </w:hyperlink>
        </w:p>
        <w:p>
          <w:pPr>
            <w:pStyle w:val="TOC3"/>
            <w:numPr>
              <w:ilvl w:val="1"/>
              <w:numId w:val="14"/>
            </w:numPr>
            <w:tabs>
              <w:tab w:val="left" w:pos="1205"/>
              <w:tab w:val="right" w:leader="middleDot" w:pos="13343"/>
            </w:tabs>
            <w:spacing w:before="305" w:after="0" w:line="240" w:lineRule="auto"/>
            <w:ind w:left="1205" w:right="0" w:hanging="555"/>
            <w:jc w:val="left"/>
            <w:rPr>
              <w:rFonts w:ascii="Arial" w:eastAsia="Arial"/>
            </w:rPr>
          </w:pPr>
          <w:hyperlink w:anchor="_TOC_250005" w:history="1">
            <w:r>
              <w:t>死区时间控制电路的设计</w:t>
              <w:tab/>
            </w:r>
            <w:r>
              <w:rPr>
                <w:rFonts w:ascii="Arial" w:eastAsia="Arial"/>
              </w:rPr>
              <w:t>15</w:t>
            </w:r>
          </w:hyperlink>
        </w:p>
        <w:p>
          <w:pPr>
            <w:pStyle w:val="TOC3"/>
            <w:numPr>
              <w:ilvl w:val="1"/>
              <w:numId w:val="14"/>
            </w:numPr>
            <w:tabs>
              <w:tab w:val="left" w:pos="1205"/>
              <w:tab w:val="right" w:leader="middleDot" w:pos="13343"/>
            </w:tabs>
            <w:spacing w:before="304" w:after="0" w:line="240" w:lineRule="auto"/>
            <w:ind w:left="1205" w:right="0" w:hanging="555"/>
            <w:jc w:val="left"/>
            <w:rPr>
              <w:rFonts w:ascii="Arial" w:eastAsia="Arial"/>
            </w:rPr>
          </w:pPr>
          <w:r>
            <w:t>辅助电源一的设计</w:t>
            <w:tab/>
          </w:r>
          <w:r>
            <w:rPr>
              <w:rFonts w:ascii="Arial" w:eastAsia="Arial"/>
            </w:rPr>
            <w:t>15</w:t>
          </w:r>
        </w:p>
        <w:p>
          <w:pPr>
            <w:pStyle w:val="TOC3"/>
            <w:numPr>
              <w:ilvl w:val="1"/>
              <w:numId w:val="14"/>
            </w:numPr>
            <w:tabs>
              <w:tab w:val="left" w:pos="1205"/>
              <w:tab w:val="right" w:leader="middleDot" w:pos="13343"/>
            </w:tabs>
            <w:spacing w:before="305" w:after="0" w:line="240" w:lineRule="auto"/>
            <w:ind w:left="1205" w:right="0" w:hanging="555"/>
            <w:jc w:val="left"/>
            <w:rPr>
              <w:rFonts w:ascii="Arial" w:eastAsia="Arial"/>
            </w:rPr>
          </w:pPr>
          <w:hyperlink w:anchor="_TOC_250004" w:history="1">
            <w:r>
              <w:t>辅助电源二的设计</w:t>
              <w:tab/>
            </w:r>
            <w:r>
              <w:rPr>
                <w:rFonts w:ascii="Arial" w:eastAsia="Arial"/>
              </w:rPr>
              <w:t>15</w:t>
            </w:r>
          </w:hyperlink>
        </w:p>
        <w:p>
          <w:pPr>
            <w:pStyle w:val="TOC3"/>
            <w:numPr>
              <w:ilvl w:val="1"/>
              <w:numId w:val="14"/>
            </w:numPr>
            <w:tabs>
              <w:tab w:val="left" w:pos="1205"/>
              <w:tab w:val="right" w:leader="middleDot" w:pos="13343"/>
            </w:tabs>
            <w:spacing w:before="306" w:after="0" w:line="240" w:lineRule="auto"/>
            <w:ind w:left="1205" w:right="0" w:hanging="555"/>
            <w:jc w:val="left"/>
            <w:rPr>
              <w:rFonts w:ascii="Arial" w:eastAsia="Arial"/>
            </w:rPr>
          </w:pPr>
          <w:hyperlink w:anchor="_TOC_250003" w:history="1">
            <w:r>
              <w:t>高频变压器的绕制</w:t>
              <w:tab/>
            </w:r>
            <w:r>
              <w:rPr>
                <w:rFonts w:ascii="Arial" w:eastAsia="Arial"/>
              </w:rPr>
              <w:t>17</w:t>
            </w:r>
          </w:hyperlink>
        </w:p>
        <w:p>
          <w:pPr>
            <w:pStyle w:val="TOC3"/>
            <w:numPr>
              <w:ilvl w:val="1"/>
              <w:numId w:val="14"/>
            </w:numPr>
            <w:tabs>
              <w:tab w:val="left" w:pos="1360"/>
              <w:tab w:val="right" w:leader="middleDot" w:pos="13343"/>
            </w:tabs>
            <w:spacing w:before="305" w:after="0" w:line="240" w:lineRule="auto"/>
            <w:ind w:left="1359" w:right="0" w:hanging="710"/>
            <w:jc w:val="left"/>
            <w:rPr>
              <w:rFonts w:ascii="Arial" w:eastAsia="Arial"/>
            </w:rPr>
          </w:pPr>
          <w:hyperlink w:anchor="_TOC_250002" w:history="1">
            <w:r>
              <w:t>低通滤波器的设计</w:t>
              <w:tab/>
            </w:r>
            <w:r>
              <w:rPr>
                <w:rFonts w:ascii="Arial" w:eastAsia="Arial"/>
              </w:rPr>
              <w:t>18</w:t>
            </w:r>
          </w:hyperlink>
        </w:p>
        <w:p>
          <w:pPr>
            <w:pStyle w:val="TOC2"/>
            <w:numPr>
              <w:ilvl w:val="0"/>
              <w:numId w:val="14"/>
            </w:numPr>
            <w:tabs>
              <w:tab w:val="left" w:pos="620"/>
              <w:tab w:val="right" w:leader="middleDot" w:pos="13343"/>
            </w:tabs>
            <w:spacing w:before="304" w:after="0" w:line="240" w:lineRule="auto"/>
            <w:ind w:left="619" w:right="0" w:hanging="240"/>
            <w:jc w:val="left"/>
            <w:rPr>
              <w:rFonts w:ascii="Arial" w:eastAsia="Arial"/>
            </w:rPr>
          </w:pPr>
          <w:hyperlink w:anchor="_TOC_250001" w:history="1">
            <w:r>
              <w:t>软件设计</w:t>
              <w:tab/>
            </w:r>
            <w:r>
              <w:rPr>
                <w:rFonts w:ascii="Arial" w:eastAsia="Arial"/>
              </w:rPr>
              <w:t>18</w:t>
            </w:r>
          </w:hyperlink>
        </w:p>
        <w:p>
          <w:pPr>
            <w:pStyle w:val="TOC3"/>
            <w:numPr>
              <w:ilvl w:val="1"/>
              <w:numId w:val="14"/>
            </w:numPr>
            <w:tabs>
              <w:tab w:val="left" w:pos="1126"/>
              <w:tab w:val="right" w:leader="middleDot" w:pos="13343"/>
            </w:tabs>
            <w:spacing w:before="305" w:after="0" w:line="240" w:lineRule="auto"/>
            <w:ind w:left="1126" w:right="0" w:hanging="476"/>
            <w:jc w:val="left"/>
            <w:rPr>
              <w:rFonts w:ascii="Arial" w:eastAsia="Arial"/>
            </w:rPr>
          </w:pPr>
          <w:r>
            <w:rPr>
              <w:rFonts w:ascii="Arial" w:eastAsia="Arial"/>
              <w:w w:val="105"/>
            </w:rPr>
            <w:t>AD</w:t>
          </w:r>
          <w:r>
            <w:rPr>
              <w:rFonts w:ascii="Arial" w:eastAsia="Arial"/>
              <w:spacing w:val="-34"/>
              <w:w w:val="105"/>
            </w:rPr>
            <w:t xml:space="preserve"> </w:t>
          </w:r>
          <w:r>
            <w:rPr>
              <w:w w:val="105"/>
            </w:rPr>
            <w:t>转换电路的设计</w:t>
            <w:tab/>
          </w:r>
          <w:r>
            <w:rPr>
              <w:rFonts w:ascii="Arial" w:eastAsia="Arial"/>
              <w:w w:val="105"/>
            </w:rPr>
            <w:t>18</w:t>
          </w:r>
        </w:p>
        <w:p>
          <w:pPr>
            <w:pStyle w:val="TOC3"/>
            <w:numPr>
              <w:ilvl w:val="1"/>
              <w:numId w:val="14"/>
            </w:numPr>
            <w:tabs>
              <w:tab w:val="left" w:pos="1126"/>
              <w:tab w:val="right" w:leader="middleDot" w:pos="13343"/>
            </w:tabs>
            <w:spacing w:before="305" w:after="0" w:line="240" w:lineRule="auto"/>
            <w:ind w:left="1125" w:right="0" w:hanging="476"/>
            <w:jc w:val="left"/>
            <w:rPr>
              <w:rFonts w:ascii="Arial" w:eastAsia="Arial"/>
            </w:rPr>
          </w:pPr>
          <w:r>
            <w:t>液晶显示电路的设计</w:t>
            <w:tab/>
          </w:r>
          <w:r>
            <w:rPr>
              <w:rFonts w:ascii="Arial" w:eastAsia="Arial"/>
            </w:rPr>
            <w:t>19</w:t>
          </w:r>
        </w:p>
        <w:p>
          <w:pPr>
            <w:pStyle w:val="TOC2"/>
            <w:numPr>
              <w:ilvl w:val="0"/>
              <w:numId w:val="14"/>
            </w:numPr>
            <w:tabs>
              <w:tab w:val="left" w:pos="620"/>
              <w:tab w:val="right" w:leader="middleDot" w:pos="13343"/>
            </w:tabs>
            <w:spacing w:before="305" w:after="0" w:line="240" w:lineRule="auto"/>
            <w:ind w:left="619" w:right="0" w:hanging="240"/>
            <w:jc w:val="left"/>
            <w:rPr>
              <w:rFonts w:ascii="Arial" w:eastAsia="Arial"/>
            </w:rPr>
          </w:pPr>
          <w:hyperlink w:anchor="_TOC_250000" w:history="1">
            <w:r>
              <w:t>系统测试</w:t>
              <w:tab/>
            </w:r>
            <w:r>
              <w:rPr>
                <w:rFonts w:ascii="Arial" w:eastAsia="Arial"/>
              </w:rPr>
              <w:t>20</w:t>
            </w:r>
          </w:hyperlink>
        </w:p>
        <w:p>
          <w:pPr>
            <w:pStyle w:val="TOC1"/>
          </w:pPr>
          <w:r>
            <w:rPr>
              <w:w w:val="89"/>
            </w:rPr>
            <w:t>1</w:t>
          </w:r>
        </w:p>
      </w:sdtContent>
    </w:sdt>
    <w:p>
      <w:pPr>
        <w:spacing w:after="0"/>
        <w:sectPr>
          <w:type w:val="continuous"/>
          <w:pgSz w:w="17860" w:h="25260"/>
          <w:pgMar w:top="1640" w:right="1600" w:bottom="280" w:left="2320" w:header="708" w:footer="708"/>
          <w:cols w:space="708"/>
        </w:sectPr>
      </w:pPr>
    </w:p>
    <w:p>
      <w:pPr>
        <w:pStyle w:val="ListParagraph"/>
        <w:numPr>
          <w:ilvl w:val="1"/>
          <w:numId w:val="14"/>
        </w:numPr>
        <w:tabs>
          <w:tab w:val="left" w:pos="1126"/>
          <w:tab w:val="right" w:leader="middleDot" w:pos="13343"/>
        </w:tabs>
        <w:spacing w:before="84" w:after="0" w:line="240" w:lineRule="auto"/>
        <w:ind w:left="1125" w:right="0" w:hanging="476"/>
        <w:jc w:val="left"/>
        <w:rPr>
          <w:rFonts w:ascii="Arial" w:eastAsia="Arial"/>
          <w:sz w:val="31"/>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测试使用的仪器</w:t>
        <w:tab/>
      </w:r>
      <w:r>
        <w:rPr>
          <w:rFonts w:ascii="Arial" w:eastAsia="Arial"/>
          <w:sz w:val="31"/>
        </w:rPr>
        <w:t>20</w:t>
      </w:r>
    </w:p>
    <w:p>
      <w:pPr>
        <w:pStyle w:val="ListParagraph"/>
        <w:numPr>
          <w:ilvl w:val="1"/>
          <w:numId w:val="14"/>
        </w:numPr>
        <w:tabs>
          <w:tab w:val="left" w:pos="1126"/>
          <w:tab w:val="right" w:leader="middleDot" w:pos="13343"/>
        </w:tabs>
        <w:spacing w:before="306" w:after="0" w:line="240" w:lineRule="auto"/>
        <w:ind w:left="1125" w:right="0" w:hanging="476"/>
        <w:jc w:val="left"/>
        <w:rPr>
          <w:rFonts w:ascii="Arial" w:eastAsia="Arial"/>
          <w:sz w:val="31"/>
        </w:rPr>
      </w:pPr>
      <w:r>
        <w:rPr>
          <w:sz w:val="31"/>
        </w:rPr>
        <w:t>指标测试和测试结果</w:t>
        <w:tab/>
      </w:r>
      <w:r>
        <w:rPr>
          <w:rFonts w:ascii="Arial" w:eastAsia="Arial"/>
          <w:sz w:val="31"/>
        </w:rPr>
        <w:t>21</w:t>
      </w:r>
    </w:p>
    <w:p>
      <w:pPr>
        <w:pStyle w:val="ListParagraph"/>
        <w:numPr>
          <w:ilvl w:val="1"/>
          <w:numId w:val="14"/>
        </w:numPr>
        <w:tabs>
          <w:tab w:val="left" w:pos="1126"/>
          <w:tab w:val="right" w:leader="middleDot" w:pos="13343"/>
        </w:tabs>
        <w:spacing w:before="305" w:after="0" w:line="240" w:lineRule="auto"/>
        <w:ind w:left="1125" w:right="0" w:hanging="476"/>
        <w:jc w:val="left"/>
        <w:rPr>
          <w:rFonts w:ascii="Arial" w:eastAsia="Arial"/>
          <w:sz w:val="31"/>
        </w:rPr>
      </w:pPr>
      <w:r>
        <w:rPr>
          <w:sz w:val="31"/>
        </w:rPr>
        <w:t>结果分析</w:t>
        <w:tab/>
      </w:r>
      <w:r>
        <w:rPr>
          <w:rFonts w:ascii="Arial" w:eastAsia="Arial"/>
          <w:sz w:val="31"/>
        </w:rPr>
        <w:t>24</w:t>
      </w:r>
    </w:p>
    <w:p>
      <w:pPr>
        <w:pStyle w:val="BodyText"/>
        <w:tabs>
          <w:tab w:val="right" w:leader="middleDot" w:pos="13343"/>
        </w:tabs>
        <w:spacing w:before="304"/>
        <w:ind w:left="380"/>
        <w:rPr>
          <w:rFonts w:ascii="Arial" w:eastAsia="Arial"/>
        </w:rPr>
      </w:pPr>
      <w:r>
        <w:rPr>
          <w:rFonts w:ascii="Arial" w:eastAsia="Arial"/>
        </w:rPr>
        <w:t>5.</w:t>
      </w:r>
      <w:r>
        <w:t>结论</w:t>
        <w:tab/>
      </w:r>
      <w:r>
        <w:rPr>
          <w:rFonts w:ascii="Arial" w:eastAsia="Arial"/>
        </w:rPr>
        <w:t>25</w:t>
      </w:r>
    </w:p>
    <w:p>
      <w:pPr>
        <w:pStyle w:val="BodyText"/>
        <w:tabs>
          <w:tab w:val="right" w:leader="middleDot" w:pos="13343"/>
        </w:tabs>
        <w:spacing w:before="305"/>
        <w:ind w:left="380"/>
        <w:rPr>
          <w:rFonts w:ascii="Arial" w:eastAsia="Arial"/>
        </w:rPr>
      </w:pPr>
      <w:r>
        <w:t>参考文献</w:t>
        <w:tab/>
      </w:r>
      <w:r>
        <w:rPr>
          <w:rFonts w:ascii="Arial" w:eastAsia="Arial"/>
        </w:rPr>
        <w:t>25</w:t>
      </w:r>
    </w:p>
    <w:p>
      <w:pPr>
        <w:pStyle w:val="BodyText"/>
        <w:tabs>
          <w:tab w:val="right" w:leader="middleDot" w:pos="13343"/>
        </w:tabs>
        <w:spacing w:before="305"/>
        <w:ind w:left="380"/>
        <w:rPr>
          <w:rFonts w:ascii="Arial" w:eastAsia="Arial"/>
        </w:rPr>
      </w:pPr>
      <w:r>
        <w:t>附录</w:t>
      </w:r>
      <w:r>
        <w:rPr>
          <w:spacing w:val="-76"/>
        </w:rPr>
        <w:t xml:space="preserve"> </w:t>
      </w:r>
      <w:r>
        <w:rPr>
          <w:rFonts w:ascii="Arial" w:eastAsia="Arial"/>
        </w:rPr>
        <w:t>1</w:t>
      </w:r>
      <w:r>
        <w:rPr>
          <w:rFonts w:ascii="Arial" w:eastAsia="Arial"/>
          <w:spacing w:val="68"/>
        </w:rPr>
        <w:t xml:space="preserve"> </w:t>
      </w:r>
      <w:r>
        <w:t>使用说明</w:t>
        <w:tab/>
      </w:r>
      <w:r>
        <w:rPr>
          <w:rFonts w:ascii="Arial" w:eastAsia="Arial"/>
        </w:rPr>
        <w:t>25</w:t>
      </w:r>
    </w:p>
    <w:p>
      <w:pPr>
        <w:pStyle w:val="BodyText"/>
        <w:tabs>
          <w:tab w:val="right" w:leader="middleDot" w:pos="13343"/>
        </w:tabs>
        <w:spacing w:before="305"/>
        <w:ind w:left="380"/>
        <w:rPr>
          <w:rFonts w:ascii="Arial" w:eastAsia="Arial"/>
        </w:rPr>
      </w:pPr>
      <w:r>
        <w:t>附录</w:t>
      </w:r>
      <w:r>
        <w:rPr>
          <w:spacing w:val="-76"/>
        </w:rPr>
        <w:t xml:space="preserve"> </w:t>
      </w:r>
      <w:r>
        <w:rPr>
          <w:rFonts w:ascii="Arial" w:eastAsia="Arial"/>
        </w:rPr>
        <w:t>2</w:t>
      </w:r>
      <w:r>
        <w:rPr>
          <w:rFonts w:ascii="Arial" w:eastAsia="Arial"/>
          <w:spacing w:val="68"/>
        </w:rPr>
        <w:t xml:space="preserve"> </w:t>
      </w:r>
      <w:r>
        <w:t>主要元器件清单</w:t>
        <w:tab/>
      </w:r>
      <w:r>
        <w:rPr>
          <w:rFonts w:ascii="Arial" w:eastAsia="Arial"/>
        </w:rPr>
        <w:t>25</w:t>
      </w:r>
    </w:p>
    <w:p>
      <w:pPr>
        <w:pStyle w:val="BodyText"/>
        <w:tabs>
          <w:tab w:val="right" w:leader="middleDot" w:pos="13343"/>
        </w:tabs>
        <w:spacing w:before="305"/>
        <w:ind w:left="380"/>
        <w:rPr>
          <w:rFonts w:ascii="Arial" w:eastAsia="Arial"/>
        </w:rPr>
      </w:pPr>
      <w:r>
        <w:t>附录</w:t>
      </w:r>
      <w:r>
        <w:rPr>
          <w:spacing w:val="-76"/>
        </w:rPr>
        <w:t xml:space="preserve"> </w:t>
      </w:r>
      <w:r>
        <w:rPr>
          <w:rFonts w:ascii="Arial" w:eastAsia="Arial"/>
        </w:rPr>
        <w:t>3</w:t>
      </w:r>
      <w:r>
        <w:rPr>
          <w:rFonts w:ascii="Arial" w:eastAsia="Arial"/>
          <w:spacing w:val="69"/>
        </w:rPr>
        <w:t xml:space="preserve"> </w:t>
      </w:r>
      <w:r>
        <w:t>电路原理图及印制板</w:t>
      </w:r>
      <w:r>
        <w:rPr>
          <w:spacing w:val="-21"/>
        </w:rPr>
        <w:t>图</w:t>
        <w:tab/>
      </w:r>
      <w:r>
        <w:rPr>
          <w:rFonts w:ascii="Arial" w:eastAsia="Arial"/>
        </w:rPr>
        <w:t>28</w:t>
      </w:r>
    </w:p>
    <w:p>
      <w:pPr>
        <w:pStyle w:val="BodyText"/>
        <w:tabs>
          <w:tab w:val="right" w:leader="middleDot" w:pos="13343"/>
        </w:tabs>
        <w:spacing w:before="305"/>
        <w:ind w:left="380"/>
        <w:rPr>
          <w:rFonts w:ascii="Arial" w:eastAsia="Arial"/>
        </w:rPr>
      </w:pPr>
      <w:r>
        <w:t>附录</w:t>
      </w:r>
      <w:r>
        <w:rPr>
          <w:spacing w:val="-76"/>
        </w:rPr>
        <w:t xml:space="preserve"> </w:t>
      </w:r>
      <w:r>
        <w:rPr>
          <w:rFonts w:ascii="Arial" w:eastAsia="Arial"/>
        </w:rPr>
        <w:t>4</w:t>
      </w:r>
      <w:r>
        <w:rPr>
          <w:rFonts w:ascii="Arial" w:eastAsia="Arial"/>
          <w:spacing w:val="68"/>
        </w:rPr>
        <w:t xml:space="preserve"> </w:t>
      </w:r>
      <w:r>
        <w:t>程序清单</w:t>
        <w:tab/>
      </w:r>
      <w:r>
        <w:rPr>
          <w:rFonts w:ascii="Arial" w:eastAsia="Arial"/>
        </w:rPr>
        <w:t>39</w:t>
      </w: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spacing w:before="310"/>
        <w:ind w:left="0" w:right="711" w:firstLine="0"/>
        <w:jc w:val="center"/>
        <w:rPr>
          <w:rFonts w:ascii="Arial"/>
          <w:sz w:val="27"/>
        </w:rPr>
      </w:pPr>
      <w:r>
        <w:rPr>
          <w:rFonts w:ascii="Arial"/>
          <w:w w:val="89"/>
          <w:sz w:val="27"/>
        </w:rPr>
        <w:t>2</w:t>
      </w:r>
    </w:p>
    <w:p>
      <w:pPr>
        <w:spacing w:after="0"/>
        <w:jc w:val="center"/>
        <w:rPr>
          <w:rFonts w:ascii="Arial"/>
          <w:sz w:val="27"/>
        </w:rPr>
        <w:sectPr>
          <w:pgSz w:w="17860" w:h="25260"/>
          <w:pgMar w:top="1940" w:right="1600" w:bottom="280" w:left="2320" w:header="708" w:footer="708"/>
          <w:pgNumType w:start="2"/>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Heading4"/>
        <w:numPr>
          <w:ilvl w:val="0"/>
          <w:numId w:val="13"/>
        </w:numPr>
        <w:tabs>
          <w:tab w:val="left" w:pos="921"/>
        </w:tabs>
        <w:spacing w:before="199" w:after="0" w:line="240" w:lineRule="auto"/>
        <w:ind w:left="920" w:right="0" w:hanging="541"/>
        <w:jc w:val="left"/>
      </w:pPr>
      <w:bookmarkStart w:id="0" w:name="_TOC_250015"/>
      <w:bookmarkEnd w:id="0"/>
      <w:r>
        <w:t>系统设计</w:t>
      </w:r>
    </w:p>
    <w:p>
      <w:pPr>
        <w:pStyle w:val="Heading5"/>
        <w:numPr>
          <w:ilvl w:val="1"/>
          <w:numId w:val="13"/>
        </w:numPr>
        <w:tabs>
          <w:tab w:val="left" w:pos="1177"/>
        </w:tabs>
        <w:spacing w:before="365" w:after="0" w:line="240" w:lineRule="auto"/>
        <w:ind w:left="1176" w:right="0" w:hanging="797"/>
        <w:jc w:val="left"/>
      </w:pPr>
      <w:bookmarkStart w:id="1" w:name="_TOC_250014"/>
      <w:bookmarkEnd w:id="1"/>
      <w:r>
        <w:t>设计要求</w:t>
      </w:r>
    </w:p>
    <w:p>
      <w:pPr>
        <w:pStyle w:val="BodyText"/>
        <w:spacing w:before="3"/>
        <w:rPr>
          <w:rFonts w:ascii="黑体"/>
          <w:b/>
          <w:sz w:val="35"/>
        </w:rPr>
      </w:pPr>
    </w:p>
    <w:p>
      <w:pPr>
        <w:pStyle w:val="BodyText"/>
        <w:spacing w:line="424" w:lineRule="auto"/>
        <w:ind w:left="380" w:right="1087" w:firstLine="680"/>
      </w:pPr>
      <w:r>
        <w:rPr>
          <w:spacing w:val="-4"/>
        </w:rPr>
        <w:t>制作</w:t>
      </w:r>
      <w:r>
        <w:rPr>
          <w:b/>
          <w:spacing w:val="-1"/>
        </w:rPr>
        <w:t>车载通信设备用单相正弦波逆变电源</w:t>
      </w:r>
      <w:r>
        <w:rPr>
          <w:spacing w:val="-12"/>
        </w:rPr>
        <w:t xml:space="preserve">，输入单路 </w:t>
      </w:r>
      <w:r>
        <w:t>12V</w:t>
      </w:r>
      <w:r>
        <w:rPr>
          <w:spacing w:val="-10"/>
        </w:rPr>
        <w:t xml:space="preserve"> 直流，输出 </w:t>
      </w:r>
      <w:r>
        <w:t>220V/50Hz</w:t>
      </w:r>
      <w:r>
        <w:rPr>
          <w:spacing w:val="-20"/>
        </w:rPr>
        <w:t>。满载</w:t>
      </w:r>
      <w:r>
        <w:rPr>
          <w:spacing w:val="-10"/>
        </w:rPr>
        <w:t xml:space="preserve">时输出功率大于 </w:t>
      </w:r>
      <w:r>
        <w:t>100W</w:t>
      </w:r>
      <w:r>
        <w:rPr>
          <w:spacing w:val="-11"/>
        </w:rPr>
        <w:t xml:space="preserve">，效率不小于 </w:t>
      </w:r>
      <w:r>
        <w:t>80%，具备过流保护和负载短路保护等功能。</w:t>
      </w:r>
    </w:p>
    <w:p>
      <w:pPr>
        <w:pStyle w:val="Heading5"/>
        <w:numPr>
          <w:ilvl w:val="1"/>
          <w:numId w:val="13"/>
        </w:numPr>
        <w:tabs>
          <w:tab w:val="left" w:pos="1177"/>
        </w:tabs>
        <w:spacing w:before="0" w:after="0" w:line="483" w:lineRule="exact"/>
        <w:ind w:left="1176" w:right="0" w:hanging="797"/>
        <w:jc w:val="left"/>
      </w:pPr>
      <w:bookmarkStart w:id="2" w:name="_TOC_250013"/>
      <w:bookmarkEnd w:id="2"/>
      <w:r>
        <w:rPr>
          <w:w w:val="95"/>
        </w:rPr>
        <w:t>总体设计方案</w:t>
      </w:r>
    </w:p>
    <w:p>
      <w:pPr>
        <w:pStyle w:val="BodyText"/>
        <w:spacing w:before="9"/>
        <w:rPr>
          <w:rFonts w:ascii="黑体"/>
          <w:b/>
        </w:rPr>
      </w:pPr>
    </w:p>
    <w:p>
      <w:pPr>
        <w:pStyle w:val="Heading7"/>
        <w:numPr>
          <w:ilvl w:val="2"/>
          <w:numId w:val="13"/>
        </w:numPr>
        <w:tabs>
          <w:tab w:val="left" w:pos="1544"/>
        </w:tabs>
        <w:spacing w:before="1" w:after="0" w:line="240" w:lineRule="auto"/>
        <w:ind w:left="1543" w:right="0" w:hanging="1167"/>
        <w:jc w:val="left"/>
      </w:pPr>
      <w:bookmarkStart w:id="3" w:name="_TOC_250012"/>
      <w:bookmarkEnd w:id="3"/>
      <w:r>
        <w:rPr>
          <w:w w:val="95"/>
        </w:rPr>
        <w:t>设计思路</w:t>
      </w:r>
    </w:p>
    <w:p>
      <w:pPr>
        <w:pStyle w:val="BodyText"/>
        <w:spacing w:before="7"/>
        <w:rPr>
          <w:rFonts w:ascii="黑体"/>
          <w:b/>
          <w:sz w:val="34"/>
        </w:rPr>
      </w:pPr>
    </w:p>
    <w:p>
      <w:pPr>
        <w:pStyle w:val="BodyText"/>
        <w:spacing w:line="424" w:lineRule="auto"/>
        <w:ind w:left="445" w:right="1022" w:firstLine="629"/>
        <w:jc w:val="both"/>
      </w:pPr>
      <w:r>
        <w:rPr>
          <w:spacing w:val="-2"/>
        </w:rPr>
        <w:t>题目要求设计一个</w:t>
      </w:r>
      <w:r>
        <w:rPr>
          <w:b/>
          <w:spacing w:val="-1"/>
        </w:rPr>
        <w:t>车载通信设备用单相正弦波逆变电源</w:t>
      </w:r>
      <w:r>
        <w:t xml:space="preserve">，输出电压波形为正弦波。设 </w:t>
      </w:r>
      <w:r>
        <w:rPr>
          <w:spacing w:val="-2"/>
        </w:rPr>
        <w:t>计中主电路采用电气隔离、</w:t>
      </w:r>
      <w:r>
        <w:rPr>
          <w:rFonts w:ascii="Times New Roman" w:eastAsia="Times New Roman"/>
        </w:rPr>
        <w:t>DC-DC-AC</w:t>
      </w:r>
      <w:r>
        <w:rPr>
          <w:rFonts w:ascii="Times New Roman" w:eastAsia="Times New Roman"/>
          <w:spacing w:val="40"/>
        </w:rPr>
        <w:t xml:space="preserve"> </w:t>
      </w:r>
      <w:r>
        <w:rPr>
          <w:spacing w:val="6"/>
        </w:rPr>
        <w:t>的技术，控制部分采用</w:t>
      </w:r>
      <w:r>
        <w:rPr>
          <w:rFonts w:ascii="Times New Roman" w:eastAsia="Times New Roman"/>
        </w:rPr>
        <w:t>SPWM</w:t>
      </w:r>
      <w:r>
        <w:t>（正弦脉宽调制）技</w:t>
      </w:r>
      <w:r>
        <w:rPr>
          <w:spacing w:val="5"/>
        </w:rPr>
        <w:t>术，利用对逆变原件电力</w:t>
      </w:r>
      <w:r>
        <w:rPr>
          <w:rFonts w:ascii="Times New Roman" w:eastAsia="Times New Roman"/>
        </w:rPr>
        <w:t>MOSFET</w:t>
      </w:r>
      <w:r>
        <w:rPr>
          <w:rFonts w:ascii="Times New Roman" w:eastAsia="Times New Roman"/>
          <w:spacing w:val="50"/>
        </w:rPr>
        <w:t xml:space="preserve"> </w:t>
      </w:r>
      <w:r>
        <w:rPr>
          <w:spacing w:val="-1"/>
        </w:rPr>
        <w:t>的驱动脉冲控制，使输出获得交流正弦波的稳压电源。</w:t>
      </w:r>
    </w:p>
    <w:p>
      <w:pPr>
        <w:pStyle w:val="Heading7"/>
        <w:numPr>
          <w:ilvl w:val="2"/>
          <w:numId w:val="13"/>
        </w:numPr>
        <w:tabs>
          <w:tab w:val="left" w:pos="1547"/>
        </w:tabs>
        <w:spacing w:before="0" w:after="0" w:line="490" w:lineRule="exact"/>
        <w:ind w:left="1547" w:right="0" w:hanging="1167"/>
        <w:jc w:val="left"/>
      </w:pPr>
      <w:bookmarkStart w:id="4" w:name="_TOC_250011"/>
      <w:bookmarkEnd w:id="4"/>
      <w:r>
        <w:t>方案论证与比较</w:t>
      </w:r>
    </w:p>
    <w:p>
      <w:pPr>
        <w:pStyle w:val="BodyText"/>
        <w:spacing w:before="2"/>
        <w:rPr>
          <w:rFonts w:ascii="黑体"/>
          <w:b/>
          <w:sz w:val="38"/>
        </w:rPr>
      </w:pPr>
    </w:p>
    <w:p>
      <w:pPr>
        <w:pStyle w:val="Heading9"/>
        <w:ind w:left="380"/>
        <w:rPr>
          <w:rFonts w:ascii="黑体" w:eastAsia="黑体" w:hAnsi="黑体" w:hint="eastAsia"/>
        </w:rPr>
      </w:pPr>
      <w:r>
        <w:rPr>
          <w:rFonts w:ascii="黑体" w:eastAsia="黑体" w:hAnsi="黑体" w:hint="eastAsia"/>
        </w:rPr>
        <w:t>⑴ DC-DC 变换器的方案论证与选择</w:t>
      </w:r>
    </w:p>
    <w:p>
      <w:pPr>
        <w:pStyle w:val="BodyText"/>
        <w:spacing w:before="6"/>
        <w:rPr>
          <w:rFonts w:ascii="黑体"/>
          <w:b/>
          <w:sz w:val="33"/>
        </w:rPr>
      </w:pPr>
    </w:p>
    <w:p>
      <w:pPr>
        <w:pStyle w:val="BodyText"/>
        <w:tabs>
          <w:tab w:val="left" w:pos="7247"/>
          <w:tab w:val="left" w:pos="7985"/>
        </w:tabs>
        <w:spacing w:line="424" w:lineRule="auto"/>
        <w:ind w:left="445" w:right="1253" w:firstLine="629"/>
      </w:pPr>
      <w:r>
        <w:t>方案一</w:t>
      </w:r>
      <w:r>
        <w:rPr>
          <w:spacing w:val="-58"/>
        </w:rPr>
        <w:t>：</w:t>
      </w:r>
      <w:r>
        <w:t>推挽式</w:t>
      </w:r>
      <w:r>
        <w:rPr>
          <w:spacing w:val="55"/>
        </w:rPr>
        <w:t xml:space="preserve"> </w:t>
      </w:r>
      <w:r>
        <w:t>DC-DC</w:t>
      </w:r>
      <w:r>
        <w:rPr>
          <w:spacing w:val="49"/>
        </w:rPr>
        <w:t xml:space="preserve"> </w:t>
      </w:r>
      <w:r>
        <w:t>变换器</w:t>
      </w:r>
      <w:r>
        <w:rPr>
          <w:spacing w:val="-58"/>
        </w:rPr>
        <w:t>。</w:t>
      </w:r>
      <w:r>
        <w:t>推挽电路是两不同极性晶体管输出电路无输出变压器（有</w:t>
      </w:r>
      <w:r>
        <w:rPr>
          <w:spacing w:val="12"/>
        </w:rPr>
        <w:t xml:space="preserve"> </w:t>
      </w:r>
      <w:r>
        <w:rPr>
          <w:spacing w:val="10"/>
        </w:rPr>
        <w:t>OTL</w:t>
      </w:r>
      <w:r>
        <w:rPr>
          <w:spacing w:val="3"/>
        </w:rPr>
        <w:t>、</w:t>
      </w:r>
      <w:r>
        <w:t>OCL 等</w:t>
      </w:r>
      <w:r>
        <w:rPr>
          <w:spacing w:val="-127"/>
        </w:rPr>
        <w:t>）</w:t>
      </w:r>
      <w:r>
        <w:t>。是两个参数相同的功率</w:t>
        <w:tab/>
      </w:r>
      <w:r>
        <w:rPr>
          <w:rFonts w:ascii="Times New Roman" w:eastAsia="Times New Roman"/>
        </w:rPr>
        <w:t>BJT</w:t>
        <w:tab/>
      </w:r>
      <w:r>
        <w:t>管或</w:t>
      </w:r>
      <w:r>
        <w:rPr>
          <w:spacing w:val="15"/>
        </w:rPr>
        <w:t xml:space="preserve"> </w:t>
      </w:r>
      <w:r>
        <w:rPr>
          <w:rFonts w:ascii="Times New Roman" w:eastAsia="Times New Roman"/>
        </w:rPr>
        <w:t>MOSFET</w:t>
      </w:r>
      <w:r>
        <w:rPr>
          <w:rFonts w:ascii="Times New Roman" w:eastAsia="Times New Roman"/>
          <w:spacing w:val="44"/>
        </w:rPr>
        <w:t xml:space="preserve"> </w:t>
      </w:r>
      <w:r>
        <w:t>管，以推挽方式</w:t>
      </w:r>
      <w:r>
        <w:rPr>
          <w:spacing w:val="-17"/>
        </w:rPr>
        <w:t>存</w:t>
      </w:r>
      <w:r>
        <w:t>在于电路中，各负责正负半周的波形放大任务。电路工作时，两只对称的功率开关管</w:t>
      </w:r>
    </w:p>
    <w:p>
      <w:pPr>
        <w:pStyle w:val="BodyText"/>
        <w:tabs>
          <w:tab w:val="left" w:pos="7020"/>
        </w:tabs>
        <w:spacing w:line="424" w:lineRule="auto"/>
        <w:ind w:left="445" w:right="1770"/>
      </w:pPr>
      <w:r>
        <w:t>每次只有一个导通，所以导通损耗小效率高。推挽输出既可以向负载灌电流，也可</w:t>
      </w:r>
      <w:r>
        <w:rPr>
          <w:spacing w:val="-18"/>
        </w:rPr>
        <w:t>以</w:t>
      </w:r>
      <w:r>
        <w:t>从负载抽取电流。推挽式拓扑结构原理图如图</w:t>
        <w:tab/>
      </w:r>
      <w:r>
        <w:rPr>
          <w:rFonts w:ascii="Times New Roman" w:eastAsia="Times New Roman"/>
        </w:rPr>
        <w:t>1.2.1</w:t>
      </w:r>
      <w:r>
        <w:rPr>
          <w:rFonts w:ascii="Times New Roman" w:eastAsia="Times New Roman"/>
          <w:spacing w:val="-6"/>
        </w:rPr>
        <w:t xml:space="preserve"> </w:t>
      </w:r>
      <w:r>
        <w:t>所示。</w:t>
      </w:r>
    </w:p>
    <w:p>
      <w:pPr>
        <w:pStyle w:val="BodyText"/>
        <w:rPr>
          <w:sz w:val="20"/>
        </w:rPr>
      </w:pPr>
    </w:p>
    <w:p>
      <w:pPr>
        <w:pStyle w:val="BodyText"/>
        <w:spacing w:before="9"/>
        <w:rPr>
          <w:sz w:val="29"/>
        </w:rPr>
      </w:pPr>
    </w:p>
    <w:p>
      <w:pPr>
        <w:spacing w:after="0"/>
        <w:rPr>
          <w:sz w:val="29"/>
        </w:rPr>
        <w:sectPr>
          <w:pgSz w:w="17860" w:h="25260"/>
          <w:pgMar w:top="2420" w:right="1600" w:bottom="280" w:left="2320" w:header="708" w:footer="708"/>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p>
      <w:pPr>
        <w:spacing w:before="1"/>
        <w:ind w:left="1114" w:right="0" w:firstLine="0"/>
        <w:jc w:val="left"/>
        <w:rPr>
          <w:rFonts w:ascii="Times New Roman"/>
          <w:sz w:val="19"/>
        </w:rPr>
      </w:pPr>
      <w:r>
        <w:rPr>
          <w:rFonts w:ascii="Times New Roman"/>
          <w:color w:val="7F0000"/>
          <w:w w:val="102"/>
          <w:sz w:val="19"/>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41"/>
        <w:ind w:left="1050" w:right="0" w:firstLine="0"/>
        <w:jc w:val="left"/>
        <w:rPr>
          <w:rFonts w:ascii="Times New Roman"/>
          <w:sz w:val="22"/>
        </w:rPr>
      </w:pPr>
      <w:r>
        <w:rPr>
          <w:rFonts w:ascii="Times New Roman"/>
          <w:color w:val="00007F"/>
          <w:sz w:val="22"/>
        </w:rPr>
        <w:t>Vin</w:t>
      </w:r>
    </w:p>
    <w:p>
      <w:pPr>
        <w:pStyle w:val="BodyText"/>
        <w:rPr>
          <w:rFonts w:ascii="Times New Roman"/>
          <w:sz w:val="34"/>
        </w:rPr>
      </w:pPr>
      <w:r>
        <w:br w:type="column"/>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44"/>
        </w:rPr>
      </w:pPr>
    </w:p>
    <w:p>
      <w:pPr>
        <w:spacing w:before="0"/>
        <w:ind w:left="0" w:right="38" w:firstLine="0"/>
        <w:jc w:val="right"/>
        <w:rPr>
          <w:sz w:val="34"/>
        </w:rPr>
      </w:pPr>
      <w:r>
        <w:rPr>
          <w:color w:val="00007F"/>
          <w:sz w:val="34"/>
        </w:rPr>
        <w:t>控制</w:t>
      </w:r>
    </w:p>
    <w:p>
      <w:pPr>
        <w:spacing w:before="48"/>
        <w:ind w:left="1032" w:right="1237" w:firstLine="0"/>
        <w:jc w:val="center"/>
        <w:rPr>
          <w:rFonts w:ascii="Times New Roman"/>
          <w:sz w:val="22"/>
        </w:rPr>
      </w:pPr>
      <w:r>
        <w:rPr>
          <w:rFonts w:ascii="Times New Roman"/>
          <w:color w:val="00007F"/>
          <w:sz w:val="22"/>
        </w:rPr>
        <w:t>Cin</w:t>
      </w:r>
    </w:p>
    <w:p>
      <w:pPr>
        <w:spacing w:before="111"/>
        <w:ind w:left="1031" w:right="942" w:firstLine="0"/>
        <w:jc w:val="center"/>
        <w:rPr>
          <w:rFonts w:ascii="Times New Roman"/>
          <w:sz w:val="22"/>
        </w:rPr>
      </w:pPr>
      <w:r>
        <w:br w:type="column"/>
      </w:r>
      <w:r>
        <w:rPr>
          <w:rFonts w:ascii="Times New Roman"/>
          <w:color w:val="00007F"/>
          <w:spacing w:val="-4"/>
          <w:sz w:val="22"/>
        </w:rPr>
        <w:t>SW1</w:t>
      </w:r>
    </w:p>
    <w:p>
      <w:pPr>
        <w:pStyle w:val="BodyText"/>
        <w:spacing w:before="6"/>
        <w:rPr>
          <w:rFonts w:ascii="Times New Roman"/>
          <w:sz w:val="20"/>
        </w:rPr>
      </w:pPr>
    </w:p>
    <w:p>
      <w:pPr>
        <w:spacing w:before="0"/>
        <w:ind w:left="0" w:right="0" w:firstLine="0"/>
        <w:jc w:val="right"/>
        <w:rPr>
          <w:rFonts w:ascii="Times New Roman"/>
          <w:sz w:val="22"/>
        </w:rPr>
      </w:pPr>
      <w:r>
        <w:drawing>
          <wp:anchor distT="0" distB="0" distL="0" distR="0" simplePos="0" relativeHeight="251660288" behindDoc="1" locked="0" layoutInCell="1" allowOverlap="1">
            <wp:simplePos x="0" y="0"/>
            <wp:positionH relativeFrom="page">
              <wp:posOffset>2273300</wp:posOffset>
            </wp:positionH>
            <wp:positionV relativeFrom="paragraph">
              <wp:posOffset>-826649</wp:posOffset>
            </wp:positionV>
            <wp:extent cx="6629400" cy="31115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6629400" cy="3111500"/>
                    </a:xfrm>
                    <a:prstGeom prst="rect">
                      <a:avLst/>
                    </a:prstGeom>
                  </pic:spPr>
                </pic:pic>
              </a:graphicData>
            </a:graphic>
          </wp:anchor>
        </w:drawing>
      </w:r>
      <w:r>
        <w:rPr>
          <w:rFonts w:ascii="Times New Roman"/>
          <w:color w:val="00007F"/>
          <w:w w:val="100"/>
          <w:sz w:val="22"/>
        </w:rPr>
        <w:t>T</w:t>
      </w: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spacing w:before="175"/>
        <w:ind w:left="1031" w:right="942" w:firstLine="0"/>
        <w:jc w:val="center"/>
        <w:rPr>
          <w:rFonts w:ascii="Times New Roman"/>
          <w:sz w:val="22"/>
        </w:rPr>
      </w:pPr>
      <w:r>
        <w:rPr>
          <w:rFonts w:ascii="Times New Roman"/>
          <w:color w:val="00007F"/>
          <w:spacing w:val="-4"/>
          <w:sz w:val="22"/>
        </w:rPr>
        <w:t>SW2</w:t>
      </w:r>
    </w:p>
    <w:p>
      <w:pPr>
        <w:pStyle w:val="BodyText"/>
        <w:spacing w:before="3"/>
        <w:rPr>
          <w:rFonts w:ascii="Times New Roman"/>
          <w:sz w:val="20"/>
        </w:rPr>
      </w:pPr>
      <w:r>
        <w:br w:type="column"/>
      </w:r>
    </w:p>
    <w:p>
      <w:pPr>
        <w:spacing w:before="0" w:line="200" w:lineRule="exact"/>
        <w:ind w:left="2328" w:right="0" w:firstLine="0"/>
        <w:jc w:val="left"/>
        <w:rPr>
          <w:rFonts w:ascii="Times New Roman"/>
          <w:sz w:val="22"/>
        </w:rPr>
      </w:pPr>
      <w:r>
        <w:rPr>
          <w:rFonts w:ascii="Times New Roman"/>
          <w:color w:val="00007F"/>
          <w:sz w:val="22"/>
        </w:rPr>
        <w:t>Lo</w:t>
      </w:r>
    </w:p>
    <w:p>
      <w:pPr>
        <w:spacing w:before="0" w:line="200" w:lineRule="exact"/>
        <w:ind w:left="1050" w:right="0" w:firstLine="0"/>
        <w:jc w:val="left"/>
        <w:rPr>
          <w:rFonts w:ascii="Times New Roman"/>
          <w:sz w:val="22"/>
        </w:rPr>
      </w:pPr>
      <w:r>
        <w:rPr>
          <w:rFonts w:ascii="Times New Roman"/>
          <w:color w:val="00007F"/>
          <w:sz w:val="22"/>
        </w:rPr>
        <w:t>D1</w:t>
      </w:r>
    </w:p>
    <w:p>
      <w:pPr>
        <w:pStyle w:val="BodyText"/>
        <w:rPr>
          <w:rFonts w:ascii="Times New Roman"/>
          <w:sz w:val="22"/>
        </w:rPr>
      </w:pPr>
    </w:p>
    <w:p>
      <w:pPr>
        <w:pStyle w:val="BodyText"/>
        <w:spacing w:before="7"/>
        <w:rPr>
          <w:rFonts w:ascii="Times New Roman"/>
          <w:sz w:val="17"/>
        </w:rPr>
      </w:pPr>
    </w:p>
    <w:p>
      <w:pPr>
        <w:tabs>
          <w:tab w:val="left" w:pos="681"/>
        </w:tabs>
        <w:spacing w:before="0" w:line="278" w:lineRule="exact"/>
        <w:ind w:left="0" w:right="0" w:firstLine="0"/>
        <w:jc w:val="right"/>
        <w:rPr>
          <w:rFonts w:ascii="Times New Roman"/>
          <w:sz w:val="19"/>
        </w:rPr>
      </w:pPr>
      <w:r>
        <w:rPr>
          <w:rFonts w:ascii="Times New Roman"/>
          <w:color w:val="00007F"/>
          <w:sz w:val="22"/>
        </w:rPr>
        <w:t>Cout</w:t>
        <w:tab/>
      </w:r>
      <w:r>
        <w:rPr>
          <w:rFonts w:ascii="Times New Roman"/>
          <w:color w:val="00007F"/>
          <w:position w:val="-3"/>
          <w:sz w:val="19"/>
        </w:rPr>
        <w:t>+</w:t>
      </w:r>
    </w:p>
    <w:p>
      <w:pPr>
        <w:spacing w:before="0" w:line="244" w:lineRule="exact"/>
        <w:ind w:left="1050" w:right="0" w:firstLine="0"/>
        <w:jc w:val="left"/>
        <w:rPr>
          <w:rFonts w:ascii="Times New Roman"/>
          <w:sz w:val="22"/>
        </w:rPr>
      </w:pPr>
      <w:r>
        <w:rPr>
          <w:rFonts w:ascii="Times New Roman"/>
          <w:color w:val="00007F"/>
          <w:sz w:val="22"/>
        </w:rPr>
        <w:t>D2</w:t>
      </w:r>
    </w:p>
    <w:p>
      <w:pPr>
        <w:pStyle w:val="BodyText"/>
        <w:rPr>
          <w:rFonts w:ascii="Times New Roman"/>
          <w:sz w:val="20"/>
        </w:rPr>
      </w:pPr>
      <w:r>
        <w:br w:type="column"/>
      </w:r>
    </w:p>
    <w:p>
      <w:pPr>
        <w:pStyle w:val="BodyText"/>
        <w:rPr>
          <w:rFonts w:ascii="Times New Roman"/>
          <w:sz w:val="20"/>
        </w:rPr>
      </w:pPr>
    </w:p>
    <w:p>
      <w:pPr>
        <w:pStyle w:val="BodyText"/>
        <w:spacing w:before="2"/>
        <w:rPr>
          <w:rFonts w:ascii="Times New Roman"/>
          <w:sz w:val="29"/>
        </w:rPr>
      </w:pPr>
    </w:p>
    <w:p>
      <w:pPr>
        <w:spacing w:before="0"/>
        <w:ind w:left="1093" w:right="0" w:firstLine="0"/>
        <w:jc w:val="left"/>
        <w:rPr>
          <w:rFonts w:ascii="Times New Roman"/>
          <w:sz w:val="19"/>
        </w:rPr>
      </w:pPr>
      <w:r>
        <w:rPr>
          <w:rFonts w:ascii="Times New Roman"/>
          <w:color w:val="7F0000"/>
          <w:spacing w:val="2"/>
          <w:w w:val="105"/>
          <w:sz w:val="19"/>
        </w:rPr>
        <w:t>VCC</w:t>
      </w:r>
    </w:p>
    <w:p>
      <w:pPr>
        <w:pStyle w:val="BodyText"/>
        <w:rPr>
          <w:rFonts w:ascii="Times New Roman"/>
          <w:sz w:val="20"/>
        </w:rPr>
      </w:pPr>
    </w:p>
    <w:p>
      <w:pPr>
        <w:pStyle w:val="BodyText"/>
        <w:rPr>
          <w:rFonts w:ascii="Times New Roman"/>
          <w:sz w:val="20"/>
        </w:rPr>
      </w:pPr>
    </w:p>
    <w:p>
      <w:pPr>
        <w:spacing w:before="127"/>
        <w:ind w:left="1050" w:right="0" w:firstLine="0"/>
        <w:jc w:val="left"/>
        <w:rPr>
          <w:rFonts w:ascii="Times New Roman"/>
          <w:sz w:val="22"/>
        </w:rPr>
      </w:pPr>
      <w:r>
        <w:rPr>
          <w:rFonts w:ascii="Times New Roman"/>
          <w:color w:val="00007F"/>
          <w:sz w:val="22"/>
        </w:rPr>
        <w:t>Vout</w:t>
      </w:r>
    </w:p>
    <w:p>
      <w:pPr>
        <w:pStyle w:val="BodyText"/>
        <w:rPr>
          <w:rFonts w:ascii="Times New Roman"/>
          <w:sz w:val="22"/>
        </w:rPr>
      </w:pPr>
    </w:p>
    <w:p>
      <w:pPr>
        <w:pStyle w:val="BodyText"/>
        <w:rPr>
          <w:rFonts w:ascii="Times New Roman"/>
          <w:sz w:val="22"/>
        </w:rPr>
      </w:pPr>
    </w:p>
    <w:p>
      <w:pPr>
        <w:spacing w:before="146"/>
        <w:ind w:left="1093" w:right="0" w:firstLine="0"/>
        <w:jc w:val="left"/>
        <w:rPr>
          <w:rFonts w:ascii="Times New Roman"/>
          <w:sz w:val="19"/>
        </w:rPr>
      </w:pPr>
      <w:r>
        <w:rPr>
          <w:rFonts w:ascii="Times New Roman"/>
          <w:color w:val="7F0000"/>
          <w:spacing w:val="2"/>
          <w:w w:val="105"/>
          <w:sz w:val="19"/>
        </w:rPr>
        <w:t>GND</w:t>
      </w:r>
    </w:p>
    <w:p>
      <w:pPr>
        <w:spacing w:after="0"/>
        <w:jc w:val="left"/>
        <w:rPr>
          <w:rFonts w:ascii="Times New Roman"/>
          <w:sz w:val="19"/>
        </w:rPr>
        <w:sectPr>
          <w:type w:val="continuous"/>
          <w:pgSz w:w="17860" w:h="25260"/>
          <w:pgMar w:top="1640" w:right="1600" w:bottom="280" w:left="2320" w:header="708" w:footer="708"/>
          <w:pgNumType w:start="4"/>
          <w:cols w:num="5" w:space="708" w:equalWidth="0">
            <w:col w:w="1421" w:space="69"/>
            <w:col w:w="2628" w:space="162"/>
            <w:col w:w="2442" w:space="70"/>
            <w:col w:w="3801" w:space="52"/>
            <w:col w:w="3295" w:space="0"/>
          </w:cols>
        </w:sectPr>
      </w:pPr>
    </w:p>
    <w:p>
      <w:pPr>
        <w:pStyle w:val="BodyText"/>
        <w:rPr>
          <w:rFonts w:ascii="Times New Roman"/>
          <w:sz w:val="20"/>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7"/>
        <w:rPr>
          <w:rFonts w:ascii="Times New Roman"/>
          <w:sz w:val="28"/>
        </w:rPr>
      </w:pPr>
    </w:p>
    <w:p>
      <w:pPr>
        <w:spacing w:before="116" w:line="136" w:lineRule="exact"/>
        <w:ind w:left="1157" w:right="0" w:firstLine="0"/>
        <w:jc w:val="left"/>
        <w:rPr>
          <w:rFonts w:ascii="Times New Roman"/>
          <w:sz w:val="19"/>
        </w:rPr>
      </w:pPr>
      <w:r>
        <w:rPr>
          <w:rFonts w:ascii="Times New Roman"/>
          <w:color w:val="7F0000"/>
          <w:w w:val="102"/>
          <w:sz w:val="19"/>
        </w:rPr>
        <w:t>-</w:t>
      </w:r>
    </w:p>
    <w:p>
      <w:pPr>
        <w:spacing w:before="0" w:line="353" w:lineRule="exact"/>
        <w:ind w:left="2928" w:right="1307" w:firstLine="0"/>
        <w:jc w:val="center"/>
        <w:rPr>
          <w:sz w:val="34"/>
        </w:rPr>
      </w:pPr>
      <w:r>
        <w:rPr>
          <w:color w:val="00007F"/>
          <w:sz w:val="34"/>
        </w:rPr>
        <w:t>反馈</w:t>
      </w:r>
    </w:p>
    <w:p>
      <w:pPr>
        <w:pStyle w:val="BodyText"/>
        <w:spacing w:before="8"/>
        <w:rPr>
          <w:sz w:val="27"/>
        </w:rPr>
      </w:pPr>
    </w:p>
    <w:p>
      <w:pPr>
        <w:spacing w:before="0"/>
        <w:ind w:left="0" w:right="179" w:firstLine="0"/>
        <w:jc w:val="center"/>
        <w:rPr>
          <w:sz w:val="27"/>
        </w:rPr>
      </w:pPr>
      <w:r>
        <w:rPr>
          <w:sz w:val="27"/>
        </w:rPr>
        <w:t xml:space="preserve">图 </w:t>
      </w:r>
      <w:r>
        <w:rPr>
          <w:rFonts w:ascii="Times New Roman" w:eastAsia="Times New Roman"/>
          <w:sz w:val="27"/>
        </w:rPr>
        <w:t xml:space="preserve">1.2.1  </w:t>
      </w:r>
      <w:r>
        <w:rPr>
          <w:sz w:val="27"/>
        </w:rPr>
        <w:t>推挽式拓扑结构图</w:t>
      </w:r>
    </w:p>
    <w:p>
      <w:pPr>
        <w:pStyle w:val="BodyText"/>
        <w:rPr>
          <w:sz w:val="30"/>
        </w:rPr>
      </w:pPr>
    </w:p>
    <w:p>
      <w:pPr>
        <w:spacing w:before="264"/>
        <w:ind w:left="0" w:right="711" w:firstLine="0"/>
        <w:jc w:val="center"/>
        <w:rPr>
          <w:rFonts w:ascii="Times New Roman"/>
          <w:sz w:val="27"/>
        </w:rPr>
      </w:pPr>
      <w:r>
        <w:rPr>
          <w:rFonts w:ascii="Times New Roman"/>
          <w:sz w:val="27"/>
        </w:rPr>
        <w:t>3</w:t>
      </w:r>
    </w:p>
    <w:p>
      <w:pPr>
        <w:spacing w:after="0"/>
        <w:jc w:val="center"/>
        <w:rPr>
          <w:rFonts w:ascii="Times New Roman"/>
          <w:sz w:val="27"/>
        </w:rPr>
        <w:sectPr>
          <w:type w:val="continuous"/>
          <w:pgSz w:w="17860" w:h="25260"/>
          <w:pgMar w:top="1640" w:right="1600" w:bottom="280" w:left="2320" w:header="708" w:footer="708"/>
          <w:pgNumType w:start="5"/>
          <w:cols w:space="708"/>
        </w:sectPr>
      </w:pPr>
    </w:p>
    <w:p>
      <w:pPr>
        <w:pStyle w:val="BodyText"/>
        <w:spacing w:before="84"/>
        <w:ind w:left="1010"/>
      </w:pPr>
      <w:r>
        <w:t>方案二：</w:t>
      </w:r>
      <w:r>
        <w:rPr>
          <w:rFonts w:ascii="Arial" w:eastAsia="Arial"/>
        </w:rPr>
        <w:t xml:space="preserve">Boost </w:t>
      </w:r>
      <w:r>
        <w:rPr>
          <w:spacing w:val="-11"/>
        </w:rPr>
        <w:t xml:space="preserve">升压式 </w:t>
      </w:r>
      <w:r>
        <w:rPr>
          <w:rFonts w:ascii="Arial" w:eastAsia="Arial"/>
        </w:rPr>
        <w:t xml:space="preserve">DC-DC </w:t>
      </w:r>
      <w:r>
        <w:rPr>
          <w:spacing w:val="-5"/>
        </w:rPr>
        <w:t xml:space="preserve">变换器。拓扑结构如图 </w:t>
      </w:r>
      <w:r>
        <w:rPr>
          <w:rFonts w:ascii="Arial" w:eastAsia="Arial"/>
        </w:rPr>
        <w:t>1.2.2</w:t>
      </w:r>
      <w:r>
        <w:rPr>
          <w:rFonts w:ascii="Arial" w:eastAsia="Arial"/>
          <w:spacing w:val="70"/>
        </w:rPr>
        <w:t xml:space="preserve"> </w:t>
      </w:r>
      <w:r>
        <w:t>所示。开关的开通和关断</w:t>
      </w:r>
    </w:p>
    <w:p>
      <w:pPr>
        <w:pStyle w:val="BodyText"/>
        <w:spacing w:before="1"/>
      </w:pPr>
    </w:p>
    <w:p>
      <w:pPr>
        <w:pStyle w:val="BodyText"/>
        <w:spacing w:line="417" w:lineRule="auto"/>
        <w:ind w:left="380" w:right="1088"/>
        <w:jc w:val="both"/>
      </w:pPr>
      <w:r>
        <w:rPr>
          <w:spacing w:val="23"/>
        </w:rPr>
        <w:t>受外部</w:t>
      </w:r>
      <w:r>
        <w:t>PWM</w:t>
      </w:r>
      <w:r>
        <w:rPr>
          <w:spacing w:val="-27"/>
        </w:rPr>
        <w:t xml:space="preserve"> 信号控制，电感 </w:t>
      </w:r>
      <w:r>
        <w:t>L</w:t>
      </w:r>
      <w:r>
        <w:rPr>
          <w:spacing w:val="-5"/>
        </w:rPr>
        <w:t xml:space="preserve"> 将交替地存储和释放能量</w:t>
      </w:r>
      <w:r>
        <w:rPr>
          <w:spacing w:val="-24"/>
        </w:rPr>
        <w:t>，电感储能后使电压泵升，而电容</w:t>
      </w:r>
      <w:r>
        <w:rPr>
          <w:rFonts w:ascii="Times New Roman" w:eastAsia="Times New Roman"/>
          <w:i/>
          <w:position w:val="4"/>
          <w:sz w:val="29"/>
        </w:rPr>
        <w:t>C</w:t>
      </w:r>
      <w:r>
        <w:rPr>
          <w:rFonts w:ascii="Times New Roman" w:eastAsia="Times New Roman"/>
          <w:i/>
          <w:spacing w:val="56"/>
          <w:position w:val="4"/>
          <w:sz w:val="29"/>
        </w:rPr>
        <w:t xml:space="preserve"> </w:t>
      </w:r>
      <w:r>
        <w:rPr>
          <w:rFonts w:ascii="Times New Roman" w:eastAsia="Times New Roman"/>
          <w:i/>
          <w:spacing w:val="-5"/>
          <w:position w:val="-18"/>
          <w:sz w:val="29"/>
        </w:rPr>
        <w:t xml:space="preserve">out </w:t>
      </w:r>
      <w:r>
        <w:rPr>
          <w:spacing w:val="5"/>
        </w:rPr>
        <w:t xml:space="preserve">可将输出电压保持平稳，通过改变 </w:t>
      </w:r>
      <w:r>
        <w:t>PWM</w:t>
      </w:r>
      <w:r>
        <w:rPr>
          <w:spacing w:val="-1"/>
        </w:rPr>
        <w:t xml:space="preserve"> 控制信号的占空比可以相应实现输出电压的变化。</w:t>
      </w:r>
      <w:r>
        <w:t>该电路采取直接直流升压，电路结构较为简单，损耗较小，效率较高。</w:t>
      </w:r>
    </w:p>
    <w:p>
      <w:pPr>
        <w:spacing w:after="0" w:line="417" w:lineRule="auto"/>
        <w:jc w:val="both"/>
        <w:sectPr>
          <w:pgSz w:w="17860" w:h="25260"/>
          <w:pgMar w:top="1940" w:right="1600" w:bottom="280" w:left="2320" w:header="708" w:footer="708"/>
          <w:pgNumType w:start="6"/>
          <w:cols w:space="708"/>
        </w:sectPr>
      </w:pPr>
    </w:p>
    <w:p>
      <w:pPr>
        <w:pStyle w:val="BodyText"/>
        <w:spacing w:before="9"/>
        <w:rPr>
          <w:sz w:val="25"/>
        </w:rPr>
      </w:pPr>
    </w:p>
    <w:p>
      <w:pPr>
        <w:spacing w:before="0"/>
        <w:ind w:left="1862" w:right="0" w:firstLine="0"/>
        <w:jc w:val="left"/>
        <w:rPr>
          <w:rFonts w:ascii="Arial"/>
          <w:sz w:val="29"/>
        </w:rPr>
      </w:pPr>
      <w:r>
        <w:rPr>
          <w:rFonts w:ascii="Arial"/>
          <w:color w:val="7F0000"/>
          <w:w w:val="98"/>
          <w:sz w:val="29"/>
        </w:rPr>
        <w:t>+</w:t>
      </w:r>
    </w:p>
    <w:p>
      <w:pPr>
        <w:spacing w:before="223"/>
        <w:ind w:left="1752" w:right="0" w:firstLine="0"/>
        <w:jc w:val="left"/>
        <w:rPr>
          <w:rFonts w:ascii="Arial"/>
          <w:sz w:val="29"/>
        </w:rPr>
      </w:pPr>
      <w:r>
        <w:rPr>
          <w:rFonts w:ascii="Arial"/>
          <w:color w:val="00007F"/>
          <w:w w:val="105"/>
          <w:sz w:val="29"/>
        </w:rPr>
        <w:t>V</w:t>
      </w:r>
      <w:r>
        <w:rPr>
          <w:rFonts w:ascii="Arial"/>
          <w:color w:val="00007F"/>
          <w:spacing w:val="-41"/>
          <w:w w:val="105"/>
          <w:sz w:val="29"/>
        </w:rPr>
        <w:t xml:space="preserve"> </w:t>
      </w:r>
      <w:r>
        <w:rPr>
          <w:rFonts w:ascii="Arial"/>
          <w:color w:val="00007F"/>
          <w:spacing w:val="-10"/>
          <w:w w:val="105"/>
          <w:sz w:val="29"/>
        </w:rPr>
        <w:t>in</w:t>
      </w:r>
    </w:p>
    <w:p>
      <w:pPr>
        <w:spacing w:before="144"/>
        <w:ind w:left="0" w:right="921" w:firstLine="0"/>
        <w:jc w:val="right"/>
        <w:rPr>
          <w:rFonts w:ascii="Arial"/>
          <w:sz w:val="29"/>
        </w:rPr>
      </w:pPr>
      <w:r>
        <w:br w:type="column"/>
      </w:r>
      <w:r>
        <w:rPr>
          <w:rFonts w:ascii="Arial"/>
          <w:color w:val="00007F"/>
          <w:w w:val="110"/>
          <w:sz w:val="29"/>
        </w:rPr>
        <w:t>L</w:t>
      </w:r>
    </w:p>
    <w:p>
      <w:pPr>
        <w:pStyle w:val="BodyText"/>
        <w:rPr>
          <w:rFonts w:ascii="Arial"/>
          <w:sz w:val="30"/>
        </w:rPr>
      </w:pPr>
    </w:p>
    <w:p>
      <w:pPr>
        <w:pStyle w:val="BodyText"/>
        <w:rPr>
          <w:rFonts w:ascii="Arial"/>
          <w:sz w:val="30"/>
        </w:rPr>
      </w:pPr>
    </w:p>
    <w:p>
      <w:pPr>
        <w:pStyle w:val="BodyText"/>
        <w:spacing w:before="10"/>
        <w:rPr>
          <w:rFonts w:ascii="Arial"/>
          <w:sz w:val="39"/>
        </w:rPr>
      </w:pPr>
    </w:p>
    <w:p>
      <w:pPr>
        <w:spacing w:before="0" w:line="271" w:lineRule="exact"/>
        <w:ind w:left="605" w:right="0" w:firstLine="0"/>
        <w:jc w:val="left"/>
        <w:rPr>
          <w:rFonts w:ascii="Arial"/>
          <w:sz w:val="29"/>
        </w:rPr>
      </w:pPr>
      <w:r>
        <w:pict>
          <v:group id="_x0000_s1025" style="width:474pt;height:210pt;margin-top:-67.15pt;margin-left:221pt;mso-position-horizontal-relative:page;position:absolute;z-index:-251654144" coordorigin="4420,-1343" coordsize="9480,4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20;height:200;left:4420;position:absolute;top:-1303" stroked="f">
              <v:imagedata r:id="rId6" o:title=""/>
            </v:shape>
            <v:shape id="_x0000_s1027" type="#_x0000_t75" style="width:220;height:200;left:4420;position:absolute;top:2037" stroked="f">
              <v:imagedata r:id="rId7" o:title=""/>
            </v:shape>
            <v:shape id="_x0000_s1028" type="#_x0000_t75" style="width:9200;height:4200;left:4700;position:absolute;top:-1343" stroked="f">
              <v:imagedata r:id="rId8" o:title=""/>
            </v:shape>
          </v:group>
        </w:pict>
      </w:r>
      <w:r>
        <w:rPr>
          <w:rFonts w:ascii="Arial"/>
          <w:color w:val="00007F"/>
          <w:sz w:val="29"/>
        </w:rPr>
        <w:t>Cin</w:t>
      </w:r>
    </w:p>
    <w:p>
      <w:pPr>
        <w:spacing w:before="0" w:line="412" w:lineRule="exact"/>
        <w:ind w:left="0" w:right="38" w:firstLine="0"/>
        <w:jc w:val="right"/>
        <w:rPr>
          <w:sz w:val="37"/>
        </w:rPr>
      </w:pPr>
      <w:r>
        <w:rPr>
          <w:color w:val="00007F"/>
          <w:sz w:val="37"/>
        </w:rPr>
        <w:t>控制</w:t>
      </w:r>
    </w:p>
    <w:p>
      <w:pPr>
        <w:pStyle w:val="BodyText"/>
        <w:rPr>
          <w:sz w:val="30"/>
        </w:rPr>
      </w:pPr>
      <w:r>
        <w:br w:type="column"/>
      </w:r>
    </w:p>
    <w:p>
      <w:pPr>
        <w:pStyle w:val="BodyText"/>
        <w:spacing w:before="1"/>
        <w:rPr>
          <w:sz w:val="39"/>
        </w:rPr>
      </w:pPr>
    </w:p>
    <w:p>
      <w:pPr>
        <w:spacing w:before="0"/>
        <w:ind w:left="488" w:right="0" w:firstLine="0"/>
        <w:jc w:val="center"/>
        <w:rPr>
          <w:rFonts w:ascii="Arial"/>
          <w:sz w:val="29"/>
        </w:rPr>
      </w:pPr>
      <w:r>
        <w:rPr>
          <w:rFonts w:ascii="Arial"/>
          <w:color w:val="00007F"/>
          <w:w w:val="102"/>
          <w:sz w:val="29"/>
        </w:rPr>
        <w:t>D</w:t>
      </w:r>
    </w:p>
    <w:p>
      <w:pPr>
        <w:pStyle w:val="BodyText"/>
        <w:rPr>
          <w:rFonts w:ascii="Arial"/>
          <w:sz w:val="30"/>
        </w:rPr>
      </w:pPr>
    </w:p>
    <w:p>
      <w:pPr>
        <w:pStyle w:val="BodyText"/>
        <w:spacing w:before="8"/>
        <w:rPr>
          <w:rFonts w:ascii="Arial"/>
          <w:sz w:val="37"/>
        </w:rPr>
      </w:pPr>
    </w:p>
    <w:p>
      <w:pPr>
        <w:spacing w:before="0"/>
        <w:ind w:left="0" w:right="0" w:firstLine="0"/>
        <w:jc w:val="right"/>
        <w:rPr>
          <w:rFonts w:ascii="Arial"/>
          <w:sz w:val="29"/>
        </w:rPr>
      </w:pPr>
      <w:r>
        <w:rPr>
          <w:rFonts w:ascii="Arial"/>
          <w:color w:val="00007F"/>
          <w:w w:val="98"/>
          <w:sz w:val="29"/>
        </w:rPr>
        <w:t>+</w:t>
      </w:r>
    </w:p>
    <w:p>
      <w:pPr>
        <w:tabs>
          <w:tab w:val="left" w:pos="3209"/>
        </w:tabs>
        <w:spacing w:before="1"/>
        <w:ind w:left="1752" w:right="0" w:firstLine="0"/>
        <w:jc w:val="left"/>
        <w:rPr>
          <w:rFonts w:ascii="Arial"/>
          <w:sz w:val="29"/>
        </w:rPr>
      </w:pPr>
      <w:r>
        <w:rPr>
          <w:rFonts w:ascii="Arial"/>
          <w:color w:val="00007F"/>
          <w:sz w:val="29"/>
        </w:rPr>
        <w:t>SW</w:t>
        <w:tab/>
        <w:t>C</w:t>
      </w:r>
      <w:r>
        <w:rPr>
          <w:rFonts w:ascii="Arial"/>
          <w:color w:val="00007F"/>
          <w:spacing w:val="-27"/>
          <w:sz w:val="29"/>
        </w:rPr>
        <w:t xml:space="preserve"> </w:t>
      </w:r>
      <w:r>
        <w:rPr>
          <w:rFonts w:ascii="Arial"/>
          <w:color w:val="00007F"/>
          <w:sz w:val="29"/>
        </w:rPr>
        <w:t>out</w:t>
      </w:r>
    </w:p>
    <w:p>
      <w:pPr>
        <w:pStyle w:val="BodyText"/>
        <w:rPr>
          <w:rFonts w:ascii="Arial"/>
          <w:sz w:val="30"/>
        </w:rPr>
      </w:pPr>
      <w:r>
        <w:br w:type="column"/>
      </w:r>
    </w:p>
    <w:p>
      <w:pPr>
        <w:pStyle w:val="BodyText"/>
        <w:rPr>
          <w:rFonts w:ascii="Arial"/>
          <w:sz w:val="30"/>
        </w:rPr>
      </w:pPr>
    </w:p>
    <w:p>
      <w:pPr>
        <w:pStyle w:val="BodyText"/>
        <w:rPr>
          <w:rFonts w:ascii="Arial"/>
          <w:sz w:val="30"/>
        </w:rPr>
      </w:pPr>
    </w:p>
    <w:p>
      <w:pPr>
        <w:pStyle w:val="BodyText"/>
        <w:spacing w:before="3"/>
        <w:rPr>
          <w:rFonts w:ascii="Arial"/>
          <w:sz w:val="35"/>
        </w:rPr>
      </w:pPr>
    </w:p>
    <w:p>
      <w:pPr>
        <w:spacing w:before="0"/>
        <w:ind w:left="0" w:right="2107" w:firstLine="0"/>
        <w:jc w:val="right"/>
        <w:rPr>
          <w:rFonts w:ascii="Arial"/>
          <w:sz w:val="29"/>
        </w:rPr>
      </w:pPr>
      <w:r>
        <w:rPr>
          <w:rFonts w:ascii="Arial"/>
          <w:color w:val="7F0000"/>
          <w:w w:val="98"/>
          <w:sz w:val="29"/>
        </w:rPr>
        <w:t>+</w:t>
      </w:r>
    </w:p>
    <w:p>
      <w:pPr>
        <w:pStyle w:val="BodyText"/>
        <w:rPr>
          <w:rFonts w:ascii="Arial"/>
          <w:sz w:val="30"/>
        </w:rPr>
      </w:pPr>
    </w:p>
    <w:p>
      <w:pPr>
        <w:spacing w:before="249"/>
        <w:ind w:left="0" w:right="2077" w:firstLine="0"/>
        <w:jc w:val="right"/>
        <w:rPr>
          <w:rFonts w:ascii="Arial"/>
          <w:sz w:val="29"/>
        </w:rPr>
      </w:pPr>
      <w:r>
        <w:rPr>
          <w:rFonts w:ascii="Arial"/>
          <w:color w:val="00007F"/>
          <w:sz w:val="29"/>
        </w:rPr>
        <w:t>V out</w:t>
      </w:r>
    </w:p>
    <w:p>
      <w:pPr>
        <w:spacing w:after="0"/>
        <w:jc w:val="right"/>
        <w:rPr>
          <w:rFonts w:ascii="Arial"/>
          <w:sz w:val="29"/>
        </w:rPr>
        <w:sectPr>
          <w:type w:val="continuous"/>
          <w:pgSz w:w="17860" w:h="25260"/>
          <w:pgMar w:top="1640" w:right="1600" w:bottom="280" w:left="2320" w:header="708" w:footer="708"/>
          <w:pgNumType w:start="7"/>
          <w:cols w:num="4" w:space="708" w:equalWidth="0">
            <w:col w:w="2239" w:space="40"/>
            <w:col w:w="3457" w:space="130"/>
            <w:col w:w="4544" w:space="39"/>
            <w:col w:w="3491" w:space="0"/>
          </w:cols>
        </w:sectPr>
      </w:pPr>
    </w:p>
    <w:p>
      <w:pPr>
        <w:pStyle w:val="BodyText"/>
        <w:rPr>
          <w:rFonts w:ascii="Arial"/>
          <w:sz w:val="20"/>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11340845" cy="15849600"/>
                    </a:xfrm>
                    <a:prstGeom prst="rect">
                      <a:avLst/>
                    </a:prstGeom>
                  </pic:spPr>
                </pic:pic>
              </a:graphicData>
            </a:graphic>
          </wp:anchor>
        </w:drawing>
      </w:r>
    </w:p>
    <w:p>
      <w:pPr>
        <w:pStyle w:val="BodyText"/>
        <w:rPr>
          <w:rFonts w:ascii="Arial"/>
          <w:sz w:val="20"/>
        </w:rPr>
      </w:pPr>
    </w:p>
    <w:p>
      <w:pPr>
        <w:pStyle w:val="BodyText"/>
        <w:rPr>
          <w:rFonts w:ascii="Arial"/>
          <w:sz w:val="20"/>
        </w:rPr>
      </w:pPr>
    </w:p>
    <w:p>
      <w:pPr>
        <w:pStyle w:val="BodyText"/>
        <w:spacing w:before="9"/>
        <w:rPr>
          <w:rFonts w:ascii="Arial"/>
          <w:sz w:val="23"/>
        </w:rPr>
      </w:pPr>
    </w:p>
    <w:p>
      <w:pPr>
        <w:tabs>
          <w:tab w:val="left" w:pos="9728"/>
        </w:tabs>
        <w:spacing w:before="0"/>
        <w:ind w:left="0" w:right="241" w:firstLine="0"/>
        <w:jc w:val="center"/>
        <w:rPr>
          <w:rFonts w:ascii="Arial"/>
          <w:sz w:val="29"/>
        </w:rPr>
      </w:pPr>
      <w:r>
        <w:rPr>
          <w:rFonts w:ascii="Arial"/>
          <w:color w:val="7F0000"/>
          <w:sz w:val="29"/>
        </w:rPr>
        <w:t>-</w:t>
        <w:tab/>
        <w:t>-</w:t>
      </w:r>
    </w:p>
    <w:p>
      <w:pPr>
        <w:pStyle w:val="BodyText"/>
        <w:rPr>
          <w:rFonts w:ascii="Arial"/>
          <w:sz w:val="30"/>
        </w:rPr>
      </w:pPr>
    </w:p>
    <w:p>
      <w:pPr>
        <w:pStyle w:val="BodyText"/>
        <w:spacing w:before="5"/>
        <w:rPr>
          <w:rFonts w:ascii="Arial"/>
          <w:sz w:val="35"/>
        </w:rPr>
      </w:pPr>
    </w:p>
    <w:p>
      <w:pPr>
        <w:tabs>
          <w:tab w:val="left" w:pos="1151"/>
        </w:tabs>
        <w:spacing w:before="1"/>
        <w:ind w:left="0" w:right="257" w:firstLine="0"/>
        <w:jc w:val="center"/>
        <w:rPr>
          <w:sz w:val="27"/>
        </w:rPr>
      </w:pPr>
      <w:r>
        <w:rPr>
          <w:sz w:val="27"/>
        </w:rPr>
        <w:t>图</w:t>
      </w:r>
      <w:r>
        <w:rPr>
          <w:spacing w:val="-83"/>
          <w:sz w:val="27"/>
        </w:rPr>
        <w:t xml:space="preserve"> </w:t>
      </w:r>
      <w:r>
        <w:rPr>
          <w:rFonts w:ascii="Arial" w:eastAsia="Arial"/>
          <w:sz w:val="27"/>
        </w:rPr>
        <w:t>1.2.2</w:t>
        <w:tab/>
        <w:t>Boost</w:t>
      </w:r>
      <w:r>
        <w:rPr>
          <w:rFonts w:ascii="Arial" w:eastAsia="Arial"/>
          <w:spacing w:val="-7"/>
          <w:sz w:val="27"/>
        </w:rPr>
        <w:t xml:space="preserve"> </w:t>
      </w:r>
      <w:r>
        <w:rPr>
          <w:sz w:val="27"/>
        </w:rPr>
        <w:t>电路</w:t>
      </w:r>
    </w:p>
    <w:p>
      <w:pPr>
        <w:pStyle w:val="BodyText"/>
        <w:spacing w:before="11"/>
        <w:rPr>
          <w:sz w:val="22"/>
        </w:rPr>
      </w:pPr>
    </w:p>
    <w:p>
      <w:pPr>
        <w:pStyle w:val="BodyText"/>
        <w:spacing w:line="424" w:lineRule="auto"/>
        <w:ind w:left="380" w:right="1073" w:firstLine="629"/>
        <w:jc w:val="both"/>
      </w:pPr>
      <w:r>
        <w:rPr>
          <w:spacing w:val="-13"/>
        </w:rPr>
        <w:t xml:space="preserve">方案比较：方案一和方案二都适用于升压电路，推挽式 </w:t>
      </w:r>
      <w:r>
        <w:t>DC-DC</w:t>
      </w:r>
      <w:r>
        <w:rPr>
          <w:spacing w:val="-2"/>
        </w:rPr>
        <w:t xml:space="preserve"> 变换器可由高频变压器将</w:t>
      </w:r>
      <w:r>
        <w:rPr>
          <w:spacing w:val="-19"/>
          <w:w w:val="102"/>
        </w:rPr>
        <w:t>电压升至任何值。</w:t>
      </w:r>
      <w:r>
        <w:rPr>
          <w:rFonts w:ascii="Arial" w:eastAsia="Arial"/>
          <w:w w:val="93"/>
        </w:rPr>
        <w:t>Boost</w:t>
      </w:r>
      <w:r>
        <w:rPr>
          <w:rFonts w:ascii="Arial" w:eastAsia="Arial"/>
        </w:rPr>
        <w:t xml:space="preserve"> </w:t>
      </w:r>
      <w:r>
        <w:rPr>
          <w:spacing w:val="24"/>
          <w:w w:val="102"/>
        </w:rPr>
        <w:t>升压式</w:t>
      </w:r>
      <w:r>
        <w:rPr>
          <w:rFonts w:ascii="Arial" w:eastAsia="Arial"/>
          <w:w w:val="98"/>
        </w:rPr>
        <w:t>DC-DC</w:t>
      </w:r>
      <w:r>
        <w:rPr>
          <w:rFonts w:ascii="Arial" w:eastAsia="Arial"/>
        </w:rPr>
        <w:t xml:space="preserve"> </w:t>
      </w:r>
      <w:r>
        <w:rPr>
          <w:spacing w:val="-13"/>
          <w:w w:val="102"/>
        </w:rPr>
        <w:t>变换器不使用高频变压器，由</w:t>
      </w:r>
      <w:r>
        <w:rPr>
          <w:spacing w:val="-75"/>
        </w:rPr>
        <w:t xml:space="preserve"> </w:t>
      </w:r>
      <w:r>
        <w:rPr>
          <w:w w:val="102"/>
        </w:rPr>
        <w:t>12V</w:t>
      </w:r>
      <w:r>
        <w:rPr>
          <w:spacing w:val="-80"/>
        </w:rPr>
        <w:t xml:space="preserve"> </w:t>
      </w:r>
      <w:r>
        <w:rPr>
          <w:w w:val="102"/>
        </w:rPr>
        <w:t>升压至</w:t>
      </w:r>
      <w:r>
        <w:rPr>
          <w:spacing w:val="-83"/>
        </w:rPr>
        <w:t xml:space="preserve"> </w:t>
      </w:r>
      <w:r>
        <w:rPr>
          <w:w w:val="102"/>
        </w:rPr>
        <w:t>312</w:t>
      </w:r>
      <w:r>
        <w:rPr>
          <w:spacing w:val="-4"/>
          <w:w w:val="102"/>
        </w:rPr>
        <w:t>V</w:t>
      </w:r>
      <w:r>
        <w:rPr>
          <w:spacing w:val="-137"/>
          <w:w w:val="102"/>
        </w:rPr>
        <w:t>，</w:t>
      </w:r>
      <w:r>
        <w:rPr>
          <w:rFonts w:ascii="Arial" w:eastAsia="Arial"/>
          <w:w w:val="99"/>
        </w:rPr>
        <w:t>PWM</w:t>
      </w:r>
      <w:r>
        <w:rPr>
          <w:spacing w:val="5"/>
        </w:rPr>
        <w:t>信号的占空比较低，会使得</w:t>
      </w:r>
      <w:r>
        <w:rPr>
          <w:rFonts w:ascii="Arial" w:eastAsia="Arial"/>
        </w:rPr>
        <w:t>Boost</w:t>
      </w:r>
      <w:r>
        <w:rPr>
          <w:rFonts w:ascii="Arial" w:eastAsia="Arial"/>
          <w:spacing w:val="55"/>
        </w:rPr>
        <w:t xml:space="preserve"> </w:t>
      </w:r>
      <w:r>
        <w:rPr>
          <w:spacing w:val="24"/>
        </w:rPr>
        <w:t>升压式</w:t>
      </w:r>
      <w:r>
        <w:rPr>
          <w:rFonts w:ascii="Arial" w:eastAsia="Arial"/>
        </w:rPr>
        <w:t>DC-DC</w:t>
      </w:r>
      <w:r>
        <w:rPr>
          <w:rFonts w:ascii="Arial" w:eastAsia="Arial"/>
          <w:spacing w:val="58"/>
        </w:rPr>
        <w:t xml:space="preserve"> </w:t>
      </w:r>
      <w:r>
        <w:t>变化器的损耗比较大。所以采用方案一。</w:t>
      </w:r>
    </w:p>
    <w:p>
      <w:pPr>
        <w:pStyle w:val="Heading9"/>
        <w:numPr>
          <w:ilvl w:val="0"/>
          <w:numId w:val="12"/>
        </w:numPr>
        <w:tabs>
          <w:tab w:val="left" w:pos="1018"/>
        </w:tabs>
        <w:spacing w:before="43" w:after="0" w:line="240" w:lineRule="auto"/>
        <w:ind w:left="1017" w:right="0" w:hanging="908"/>
        <w:jc w:val="left"/>
        <w:rPr>
          <w:rFonts w:ascii="黑体" w:eastAsia="黑体" w:hint="eastAsia"/>
        </w:rPr>
      </w:pPr>
      <w:r>
        <w:rPr>
          <w:rFonts w:ascii="黑体" w:eastAsia="黑体" w:hint="eastAsia"/>
        </w:rPr>
        <w:t>DC-AC</w:t>
      </w:r>
      <w:r>
        <w:rPr>
          <w:rFonts w:ascii="黑体" w:eastAsia="黑体" w:hint="eastAsia"/>
          <w:spacing w:val="-10"/>
        </w:rPr>
        <w:t xml:space="preserve"> 变换器的方案论证与选择</w:t>
      </w:r>
    </w:p>
    <w:p>
      <w:pPr>
        <w:pStyle w:val="BodyText"/>
        <w:spacing w:before="7"/>
        <w:rPr>
          <w:rFonts w:ascii="黑体"/>
          <w:b/>
          <w:sz w:val="33"/>
        </w:rPr>
      </w:pPr>
    </w:p>
    <w:p>
      <w:pPr>
        <w:pStyle w:val="BodyText"/>
        <w:spacing w:line="424" w:lineRule="auto"/>
        <w:ind w:left="380" w:right="1082" w:firstLine="629"/>
        <w:jc w:val="both"/>
      </w:pPr>
      <w:r>
        <w:rPr>
          <w:spacing w:val="9"/>
        </w:rPr>
        <w:t>方案一：半桥式</w:t>
      </w:r>
      <w:r>
        <w:t>DC-AC 变换器。在驱动电压的轮流开关作用下,半桥电路两只晶体管交</w:t>
      </w:r>
      <w:r>
        <w:rPr>
          <w:spacing w:val="2"/>
        </w:rPr>
        <w:t>替导通和截止,它们在变压器</w:t>
      </w:r>
      <w:r>
        <w:t>T</w:t>
      </w:r>
      <w:r>
        <w:rPr>
          <w:spacing w:val="-2"/>
        </w:rPr>
        <w:t xml:space="preserve"> 原边产生高压开关脉冲,从而在副边感应出交变的方波脉冲, </w:t>
      </w:r>
      <w:r>
        <w:rPr>
          <w:spacing w:val="-14"/>
        </w:rPr>
        <w:t>实现功率转换。半桥电路输入电压只有一半加在变压器一次侧，这导致电流峰值增加，因此</w:t>
      </w:r>
      <w:r>
        <w:rPr>
          <w:spacing w:val="1"/>
        </w:rPr>
        <w:t xml:space="preserve">半桥电路只在 </w:t>
      </w:r>
      <w:r>
        <w:rPr>
          <w:rFonts w:ascii="Arial" w:eastAsia="Arial"/>
        </w:rPr>
        <w:t>500W</w:t>
      </w:r>
      <w:r>
        <w:rPr>
          <w:rFonts w:ascii="Arial" w:eastAsia="Arial"/>
          <w:spacing w:val="81"/>
        </w:rPr>
        <w:t xml:space="preserve"> </w:t>
      </w:r>
      <w:r>
        <w:rPr>
          <w:spacing w:val="-11"/>
        </w:rPr>
        <w:t>或更低输出功率场合下使用，同时它具有抗不平衡能力，从而得到广泛</w:t>
      </w:r>
      <w:r>
        <w:rPr>
          <w:spacing w:val="-7"/>
        </w:rPr>
        <w:t xml:space="preserve">应用。半桥式拓扑结构原理图如图 </w:t>
      </w:r>
      <w:r>
        <w:rPr>
          <w:rFonts w:ascii="Arial" w:eastAsia="Arial"/>
        </w:rPr>
        <w:t xml:space="preserve">1.2.3 </w:t>
      </w:r>
      <w:r>
        <w:t>所示。</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0"/>
        <w:rPr>
          <w:sz w:val="51"/>
        </w:rPr>
      </w:pPr>
    </w:p>
    <w:p>
      <w:pPr>
        <w:spacing w:before="0"/>
        <w:ind w:left="0" w:right="711" w:firstLine="0"/>
        <w:jc w:val="center"/>
        <w:rPr>
          <w:rFonts w:ascii="Arial"/>
          <w:sz w:val="27"/>
        </w:rPr>
      </w:pPr>
      <w:r>
        <w:rPr>
          <w:rFonts w:ascii="Arial"/>
          <w:w w:val="89"/>
          <w:sz w:val="27"/>
        </w:rPr>
        <w:t>4</w:t>
      </w:r>
    </w:p>
    <w:p>
      <w:pPr>
        <w:spacing w:after="0"/>
        <w:jc w:val="center"/>
        <w:rPr>
          <w:rFonts w:ascii="Arial"/>
          <w:sz w:val="27"/>
        </w:rPr>
        <w:sectPr>
          <w:type w:val="continuous"/>
          <w:pgSz w:w="17860" w:h="25260"/>
          <w:pgMar w:top="1640" w:right="1600" w:bottom="280" w:left="2320" w:header="708" w:footer="708"/>
          <w:pgNumType w:start="8"/>
          <w:cols w:space="708"/>
        </w:sectPr>
      </w:pPr>
    </w:p>
    <w:p>
      <w:pPr>
        <w:pStyle w:val="BodyText"/>
        <w:spacing w:line="30" w:lineRule="exact"/>
        <w:ind w:left="10540"/>
        <w:rPr>
          <w:rFonts w:ascii="Arial"/>
          <w:sz w:val="3"/>
        </w:rPr>
      </w:pPr>
      <w:r>
        <w:rPr>
          <w:rFonts w:ascii="Arial"/>
          <w:position w:val="0"/>
          <w:sz w:val="3"/>
        </w:rPr>
        <w:drawing>
          <wp:inline distT="0" distB="0" distL="0" distR="0">
            <wp:extent cx="582315" cy="19621"/>
            <wp:effectExtent l="0" t="0" r="0" b="0"/>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582315" cy="19621"/>
                    </a:xfrm>
                    <a:prstGeom prst="rect">
                      <a:avLst/>
                    </a:prstGeom>
                  </pic:spPr>
                </pic:pic>
              </a:graphicData>
            </a:graphic>
          </wp:inline>
        </w:drawing>
      </w:r>
    </w:p>
    <w:p>
      <w:pPr>
        <w:pStyle w:val="BodyText"/>
        <w:rPr>
          <w:rFonts w:ascii="Arial"/>
          <w:sz w:val="7"/>
        </w:rPr>
      </w:pPr>
    </w:p>
    <w:p>
      <w:pPr>
        <w:pStyle w:val="BodyText"/>
        <w:spacing w:line="39" w:lineRule="exact"/>
        <w:ind w:left="10520"/>
        <w:rPr>
          <w:rFonts w:ascii="Arial"/>
          <w:sz w:val="3"/>
        </w:rPr>
      </w:pPr>
      <w:r>
        <w:rPr>
          <w:rFonts w:ascii="Arial"/>
          <w:position w:val="0"/>
          <w:sz w:val="3"/>
        </w:rPr>
        <w:drawing>
          <wp:inline distT="0" distB="0" distL="0" distR="0">
            <wp:extent cx="582739" cy="25336"/>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582739" cy="25336"/>
                    </a:xfrm>
                    <a:prstGeom prst="rect">
                      <a:avLst/>
                    </a:prstGeom>
                  </pic:spPr>
                </pic:pic>
              </a:graphicData>
            </a:graphic>
          </wp:inline>
        </w:drawing>
      </w:r>
    </w:p>
    <w:p>
      <w:pPr>
        <w:pStyle w:val="BodyText"/>
        <w:spacing w:before="9"/>
        <w:rPr>
          <w:rFonts w:ascii="Arial"/>
          <w:sz w:val="10"/>
        </w:rPr>
      </w:pPr>
    </w:p>
    <w:p>
      <w:pPr>
        <w:spacing w:before="111"/>
        <w:ind w:left="0" w:right="567" w:firstLine="0"/>
        <w:jc w:val="right"/>
        <w:rPr>
          <w:rFonts w:ascii="Times New Roman"/>
          <w:sz w:val="18"/>
        </w:rPr>
      </w:pPr>
      <w:r>
        <w:pict>
          <v:group id="_x0000_s1029" style="width:642.95pt;height:289pt;margin-top:-2.56pt;margin-left:135.09pt;mso-position-horizontal-relative:page;position:absolute;z-index:251664384" coordorigin="2702,-51" coordsize="12859,5780">
            <v:shape id="_x0000_s1030" type="#_x0000_t75" style="width:12640;height:5780;left:2920;position:absolute;top:-52" stroked="f">
              <v:imagedata r:id="rId11" o:title=""/>
            </v:shape>
            <v:shapetype id="_x0000_t202" coordsize="21600,21600" o:spt="202" path="m,l,21600r21600,l21600,xe">
              <v:stroke joinstyle="miter"/>
              <v:path gradientshapeok="t" o:connecttype="rect"/>
            </v:shapetype>
            <v:shape id="_x0000_s1031" type="#_x0000_t202" style="width:111;height:182;left:11061;position:absolute;top:211" filled="f" stroked="f">
              <v:textbox inset="0,0,0,0">
                <w:txbxContent>
                  <w:p>
                    <w:pPr>
                      <w:spacing w:before="10" w:line="171" w:lineRule="exact"/>
                      <w:ind w:left="0" w:right="0" w:firstLine="0"/>
                      <w:jc w:val="left"/>
                      <w:rPr>
                        <w:rFonts w:ascii="Times New Roman"/>
                        <w:sz w:val="18"/>
                      </w:rPr>
                    </w:pPr>
                    <w:r>
                      <w:rPr>
                        <w:rFonts w:ascii="Times New Roman"/>
                        <w:w w:val="100"/>
                        <w:sz w:val="18"/>
                      </w:rPr>
                      <w:t>1</w:t>
                    </w:r>
                  </w:p>
                </w:txbxContent>
              </v:textbox>
            </v:shape>
            <v:shape id="_x0000_s1032" type="#_x0000_t202" style="width:222;height:182;left:12817;position:absolute;top:281" filled="f" stroked="f">
              <v:textbox inset="0,0,0,0">
                <w:txbxContent>
                  <w:p>
                    <w:pPr>
                      <w:spacing w:before="10" w:line="171" w:lineRule="exact"/>
                      <w:ind w:left="0" w:right="0" w:firstLine="0"/>
                      <w:jc w:val="left"/>
                      <w:rPr>
                        <w:rFonts w:ascii="Times New Roman"/>
                        <w:sz w:val="18"/>
                      </w:rPr>
                    </w:pPr>
                    <w:r>
                      <w:rPr>
                        <w:rFonts w:ascii="Times New Roman"/>
                        <w:color w:val="00007F"/>
                        <w:sz w:val="18"/>
                      </w:rPr>
                      <w:t>Lo</w:t>
                    </w:r>
                  </w:p>
                </w:txbxContent>
              </v:textbox>
            </v:shape>
            <v:shape id="_x0000_s1033" type="#_x0000_t202" style="width:168;height:205;left:11510;position:absolute;top:602" filled="f" stroked="f">
              <v:textbox inset="0,0,0,0">
                <w:txbxContent>
                  <w:p>
                    <w:pPr>
                      <w:spacing w:before="14" w:line="190" w:lineRule="exact"/>
                      <w:ind w:left="0" w:right="0" w:firstLine="0"/>
                      <w:jc w:val="left"/>
                      <w:rPr>
                        <w:rFonts w:ascii="Times New Roman"/>
                        <w:sz w:val="20"/>
                      </w:rPr>
                    </w:pPr>
                    <w:r>
                      <w:rPr>
                        <w:rFonts w:ascii="Times New Roman"/>
                        <w:color w:val="00007F"/>
                        <w:w w:val="102"/>
                        <w:sz w:val="20"/>
                      </w:rPr>
                      <w:t>D</w:t>
                    </w:r>
                  </w:p>
                </w:txbxContent>
              </v:textbox>
            </v:shape>
            <v:shape id="_x0000_s1034" type="#_x0000_t202" style="width:418;height:205;left:13537;position:absolute;top:829" filled="f" stroked="f">
              <v:textbox inset="0,0,0,0">
                <w:txbxContent>
                  <w:p>
                    <w:pPr>
                      <w:spacing w:before="14" w:line="190" w:lineRule="exact"/>
                      <w:ind w:left="0" w:right="0" w:firstLine="0"/>
                      <w:jc w:val="left"/>
                      <w:rPr>
                        <w:rFonts w:ascii="Times New Roman"/>
                        <w:sz w:val="20"/>
                      </w:rPr>
                    </w:pPr>
                    <w:r>
                      <w:rPr>
                        <w:rFonts w:ascii="Times New Roman"/>
                        <w:color w:val="00007F"/>
                        <w:sz w:val="20"/>
                      </w:rPr>
                      <w:t>Cout</w:t>
                    </w:r>
                  </w:p>
                </w:txbxContent>
              </v:textbox>
            </v:shape>
            <v:shape id="_x0000_s1035" type="#_x0000_t202" style="width:123;height:182;left:14258;position:absolute;top:894" filled="f" stroked="f">
              <v:textbox inset="0,0,0,0">
                <w:txbxContent>
                  <w:p>
                    <w:pPr>
                      <w:spacing w:before="10" w:line="171" w:lineRule="exact"/>
                      <w:ind w:left="0" w:right="0" w:firstLine="0"/>
                      <w:jc w:val="left"/>
                      <w:rPr>
                        <w:rFonts w:ascii="Times New Roman"/>
                        <w:sz w:val="18"/>
                      </w:rPr>
                    </w:pPr>
                    <w:r>
                      <w:rPr>
                        <w:rFonts w:ascii="Times New Roman"/>
                        <w:color w:val="00007F"/>
                        <w:w w:val="100"/>
                        <w:sz w:val="18"/>
                      </w:rPr>
                      <w:t>+</w:t>
                    </w:r>
                  </w:p>
                </w:txbxContent>
              </v:textbox>
            </v:shape>
            <v:shape id="_x0000_s1036" type="#_x0000_t202" style="width:111;height:182;left:10135;position:absolute;top:1120" filled="f" stroked="f">
              <v:textbox inset="0,0,0,0">
                <w:txbxContent>
                  <w:p>
                    <w:pPr>
                      <w:spacing w:before="10" w:line="171" w:lineRule="exact"/>
                      <w:ind w:left="0" w:right="0" w:firstLine="0"/>
                      <w:jc w:val="left"/>
                      <w:rPr>
                        <w:rFonts w:ascii="Times New Roman"/>
                        <w:sz w:val="18"/>
                      </w:rPr>
                    </w:pPr>
                    <w:r>
                      <w:rPr>
                        <w:rFonts w:ascii="Times New Roman"/>
                        <w:w w:val="100"/>
                        <w:sz w:val="18"/>
                      </w:rPr>
                      <w:t>4</w:t>
                    </w:r>
                  </w:p>
                </w:txbxContent>
              </v:textbox>
            </v:shape>
            <v:shape id="_x0000_s1037" type="#_x0000_t202" style="width:111;height:182;left:12276;position:absolute;top:1120" filled="f" stroked="f">
              <v:textbox inset="0,0,0,0">
                <w:txbxContent>
                  <w:p>
                    <w:pPr>
                      <w:spacing w:before="10" w:line="171" w:lineRule="exact"/>
                      <w:ind w:left="0" w:right="0" w:firstLine="0"/>
                      <w:jc w:val="left"/>
                      <w:rPr>
                        <w:rFonts w:ascii="Times New Roman"/>
                        <w:sz w:val="18"/>
                      </w:rPr>
                    </w:pPr>
                    <w:r>
                      <w:rPr>
                        <w:rFonts w:ascii="Times New Roman"/>
                        <w:w w:val="100"/>
                        <w:sz w:val="18"/>
                      </w:rPr>
                      <w:t>2</w:t>
                    </w:r>
                  </w:p>
                </w:txbxContent>
              </v:textbox>
            </v:shape>
            <v:shape id="_x0000_s1038" type="#_x0000_t202" style="width:410;height:182;left:15092;position:absolute;top:1098" filled="f" stroked="f">
              <v:textbox inset="0,0,0,0">
                <w:txbxContent>
                  <w:p>
                    <w:pPr>
                      <w:spacing w:before="10" w:line="171" w:lineRule="exact"/>
                      <w:ind w:left="0" w:right="0" w:firstLine="0"/>
                      <w:jc w:val="left"/>
                      <w:rPr>
                        <w:rFonts w:ascii="Times New Roman"/>
                        <w:sz w:val="18"/>
                      </w:rPr>
                    </w:pPr>
                    <w:r>
                      <w:rPr>
                        <w:rFonts w:ascii="Times New Roman"/>
                        <w:color w:val="00007F"/>
                        <w:sz w:val="18"/>
                      </w:rPr>
                      <w:t>V out</w:t>
                    </w:r>
                  </w:p>
                </w:txbxContent>
              </v:textbox>
            </v:shape>
            <v:shape id="_x0000_s1039" type="#_x0000_t202" style="width:111;height:182;left:11061;position:absolute;top:2321" filled="f" stroked="f">
              <v:textbox inset="0,0,0,0">
                <w:txbxContent>
                  <w:p>
                    <w:pPr>
                      <w:spacing w:before="10" w:line="171" w:lineRule="exact"/>
                      <w:ind w:left="0" w:right="0" w:firstLine="0"/>
                      <w:jc w:val="left"/>
                      <w:rPr>
                        <w:rFonts w:ascii="Times New Roman"/>
                        <w:sz w:val="18"/>
                      </w:rPr>
                    </w:pPr>
                    <w:r>
                      <w:rPr>
                        <w:rFonts w:ascii="Times New Roman"/>
                        <w:w w:val="100"/>
                        <w:sz w:val="18"/>
                      </w:rPr>
                      <w:t>3</w:t>
                    </w:r>
                  </w:p>
                </w:txbxContent>
              </v:textbox>
            </v:shape>
            <v:shape id="_x0000_s1040" type="#_x0000_t202" style="width:123;height:182;left:2769;position:absolute;top:2822" filled="f" stroked="f">
              <v:textbox inset="0,0,0,0">
                <w:txbxContent>
                  <w:p>
                    <w:pPr>
                      <w:spacing w:before="10" w:line="171" w:lineRule="exact"/>
                      <w:ind w:left="0" w:right="0" w:firstLine="0"/>
                      <w:jc w:val="left"/>
                      <w:rPr>
                        <w:rFonts w:ascii="Times New Roman"/>
                        <w:sz w:val="18"/>
                      </w:rPr>
                    </w:pPr>
                    <w:r>
                      <w:rPr>
                        <w:rFonts w:ascii="Times New Roman"/>
                        <w:color w:val="7F0000"/>
                        <w:w w:val="100"/>
                        <w:sz w:val="18"/>
                      </w:rPr>
                      <w:t>+</w:t>
                    </w:r>
                  </w:p>
                </w:txbxContent>
              </v:textbox>
            </v:shape>
            <v:shape id="_x0000_s1041" type="#_x0000_t202" style="width:270;height:205;left:9887;position:absolute;top:3121" filled="f" stroked="f">
              <v:textbox inset="0,0,0,0">
                <w:txbxContent>
                  <w:p>
                    <w:pPr>
                      <w:spacing w:before="14" w:line="190" w:lineRule="exact"/>
                      <w:ind w:left="0" w:right="0" w:firstLine="0"/>
                      <w:jc w:val="left"/>
                      <w:rPr>
                        <w:rFonts w:ascii="Times New Roman"/>
                        <w:sz w:val="20"/>
                      </w:rPr>
                    </w:pPr>
                    <w:r>
                      <w:rPr>
                        <w:rFonts w:ascii="Times New Roman"/>
                        <w:color w:val="00007F"/>
                        <w:sz w:val="20"/>
                      </w:rPr>
                      <w:t>N2</w:t>
                    </w:r>
                  </w:p>
                </w:txbxContent>
              </v:textbox>
            </v:shape>
            <v:shape id="_x0000_s1042" type="#_x0000_t202" style="width:460;height:205;left:8581;position:absolute;top:3325" filled="f" stroked="f">
              <v:textbox inset="0,0,0,0">
                <w:txbxContent>
                  <w:p>
                    <w:pPr>
                      <w:spacing w:before="14" w:line="190" w:lineRule="exact"/>
                      <w:ind w:left="0" w:right="0" w:firstLine="0"/>
                      <w:jc w:val="left"/>
                      <w:rPr>
                        <w:rFonts w:ascii="Times New Roman"/>
                        <w:sz w:val="20"/>
                      </w:rPr>
                    </w:pPr>
                    <w:r>
                      <w:rPr>
                        <w:rFonts w:ascii="Times New Roman"/>
                        <w:color w:val="00007F"/>
                        <w:sz w:val="20"/>
                      </w:rPr>
                      <w:t>SW 1</w:t>
                    </w:r>
                  </w:p>
                </w:txbxContent>
              </v:textbox>
            </v:shape>
            <v:shape id="_x0000_s1043" type="#_x0000_t202" style="width:145;height:205;left:9662;position:absolute;top:3484" filled="f" stroked="f">
              <v:textbox inset="0,0,0,0">
                <w:txbxContent>
                  <w:p>
                    <w:pPr>
                      <w:spacing w:before="14" w:line="190" w:lineRule="exact"/>
                      <w:ind w:left="0" w:right="0" w:firstLine="0"/>
                      <w:jc w:val="left"/>
                      <w:rPr>
                        <w:rFonts w:ascii="Times New Roman"/>
                        <w:sz w:val="20"/>
                      </w:rPr>
                    </w:pPr>
                    <w:r>
                      <w:rPr>
                        <w:rFonts w:ascii="Times New Roman"/>
                        <w:color w:val="00007F"/>
                        <w:w w:val="102"/>
                        <w:sz w:val="20"/>
                      </w:rPr>
                      <w:t>T</w:t>
                    </w:r>
                  </w:p>
                </w:txbxContent>
              </v:textbox>
            </v:shape>
            <v:shape id="_x0000_s1044" type="#_x0000_t202" style="width:157;height:205;left:12388;position:absolute;top:3325" filled="f" stroked="f">
              <v:textbox inset="0,0,0,0">
                <w:txbxContent>
                  <w:p>
                    <w:pPr>
                      <w:spacing w:before="14" w:line="190" w:lineRule="exact"/>
                      <w:ind w:left="0" w:right="0" w:firstLine="0"/>
                      <w:jc w:val="left"/>
                      <w:rPr>
                        <w:rFonts w:ascii="Times New Roman"/>
                        <w:sz w:val="20"/>
                      </w:rPr>
                    </w:pPr>
                    <w:r>
                      <w:rPr>
                        <w:rFonts w:ascii="Times New Roman"/>
                        <w:color w:val="00007F"/>
                        <w:w w:val="102"/>
                        <w:sz w:val="20"/>
                      </w:rPr>
                      <w:t>C</w:t>
                    </w:r>
                  </w:p>
                </w:txbxContent>
              </v:textbox>
            </v:shape>
            <v:shape id="_x0000_s1045" type="#_x0000_t202" style="width:316;height:205;left:4256;position:absolute;top:3801" filled="f" stroked="f">
              <v:textbox inset="0,0,0,0">
                <w:txbxContent>
                  <w:p>
                    <w:pPr>
                      <w:spacing w:before="14" w:line="190" w:lineRule="exact"/>
                      <w:ind w:left="0" w:right="0" w:firstLine="0"/>
                      <w:jc w:val="left"/>
                      <w:rPr>
                        <w:rFonts w:ascii="Times New Roman"/>
                        <w:sz w:val="20"/>
                      </w:rPr>
                    </w:pPr>
                    <w:r>
                      <w:rPr>
                        <w:rFonts w:ascii="Times New Roman"/>
                        <w:color w:val="00007F"/>
                        <w:sz w:val="20"/>
                      </w:rPr>
                      <w:t>Cin</w:t>
                    </w:r>
                  </w:p>
                </w:txbxContent>
              </v:textbox>
            </v:shape>
            <v:shape id="_x0000_s1046" type="#_x0000_t202" style="width:600;height:290;left:5405;position:absolute;top:3736" filled="f" stroked="f">
              <v:textbox inset="0,0,0,0">
                <w:txbxContent>
                  <w:p>
                    <w:pPr>
                      <w:spacing w:before="0" w:line="290" w:lineRule="exact"/>
                      <w:ind w:left="0" w:right="0" w:firstLine="0"/>
                      <w:jc w:val="left"/>
                      <w:rPr>
                        <w:sz w:val="29"/>
                      </w:rPr>
                    </w:pPr>
                    <w:r>
                      <w:rPr>
                        <w:color w:val="00007F"/>
                        <w:sz w:val="29"/>
                      </w:rPr>
                      <w:t>控制</w:t>
                    </w:r>
                  </w:p>
                </w:txbxContent>
              </v:textbox>
            </v:shape>
            <v:shape id="_x0000_s1047" type="#_x0000_t202" style="width:270;height:205;left:11037;position:absolute;top:3688" filled="f" stroked="f">
              <v:textbox inset="0,0,0,0">
                <w:txbxContent>
                  <w:p>
                    <w:pPr>
                      <w:spacing w:before="14" w:line="190" w:lineRule="exact"/>
                      <w:ind w:left="0" w:right="0" w:firstLine="0"/>
                      <w:jc w:val="left"/>
                      <w:rPr>
                        <w:rFonts w:ascii="Times New Roman"/>
                        <w:sz w:val="20"/>
                      </w:rPr>
                    </w:pPr>
                    <w:r>
                      <w:rPr>
                        <w:rFonts w:ascii="Times New Roman"/>
                        <w:color w:val="00007F"/>
                        <w:sz w:val="20"/>
                      </w:rPr>
                      <w:t>N1</w:t>
                    </w:r>
                  </w:p>
                </w:txbxContent>
              </v:textbox>
            </v:shape>
            <v:shape id="_x0000_s1048" type="#_x0000_t202" style="width:327;height:205;left:2701;position:absolute;top:4029" filled="f" stroked="f">
              <v:textbox inset="0,0,0,0">
                <w:txbxContent>
                  <w:p>
                    <w:pPr>
                      <w:spacing w:before="14" w:line="190" w:lineRule="exact"/>
                      <w:ind w:left="0" w:right="0" w:firstLine="0"/>
                      <w:jc w:val="left"/>
                      <w:rPr>
                        <w:rFonts w:ascii="Times New Roman"/>
                        <w:sz w:val="20"/>
                      </w:rPr>
                    </w:pPr>
                    <w:r>
                      <w:rPr>
                        <w:rFonts w:ascii="Times New Roman"/>
                        <w:color w:val="00007F"/>
                        <w:sz w:val="20"/>
                      </w:rPr>
                      <w:t>Vin</w:t>
                    </w:r>
                  </w:p>
                </w:txbxContent>
              </v:textbox>
            </v:shape>
            <v:shape id="_x0000_s1049" type="#_x0000_t202" style="width:157;height:205;left:12388;position:absolute;top:4233" filled="f" stroked="f">
              <v:textbox inset="0,0,0,0">
                <w:txbxContent>
                  <w:p>
                    <w:pPr>
                      <w:spacing w:before="14" w:line="190" w:lineRule="exact"/>
                      <w:ind w:left="0" w:right="0" w:firstLine="0"/>
                      <w:jc w:val="left"/>
                      <w:rPr>
                        <w:rFonts w:ascii="Times New Roman"/>
                        <w:sz w:val="20"/>
                      </w:rPr>
                    </w:pPr>
                    <w:r>
                      <w:rPr>
                        <w:rFonts w:ascii="Times New Roman"/>
                        <w:color w:val="00007F"/>
                        <w:w w:val="102"/>
                        <w:sz w:val="20"/>
                      </w:rPr>
                      <w:t>C</w:t>
                    </w:r>
                  </w:p>
                </w:txbxContent>
              </v:textbox>
            </v:shape>
            <v:shape id="_x0000_s1050" type="#_x0000_t202" style="width:460;height:205;left:8581;position:absolute;top:4459" filled="f" stroked="f">
              <v:textbox inset="0,0,0,0">
                <w:txbxContent>
                  <w:p>
                    <w:pPr>
                      <w:spacing w:before="14" w:line="190" w:lineRule="exact"/>
                      <w:ind w:left="0" w:right="0" w:firstLine="0"/>
                      <w:jc w:val="left"/>
                      <w:rPr>
                        <w:rFonts w:ascii="Times New Roman"/>
                        <w:sz w:val="20"/>
                      </w:rPr>
                    </w:pPr>
                    <w:r>
                      <w:rPr>
                        <w:rFonts w:ascii="Times New Roman"/>
                        <w:color w:val="00007F"/>
                        <w:sz w:val="20"/>
                      </w:rPr>
                      <w:t>SW 2</w:t>
                    </w:r>
                  </w:p>
                </w:txbxContent>
              </v:textbox>
            </v:shape>
            <v:shape id="_x0000_s1051" type="#_x0000_t202" style="width:81;height:182;left:2814;position:absolute;top:5319" filled="f" stroked="f">
              <v:textbox inset="0,0,0,0">
                <w:txbxContent>
                  <w:p>
                    <w:pPr>
                      <w:spacing w:before="10" w:line="171" w:lineRule="exact"/>
                      <w:ind w:left="0" w:right="0" w:firstLine="0"/>
                      <w:jc w:val="left"/>
                      <w:rPr>
                        <w:rFonts w:ascii="Times New Roman"/>
                        <w:sz w:val="18"/>
                      </w:rPr>
                    </w:pPr>
                    <w:r>
                      <w:rPr>
                        <w:rFonts w:ascii="Times New Roman"/>
                        <w:color w:val="7F0000"/>
                        <w:w w:val="100"/>
                        <w:sz w:val="18"/>
                      </w:rPr>
                      <w:t>-</w:t>
                    </w:r>
                  </w:p>
                </w:txbxContent>
              </v:textbox>
            </v:shape>
          </v:group>
        </w:pict>
      </w:r>
      <w:r>
        <w:rPr>
          <w:rFonts w:ascii="Times New Roman"/>
          <w:color w:val="7F0000"/>
          <w:w w:val="100"/>
          <w:sz w:val="18"/>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9"/>
        </w:rPr>
      </w:pPr>
    </w:p>
    <w:p>
      <w:pPr>
        <w:spacing w:before="111"/>
        <w:ind w:left="0" w:right="609" w:firstLine="0"/>
        <w:jc w:val="right"/>
        <w:rPr>
          <w:rFonts w:ascii="Times New Roman"/>
          <w:sz w:val="18"/>
        </w:rPr>
      </w:pPr>
      <w:r>
        <w:rPr>
          <w:rFonts w:ascii="Times New Roman"/>
          <w:color w:val="7F0000"/>
          <w:w w:val="100"/>
          <w:sz w:val="18"/>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8"/>
        </w:rPr>
      </w:pPr>
    </w:p>
    <w:p>
      <w:pPr>
        <w:spacing w:before="96"/>
        <w:ind w:left="0" w:right="179" w:firstLine="0"/>
        <w:jc w:val="center"/>
        <w:rPr>
          <w:sz w:val="27"/>
        </w:rPr>
      </w:pPr>
      <w:r>
        <w:rPr>
          <w:sz w:val="27"/>
        </w:rPr>
        <w:t xml:space="preserve">图 </w:t>
      </w:r>
      <w:r>
        <w:rPr>
          <w:rFonts w:ascii="Times New Roman" w:eastAsia="Times New Roman"/>
          <w:sz w:val="27"/>
        </w:rPr>
        <w:t xml:space="preserve">1.2.3  </w:t>
      </w:r>
      <w:r>
        <w:rPr>
          <w:sz w:val="27"/>
        </w:rPr>
        <w:t>半桥式拓扑结构图</w:t>
      </w:r>
    </w:p>
    <w:p>
      <w:pPr>
        <w:pStyle w:val="BodyText"/>
        <w:rPr>
          <w:sz w:val="30"/>
        </w:rPr>
      </w:pPr>
    </w:p>
    <w:p>
      <w:pPr>
        <w:pStyle w:val="BodyText"/>
        <w:spacing w:before="10"/>
        <w:rPr>
          <w:sz w:val="25"/>
        </w:rPr>
      </w:pPr>
    </w:p>
    <w:p>
      <w:pPr>
        <w:pStyle w:val="BodyText"/>
        <w:ind w:left="1010"/>
      </w:pPr>
      <w:r>
        <w:t>方案二：全桥</w:t>
      </w:r>
      <w:r>
        <w:rPr>
          <w:rFonts w:ascii="Times New Roman" w:eastAsia="Times New Roman"/>
        </w:rPr>
        <w:t xml:space="preserve">DC-AC </w:t>
      </w:r>
      <w:r>
        <w:t>变换器。全桥电路中互为对角的两个开关同时导通，而同一侧半</w:t>
      </w:r>
    </w:p>
    <w:p>
      <w:pPr>
        <w:pStyle w:val="BodyText"/>
        <w:spacing w:before="1"/>
        <w:rPr>
          <w:sz w:val="17"/>
        </w:rPr>
      </w:pPr>
    </w:p>
    <w:p>
      <w:pPr>
        <w:spacing w:after="0"/>
        <w:rPr>
          <w:sz w:val="17"/>
        </w:rPr>
        <w:sectPr>
          <w:pgSz w:w="17860" w:h="25260"/>
          <w:pgMar w:top="1900" w:right="1600" w:bottom="280" w:left="2320" w:header="708" w:footer="708"/>
          <w:pgNumType w:start="9"/>
          <w:cols w:space="708"/>
        </w:sectPr>
      </w:pPr>
    </w:p>
    <w:p>
      <w:pPr>
        <w:pStyle w:val="BodyText"/>
        <w:spacing w:before="113" w:line="414" w:lineRule="exact"/>
        <w:ind w:left="380"/>
        <w:rPr>
          <w:rFonts w:ascii="Times New Roman" w:eastAsia="Times New Roman"/>
          <w:i/>
          <w:sz w:val="36"/>
        </w:rPr>
      </w:pPr>
      <w:r>
        <w:rPr>
          <w:spacing w:val="-2"/>
        </w:rPr>
        <w:t>桥上下两开关交替导通，将直流电压成幅值为</w:t>
      </w:r>
      <w:r>
        <w:rPr>
          <w:rFonts w:ascii="Times New Roman" w:eastAsia="Times New Roman"/>
          <w:i/>
          <w:position w:val="4"/>
          <w:sz w:val="36"/>
        </w:rPr>
        <w:t>V</w:t>
      </w:r>
    </w:p>
    <w:p>
      <w:pPr>
        <w:spacing w:before="0" w:line="192" w:lineRule="exact"/>
        <w:ind w:left="0" w:right="0" w:firstLine="0"/>
        <w:jc w:val="right"/>
        <w:rPr>
          <w:rFonts w:ascii="Times New Roman"/>
          <w:i/>
          <w:sz w:val="21"/>
        </w:rPr>
      </w:pPr>
      <w:r>
        <w:rPr>
          <w:rFonts w:ascii="Times New Roman"/>
          <w:i/>
          <w:sz w:val="21"/>
        </w:rPr>
        <w:t>in</w:t>
      </w:r>
    </w:p>
    <w:p>
      <w:pPr>
        <w:pStyle w:val="BodyText"/>
        <w:spacing w:before="180"/>
        <w:ind w:left="37"/>
      </w:pPr>
      <w:r>
        <w:br w:type="column"/>
      </w:r>
      <w:r>
        <w:t>的交流电压，加在变压器一次侧。改变开</w:t>
      </w:r>
    </w:p>
    <w:p>
      <w:pPr>
        <w:spacing w:after="0"/>
        <w:sectPr>
          <w:type w:val="continuous"/>
          <w:pgSz w:w="17860" w:h="25260"/>
          <w:pgMar w:top="1640" w:right="1600" w:bottom="280" w:left="2320" w:header="708" w:footer="708"/>
          <w:pgNumType w:start="10"/>
          <w:cols w:num="2" w:space="708" w:equalWidth="0">
            <w:col w:w="7076" w:space="40"/>
            <w:col w:w="6824" w:space="0"/>
          </w:cols>
        </w:sectPr>
      </w:pPr>
    </w:p>
    <w:p>
      <w:pPr>
        <w:pStyle w:val="BodyText"/>
        <w:rPr>
          <w:sz w:val="17"/>
        </w:rPr>
      </w:pPr>
    </w:p>
    <w:p>
      <w:pPr>
        <w:pStyle w:val="BodyText"/>
        <w:tabs>
          <w:tab w:val="left" w:pos="5709"/>
        </w:tabs>
        <w:spacing w:before="113" w:line="414" w:lineRule="exact"/>
        <w:ind w:left="380"/>
      </w:pPr>
      <w:r>
        <w:t>关的占空比，也就改变了输出电</w:t>
      </w:r>
      <w:r>
        <w:rPr>
          <w:spacing w:val="-4"/>
        </w:rPr>
        <w:t>压</w:t>
      </w:r>
      <w:r>
        <w:rPr>
          <w:rFonts w:ascii="Times New Roman" w:eastAsia="Times New Roman"/>
          <w:i/>
          <w:position w:val="4"/>
          <w:sz w:val="36"/>
        </w:rPr>
        <w:t>V</w:t>
        <w:tab/>
      </w:r>
      <w:r>
        <w:t>。全桥式电路如图</w:t>
      </w:r>
      <w:r>
        <w:rPr>
          <w:spacing w:val="-85"/>
        </w:rPr>
        <w:t xml:space="preserve"> </w:t>
      </w:r>
      <w:r>
        <w:t>1.2.4</w:t>
      </w:r>
      <w:r>
        <w:rPr>
          <w:spacing w:val="-77"/>
        </w:rPr>
        <w:t xml:space="preserve"> </w:t>
      </w:r>
      <w:r>
        <w:t>所示。</w:t>
      </w:r>
    </w:p>
    <w:p>
      <w:pPr>
        <w:spacing w:before="0" w:line="192" w:lineRule="exact"/>
        <w:ind w:left="0" w:right="2954" w:firstLine="0"/>
        <w:jc w:val="center"/>
        <w:rPr>
          <w:rFonts w:ascii="Times New Roman"/>
          <w:i/>
          <w:sz w:val="21"/>
        </w:rPr>
      </w:pPr>
      <w:r>
        <w:rPr>
          <w:rFonts w:ascii="Times New Roman"/>
          <w:i/>
          <w:sz w:val="21"/>
        </w:rPr>
        <w:t>out</w:t>
      </w:r>
    </w:p>
    <w:p>
      <w:pPr>
        <w:pStyle w:val="BodyText"/>
        <w:rPr>
          <w:rFonts w:ascii="Times New Roman"/>
          <w:i/>
          <w:sz w:val="20"/>
        </w:rPr>
      </w:pPr>
    </w:p>
    <w:p>
      <w:pPr>
        <w:pStyle w:val="BodyText"/>
        <w:rPr>
          <w:rFonts w:ascii="Times New Roman"/>
          <w:i/>
          <w:sz w:val="20"/>
        </w:rPr>
      </w:pPr>
    </w:p>
    <w:p>
      <w:pPr>
        <w:pStyle w:val="BodyText"/>
        <w:spacing w:before="1"/>
        <w:rPr>
          <w:rFonts w:ascii="Times New Roman"/>
          <w:i/>
          <w:sz w:val="23"/>
        </w:rPr>
      </w:pPr>
    </w:p>
    <w:p>
      <w:pPr>
        <w:spacing w:before="0"/>
        <w:ind w:left="9288" w:right="0" w:firstLine="0"/>
        <w:jc w:val="left"/>
        <w:rPr>
          <w:rFonts w:ascii="Times New Roman"/>
          <w:sz w:val="16"/>
        </w:rPr>
      </w:pPr>
      <w:r>
        <w:pict>
          <v:group id="_x0000_s1052" style="width:619.25pt;height:294pt;margin-top:13.6pt;margin-left:137.79pt;mso-position-horizontal-relative:page;mso-wrap-distance-left:0;mso-wrap-distance-right:0;position:absolute;z-index:-251650048" coordorigin="2756,272" coordsize="12385,5880">
            <v:shape id="_x0000_s1053" type="#_x0000_t75" style="width:11980;height:5880;left:2960;position:absolute;top:271" stroked="f">
              <v:imagedata r:id="rId12" o:title=""/>
            </v:shape>
            <v:shape id="_x0000_s1054" type="#_x0000_t202" style="width:103;height:166;left:10207;position:absolute;top:519" filled="f" stroked="f">
              <v:textbox inset="0,0,0,0">
                <w:txbxContent>
                  <w:p>
                    <w:pPr>
                      <w:spacing w:before="13" w:line="152" w:lineRule="exact"/>
                      <w:ind w:left="0" w:right="0" w:firstLine="0"/>
                      <w:jc w:val="left"/>
                      <w:rPr>
                        <w:rFonts w:ascii="Times New Roman"/>
                        <w:sz w:val="16"/>
                      </w:rPr>
                    </w:pPr>
                    <w:r>
                      <w:rPr>
                        <w:rFonts w:ascii="Times New Roman"/>
                        <w:w w:val="103"/>
                        <w:sz w:val="16"/>
                      </w:rPr>
                      <w:t>4</w:t>
                    </w:r>
                  </w:p>
                </w:txbxContent>
              </v:textbox>
            </v:shape>
            <v:shape id="_x0000_s1055" type="#_x0000_t202" style="width:114;height:166;left:14972;position:absolute;top:419" filled="f" stroked="f">
              <v:textbox inset="0,0,0,0">
                <w:txbxContent>
                  <w:p>
                    <w:pPr>
                      <w:spacing w:before="13" w:line="152" w:lineRule="exact"/>
                      <w:ind w:left="0" w:right="0" w:firstLine="0"/>
                      <w:jc w:val="left"/>
                      <w:rPr>
                        <w:rFonts w:ascii="Times New Roman"/>
                        <w:sz w:val="16"/>
                      </w:rPr>
                    </w:pPr>
                    <w:r>
                      <w:rPr>
                        <w:rFonts w:ascii="Times New Roman"/>
                        <w:color w:val="7F0000"/>
                        <w:w w:val="103"/>
                        <w:sz w:val="16"/>
                      </w:rPr>
                      <w:t>+</w:t>
                    </w:r>
                  </w:p>
                </w:txbxContent>
              </v:textbox>
            </v:shape>
            <v:shape id="_x0000_s1056" type="#_x0000_t202" style="width:140;height:166;left:11030;position:absolute;top:708" filled="f" stroked="f">
              <v:textbox inset="0,0,0,0">
                <w:txbxContent>
                  <w:p>
                    <w:pPr>
                      <w:spacing w:before="13" w:line="152" w:lineRule="exact"/>
                      <w:ind w:left="0" w:right="0" w:firstLine="0"/>
                      <w:jc w:val="left"/>
                      <w:rPr>
                        <w:rFonts w:ascii="Times New Roman"/>
                        <w:sz w:val="16"/>
                      </w:rPr>
                    </w:pPr>
                    <w:r>
                      <w:rPr>
                        <w:rFonts w:ascii="Times New Roman"/>
                        <w:color w:val="00007F"/>
                        <w:w w:val="103"/>
                        <w:sz w:val="16"/>
                      </w:rPr>
                      <w:t>D</w:t>
                    </w:r>
                  </w:p>
                </w:txbxContent>
              </v:textbox>
            </v:shape>
            <v:shape id="_x0000_s1057" type="#_x0000_t202" style="width:103;height:166;left:9359;position:absolute;top:1346" filled="f" stroked="f">
              <v:textbox inset="0,0,0,0">
                <w:txbxContent>
                  <w:p>
                    <w:pPr>
                      <w:spacing w:before="13" w:line="152" w:lineRule="exact"/>
                      <w:ind w:left="0" w:right="0" w:firstLine="0"/>
                      <w:jc w:val="left"/>
                      <w:rPr>
                        <w:rFonts w:ascii="Times New Roman"/>
                        <w:sz w:val="16"/>
                      </w:rPr>
                    </w:pPr>
                    <w:r>
                      <w:rPr>
                        <w:rFonts w:ascii="Times New Roman"/>
                        <w:w w:val="103"/>
                        <w:sz w:val="16"/>
                      </w:rPr>
                      <w:t>3</w:t>
                    </w:r>
                  </w:p>
                </w:txbxContent>
              </v:textbox>
            </v:shape>
            <v:shape id="_x0000_s1058" type="#_x0000_t202" style="width:103;height:166;left:11320;position:absolute;top:1346" filled="f" stroked="f">
              <v:textbox inset="0,0,0,0">
                <w:txbxContent>
                  <w:p>
                    <w:pPr>
                      <w:spacing w:before="13" w:line="152" w:lineRule="exact"/>
                      <w:ind w:left="0" w:right="0" w:firstLine="0"/>
                      <w:jc w:val="left"/>
                      <w:rPr>
                        <w:rFonts w:ascii="Times New Roman"/>
                        <w:sz w:val="16"/>
                      </w:rPr>
                    </w:pPr>
                    <w:r>
                      <w:rPr>
                        <w:rFonts w:ascii="Times New Roman"/>
                        <w:w w:val="103"/>
                        <w:sz w:val="16"/>
                      </w:rPr>
                      <w:t>1</w:t>
                    </w:r>
                  </w:p>
                </w:txbxContent>
              </v:textbox>
            </v:shape>
            <v:shape id="_x0000_s1059" type="#_x0000_t202" style="width:416;height:166;left:14725;position:absolute;top:1346"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V out</w:t>
                    </w:r>
                  </w:p>
                </w:txbxContent>
              </v:textbox>
            </v:shape>
            <v:shape id="_x0000_s1060" type="#_x0000_t202" style="width:416;height:166;left:13280;position:absolute;top:1738"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C out</w:t>
                    </w:r>
                  </w:p>
                </w:txbxContent>
              </v:textbox>
            </v:shape>
            <v:shape id="_x0000_s1061" type="#_x0000_t202" style="width:103;height:166;left:10207;position:absolute;top:2435" filled="f" stroked="f">
              <v:textbox inset="0,0,0,0">
                <w:txbxContent>
                  <w:p>
                    <w:pPr>
                      <w:spacing w:before="13" w:line="152" w:lineRule="exact"/>
                      <w:ind w:left="0" w:right="0" w:firstLine="0"/>
                      <w:jc w:val="left"/>
                      <w:rPr>
                        <w:rFonts w:ascii="Times New Roman"/>
                        <w:sz w:val="16"/>
                      </w:rPr>
                    </w:pPr>
                    <w:r>
                      <w:rPr>
                        <w:rFonts w:ascii="Times New Roman"/>
                        <w:w w:val="103"/>
                        <w:sz w:val="16"/>
                      </w:rPr>
                      <w:t>2</w:t>
                    </w:r>
                  </w:p>
                </w:txbxContent>
              </v:textbox>
            </v:shape>
            <v:shape id="_x0000_s1062" type="#_x0000_t202" style="width:76;height:166;left:14972;position:absolute;top:2479" filled="f" stroked="f">
              <v:textbox inset="0,0,0,0">
                <w:txbxContent>
                  <w:p>
                    <w:pPr>
                      <w:spacing w:before="13" w:line="152" w:lineRule="exact"/>
                      <w:ind w:left="0" w:right="0" w:firstLine="0"/>
                      <w:jc w:val="left"/>
                      <w:rPr>
                        <w:rFonts w:ascii="Times New Roman"/>
                        <w:sz w:val="16"/>
                      </w:rPr>
                    </w:pPr>
                    <w:r>
                      <w:rPr>
                        <w:rFonts w:ascii="Times New Roman"/>
                        <w:color w:val="7F0000"/>
                        <w:w w:val="103"/>
                        <w:sz w:val="16"/>
                      </w:rPr>
                      <w:t>-</w:t>
                    </w:r>
                  </w:p>
                </w:txbxContent>
              </v:textbox>
            </v:shape>
            <v:shape id="_x0000_s1063" type="#_x0000_t202" style="width:114;height:166;left:2817;position:absolute;top:2685" filled="f" stroked="f">
              <v:textbox inset="0,0,0,0">
                <w:txbxContent>
                  <w:p>
                    <w:pPr>
                      <w:spacing w:before="13" w:line="152" w:lineRule="exact"/>
                      <w:ind w:left="0" w:right="0" w:firstLine="0"/>
                      <w:jc w:val="left"/>
                      <w:rPr>
                        <w:rFonts w:ascii="Times New Roman"/>
                        <w:sz w:val="16"/>
                      </w:rPr>
                    </w:pPr>
                    <w:r>
                      <w:rPr>
                        <w:rFonts w:ascii="Times New Roman"/>
                        <w:color w:val="7F0000"/>
                        <w:w w:val="103"/>
                        <w:sz w:val="16"/>
                      </w:rPr>
                      <w:t>+</w:t>
                    </w:r>
                  </w:p>
                </w:txbxContent>
              </v:textbox>
            </v:shape>
            <v:shape id="_x0000_s1064" type="#_x0000_t202" style="width:412;height:166;left:7935;position:absolute;top:3180"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SW 1</w:t>
                    </w:r>
                  </w:p>
                </w:txbxContent>
              </v:textbox>
            </v:shape>
            <v:shape id="_x0000_s1065" type="#_x0000_t202" style="width:247;height:166;left:9359;position:absolute;top:3200"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N</w:t>
                    </w:r>
                    <w:r>
                      <w:rPr>
                        <w:rFonts w:ascii="Times New Roman"/>
                        <w:color w:val="00007F"/>
                        <w:spacing w:val="-20"/>
                        <w:w w:val="105"/>
                        <w:sz w:val="16"/>
                      </w:rPr>
                      <w:t xml:space="preserve"> </w:t>
                    </w:r>
                    <w:r>
                      <w:rPr>
                        <w:rFonts w:ascii="Times New Roman"/>
                        <w:color w:val="00007F"/>
                        <w:w w:val="105"/>
                        <w:sz w:val="16"/>
                      </w:rPr>
                      <w:t>2</w:t>
                    </w:r>
                  </w:p>
                </w:txbxContent>
              </v:textbox>
            </v:shape>
            <v:shape id="_x0000_s1066" type="#_x0000_t202" style="width:412;height:166;left:11856;position:absolute;top:3180"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SW 3</w:t>
                    </w:r>
                  </w:p>
                </w:txbxContent>
              </v:textbox>
            </v:shape>
            <v:shape id="_x0000_s1067" type="#_x0000_t202" style="width:293;height:166;left:4200;position:absolute;top:3591"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C in</w:t>
                    </w:r>
                  </w:p>
                </w:txbxContent>
              </v:textbox>
            </v:shape>
            <v:shape id="_x0000_s1068" type="#_x0000_t202" style="width:433;height:248;left:5025;position:absolute;top:3492" filled="f" stroked="f">
              <v:textbox inset="0,0,0,0">
                <w:txbxContent>
                  <w:p>
                    <w:pPr>
                      <w:spacing w:before="0" w:line="247" w:lineRule="exact"/>
                      <w:ind w:left="0" w:right="0" w:firstLine="0"/>
                      <w:jc w:val="left"/>
                      <w:rPr>
                        <w:sz w:val="24"/>
                      </w:rPr>
                    </w:pPr>
                    <w:r>
                      <w:rPr>
                        <w:color w:val="00007F"/>
                        <w:spacing w:val="-42"/>
                        <w:w w:val="105"/>
                        <w:sz w:val="24"/>
                      </w:rPr>
                      <w:t>控制</w:t>
                    </w:r>
                  </w:p>
                </w:txbxContent>
              </v:textbox>
            </v:shape>
            <v:shape id="_x0000_s1069" type="#_x0000_t202" style="width:121;height:166;left:10164;position:absolute;top:3612" filled="f" stroked="f">
              <v:textbox inset="0,0,0,0">
                <w:txbxContent>
                  <w:p>
                    <w:pPr>
                      <w:spacing w:before="13" w:line="152" w:lineRule="exact"/>
                      <w:ind w:left="0" w:right="0" w:firstLine="0"/>
                      <w:jc w:val="left"/>
                      <w:rPr>
                        <w:rFonts w:ascii="Times New Roman"/>
                        <w:sz w:val="16"/>
                      </w:rPr>
                    </w:pPr>
                    <w:r>
                      <w:rPr>
                        <w:rFonts w:ascii="Times New Roman"/>
                        <w:color w:val="00007F"/>
                        <w:w w:val="103"/>
                        <w:sz w:val="16"/>
                      </w:rPr>
                      <w:t>T</w:t>
                    </w:r>
                  </w:p>
                </w:txbxContent>
              </v:textbox>
            </v:shape>
            <v:shape id="_x0000_s1070" type="#_x0000_t202" style="width:131;height:166;left:11196;position:absolute;top:3612" filled="f" stroked="f">
              <v:textbox inset="0,0,0,0">
                <w:txbxContent>
                  <w:p>
                    <w:pPr>
                      <w:spacing w:before="13" w:line="152" w:lineRule="exact"/>
                      <w:ind w:left="0" w:right="0" w:firstLine="0"/>
                      <w:jc w:val="left"/>
                      <w:rPr>
                        <w:rFonts w:ascii="Times New Roman"/>
                        <w:sz w:val="16"/>
                      </w:rPr>
                    </w:pPr>
                    <w:r>
                      <w:rPr>
                        <w:rFonts w:ascii="Times New Roman"/>
                        <w:color w:val="00007F"/>
                        <w:w w:val="103"/>
                        <w:sz w:val="16"/>
                      </w:rPr>
                      <w:t>C</w:t>
                    </w:r>
                  </w:p>
                </w:txbxContent>
              </v:textbox>
            </v:shape>
            <v:shape id="_x0000_s1071" type="#_x0000_t202" style="width:293;height:166;left:2755;position:absolute;top:3818"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V</w:t>
                    </w:r>
                    <w:r>
                      <w:rPr>
                        <w:rFonts w:ascii="Times New Roman"/>
                        <w:color w:val="00007F"/>
                        <w:spacing w:val="-21"/>
                        <w:w w:val="105"/>
                        <w:sz w:val="16"/>
                      </w:rPr>
                      <w:t xml:space="preserve"> </w:t>
                    </w:r>
                    <w:r>
                      <w:rPr>
                        <w:rFonts w:ascii="Times New Roman"/>
                        <w:color w:val="00007F"/>
                        <w:w w:val="105"/>
                        <w:sz w:val="16"/>
                      </w:rPr>
                      <w:t>in</w:t>
                    </w:r>
                  </w:p>
                </w:txbxContent>
              </v:textbox>
            </v:shape>
            <v:shape id="_x0000_s1072" type="#_x0000_t202" style="width:247;height:166;left:9545;position:absolute;top:4107"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N</w:t>
                    </w:r>
                    <w:r>
                      <w:rPr>
                        <w:rFonts w:ascii="Times New Roman"/>
                        <w:color w:val="00007F"/>
                        <w:spacing w:val="-20"/>
                        <w:w w:val="105"/>
                        <w:sz w:val="16"/>
                      </w:rPr>
                      <w:t xml:space="preserve"> </w:t>
                    </w:r>
                    <w:r>
                      <w:rPr>
                        <w:rFonts w:ascii="Times New Roman"/>
                        <w:color w:val="00007F"/>
                        <w:w w:val="105"/>
                        <w:sz w:val="16"/>
                      </w:rPr>
                      <w:t>1</w:t>
                    </w:r>
                  </w:p>
                </w:txbxContent>
              </v:textbox>
            </v:shape>
            <v:shape id="_x0000_s1073" type="#_x0000_t202" style="width:412;height:166;left:7935;position:absolute;top:4416"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SW 2</w:t>
                    </w:r>
                  </w:p>
                </w:txbxContent>
              </v:textbox>
            </v:shape>
            <v:shape id="_x0000_s1074" type="#_x0000_t202" style="width:412;height:166;left:11856;position:absolute;top:4416" filled="f" stroked="f">
              <v:textbox inset="0,0,0,0">
                <w:txbxContent>
                  <w:p>
                    <w:pPr>
                      <w:spacing w:before="13" w:line="152" w:lineRule="exact"/>
                      <w:ind w:left="0" w:right="0" w:firstLine="0"/>
                      <w:jc w:val="left"/>
                      <w:rPr>
                        <w:rFonts w:ascii="Times New Roman"/>
                        <w:sz w:val="16"/>
                      </w:rPr>
                    </w:pPr>
                    <w:r>
                      <w:rPr>
                        <w:rFonts w:ascii="Times New Roman"/>
                        <w:color w:val="00007F"/>
                        <w:w w:val="105"/>
                        <w:sz w:val="16"/>
                      </w:rPr>
                      <w:t>SW 4</w:t>
                    </w:r>
                  </w:p>
                </w:txbxContent>
              </v:textbox>
            </v:shape>
            <v:shape id="_x0000_s1075" type="#_x0000_t202" style="width:76;height:166;left:2859;position:absolute;top:5157" filled="f" stroked="f">
              <v:textbox inset="0,0,0,0">
                <w:txbxContent>
                  <w:p>
                    <w:pPr>
                      <w:spacing w:before="13" w:line="152" w:lineRule="exact"/>
                      <w:ind w:left="0" w:right="0" w:firstLine="0"/>
                      <w:jc w:val="left"/>
                      <w:rPr>
                        <w:rFonts w:ascii="Times New Roman"/>
                        <w:sz w:val="16"/>
                      </w:rPr>
                    </w:pPr>
                    <w:r>
                      <w:rPr>
                        <w:rFonts w:ascii="Times New Roman"/>
                        <w:color w:val="7F0000"/>
                        <w:w w:val="103"/>
                        <w:sz w:val="16"/>
                      </w:rPr>
                      <w:t>-</w:t>
                    </w:r>
                  </w:p>
                </w:txbxContent>
              </v:textbox>
            </v:shape>
            <w10:wrap type="topAndBottom"/>
          </v:group>
        </w:pict>
      </w:r>
      <w:r>
        <w:drawing>
          <wp:anchor distT="0" distB="0" distL="0" distR="0" simplePos="0" relativeHeight="251665408" behindDoc="0" locked="0" layoutInCell="1" allowOverlap="1">
            <wp:simplePos x="0" y="0"/>
            <wp:positionH relativeFrom="page">
              <wp:posOffset>7518400</wp:posOffset>
            </wp:positionH>
            <wp:positionV relativeFrom="paragraph">
              <wp:posOffset>26019</wp:posOffset>
            </wp:positionV>
            <wp:extent cx="546100" cy="889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3" cstate="print"/>
                    <a:stretch>
                      <a:fillRect/>
                    </a:stretch>
                  </pic:blipFill>
                  <pic:spPr>
                    <a:xfrm>
                      <a:off x="0" y="0"/>
                      <a:ext cx="546100" cy="88900"/>
                    </a:xfrm>
                    <a:prstGeom prst="rect">
                      <a:avLst/>
                    </a:prstGeom>
                  </pic:spPr>
                </pic:pic>
              </a:graphicData>
            </a:graphic>
          </wp:anchor>
        </w:drawing>
      </w:r>
      <w:r>
        <w:rPr>
          <w:rFonts w:ascii="Times New Roman"/>
          <w:color w:val="00007F"/>
          <w:w w:val="105"/>
          <w:sz w:val="16"/>
        </w:rPr>
        <w:t>Lo</w:t>
      </w:r>
    </w:p>
    <w:p>
      <w:pPr>
        <w:pStyle w:val="BodyText"/>
        <w:rPr>
          <w:rFonts w:ascii="Times New Roman"/>
          <w:sz w:val="16"/>
        </w:rPr>
      </w:pPr>
    </w:p>
    <w:p>
      <w:pPr>
        <w:pStyle w:val="BodyText"/>
        <w:spacing w:before="3"/>
        <w:rPr>
          <w:rFonts w:ascii="Times New Roman"/>
          <w:sz w:val="21"/>
        </w:rPr>
      </w:pPr>
    </w:p>
    <w:p>
      <w:pPr>
        <w:spacing w:before="0"/>
        <w:ind w:left="0" w:right="714" w:firstLine="0"/>
        <w:jc w:val="center"/>
        <w:rPr>
          <w:sz w:val="27"/>
        </w:rPr>
      </w:pPr>
      <w:r>
        <w:rPr>
          <w:sz w:val="27"/>
        </w:rPr>
        <w:t>图 1.2.4 全桥式电路</w:t>
      </w:r>
    </w:p>
    <w:p>
      <w:pPr>
        <w:pStyle w:val="BodyText"/>
        <w:spacing w:before="1"/>
        <w:rPr>
          <w:sz w:val="18"/>
        </w:rPr>
      </w:pPr>
    </w:p>
    <w:p>
      <w:pPr>
        <w:pStyle w:val="BodyText"/>
        <w:spacing w:before="63"/>
        <w:ind w:left="1010"/>
      </w:pPr>
      <w:r>
        <w:rPr>
          <w:spacing w:val="4"/>
        </w:rPr>
        <w:t xml:space="preserve">方案比较：方案一和方案二都可以作为 </w:t>
      </w:r>
      <w:r>
        <w:t>DC-AC</w:t>
      </w:r>
      <w:r>
        <w:rPr>
          <w:spacing w:val="2"/>
        </w:rPr>
        <w:t xml:space="preserve"> 变换器的逆变桥，由两者的工作原理可</w:t>
      </w:r>
    </w:p>
    <w:p>
      <w:pPr>
        <w:pStyle w:val="BodyText"/>
        <w:spacing w:before="11"/>
        <w:rPr>
          <w:sz w:val="25"/>
        </w:rPr>
      </w:pPr>
    </w:p>
    <w:p>
      <w:pPr>
        <w:pStyle w:val="BodyText"/>
        <w:tabs>
          <w:tab w:val="left" w:pos="12331"/>
        </w:tabs>
        <w:spacing w:before="1" w:line="413" w:lineRule="exact"/>
        <w:ind w:left="380"/>
      </w:pPr>
      <w:r>
        <w:t>知，半桥需要两个开关管，全桥需要四个开关管。半桥和全桥的开关管的耐压都</w:t>
      </w:r>
      <w:r>
        <w:rPr>
          <w:spacing w:val="-64"/>
        </w:rPr>
        <w:t>为</w:t>
      </w:r>
      <w:r>
        <w:rPr>
          <w:rFonts w:ascii="Times New Roman" w:eastAsia="Times New Roman"/>
          <w:i/>
          <w:position w:val="4"/>
          <w:sz w:val="36"/>
        </w:rPr>
        <w:t>V</w:t>
        <w:tab/>
      </w:r>
      <w:r>
        <w:t>,而</w:t>
      </w:r>
    </w:p>
    <w:p>
      <w:pPr>
        <w:spacing w:before="0" w:line="191" w:lineRule="exact"/>
        <w:ind w:left="0" w:right="1684" w:firstLine="0"/>
        <w:jc w:val="right"/>
        <w:rPr>
          <w:rFonts w:ascii="Times New Roman"/>
          <w:i/>
          <w:sz w:val="21"/>
        </w:rPr>
      </w:pPr>
      <w:r>
        <w:rPr>
          <w:rFonts w:ascii="Times New Roman"/>
          <w:i/>
          <w:sz w:val="21"/>
        </w:rPr>
        <w:t>DC</w:t>
      </w:r>
    </w:p>
    <w:p>
      <w:pPr>
        <w:spacing w:after="0" w:line="191" w:lineRule="exact"/>
        <w:jc w:val="right"/>
        <w:rPr>
          <w:rFonts w:ascii="Times New Roman"/>
          <w:sz w:val="21"/>
        </w:rPr>
        <w:sectPr>
          <w:type w:val="continuous"/>
          <w:pgSz w:w="17860" w:h="25260"/>
          <w:pgMar w:top="1640" w:right="1600" w:bottom="280" w:left="2320" w:header="708" w:footer="708"/>
          <w:pgNumType w:start="11"/>
          <w:cols w:space="708"/>
        </w:sectPr>
      </w:pPr>
    </w:p>
    <w:p>
      <w:pPr>
        <w:spacing w:before="136" w:line="586" w:lineRule="exact"/>
        <w:ind w:left="380" w:right="0" w:firstLine="0"/>
        <w:jc w:val="left"/>
        <w:rPr>
          <w:rFonts w:ascii="Times New Roman" w:eastAsia="Times New Roman"/>
          <w:i/>
          <w:sz w:val="35"/>
        </w:rPr>
      </w:pPr>
      <w:r>
        <w:rPr>
          <w:spacing w:val="-6"/>
          <w:sz w:val="31"/>
        </w:rPr>
        <w:t xml:space="preserve">半桥输出的电压峰值是 </w:t>
      </w:r>
      <w:r>
        <w:rPr>
          <w:rFonts w:ascii="Times New Roman" w:eastAsia="Times New Roman"/>
          <w:position w:val="26"/>
          <w:sz w:val="35"/>
          <w:u w:val="thick"/>
        </w:rPr>
        <w:t>1</w:t>
      </w:r>
      <w:r>
        <w:rPr>
          <w:rFonts w:ascii="Times New Roman" w:eastAsia="Times New Roman"/>
          <w:position w:val="26"/>
          <w:sz w:val="35"/>
        </w:rPr>
        <w:t xml:space="preserve"> </w:t>
      </w:r>
      <w:r>
        <w:rPr>
          <w:rFonts w:ascii="Times New Roman" w:eastAsia="Times New Roman"/>
          <w:i/>
          <w:spacing w:val="-19"/>
          <w:position w:val="4"/>
          <w:sz w:val="35"/>
        </w:rPr>
        <w:t>V</w:t>
      </w:r>
    </w:p>
    <w:p>
      <w:pPr>
        <w:spacing w:before="0" w:line="314" w:lineRule="exact"/>
        <w:ind w:left="0" w:right="255" w:firstLine="0"/>
        <w:jc w:val="right"/>
        <w:rPr>
          <w:rFonts w:ascii="Times New Roman"/>
          <w:sz w:val="35"/>
        </w:rPr>
      </w:pPr>
      <w:r>
        <w:rPr>
          <w:rFonts w:ascii="Times New Roman"/>
          <w:w w:val="101"/>
          <w:sz w:val="35"/>
        </w:rPr>
        <w:t>2</w:t>
      </w:r>
    </w:p>
    <w:p>
      <w:pPr>
        <w:pStyle w:val="BodyText"/>
        <w:spacing w:before="346" w:line="413" w:lineRule="exact"/>
        <w:ind w:left="342"/>
        <w:rPr>
          <w:rFonts w:ascii="Times New Roman" w:eastAsia="Times New Roman"/>
          <w:i/>
          <w:sz w:val="36"/>
        </w:rPr>
      </w:pPr>
      <w:r>
        <w:br w:type="column"/>
      </w:r>
      <w:r>
        <w:t>，全桥输出电压的峰值是</w:t>
      </w:r>
      <w:r>
        <w:rPr>
          <w:rFonts w:ascii="Times New Roman" w:eastAsia="Times New Roman"/>
          <w:i/>
          <w:position w:val="4"/>
          <w:sz w:val="36"/>
        </w:rPr>
        <w:t>V</w:t>
      </w:r>
    </w:p>
    <w:p>
      <w:pPr>
        <w:spacing w:before="0" w:line="191" w:lineRule="exact"/>
        <w:ind w:left="0" w:right="0" w:firstLine="0"/>
        <w:jc w:val="right"/>
        <w:rPr>
          <w:rFonts w:ascii="Times New Roman"/>
          <w:i/>
          <w:sz w:val="21"/>
        </w:rPr>
      </w:pPr>
      <w:r>
        <w:pict>
          <v:shape id="_x0000_s1076" type="#_x0000_t202" style="width:18.65pt;height:14.5pt;margin-top:-7.2pt;margin-left:318.93pt;mso-position-horizontal-relative:page;position:absolute;z-index:251667456" filled="f" stroked="f">
            <v:textbox inset="0,0,0,0">
              <w:txbxContent>
                <w:p>
                  <w:pPr>
                    <w:spacing w:before="11" w:line="278" w:lineRule="exact"/>
                    <w:ind w:left="0" w:right="0" w:firstLine="0"/>
                    <w:jc w:val="left"/>
                    <w:rPr>
                      <w:rFonts w:ascii="Times New Roman"/>
                      <w:i/>
                      <w:sz w:val="29"/>
                    </w:rPr>
                  </w:pPr>
                  <w:r>
                    <w:rPr>
                      <w:rFonts w:ascii="Times New Roman"/>
                      <w:i/>
                      <w:spacing w:val="-15"/>
                      <w:sz w:val="29"/>
                    </w:rPr>
                    <w:t>DC</w:t>
                  </w:r>
                </w:p>
              </w:txbxContent>
            </v:textbox>
          </v:shape>
        </w:pict>
      </w:r>
      <w:r>
        <w:rPr>
          <w:rFonts w:ascii="Times New Roman"/>
          <w:i/>
          <w:sz w:val="21"/>
        </w:rPr>
        <w:t>DC</w:t>
      </w:r>
    </w:p>
    <w:p>
      <w:pPr>
        <w:pStyle w:val="BodyText"/>
        <w:spacing w:before="10"/>
        <w:rPr>
          <w:rFonts w:ascii="Times New Roman"/>
          <w:i/>
          <w:sz w:val="35"/>
        </w:rPr>
      </w:pPr>
      <w:r>
        <w:br w:type="column"/>
      </w:r>
    </w:p>
    <w:p>
      <w:pPr>
        <w:pStyle w:val="BodyText"/>
        <w:ind w:left="37"/>
      </w:pPr>
      <w:r>
        <w:t>，所以在获得同样的输出电压的</w:t>
      </w:r>
    </w:p>
    <w:p>
      <w:pPr>
        <w:spacing w:after="0"/>
        <w:sectPr>
          <w:type w:val="continuous"/>
          <w:pgSz w:w="17860" w:h="25260"/>
          <w:pgMar w:top="1640" w:right="1600" w:bottom="280" w:left="2320" w:header="708" w:footer="708"/>
          <w:pgNumType w:start="12"/>
          <w:cols w:num="3" w:space="708" w:equalWidth="0">
            <w:col w:w="4050" w:space="40"/>
            <w:col w:w="4295" w:space="39"/>
            <w:col w:w="5516" w:space="0"/>
          </w:cols>
        </w:sectPr>
      </w:pPr>
    </w:p>
    <w:p>
      <w:pPr>
        <w:pStyle w:val="BodyText"/>
        <w:spacing w:before="1"/>
        <w:rPr>
          <w:sz w:val="11"/>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63"/>
        <w:ind w:left="380"/>
      </w:pPr>
      <w:r>
        <w:t>时候，全桥的供电电压可以比半桥的供电电压低一半。出于这点的考虑，决定采用方案二。</w:t>
      </w:r>
    </w:p>
    <w:p>
      <w:pPr>
        <w:pStyle w:val="BodyText"/>
        <w:rPr>
          <w:sz w:val="32"/>
        </w:rPr>
      </w:pPr>
    </w:p>
    <w:p>
      <w:pPr>
        <w:pStyle w:val="BodyText"/>
        <w:spacing w:before="12"/>
        <w:rPr>
          <w:sz w:val="26"/>
        </w:rPr>
      </w:pPr>
    </w:p>
    <w:p>
      <w:pPr>
        <w:spacing w:before="0"/>
        <w:ind w:left="0" w:right="711" w:firstLine="0"/>
        <w:jc w:val="center"/>
        <w:rPr>
          <w:rFonts w:ascii="Times New Roman"/>
          <w:sz w:val="27"/>
        </w:rPr>
      </w:pPr>
      <w:r>
        <w:rPr>
          <w:rFonts w:ascii="Times New Roman"/>
          <w:sz w:val="27"/>
        </w:rPr>
        <w:t>5</w:t>
      </w:r>
    </w:p>
    <w:p>
      <w:pPr>
        <w:spacing w:after="0"/>
        <w:jc w:val="center"/>
        <w:rPr>
          <w:rFonts w:ascii="Times New Roman"/>
          <w:sz w:val="27"/>
        </w:rPr>
        <w:sectPr>
          <w:type w:val="continuous"/>
          <w:pgSz w:w="17860" w:h="25260"/>
          <w:pgMar w:top="1640" w:right="1600" w:bottom="280" w:left="2320" w:header="708" w:footer="708"/>
          <w:pgNumType w:start="13"/>
          <w:cols w:space="708"/>
        </w:sectPr>
      </w:pPr>
    </w:p>
    <w:p>
      <w:pPr>
        <w:pStyle w:val="Heading9"/>
        <w:numPr>
          <w:ilvl w:val="0"/>
          <w:numId w:val="12"/>
        </w:numPr>
        <w:tabs>
          <w:tab w:val="left" w:pos="1016"/>
        </w:tabs>
        <w:spacing w:before="31" w:after="0" w:line="240" w:lineRule="auto"/>
        <w:ind w:left="1015" w:right="0" w:hanging="906"/>
        <w:jc w:val="left"/>
        <w:rPr>
          <w:rFonts w:ascii="黑体" w:eastAsia="黑体" w:hint="eastAsia"/>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黑体" w:eastAsia="黑体" w:hint="eastAsia"/>
        </w:rPr>
        <w:t>辅助电源的方案论证与选择</w:t>
      </w:r>
    </w:p>
    <w:p>
      <w:pPr>
        <w:pStyle w:val="BodyText"/>
        <w:spacing w:before="6"/>
        <w:rPr>
          <w:rFonts w:ascii="黑体"/>
          <w:b/>
          <w:sz w:val="33"/>
        </w:rPr>
      </w:pPr>
    </w:p>
    <w:p>
      <w:pPr>
        <w:pStyle w:val="BodyText"/>
        <w:ind w:left="1010"/>
      </w:pPr>
      <w:r>
        <w:t>方案一：采用线性稳压器 7805。</w:t>
      </w:r>
    </w:p>
    <w:p>
      <w:pPr>
        <w:pStyle w:val="BodyText"/>
        <w:spacing w:before="10"/>
        <w:rPr>
          <w:sz w:val="23"/>
        </w:rPr>
      </w:pPr>
    </w:p>
    <w:p>
      <w:pPr>
        <w:pStyle w:val="BodyText"/>
        <w:ind w:left="1010"/>
      </w:pPr>
      <w:r>
        <w:t>方案二：采用Buck 降压式DC-DC 变换器。</w:t>
      </w:r>
    </w:p>
    <w:p>
      <w:pPr>
        <w:pStyle w:val="BodyText"/>
        <w:spacing w:before="10"/>
        <w:rPr>
          <w:sz w:val="23"/>
        </w:rPr>
      </w:pPr>
    </w:p>
    <w:p>
      <w:pPr>
        <w:pStyle w:val="BodyText"/>
        <w:spacing w:line="424" w:lineRule="auto"/>
        <w:ind w:left="380" w:right="888" w:firstLine="629"/>
        <w:jc w:val="both"/>
      </w:pPr>
      <w:r>
        <w:t>方案比较：方案一的优点在于可以使用很少的元器件构成辅助电源一，但是效率较低。方案二的优点在于效率高达 90%，缺点是需要的元器件多，且成本较高。由于辅助电源一会影响到整个系统的效率，所以采用方案二。</w:t>
      </w:r>
    </w:p>
    <w:p>
      <w:pPr>
        <w:tabs>
          <w:tab w:val="left" w:pos="1285"/>
        </w:tabs>
        <w:spacing w:before="0" w:line="286" w:lineRule="exact"/>
        <w:ind w:left="0" w:right="82" w:firstLine="0"/>
        <w:jc w:val="center"/>
        <w:rPr>
          <w:sz w:val="27"/>
        </w:rPr>
      </w:pPr>
      <w:r>
        <w:rPr>
          <w:sz w:val="27"/>
        </w:rPr>
        <w:t>图</w:t>
      </w:r>
      <w:r>
        <w:rPr>
          <w:spacing w:val="-67"/>
          <w:sz w:val="27"/>
        </w:rPr>
        <w:t xml:space="preserve"> </w:t>
      </w:r>
      <w:r>
        <w:rPr>
          <w:sz w:val="27"/>
        </w:rPr>
        <w:t>1.2.5</w:t>
        <w:tab/>
        <w:t>直接数据处理框图</w:t>
      </w:r>
    </w:p>
    <w:p>
      <w:pPr>
        <w:pStyle w:val="BodyText"/>
        <w:spacing w:before="179" w:line="424" w:lineRule="auto"/>
        <w:ind w:left="380" w:right="940" w:firstLine="629"/>
      </w:pPr>
      <w:r>
        <w:rPr>
          <w:spacing w:val="-7"/>
        </w:rPr>
        <w:t>方案二：使用电流传感器加真有效值转化器以及</w:t>
      </w:r>
      <w:r>
        <w:t>ADC</w:t>
      </w:r>
      <w:r>
        <w:rPr>
          <w:spacing w:val="-8"/>
        </w:rPr>
        <w:t xml:space="preserve"> 对电流进行采样读数。利用电流传感</w:t>
      </w:r>
      <w:r>
        <w:rPr>
          <w:spacing w:val="-5"/>
        </w:rPr>
        <w:t>器和电阻将电流转换成电压输出，经</w:t>
      </w:r>
      <w:r>
        <w:t>AD637</w:t>
      </w:r>
      <w:r>
        <w:rPr>
          <w:spacing w:val="5"/>
        </w:rPr>
        <w:t xml:space="preserve"> 进行真有效值转换后，由</w:t>
      </w:r>
      <w:r>
        <w:t>ADC0832</w:t>
      </w:r>
      <w:r>
        <w:rPr>
          <w:spacing w:val="1"/>
        </w:rPr>
        <w:t xml:space="preserve"> 进行读数，</w:t>
      </w:r>
    </w:p>
    <w:p>
      <w:pPr>
        <w:pStyle w:val="Heading7"/>
        <w:numPr>
          <w:ilvl w:val="2"/>
          <w:numId w:val="13"/>
        </w:numPr>
        <w:tabs>
          <w:tab w:val="left" w:pos="1655"/>
        </w:tabs>
        <w:spacing w:before="0" w:after="0" w:line="492" w:lineRule="exact"/>
        <w:ind w:left="1655" w:right="0" w:hanging="1275"/>
        <w:jc w:val="left"/>
      </w:pPr>
      <w:bookmarkStart w:id="5" w:name="_TOC_250010"/>
      <w:bookmarkEnd w:id="5"/>
      <w:r>
        <w:t>系统组成</w:t>
      </w:r>
    </w:p>
    <w:p>
      <w:pPr>
        <w:pStyle w:val="BodyText"/>
        <w:spacing w:before="7"/>
        <w:rPr>
          <w:rFonts w:ascii="黑体"/>
          <w:b/>
          <w:sz w:val="34"/>
        </w:rPr>
      </w:pPr>
    </w:p>
    <w:p>
      <w:pPr>
        <w:pStyle w:val="BodyText"/>
        <w:spacing w:line="424" w:lineRule="auto"/>
        <w:ind w:left="380" w:right="981" w:firstLine="629"/>
      </w:pPr>
      <w:r>
        <w:rPr>
          <w:spacing w:val="-8"/>
        </w:rPr>
        <w:t xml:space="preserve">系统方框图如图 </w:t>
      </w:r>
      <w:r>
        <w:t>1.2.7</w:t>
      </w:r>
      <w:r>
        <w:rPr>
          <w:spacing w:val="1"/>
        </w:rPr>
        <w:t xml:space="preserve"> 所示，先采用</w:t>
      </w:r>
      <w:r>
        <w:t>DC-DC</w:t>
      </w:r>
      <w:r>
        <w:rPr>
          <w:spacing w:val="-20"/>
        </w:rPr>
        <w:t xml:space="preserve"> 变换器把 </w:t>
      </w:r>
      <w:r>
        <w:t>12V</w:t>
      </w:r>
      <w:r>
        <w:rPr>
          <w:spacing w:val="-15"/>
        </w:rPr>
        <w:t xml:space="preserve"> 蓄电池的电压升至 </w:t>
      </w:r>
      <w:r>
        <w:t>312V，保</w:t>
      </w:r>
      <w:r>
        <w:rPr>
          <w:spacing w:val="-2"/>
        </w:rPr>
        <w:t xml:space="preserve">证输出真有效值为 </w:t>
      </w:r>
      <w:r>
        <w:t xml:space="preserve">36V 的正弦波不出现截止失真和饱和失真。输出电压反馈采用调节SPWM </w:t>
      </w:r>
      <w:r>
        <w:rPr>
          <w:spacing w:val="1"/>
        </w:rPr>
        <w:t>信号脉宽的方式。该系统采用两组相互隔离的辅助电源供电，一组供给</w:t>
      </w:r>
      <w:r>
        <w:t>SPWM 信号控制器使</w:t>
      </w:r>
      <w:r>
        <w:rPr>
          <w:spacing w:val="-16"/>
        </w:rPr>
        <w:t xml:space="preserve">用，另外一组供给输出电压、电流测量电路使用，这样避免了交流输出的浮地和蓄电池的地 </w:t>
      </w:r>
      <w:r>
        <w:rPr>
          <w:spacing w:val="-20"/>
        </w:rPr>
        <w:t xml:space="preserve">不能共地问题。因为 </w:t>
      </w:r>
      <w:r>
        <w:t>SPWM</w:t>
      </w:r>
      <w:r>
        <w:rPr>
          <w:spacing w:val="6"/>
        </w:rPr>
        <w:t xml:space="preserve"> 控制器输出的</w:t>
      </w:r>
      <w:r>
        <w:t>SPWM</w:t>
      </w:r>
      <w:r>
        <w:rPr>
          <w:spacing w:val="-12"/>
        </w:rPr>
        <w:t xml:space="preserve"> 信号不含死区时间，所以增加了死区时间控制</w:t>
      </w:r>
      <w:r>
        <w:rPr>
          <w:spacing w:val="-19"/>
        </w:rPr>
        <w:t xml:space="preserve">电路和逆变桥驱动电路。空载检测电路使得当没有负载接入时，让系统进入待机模式，当有 </w:t>
      </w:r>
      <w:r>
        <w:rPr>
          <w:spacing w:val="-20"/>
        </w:rPr>
        <w:t>负载接入时，才进行逆变工作模式。同时，空载检测电路也作为过流保护的采样点。输出电</w:t>
      </w:r>
      <w:r>
        <w:rPr>
          <w:spacing w:val="1"/>
        </w:rPr>
        <w:t>流检测使用电流互感器和真有效值转换芯片</w:t>
      </w:r>
      <w:r>
        <w:t>AD637</w:t>
      </w:r>
      <w:r>
        <w:rPr>
          <w:spacing w:val="-15"/>
        </w:rPr>
        <w:t xml:space="preserve"> 实现。输出电压也使用</w:t>
      </w:r>
      <w:r>
        <w:t>AD637</w:t>
      </w:r>
      <w:r>
        <w:rPr>
          <w:spacing w:val="13"/>
        </w:rPr>
        <w:t xml:space="preserve"> 进行</w:t>
      </w:r>
      <w:r>
        <w:t xml:space="preserve">RMS-DC </w:t>
      </w:r>
      <w:r>
        <w:rPr>
          <w:spacing w:val="14"/>
        </w:rPr>
        <w:t>转换后，由</w:t>
      </w:r>
      <w:r>
        <w:t>ADC</w:t>
      </w:r>
      <w:r>
        <w:rPr>
          <w:spacing w:val="-9"/>
        </w:rPr>
        <w:t xml:space="preserve"> 采样后分析，在液晶屏幕上显示。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19"/>
        <w:ind w:left="0" w:right="711" w:firstLine="0"/>
        <w:jc w:val="center"/>
        <w:rPr>
          <w:rFonts w:ascii="Arial"/>
          <w:sz w:val="27"/>
        </w:rPr>
      </w:pPr>
      <w:r>
        <w:rPr>
          <w:rFonts w:ascii="Arial"/>
          <w:w w:val="89"/>
          <w:sz w:val="27"/>
        </w:rPr>
        <w:t>6</w:t>
      </w:r>
    </w:p>
    <w:p>
      <w:pPr>
        <w:spacing w:after="0"/>
        <w:jc w:val="center"/>
        <w:rPr>
          <w:rFonts w:ascii="Arial"/>
          <w:sz w:val="27"/>
        </w:rPr>
        <w:sectPr>
          <w:pgSz w:w="17860" w:h="25260"/>
          <w:pgMar w:top="2040" w:right="1600" w:bottom="280" w:left="2320" w:header="708" w:footer="708"/>
          <w:pgNumType w:start="14"/>
          <w:cols w:space="708"/>
        </w:sectPr>
      </w:pPr>
    </w:p>
    <w:p>
      <w:pPr>
        <w:pStyle w:val="BodyText"/>
        <w:ind w:left="420"/>
        <w:rPr>
          <w:rFonts w:ascii="Arial"/>
          <w:sz w:val="20"/>
        </w:rPr>
      </w:pPr>
      <w:r>
        <w:rPr>
          <w:rFonts w:ascii="Arial"/>
          <w:sz w:val="20"/>
        </w:rPr>
        <w:pict>
          <v:group id="_x0000_i1077" style="width:638pt;height:517pt;mso-position-horizontal-relative:char;mso-position-vertical-relative:line" coordorigin="0,0" coordsize="12760,10340">
            <v:shape id="_x0000_s1078" type="#_x0000_t75" style="width:12760;height:10340;position:absolute" stroked="f">
              <v:imagedata r:id="rId14" o:title=""/>
            </v:shape>
            <v:shape id="_x0000_s1079" type="#_x0000_t202" style="width:1339;height:652;left:2611;position:absolute;top:343" filled="f" stroked="f">
              <v:textbox inset="0,0,0,0">
                <w:txbxContent>
                  <w:p>
                    <w:pPr>
                      <w:spacing w:before="0" w:line="328" w:lineRule="exact"/>
                      <w:ind w:left="0" w:right="18" w:firstLine="0"/>
                      <w:jc w:val="center"/>
                      <w:rPr>
                        <w:sz w:val="29"/>
                      </w:rPr>
                    </w:pPr>
                    <w:r>
                      <w:rPr>
                        <w:sz w:val="29"/>
                      </w:rPr>
                      <w:t>PWM控制器</w:t>
                    </w:r>
                  </w:p>
                  <w:p>
                    <w:pPr>
                      <w:spacing w:before="0" w:line="324" w:lineRule="exact"/>
                      <w:ind w:left="0" w:right="19" w:firstLine="0"/>
                      <w:jc w:val="center"/>
                      <w:rPr>
                        <w:sz w:val="29"/>
                      </w:rPr>
                    </w:pPr>
                    <w:r>
                      <w:rPr>
                        <w:sz w:val="29"/>
                      </w:rPr>
                      <w:t>SG3525</w:t>
                    </w:r>
                  </w:p>
                </w:txbxContent>
              </v:textbox>
            </v:shape>
            <v:shape id="_x0000_s1080" type="#_x0000_t202" style="width:1317;height:296;left:9736;position:absolute;top:521" filled="f" stroked="f">
              <v:textbox inset="0,0,0,0">
                <w:txbxContent>
                  <w:p>
                    <w:pPr>
                      <w:spacing w:before="0" w:line="296" w:lineRule="exact"/>
                      <w:ind w:left="0" w:right="0" w:firstLine="0"/>
                      <w:jc w:val="left"/>
                      <w:rPr>
                        <w:sz w:val="29"/>
                      </w:rPr>
                    </w:pPr>
                    <w:r>
                      <w:rPr>
                        <w:sz w:val="29"/>
                      </w:rPr>
                      <w:t>辅助电源2</w:t>
                    </w:r>
                  </w:p>
                </w:txbxContent>
              </v:textbox>
            </v:shape>
            <v:shape id="_x0000_s1081" type="#_x0000_t202" style="width:1204;height:652;left:8078;position:absolute;top:2210" filled="f" stroked="f">
              <v:textbox inset="0,0,0,0">
                <w:txbxContent>
                  <w:p>
                    <w:pPr>
                      <w:spacing w:before="0" w:line="328" w:lineRule="exact"/>
                      <w:ind w:left="0" w:right="0" w:firstLine="0"/>
                      <w:jc w:val="left"/>
                      <w:rPr>
                        <w:sz w:val="29"/>
                      </w:rPr>
                    </w:pPr>
                    <w:r>
                      <w:rPr>
                        <w:sz w:val="29"/>
                      </w:rPr>
                      <w:t>电压有效</w:t>
                    </w:r>
                  </w:p>
                  <w:p>
                    <w:pPr>
                      <w:spacing w:before="0" w:line="324" w:lineRule="exact"/>
                      <w:ind w:left="143" w:right="0" w:firstLine="0"/>
                      <w:jc w:val="left"/>
                      <w:rPr>
                        <w:sz w:val="29"/>
                      </w:rPr>
                    </w:pPr>
                    <w:r>
                      <w:rPr>
                        <w:sz w:val="29"/>
                      </w:rPr>
                      <w:t>值转换</w:t>
                    </w:r>
                  </w:p>
                </w:txbxContent>
              </v:textbox>
            </v:shape>
            <v:shape id="_x0000_s1082" type="#_x0000_t202" style="width:1339;height:296;left:107;position:absolute;top:3206" filled="f" stroked="f">
              <v:textbox inset="0,0,0,0">
                <w:txbxContent>
                  <w:p>
                    <w:pPr>
                      <w:spacing w:before="0" w:line="296" w:lineRule="exact"/>
                      <w:ind w:left="0" w:right="0" w:firstLine="0"/>
                      <w:jc w:val="left"/>
                      <w:rPr>
                        <w:sz w:val="29"/>
                      </w:rPr>
                    </w:pPr>
                    <w:r>
                      <w:rPr>
                        <w:sz w:val="29"/>
                      </w:rPr>
                      <w:t>12V蓄电池</w:t>
                    </w:r>
                  </w:p>
                </w:txbxContent>
              </v:textbox>
            </v:shape>
            <v:shape id="_x0000_s1083" type="#_x0000_t202" style="width:760;height:296;left:2899;position:absolute;top:3206" filled="f" stroked="f">
              <v:textbox inset="0,0,0,0">
                <w:txbxContent>
                  <w:p>
                    <w:pPr>
                      <w:spacing w:before="0" w:line="296" w:lineRule="exact"/>
                      <w:ind w:left="0" w:right="0" w:firstLine="0"/>
                      <w:jc w:val="left"/>
                      <w:rPr>
                        <w:sz w:val="29"/>
                      </w:rPr>
                    </w:pPr>
                    <w:r>
                      <w:rPr>
                        <w:sz w:val="29"/>
                      </w:rPr>
                      <w:t>DC-DC</w:t>
                    </w:r>
                  </w:p>
                </w:txbxContent>
              </v:textbox>
            </v:shape>
            <v:shape id="_x0000_s1084" type="#_x0000_t202" style="width:760;height:296;left:5749;position:absolute;top:3206" filled="f" stroked="f">
              <v:textbox inset="0,0,0,0">
                <w:txbxContent>
                  <w:p>
                    <w:pPr>
                      <w:spacing w:before="0" w:line="296" w:lineRule="exact"/>
                      <w:ind w:left="0" w:right="0" w:firstLine="0"/>
                      <w:jc w:val="left"/>
                      <w:rPr>
                        <w:sz w:val="29"/>
                      </w:rPr>
                    </w:pPr>
                    <w:r>
                      <w:rPr>
                        <w:sz w:val="29"/>
                      </w:rPr>
                      <w:t>DC-AC</w:t>
                    </w:r>
                  </w:p>
                </w:txbxContent>
              </v:textbox>
            </v:shape>
            <v:shape id="_x0000_s1085" type="#_x0000_t202" style="width:1056;height:296;left:11183;position:absolute;top:3206" filled="f" stroked="f">
              <v:textbox inset="0,0,0,0">
                <w:txbxContent>
                  <w:p>
                    <w:pPr>
                      <w:spacing w:before="0" w:line="296" w:lineRule="exact"/>
                      <w:ind w:left="0" w:right="0" w:firstLine="0"/>
                      <w:jc w:val="left"/>
                      <w:rPr>
                        <w:sz w:val="29"/>
                      </w:rPr>
                    </w:pPr>
                    <w:r>
                      <w:rPr>
                        <w:sz w:val="29"/>
                      </w:rPr>
                      <w:t>ADC0832</w:t>
                    </w:r>
                  </w:p>
                </w:txbxContent>
              </v:textbox>
            </v:shape>
            <v:shape id="_x0000_s1086" type="#_x0000_t202" style="width:1204;height:652;left:8078;position:absolute;top:4036" filled="f" stroked="f">
              <v:textbox inset="0,0,0,0">
                <w:txbxContent>
                  <w:p>
                    <w:pPr>
                      <w:spacing w:before="0" w:line="328" w:lineRule="exact"/>
                      <w:ind w:left="0" w:right="0" w:firstLine="0"/>
                      <w:jc w:val="left"/>
                      <w:rPr>
                        <w:sz w:val="29"/>
                      </w:rPr>
                    </w:pPr>
                    <w:r>
                      <w:rPr>
                        <w:sz w:val="29"/>
                      </w:rPr>
                      <w:t>电流有效</w:t>
                    </w:r>
                  </w:p>
                  <w:p>
                    <w:pPr>
                      <w:spacing w:before="0" w:line="323" w:lineRule="exact"/>
                      <w:ind w:left="143" w:right="0" w:firstLine="0"/>
                      <w:jc w:val="left"/>
                      <w:rPr>
                        <w:sz w:val="29"/>
                      </w:rPr>
                    </w:pPr>
                    <w:r>
                      <w:rPr>
                        <w:sz w:val="29"/>
                      </w:rPr>
                      <w:t>值转换</w:t>
                    </w:r>
                  </w:p>
                </w:txbxContent>
              </v:textbox>
            </v:shape>
            <v:shape id="_x0000_s1087" type="#_x0000_t202" style="width:1317;height:296;left:2611;position:absolute;top:5892" filled="f" stroked="f">
              <v:textbox inset="0,0,0,0">
                <w:txbxContent>
                  <w:p>
                    <w:pPr>
                      <w:spacing w:before="0" w:line="296" w:lineRule="exact"/>
                      <w:ind w:left="0" w:right="0" w:firstLine="0"/>
                      <w:jc w:val="left"/>
                      <w:rPr>
                        <w:sz w:val="29"/>
                      </w:rPr>
                    </w:pPr>
                    <w:r>
                      <w:rPr>
                        <w:sz w:val="29"/>
                      </w:rPr>
                      <w:t>辅助电源1</w:t>
                    </w:r>
                  </w:p>
                </w:txbxContent>
              </v:textbox>
            </v:shape>
            <v:shape id="_x0000_s1088" type="#_x0000_t202" style="width:1187;height:652;left:5533;position:absolute;top:5714" filled="f" stroked="f">
              <v:textbox inset="0,0,0,0">
                <w:txbxContent>
                  <w:p>
                    <w:pPr>
                      <w:spacing w:before="0" w:line="328" w:lineRule="exact"/>
                      <w:ind w:left="0" w:right="0" w:firstLine="0"/>
                      <w:jc w:val="left"/>
                      <w:rPr>
                        <w:sz w:val="29"/>
                      </w:rPr>
                    </w:pPr>
                    <w:r>
                      <w:rPr>
                        <w:sz w:val="29"/>
                      </w:rPr>
                      <w:t>SPWM驱动</w:t>
                    </w:r>
                  </w:p>
                  <w:p>
                    <w:pPr>
                      <w:spacing w:before="0" w:line="324" w:lineRule="exact"/>
                      <w:ind w:left="143" w:right="0" w:firstLine="0"/>
                      <w:jc w:val="left"/>
                      <w:rPr>
                        <w:sz w:val="29"/>
                      </w:rPr>
                    </w:pPr>
                    <w:r>
                      <w:rPr>
                        <w:sz w:val="29"/>
                      </w:rPr>
                      <w:t>IR2110</w:t>
                    </w:r>
                  </w:p>
                </w:txbxContent>
              </v:textbox>
            </v:shape>
            <v:shape id="_x0000_s1089" type="#_x0000_t202" style="width:1204;height:652;left:11111;position:absolute;top:5714" filled="f" stroked="f">
              <v:textbox inset="0,0,0,0">
                <w:txbxContent>
                  <w:p>
                    <w:pPr>
                      <w:spacing w:before="0" w:line="328" w:lineRule="exact"/>
                      <w:ind w:left="0" w:right="0" w:firstLine="0"/>
                      <w:jc w:val="left"/>
                      <w:rPr>
                        <w:sz w:val="29"/>
                      </w:rPr>
                    </w:pPr>
                    <w:r>
                      <w:rPr>
                        <w:sz w:val="29"/>
                      </w:rPr>
                      <w:t>STC89C52</w:t>
                    </w:r>
                  </w:p>
                  <w:p>
                    <w:pPr>
                      <w:spacing w:before="0" w:line="324" w:lineRule="exact"/>
                      <w:ind w:left="143" w:right="0" w:firstLine="0"/>
                      <w:jc w:val="left"/>
                      <w:rPr>
                        <w:sz w:val="29"/>
                      </w:rPr>
                    </w:pPr>
                    <w:r>
                      <w:rPr>
                        <w:sz w:val="29"/>
                      </w:rPr>
                      <w:t>单片机</w:t>
                    </w:r>
                  </w:p>
                </w:txbxContent>
              </v:textbox>
            </v:shape>
            <v:shape id="_x0000_s1090" type="#_x0000_t202" style="width:1204;height:652;left:5533;position:absolute;top:7560" filled="f" stroked="f">
              <v:textbox inset="0,0,0,0">
                <w:txbxContent>
                  <w:p>
                    <w:pPr>
                      <w:spacing w:before="0" w:line="328" w:lineRule="exact"/>
                      <w:ind w:left="0" w:right="18" w:firstLine="0"/>
                      <w:jc w:val="center"/>
                      <w:rPr>
                        <w:sz w:val="29"/>
                      </w:rPr>
                    </w:pPr>
                    <w:r>
                      <w:rPr>
                        <w:sz w:val="29"/>
                      </w:rPr>
                      <w:t>死区时间</w:t>
                    </w:r>
                  </w:p>
                  <w:p>
                    <w:pPr>
                      <w:spacing w:before="0" w:line="323" w:lineRule="exact"/>
                      <w:ind w:left="0" w:right="35" w:firstLine="0"/>
                      <w:jc w:val="center"/>
                      <w:rPr>
                        <w:sz w:val="29"/>
                      </w:rPr>
                    </w:pPr>
                    <w:r>
                      <w:rPr>
                        <w:sz w:val="29"/>
                      </w:rPr>
                      <w:t>控制</w:t>
                    </w:r>
                  </w:p>
                </w:txbxContent>
              </v:textbox>
            </v:shape>
            <v:shape id="_x0000_s1091" type="#_x0000_t202" style="width:1796;height:652;left:7791;position:absolute;top:7183" filled="f" stroked="f">
              <v:textbox inset="0,0,0,0">
                <w:txbxContent>
                  <w:p>
                    <w:pPr>
                      <w:spacing w:before="0" w:line="328" w:lineRule="exact"/>
                      <w:ind w:left="0" w:right="18" w:firstLine="0"/>
                      <w:jc w:val="center"/>
                      <w:rPr>
                        <w:sz w:val="29"/>
                      </w:rPr>
                    </w:pPr>
                    <w:r>
                      <w:rPr>
                        <w:sz w:val="29"/>
                      </w:rPr>
                      <w:t>空载检测及保</w:t>
                    </w:r>
                  </w:p>
                  <w:p>
                    <w:pPr>
                      <w:spacing w:before="0" w:line="323" w:lineRule="exact"/>
                      <w:ind w:left="0" w:right="44" w:firstLine="0"/>
                      <w:jc w:val="center"/>
                      <w:rPr>
                        <w:sz w:val="29"/>
                      </w:rPr>
                    </w:pPr>
                    <w:r>
                      <w:rPr>
                        <w:sz w:val="29"/>
                      </w:rPr>
                      <w:t>护电路</w:t>
                    </w:r>
                  </w:p>
                </w:txbxContent>
              </v:textbox>
            </v:shape>
            <v:shape id="_x0000_s1092" type="#_x0000_t202" style="width:1204;height:652;left:11111;position:absolute;top:8148" filled="f" stroked="f">
              <v:textbox inset="0,0,0,0">
                <w:txbxContent>
                  <w:p>
                    <w:pPr>
                      <w:spacing w:before="0" w:line="328" w:lineRule="exact"/>
                      <w:ind w:left="0" w:right="0" w:firstLine="0"/>
                      <w:jc w:val="left"/>
                      <w:rPr>
                        <w:sz w:val="29"/>
                      </w:rPr>
                    </w:pPr>
                    <w:r>
                      <w:rPr>
                        <w:sz w:val="29"/>
                      </w:rPr>
                      <w:t>液晶显示</w:t>
                    </w:r>
                  </w:p>
                  <w:p>
                    <w:pPr>
                      <w:spacing w:before="0" w:line="323" w:lineRule="exact"/>
                      <w:ind w:left="0" w:right="0" w:firstLine="0"/>
                      <w:jc w:val="left"/>
                      <w:rPr>
                        <w:sz w:val="29"/>
                      </w:rPr>
                    </w:pPr>
                    <w:r>
                      <w:rPr>
                        <w:sz w:val="29"/>
                      </w:rPr>
                      <w:t>输出电压</w:t>
                    </w:r>
                  </w:p>
                </w:txbxContent>
              </v:textbox>
            </v:shape>
            <v:shape id="_x0000_s1093" type="#_x0000_t202" style="width:1483;height:652;left:5389;position:absolute;top:9407" filled="f" stroked="f">
              <v:textbox inset="0,0,0,0">
                <w:txbxContent>
                  <w:p>
                    <w:pPr>
                      <w:spacing w:before="0" w:line="328" w:lineRule="exact"/>
                      <w:ind w:left="0" w:right="18" w:firstLine="0"/>
                      <w:jc w:val="center"/>
                      <w:rPr>
                        <w:sz w:val="29"/>
                      </w:rPr>
                    </w:pPr>
                    <w:r>
                      <w:rPr>
                        <w:sz w:val="29"/>
                      </w:rPr>
                      <w:t>SPWM控制器</w:t>
                    </w:r>
                  </w:p>
                  <w:p>
                    <w:pPr>
                      <w:spacing w:before="0" w:line="323" w:lineRule="exact"/>
                      <w:ind w:left="0" w:right="13" w:firstLine="0"/>
                      <w:jc w:val="center"/>
                      <w:rPr>
                        <w:sz w:val="29"/>
                      </w:rPr>
                    </w:pPr>
                    <w:r>
                      <w:rPr>
                        <w:sz w:val="29"/>
                      </w:rPr>
                      <w:t>U3990F6</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3"/>
        </w:rPr>
      </w:pPr>
    </w:p>
    <w:p>
      <w:pPr>
        <w:spacing w:after="0"/>
        <w:rPr>
          <w:rFonts w:ascii="Arial"/>
          <w:sz w:val="23"/>
        </w:rPr>
        <w:sectPr>
          <w:pgSz w:w="17860" w:h="25260"/>
          <w:pgMar w:top="2040" w:right="1600" w:bottom="280" w:left="2320" w:header="708" w:footer="708"/>
          <w:pgNumType w:start="15"/>
          <w:cols w:space="708"/>
        </w:sectPr>
      </w:pPr>
    </w:p>
    <w:p>
      <w:pPr>
        <w:pStyle w:val="BodyText"/>
        <w:spacing w:before="5"/>
        <w:rPr>
          <w:rFonts w:ascii="Arial"/>
          <w:sz w:val="62"/>
        </w:rPr>
      </w:pPr>
    </w:p>
    <w:p>
      <w:pPr>
        <w:pStyle w:val="Heading4"/>
        <w:numPr>
          <w:ilvl w:val="0"/>
          <w:numId w:val="13"/>
        </w:numPr>
        <w:tabs>
          <w:tab w:val="left" w:pos="1108"/>
        </w:tabs>
        <w:spacing w:before="0" w:after="0" w:line="240" w:lineRule="auto"/>
        <w:ind w:left="1107" w:right="0" w:hanging="728"/>
        <w:jc w:val="left"/>
      </w:pPr>
      <w:r>
        <w:t>单元硬件电路设计</w:t>
      </w:r>
    </w:p>
    <w:p>
      <w:pPr>
        <w:spacing w:before="96"/>
        <w:ind w:left="380" w:right="0" w:firstLine="0"/>
        <w:jc w:val="left"/>
        <w:rPr>
          <w:sz w:val="27"/>
        </w:rPr>
      </w:pPr>
      <w:r>
        <w:br w:type="column"/>
      </w:r>
      <w:r>
        <w:rPr>
          <w:spacing w:val="-34"/>
          <w:sz w:val="27"/>
        </w:rPr>
        <w:t xml:space="preserve">图 </w:t>
      </w:r>
      <w:r>
        <w:rPr>
          <w:rFonts w:ascii="Arial" w:eastAsia="Arial"/>
          <w:sz w:val="27"/>
        </w:rPr>
        <w:t>1.2.7</w:t>
      </w:r>
      <w:r>
        <w:rPr>
          <w:rFonts w:ascii="Arial" w:eastAsia="Arial"/>
          <w:spacing w:val="60"/>
          <w:sz w:val="27"/>
        </w:rPr>
        <w:t xml:space="preserve"> </w:t>
      </w:r>
      <w:r>
        <w:rPr>
          <w:sz w:val="27"/>
        </w:rPr>
        <w:t>系统组成图</w:t>
      </w:r>
    </w:p>
    <w:p>
      <w:pPr>
        <w:spacing w:after="0"/>
        <w:jc w:val="left"/>
        <w:rPr>
          <w:sz w:val="27"/>
        </w:rPr>
        <w:sectPr>
          <w:type w:val="continuous"/>
          <w:pgSz w:w="17860" w:h="25260"/>
          <w:pgMar w:top="1640" w:right="1600" w:bottom="280" w:left="2320" w:header="708" w:footer="708"/>
          <w:pgNumType w:start="16"/>
          <w:cols w:num="2" w:space="708" w:equalWidth="0">
            <w:col w:w="4979" w:space="69"/>
            <w:col w:w="8892" w:space="0"/>
          </w:cols>
        </w:sectPr>
      </w:pPr>
    </w:p>
    <w:p>
      <w:pPr>
        <w:pStyle w:val="BodyText"/>
        <w:spacing w:before="7"/>
        <w:rPr>
          <w:sz w:val="22"/>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Heading4"/>
        <w:numPr>
          <w:ilvl w:val="1"/>
          <w:numId w:val="13"/>
        </w:numPr>
        <w:tabs>
          <w:tab w:val="left" w:pos="1339"/>
        </w:tabs>
        <w:spacing w:before="32" w:after="0" w:line="240" w:lineRule="auto"/>
        <w:ind w:left="1338" w:right="0" w:hanging="959"/>
        <w:jc w:val="left"/>
      </w:pPr>
      <w:r>
        <w:t>DC-DC</w:t>
      </w:r>
      <w:r>
        <w:rPr>
          <w:spacing w:val="-11"/>
        </w:rPr>
        <w:t xml:space="preserve"> 变换器控制电路的设计</w:t>
      </w:r>
    </w:p>
    <w:p>
      <w:pPr>
        <w:pStyle w:val="BodyText"/>
        <w:spacing w:before="9"/>
        <w:rPr>
          <w:rFonts w:ascii="黑体"/>
          <w:b/>
          <w:sz w:val="35"/>
        </w:rPr>
      </w:pPr>
    </w:p>
    <w:p>
      <w:pPr>
        <w:pStyle w:val="BodyText"/>
        <w:spacing w:line="424" w:lineRule="auto"/>
        <w:ind w:left="380" w:right="1080" w:firstLine="629"/>
      </w:pPr>
      <w:r>
        <w:t>DC-DC</w:t>
      </w:r>
      <w:r>
        <w:rPr>
          <w:spacing w:val="-12"/>
        </w:rPr>
        <w:t xml:space="preserve"> 变换器控制电路如图 </w:t>
      </w:r>
      <w:r>
        <w:t>2.1.1</w:t>
      </w:r>
      <w:r>
        <w:rPr>
          <w:spacing w:val="-13"/>
        </w:rPr>
        <w:t xml:space="preserve"> 所示。</w:t>
      </w:r>
      <w:r>
        <w:rPr>
          <w:rFonts w:ascii="Arial" w:eastAsia="Arial"/>
        </w:rPr>
        <w:t xml:space="preserve">SG3525 </w:t>
      </w:r>
      <w:r>
        <w:rPr>
          <w:spacing w:val="-7"/>
        </w:rPr>
        <w:t xml:space="preserve">是电流控制型 </w:t>
      </w:r>
      <w:r>
        <w:rPr>
          <w:rFonts w:ascii="Arial" w:eastAsia="Arial"/>
        </w:rPr>
        <w:t xml:space="preserve">PWM </w:t>
      </w:r>
      <w:r>
        <w:rPr>
          <w:spacing w:val="-2"/>
        </w:rPr>
        <w:t>控制器，所谓电</w:t>
      </w:r>
      <w:r>
        <w:t>流控制型脉宽调制器是按照接反馈电流来调节脉宽的。</w:t>
      </w:r>
    </w:p>
    <w:p>
      <w:pPr>
        <w:pStyle w:val="Heading9"/>
        <w:spacing w:line="386" w:lineRule="exact"/>
      </w:pPr>
      <w:r>
        <w:rPr>
          <w:color w:val="FF0000"/>
        </w:rPr>
        <w:t xml:space="preserve">可以补充一些 </w:t>
      </w:r>
      <w:r>
        <w:rPr>
          <w:rFonts w:ascii="Times New Roman" w:eastAsia="Times New Roman"/>
          <w:color w:val="FF0000"/>
        </w:rPr>
        <w:t xml:space="preserve">SG3525 </w:t>
      </w:r>
      <w:r>
        <w:rPr>
          <w:color w:val="FF0000"/>
        </w:rPr>
        <w:t>芯片资料（内部结构、封装、引脚端功能）</w:t>
      </w:r>
    </w:p>
    <w:p>
      <w:pPr>
        <w:pStyle w:val="BodyText"/>
        <w:rPr>
          <w:b/>
          <w:sz w:val="40"/>
        </w:rPr>
      </w:pPr>
    </w:p>
    <w:p>
      <w:pPr>
        <w:pStyle w:val="BodyText"/>
        <w:rPr>
          <w:b/>
          <w:sz w:val="40"/>
        </w:rPr>
      </w:pPr>
    </w:p>
    <w:p>
      <w:pPr>
        <w:pStyle w:val="BodyText"/>
        <w:spacing w:before="1"/>
        <w:rPr>
          <w:b/>
          <w:sz w:val="54"/>
        </w:rPr>
      </w:pPr>
    </w:p>
    <w:p>
      <w:pPr>
        <w:pStyle w:val="BodyText"/>
        <w:spacing w:line="424" w:lineRule="auto"/>
        <w:ind w:left="380" w:right="1063" w:firstLine="629"/>
      </w:pPr>
      <w:r>
        <w:t xml:space="preserve">在脉宽比较器的输入端直接用流过输出电感线圈的信号与误差放大器输出信号进行比 </w:t>
      </w:r>
      <w:r>
        <w:rPr>
          <w:spacing w:val="-13"/>
        </w:rPr>
        <w:t>较，从而调节占空比使输出的电感峰值电流跟随误差电压变化而变化。由于结构上有电压环</w:t>
      </w:r>
      <w:r>
        <w:rPr>
          <w:spacing w:val="-19"/>
        </w:rPr>
        <w:t>和电流环双环系统，因此，无论开关电源的电压调整率、负载调整率和瞬态响应特性都有提</w:t>
      </w:r>
    </w:p>
    <w:p>
      <w:pPr>
        <w:pStyle w:val="BodyText"/>
        <w:tabs>
          <w:tab w:val="left" w:pos="6854"/>
        </w:tabs>
        <w:spacing w:before="25" w:line="412" w:lineRule="exact"/>
        <w:ind w:left="380"/>
      </w:pPr>
      <w:r>
        <w:t>高，是目前比较理想的新型控制器。</w:t>
      </w:r>
      <w:r>
        <w:rPr>
          <w:spacing w:val="80"/>
        </w:rPr>
        <w:t xml:space="preserve"> </w:t>
      </w:r>
      <w:r>
        <w:rPr>
          <w:rFonts w:ascii="Times New Roman" w:eastAsia="Times New Roman"/>
          <w:i/>
          <w:position w:val="4"/>
          <w:sz w:val="36"/>
        </w:rPr>
        <w:t xml:space="preserve">R </w:t>
      </w:r>
      <w:r>
        <w:rPr>
          <w:rFonts w:ascii="Times New Roman" w:eastAsia="Times New Roman"/>
          <w:i/>
          <w:spacing w:val="27"/>
          <w:position w:val="4"/>
          <w:sz w:val="36"/>
        </w:rPr>
        <w:t xml:space="preserve"> </w:t>
      </w:r>
      <w:r>
        <w:rPr>
          <w:spacing w:val="53"/>
        </w:rPr>
        <w:t>和</w:t>
      </w:r>
      <w:r>
        <w:rPr>
          <w:rFonts w:ascii="Times New Roman" w:eastAsia="Times New Roman"/>
          <w:i/>
          <w:position w:val="4"/>
          <w:sz w:val="36"/>
        </w:rPr>
        <w:t>C</w:t>
        <w:tab/>
      </w:r>
      <w:r>
        <w:t>设定了</w:t>
      </w:r>
      <w:r>
        <w:rPr>
          <w:spacing w:val="91"/>
        </w:rPr>
        <w:t xml:space="preserve"> </w:t>
      </w:r>
      <w:r>
        <w:t>PWM</w:t>
      </w:r>
      <w:r>
        <w:rPr>
          <w:spacing w:val="66"/>
        </w:rPr>
        <w:t xml:space="preserve"> </w:t>
      </w:r>
      <w:r>
        <w:t>芯片的工作频率，计算公式为</w:t>
      </w:r>
    </w:p>
    <w:p>
      <w:pPr>
        <w:tabs>
          <w:tab w:val="left" w:pos="797"/>
        </w:tabs>
        <w:spacing w:before="0" w:line="191" w:lineRule="exact"/>
        <w:ind w:left="0" w:right="1307" w:firstLine="0"/>
        <w:jc w:val="center"/>
        <w:rPr>
          <w:rFonts w:ascii="Arial"/>
          <w:sz w:val="21"/>
        </w:rPr>
      </w:pPr>
      <w:r>
        <w:rPr>
          <w:rFonts w:ascii="Arial"/>
          <w:sz w:val="21"/>
        </w:rPr>
        <w:t>6</w:t>
        <w:tab/>
        <w:t>7</w:t>
      </w:r>
    </w:p>
    <w:p>
      <w:pPr>
        <w:pStyle w:val="BodyText"/>
        <w:rPr>
          <w:rFonts w:ascii="Arial"/>
          <w:sz w:val="20"/>
        </w:rPr>
      </w:pPr>
    </w:p>
    <w:p>
      <w:pPr>
        <w:pStyle w:val="BodyText"/>
        <w:spacing w:before="4"/>
        <w:rPr>
          <w:rFonts w:ascii="Arial"/>
          <w:sz w:val="27"/>
        </w:rPr>
      </w:pPr>
    </w:p>
    <w:p>
      <w:pPr>
        <w:spacing w:before="113"/>
        <w:ind w:left="0" w:right="711" w:firstLine="0"/>
        <w:jc w:val="center"/>
        <w:rPr>
          <w:rFonts w:ascii="Arial"/>
          <w:sz w:val="27"/>
        </w:rPr>
      </w:pPr>
      <w:r>
        <w:rPr>
          <w:rFonts w:ascii="Arial"/>
          <w:w w:val="89"/>
          <w:sz w:val="27"/>
        </w:rPr>
        <w:t>7</w:t>
      </w:r>
    </w:p>
    <w:p>
      <w:pPr>
        <w:spacing w:after="0"/>
        <w:jc w:val="center"/>
        <w:rPr>
          <w:rFonts w:ascii="Arial"/>
          <w:sz w:val="27"/>
        </w:rPr>
        <w:sectPr>
          <w:type w:val="continuous"/>
          <w:pgSz w:w="17860" w:h="25260"/>
          <w:pgMar w:top="1640" w:right="1600" w:bottom="280" w:left="2320" w:header="708" w:footer="708"/>
          <w:pgNumType w:start="17"/>
          <w:cols w:space="708"/>
        </w:sectPr>
      </w:pPr>
    </w:p>
    <w:p>
      <w:pPr>
        <w:pStyle w:val="BodyText"/>
        <w:spacing w:before="2"/>
        <w:rPr>
          <w:rFonts w:ascii="Arial"/>
          <w:sz w:val="14"/>
        </w:rPr>
      </w:pPr>
    </w:p>
    <w:p>
      <w:pPr>
        <w:spacing w:after="0"/>
        <w:rPr>
          <w:rFonts w:ascii="Arial"/>
          <w:sz w:val="14"/>
        </w:rPr>
        <w:sectPr>
          <w:pgSz w:w="17860" w:h="25260"/>
          <w:pgMar w:top="1940" w:right="1600" w:bottom="280" w:left="2320" w:header="708" w:footer="708"/>
          <w:pgNumType w:start="18"/>
          <w:cols w:space="708"/>
        </w:sectPr>
      </w:pPr>
    </w:p>
    <w:p>
      <w:pPr>
        <w:tabs>
          <w:tab w:val="left" w:pos="2660"/>
        </w:tabs>
        <w:spacing w:before="103" w:line="431" w:lineRule="exact"/>
        <w:ind w:left="503" w:right="0" w:firstLine="0"/>
        <w:jc w:val="left"/>
        <w:rPr>
          <w:rFonts w:ascii="Times New Roman" w:eastAsia="Times New Roman" w:hAnsi="Times New Roman"/>
          <w:i/>
          <w:sz w:val="36"/>
        </w:rPr>
      </w:pPr>
      <w:r>
        <w:pict>
          <v:group id="_x0000_s1094" style="width:77pt;height:34.05pt;margin-top:18.55pt;margin-left:169pt;mso-position-horizontal-relative:page;position:absolute;z-index:-251644928" coordorigin="3380,371" coordsize="1540,681">
            <v:shape id="_x0000_s1095" type="#_x0000_t75" style="width:1540;height:560;left:3380;position:absolute;top:370" stroked="f">
              <v:imagedata r:id="rId15" o:title=""/>
            </v:shape>
            <v:shape id="_x0000_s1096" type="#_x0000_t202" style="width:1540;height:681;left:3380;position:absolute;top:370" filled="f" stroked="f">
              <v:textbox inset="0,0,0,0">
                <w:txbxContent>
                  <w:p>
                    <w:pPr>
                      <w:tabs>
                        <w:tab w:val="left" w:pos="716"/>
                      </w:tabs>
                      <w:spacing w:before="76" w:line="389" w:lineRule="exact"/>
                      <w:ind w:left="40" w:right="0" w:firstLine="0"/>
                      <w:jc w:val="left"/>
                      <w:rPr>
                        <w:rFonts w:ascii="Times New Roman" w:hAnsi="Times New Roman"/>
                        <w:i/>
                        <w:sz w:val="36"/>
                      </w:rPr>
                    </w:pPr>
                    <w:r>
                      <w:rPr>
                        <w:rFonts w:ascii="Arial" w:hAnsi="Arial"/>
                        <w:spacing w:val="-10"/>
                        <w:sz w:val="36"/>
                      </w:rPr>
                      <w:t>2</w:t>
                    </w:r>
                    <w:r>
                      <w:rPr>
                        <w:rFonts w:ascii="Symbol" w:hAnsi="Symbol"/>
                        <w:spacing w:val="-10"/>
                        <w:position w:val="2"/>
                        <w:sz w:val="29"/>
                      </w:rPr>
                      <w:sym w:font="Symbol" w:char="F070"/>
                    </w:r>
                    <w:r>
                      <w:rPr>
                        <w:rFonts w:ascii="Times New Roman" w:hAnsi="Times New Roman"/>
                        <w:spacing w:val="-10"/>
                        <w:position w:val="2"/>
                        <w:sz w:val="29"/>
                      </w:rPr>
                      <w:tab/>
                    </w:r>
                    <w:r>
                      <w:rPr>
                        <w:rFonts w:ascii="Times New Roman" w:hAnsi="Times New Roman"/>
                        <w:i/>
                        <w:sz w:val="36"/>
                      </w:rPr>
                      <w:t>R</w:t>
                    </w:r>
                    <w:r>
                      <w:rPr>
                        <w:rFonts w:ascii="Times New Roman" w:hAnsi="Times New Roman"/>
                        <w:i/>
                        <w:spacing w:val="33"/>
                        <w:sz w:val="36"/>
                      </w:rPr>
                      <w:t xml:space="preserve"> </w:t>
                    </w:r>
                    <w:r>
                      <w:rPr>
                        <w:rFonts w:ascii="Times New Roman" w:hAnsi="Times New Roman"/>
                        <w:i/>
                        <w:sz w:val="36"/>
                      </w:rPr>
                      <w:t>C</w:t>
                    </w:r>
                  </w:p>
                  <w:p>
                    <w:pPr>
                      <w:tabs>
                        <w:tab w:val="left" w:pos="1314"/>
                      </w:tabs>
                      <w:spacing w:before="0" w:line="215" w:lineRule="exact"/>
                      <w:ind w:left="937" w:right="0" w:firstLine="0"/>
                      <w:jc w:val="left"/>
                      <w:rPr>
                        <w:rFonts w:ascii="Arial"/>
                        <w:sz w:val="21"/>
                      </w:rPr>
                    </w:pPr>
                    <w:r>
                      <w:rPr>
                        <w:rFonts w:ascii="Arial"/>
                        <w:sz w:val="21"/>
                      </w:rPr>
                      <w:t>6</w:t>
                      <w:tab/>
                      <w:t>7</w:t>
                    </w:r>
                  </w:p>
                </w:txbxContent>
              </v:textbox>
            </v:shape>
          </v:group>
        </w:pict>
      </w:r>
      <w:r>
        <w:pict>
          <v:shape id="_x0000_s1097" type="#_x0000_t202" style="width:9.1pt;height:20.05pt;margin-top:-4.24pt;margin-left:202.87pt;mso-position-horizontal-relative:page;position:absolute;z-index:-251643904" filled="f" stroked="f">
            <v:textbox inset="0,0,0,0">
              <w:txbxContent>
                <w:p>
                  <w:pPr>
                    <w:spacing w:before="0" w:line="398" w:lineRule="exact"/>
                    <w:ind w:left="0" w:right="0" w:firstLine="0"/>
                    <w:jc w:val="left"/>
                    <w:rPr>
                      <w:rFonts w:ascii="Arial"/>
                      <w:sz w:val="36"/>
                    </w:rPr>
                  </w:pPr>
                  <w:r>
                    <w:rPr>
                      <w:rFonts w:ascii="Arial"/>
                      <w:w w:val="90"/>
                      <w:sz w:val="36"/>
                    </w:rPr>
                    <w:t>1</w:t>
                  </w:r>
                </w:p>
              </w:txbxContent>
            </v:textbox>
          </v:shape>
        </w:pict>
      </w:r>
      <w:r>
        <w:rPr>
          <w:rFonts w:ascii="Times New Roman" w:eastAsia="Times New Roman" w:hAnsi="Times New Roman"/>
          <w:i/>
          <w:sz w:val="36"/>
        </w:rPr>
        <w:t>f</w:t>
      </w:r>
      <w:r>
        <w:rPr>
          <w:rFonts w:ascii="Times New Roman" w:eastAsia="Times New Roman" w:hAnsi="Times New Roman"/>
          <w:i/>
          <w:spacing w:val="85"/>
          <w:sz w:val="36"/>
        </w:rPr>
        <w:t xml:space="preserve"> </w:t>
      </w:r>
      <w:r>
        <w:rPr>
          <w:rFonts w:ascii="Symbol" w:eastAsia="Symbol" w:hAnsi="Symbol"/>
          <w:sz w:val="36"/>
        </w:rPr>
        <w:sym w:font="Symbol" w:char="F03D"/>
      </w:r>
      <w:r>
        <w:rPr>
          <w:rFonts w:ascii="Times New Roman" w:eastAsia="Times New Roman" w:hAnsi="Times New Roman"/>
          <w:sz w:val="36"/>
        </w:rPr>
        <w:tab/>
      </w:r>
      <w:r>
        <w:rPr>
          <w:spacing w:val="40"/>
          <w:position w:val="-2"/>
          <w:sz w:val="31"/>
        </w:rPr>
        <w:t>。</w:t>
      </w:r>
      <w:r>
        <w:rPr>
          <w:rFonts w:ascii="Times New Roman" w:eastAsia="Times New Roman" w:hAnsi="Times New Roman"/>
          <w:i/>
          <w:sz w:val="36"/>
        </w:rPr>
        <w:t>R</w:t>
      </w:r>
    </w:p>
    <w:p>
      <w:pPr>
        <w:spacing w:before="0" w:line="193" w:lineRule="exact"/>
        <w:ind w:left="0" w:right="0" w:firstLine="0"/>
        <w:jc w:val="right"/>
        <w:rPr>
          <w:rFonts w:ascii="Arial"/>
          <w:sz w:val="21"/>
        </w:rPr>
      </w:pPr>
      <w:r>
        <w:rPr>
          <w:rFonts w:ascii="Arial"/>
          <w:w w:val="90"/>
          <w:sz w:val="21"/>
        </w:rPr>
        <w:t>7</w:t>
      </w:r>
    </w:p>
    <w:p>
      <w:pPr>
        <w:pStyle w:val="BodyText"/>
        <w:spacing w:before="188"/>
        <w:ind w:left="20"/>
        <w:rPr>
          <w:rFonts w:ascii="Times New Roman" w:eastAsia="Times New Roman"/>
          <w:i/>
          <w:sz w:val="29"/>
        </w:rPr>
      </w:pPr>
      <w:r>
        <w:br w:type="column"/>
      </w:r>
      <w:r>
        <w:t>为死区时间编程电阻。</w:t>
      </w:r>
      <w:r>
        <w:rPr>
          <w:rFonts w:ascii="Times New Roman" w:eastAsia="Times New Roman"/>
          <w:i/>
          <w:position w:val="4"/>
          <w:sz w:val="29"/>
        </w:rPr>
        <w:t>R</w:t>
      </w:r>
    </w:p>
    <w:p>
      <w:pPr>
        <w:spacing w:before="126" w:line="412" w:lineRule="exact"/>
        <w:ind w:left="285" w:right="0" w:firstLine="0"/>
        <w:jc w:val="left"/>
        <w:rPr>
          <w:rFonts w:ascii="Times New Roman"/>
          <w:i/>
          <w:sz w:val="36"/>
        </w:rPr>
      </w:pPr>
      <w:r>
        <w:br w:type="column"/>
      </w:r>
      <w:r>
        <w:rPr>
          <w:position w:val="-3"/>
          <w:sz w:val="31"/>
        </w:rPr>
        <w:t>,</w:t>
      </w:r>
      <w:r>
        <w:rPr>
          <w:spacing w:val="-86"/>
          <w:position w:val="-3"/>
          <w:sz w:val="31"/>
        </w:rPr>
        <w:t xml:space="preserve"> </w:t>
      </w:r>
      <w:r>
        <w:rPr>
          <w:rFonts w:ascii="Times New Roman"/>
          <w:i/>
          <w:sz w:val="36"/>
        </w:rPr>
        <w:t>R</w:t>
      </w:r>
    </w:p>
    <w:p>
      <w:pPr>
        <w:tabs>
          <w:tab w:val="right" w:pos="825"/>
        </w:tabs>
        <w:spacing w:before="0" w:line="191" w:lineRule="exact"/>
        <w:ind w:left="36" w:right="0" w:firstLine="0"/>
        <w:jc w:val="left"/>
        <w:rPr>
          <w:rFonts w:ascii="Arial"/>
          <w:sz w:val="21"/>
        </w:rPr>
      </w:pPr>
      <w:r>
        <w:rPr>
          <w:rFonts w:ascii="Times New Roman"/>
          <w:i/>
          <w:sz w:val="21"/>
        </w:rPr>
        <w:t>p</w:t>
      </w:r>
      <w:r>
        <w:rPr>
          <w:rFonts w:ascii="Arial"/>
          <w:sz w:val="21"/>
        </w:rPr>
        <w:t>1</w:t>
        <w:tab/>
        <w:t>8</w:t>
      </w:r>
    </w:p>
    <w:p>
      <w:pPr>
        <w:tabs>
          <w:tab w:val="left" w:pos="3603"/>
        </w:tabs>
        <w:spacing w:before="122" w:line="413" w:lineRule="exact"/>
        <w:ind w:left="28" w:right="0" w:firstLine="0"/>
        <w:jc w:val="left"/>
        <w:rPr>
          <w:sz w:val="31"/>
        </w:rPr>
      </w:pPr>
      <w:r>
        <w:br w:type="column"/>
      </w:r>
      <w:r>
        <w:rPr>
          <w:sz w:val="31"/>
        </w:rPr>
        <w:t>构成了电压反馈回路</w:t>
      </w:r>
      <w:r>
        <w:rPr>
          <w:spacing w:val="21"/>
          <w:sz w:val="31"/>
        </w:rPr>
        <w:t>。</w:t>
      </w:r>
      <w:r>
        <w:rPr>
          <w:rFonts w:ascii="Times New Roman" w:eastAsia="Times New Roman"/>
          <w:i/>
          <w:position w:val="4"/>
          <w:sz w:val="29"/>
        </w:rPr>
        <w:t>R</w:t>
        <w:tab/>
      </w:r>
      <w:r>
        <w:rPr>
          <w:sz w:val="31"/>
        </w:rPr>
        <w:t xml:space="preserve">, </w:t>
      </w:r>
      <w:r>
        <w:rPr>
          <w:rFonts w:ascii="Times New Roman" w:eastAsia="Times New Roman"/>
          <w:i/>
          <w:position w:val="4"/>
          <w:sz w:val="36"/>
        </w:rPr>
        <w:t xml:space="preserve">R </w:t>
      </w:r>
      <w:r>
        <w:rPr>
          <w:sz w:val="31"/>
        </w:rPr>
        <w:t xml:space="preserve">, </w:t>
      </w:r>
      <w:r>
        <w:rPr>
          <w:rFonts w:ascii="Times New Roman" w:eastAsia="Times New Roman"/>
          <w:i/>
          <w:position w:val="4"/>
          <w:sz w:val="36"/>
        </w:rPr>
        <w:t>C</w:t>
      </w:r>
      <w:r>
        <w:rPr>
          <w:rFonts w:ascii="Times New Roman" w:eastAsia="Times New Roman"/>
          <w:i/>
          <w:spacing w:val="-21"/>
          <w:position w:val="4"/>
          <w:sz w:val="36"/>
        </w:rPr>
        <w:t xml:space="preserve"> </w:t>
      </w:r>
      <w:r>
        <w:rPr>
          <w:sz w:val="31"/>
        </w:rPr>
        <w:t>构</w:t>
      </w:r>
    </w:p>
    <w:p>
      <w:pPr>
        <w:tabs>
          <w:tab w:val="left" w:pos="4664"/>
        </w:tabs>
        <w:spacing w:before="0" w:line="192" w:lineRule="exact"/>
        <w:ind w:left="4039" w:right="0" w:firstLine="0"/>
        <w:jc w:val="left"/>
        <w:rPr>
          <w:rFonts w:ascii="Arial"/>
          <w:sz w:val="21"/>
        </w:rPr>
      </w:pPr>
      <w:r>
        <w:pict>
          <v:shape id="_x0000_s1098" type="#_x0000_t202" style="width:7.25pt;height:16.05pt;margin-top:-5.55pt;margin-left:671.75pt;mso-position-horizontal-relative:page;position:absolute;z-index:-251642880" filled="f" stroked="f">
            <v:textbox inset="0,0,0,0">
              <w:txbxContent>
                <w:p>
                  <w:pPr>
                    <w:spacing w:before="0" w:line="318" w:lineRule="exact"/>
                    <w:ind w:left="0" w:right="0" w:firstLine="0"/>
                    <w:jc w:val="left"/>
                    <w:rPr>
                      <w:rFonts w:ascii="Arial"/>
                      <w:sz w:val="29"/>
                    </w:rPr>
                  </w:pPr>
                  <w:r>
                    <w:rPr>
                      <w:rFonts w:ascii="Arial"/>
                      <w:w w:val="89"/>
                      <w:sz w:val="29"/>
                    </w:rPr>
                    <w:t>4</w:t>
                  </w:r>
                </w:p>
              </w:txbxContent>
            </v:textbox>
          </v:shape>
        </w:pict>
      </w:r>
      <w:r>
        <w:rPr>
          <w:rFonts w:ascii="Arial"/>
          <w:sz w:val="21"/>
        </w:rPr>
        <w:t>5</w:t>
        <w:tab/>
        <w:t>6</w:t>
      </w:r>
    </w:p>
    <w:p>
      <w:pPr>
        <w:spacing w:after="0" w:line="192" w:lineRule="exact"/>
        <w:jc w:val="left"/>
        <w:rPr>
          <w:rFonts w:ascii="Arial"/>
          <w:sz w:val="21"/>
        </w:rPr>
        <w:sectPr>
          <w:type w:val="continuous"/>
          <w:pgSz w:w="17860" w:h="25260"/>
          <w:pgMar w:top="1640" w:right="1600" w:bottom="280" w:left="2320" w:header="708" w:footer="708"/>
          <w:pgNumType w:start="19"/>
          <w:cols w:num="4" w:space="708" w:equalWidth="0">
            <w:col w:w="3342" w:space="40"/>
            <w:col w:w="3390" w:space="39"/>
            <w:col w:w="826" w:space="39"/>
            <w:col w:w="6264" w:space="0"/>
          </w:cols>
        </w:sectPr>
      </w:pPr>
    </w:p>
    <w:p>
      <w:pPr>
        <w:pStyle w:val="BodyText"/>
        <w:spacing w:before="625" w:line="414" w:lineRule="exact"/>
        <w:ind w:left="380"/>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成了频率补偿网络。</w:t>
      </w:r>
      <w:r>
        <w:rPr>
          <w:rFonts w:ascii="Times New Roman" w:eastAsia="Times New Roman"/>
          <w:i/>
          <w:position w:val="4"/>
          <w:sz w:val="36"/>
        </w:rPr>
        <w:t xml:space="preserve">C </w:t>
      </w:r>
      <w:r>
        <w:t>为软启动时间设定电容。</w:t>
      </w:r>
    </w:p>
    <w:p>
      <w:pPr>
        <w:spacing w:before="0" w:line="192" w:lineRule="exact"/>
        <w:ind w:left="3513" w:right="0" w:firstLine="0"/>
        <w:jc w:val="left"/>
        <w:rPr>
          <w:rFonts w:ascii="Arial"/>
          <w:sz w:val="21"/>
        </w:rPr>
      </w:pPr>
      <w:r>
        <w:rPr>
          <w:rFonts w:ascii="Arial"/>
          <w:w w:val="90"/>
          <w:sz w:val="21"/>
        </w:rPr>
        <w:t>7</w:t>
      </w:r>
    </w:p>
    <w:p>
      <w:pPr>
        <w:pStyle w:val="BodyText"/>
        <w:rPr>
          <w:rFonts w:ascii="Arial"/>
          <w:sz w:val="20"/>
        </w:rPr>
      </w:pPr>
    </w:p>
    <w:p>
      <w:pPr>
        <w:pStyle w:val="BodyText"/>
        <w:rPr>
          <w:rFonts w:ascii="Arial"/>
          <w:sz w:val="20"/>
        </w:rPr>
      </w:pPr>
    </w:p>
    <w:p>
      <w:pPr>
        <w:pStyle w:val="BodyText"/>
        <w:spacing w:before="4"/>
        <w:rPr>
          <w:rFonts w:ascii="Arial"/>
          <w:sz w:val="11"/>
        </w:rPr>
      </w:pPr>
      <w:r>
        <w:drawing>
          <wp:anchor distT="0" distB="0" distL="0" distR="0" simplePos="0" relativeHeight="251674624" behindDoc="0" locked="0" layoutInCell="1" allowOverlap="1">
            <wp:simplePos x="0" y="0"/>
            <wp:positionH relativeFrom="page">
              <wp:posOffset>2400300</wp:posOffset>
            </wp:positionH>
            <wp:positionV relativeFrom="paragraph">
              <wp:posOffset>107911</wp:posOffset>
            </wp:positionV>
            <wp:extent cx="6536817" cy="6562153"/>
            <wp:effectExtent l="0" t="0" r="0" b="0"/>
            <wp:wrapTopAndBottom/>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16" cstate="print"/>
                    <a:stretch>
                      <a:fillRect/>
                    </a:stretch>
                  </pic:blipFill>
                  <pic:spPr>
                    <a:xfrm>
                      <a:off x="0" y="0"/>
                      <a:ext cx="6536817" cy="6562153"/>
                    </a:xfrm>
                    <a:prstGeom prst="rect">
                      <a:avLst/>
                    </a:prstGeom>
                  </pic:spPr>
                </pic:pic>
              </a:graphicData>
            </a:graphic>
          </wp:anchor>
        </w:drawing>
      </w:r>
    </w:p>
    <w:p>
      <w:pPr>
        <w:pStyle w:val="BodyText"/>
        <w:rPr>
          <w:rFonts w:ascii="Arial"/>
          <w:sz w:val="26"/>
        </w:rPr>
      </w:pPr>
    </w:p>
    <w:p>
      <w:pPr>
        <w:pStyle w:val="BodyText"/>
        <w:spacing w:before="7"/>
        <w:rPr>
          <w:rFonts w:ascii="Arial"/>
          <w:sz w:val="36"/>
        </w:rPr>
      </w:pPr>
    </w:p>
    <w:p>
      <w:pPr>
        <w:spacing w:before="1"/>
        <w:ind w:left="4586" w:right="0" w:firstLine="0"/>
        <w:jc w:val="left"/>
        <w:rPr>
          <w:sz w:val="27"/>
        </w:rPr>
      </w:pPr>
      <w:r>
        <w:rPr>
          <w:sz w:val="27"/>
        </w:rPr>
        <w:t>图 2.1.1 DC-DC 变换器控制电路图</w:t>
      </w:r>
    </w:p>
    <w:p>
      <w:pPr>
        <w:pStyle w:val="BodyText"/>
        <w:spacing w:before="7"/>
        <w:rPr>
          <w:sz w:val="21"/>
        </w:rPr>
      </w:pPr>
    </w:p>
    <w:p>
      <w:pPr>
        <w:pStyle w:val="Heading4"/>
        <w:numPr>
          <w:ilvl w:val="1"/>
          <w:numId w:val="13"/>
        </w:numPr>
        <w:tabs>
          <w:tab w:val="left" w:pos="1339"/>
        </w:tabs>
        <w:spacing w:before="0" w:after="0" w:line="240" w:lineRule="auto"/>
        <w:ind w:left="1338" w:right="0" w:hanging="959"/>
        <w:jc w:val="left"/>
      </w:pPr>
      <w:r>
        <w:t>DC-AC</w:t>
      </w:r>
      <w:r>
        <w:rPr>
          <w:spacing w:val="-97"/>
        </w:rPr>
        <w:t xml:space="preserve"> </w:t>
      </w:r>
      <w:r>
        <w:rPr>
          <w:rFonts w:ascii="幼圆" w:eastAsia="幼圆" w:hint="eastAsia"/>
        </w:rPr>
        <w:t>电路的设计</w:t>
      </w:r>
    </w:p>
    <w:p>
      <w:pPr>
        <w:pStyle w:val="BodyText"/>
        <w:rPr>
          <w:rFonts w:ascii="幼圆"/>
          <w:b/>
          <w:sz w:val="20"/>
        </w:rPr>
      </w:pPr>
    </w:p>
    <w:p>
      <w:pPr>
        <w:pStyle w:val="BodyText"/>
        <w:spacing w:before="201"/>
        <w:ind w:left="1104"/>
      </w:pPr>
      <w:r>
        <w:t>全桥逆变电路图如 2.2.1 所示。电路采用两个半桥驱动芯片 IR2110 分别驱动全桥的两</w:t>
      </w:r>
    </w:p>
    <w:p>
      <w:pPr>
        <w:pStyle w:val="BodyText"/>
        <w:rPr>
          <w:sz w:val="19"/>
        </w:rPr>
      </w:pPr>
    </w:p>
    <w:p>
      <w:pPr>
        <w:pStyle w:val="BodyText"/>
        <w:spacing w:before="62"/>
        <w:ind w:left="380"/>
      </w:pPr>
      <w:r>
        <w:t>边场效应管IRF540 按驱动信号SPWM 波交替导通，输出功率放大的SPWM 波。</w:t>
      </w:r>
    </w:p>
    <w:p>
      <w:pPr>
        <w:pStyle w:val="Heading9"/>
        <w:spacing w:before="232"/>
      </w:pPr>
      <w:r>
        <w:rPr>
          <w:color w:val="FF0000"/>
        </w:rPr>
        <w:t>可以补充一些 IR2110 芯片和 IRF540 资料（内部结构、封装、引脚端功能）</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spacing w:before="252"/>
        <w:ind w:left="0" w:right="711" w:firstLine="0"/>
        <w:jc w:val="center"/>
        <w:rPr>
          <w:rFonts w:ascii="Arial"/>
          <w:sz w:val="27"/>
        </w:rPr>
      </w:pPr>
      <w:r>
        <w:rPr>
          <w:rFonts w:ascii="Arial"/>
          <w:w w:val="89"/>
          <w:sz w:val="27"/>
        </w:rPr>
        <w:t>8</w:t>
      </w:r>
    </w:p>
    <w:p>
      <w:pPr>
        <w:spacing w:after="0"/>
        <w:jc w:val="center"/>
        <w:rPr>
          <w:rFonts w:ascii="Arial"/>
          <w:sz w:val="27"/>
        </w:rPr>
        <w:sectPr>
          <w:type w:val="continuous"/>
          <w:pgSz w:w="17860" w:h="25260"/>
          <w:pgMar w:top="1640" w:right="1600" w:bottom="280" w:left="2320" w:header="708" w:footer="708"/>
          <w:pgNumType w:start="20"/>
          <w:cols w:space="708"/>
        </w:sectPr>
      </w:pPr>
    </w:p>
    <w:p>
      <w:pPr>
        <w:pStyle w:val="BodyText"/>
        <w:ind w:left="460"/>
        <w:rPr>
          <w:rFonts w:ascii="Arial"/>
          <w:sz w:val="20"/>
        </w:rPr>
      </w:pPr>
      <w:r>
        <w:rPr>
          <w:rFonts w:ascii="Arial"/>
          <w:sz w:val="20"/>
        </w:rPr>
        <w:drawing>
          <wp:inline distT="0" distB="0" distL="0" distR="0">
            <wp:extent cx="8066994" cy="3990498"/>
            <wp:effectExtent l="0" t="0" r="0" b="0"/>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png"/>
                    <pic:cNvPicPr/>
                  </pic:nvPicPr>
                  <pic:blipFill>
                    <a:blip xmlns:r="http://schemas.openxmlformats.org/officeDocument/2006/relationships" r:embed="rId17" cstate="print"/>
                    <a:stretch>
                      <a:fillRect/>
                    </a:stretch>
                  </pic:blipFill>
                  <pic:spPr>
                    <a:xfrm>
                      <a:off x="0" y="0"/>
                      <a:ext cx="8066994" cy="3990498"/>
                    </a:xfrm>
                    <a:prstGeom prst="rect">
                      <a:avLst/>
                    </a:prstGeom>
                  </pic:spPr>
                </pic:pic>
              </a:graphicData>
            </a:graphic>
          </wp:inline>
        </w:drawing>
      </w:r>
    </w:p>
    <w:p>
      <w:pPr>
        <w:pStyle w:val="BodyText"/>
        <w:rPr>
          <w:rFonts w:ascii="Arial"/>
          <w:sz w:val="20"/>
        </w:rPr>
      </w:pPr>
    </w:p>
    <w:p>
      <w:pPr>
        <w:pStyle w:val="BodyText"/>
        <w:rPr>
          <w:rFonts w:ascii="Arial"/>
          <w:sz w:val="20"/>
        </w:rPr>
      </w:pPr>
    </w:p>
    <w:p>
      <w:pPr>
        <w:pStyle w:val="BodyText"/>
        <w:spacing w:before="1"/>
        <w:rPr>
          <w:rFonts w:ascii="Arial"/>
          <w:sz w:val="17"/>
        </w:rPr>
      </w:pPr>
    </w:p>
    <w:p>
      <w:pPr>
        <w:spacing w:before="62"/>
        <w:ind w:left="0" w:right="714" w:firstLine="0"/>
        <w:jc w:val="center"/>
        <w:rPr>
          <w:sz w:val="27"/>
        </w:rPr>
      </w:pPr>
      <w:r>
        <w:rPr>
          <w:sz w:val="27"/>
        </w:rPr>
        <w:t>图 2.2.1 DC-AC 电路图</w:t>
      </w:r>
    </w:p>
    <w:p>
      <w:pPr>
        <w:pStyle w:val="BodyText"/>
        <w:spacing w:before="7"/>
        <w:rPr>
          <w:sz w:val="21"/>
        </w:rPr>
      </w:pPr>
    </w:p>
    <w:p>
      <w:pPr>
        <w:pStyle w:val="Heading4"/>
        <w:numPr>
          <w:ilvl w:val="1"/>
          <w:numId w:val="15"/>
        </w:numPr>
        <w:tabs>
          <w:tab w:val="left" w:pos="1339"/>
        </w:tabs>
        <w:spacing w:before="0" w:after="0" w:line="240" w:lineRule="auto"/>
        <w:ind w:left="1338" w:right="0" w:hanging="959"/>
        <w:jc w:val="left"/>
      </w:pPr>
      <w:r>
        <w:t>SPWM</w:t>
      </w:r>
      <w:r>
        <w:rPr>
          <w:spacing w:val="-21"/>
        </w:rPr>
        <w:t xml:space="preserve"> 波的实现</w:t>
      </w:r>
    </w:p>
    <w:p>
      <w:pPr>
        <w:pStyle w:val="BodyText"/>
        <w:spacing w:before="4"/>
        <w:rPr>
          <w:rFonts w:ascii="黑体"/>
          <w:b/>
          <w:sz w:val="39"/>
        </w:rPr>
      </w:pPr>
    </w:p>
    <w:p>
      <w:pPr>
        <w:pStyle w:val="Heading9"/>
        <w:numPr>
          <w:ilvl w:val="0"/>
          <w:numId w:val="11"/>
        </w:numPr>
        <w:tabs>
          <w:tab w:val="left" w:pos="1288"/>
        </w:tabs>
        <w:spacing w:before="0" w:after="0" w:line="240" w:lineRule="auto"/>
        <w:ind w:left="1287" w:right="0" w:hanging="908"/>
        <w:jc w:val="left"/>
        <w:rPr>
          <w:rFonts w:ascii="黑体" w:eastAsia="黑体" w:hint="eastAsia"/>
        </w:rPr>
      </w:pPr>
      <w:r>
        <w:rPr>
          <w:rFonts w:ascii="黑体" w:eastAsia="黑体" w:hint="eastAsia"/>
        </w:rPr>
        <w:t>SPWM</w:t>
      </w:r>
      <w:r>
        <w:rPr>
          <w:rFonts w:ascii="黑体" w:eastAsia="黑体" w:hint="eastAsia"/>
          <w:spacing w:val="-19"/>
        </w:rPr>
        <w:t xml:space="preserve"> 波的原理</w:t>
      </w:r>
    </w:p>
    <w:p>
      <w:pPr>
        <w:pStyle w:val="BodyText"/>
        <w:spacing w:before="6"/>
        <w:rPr>
          <w:rFonts w:ascii="黑体"/>
          <w:b/>
          <w:sz w:val="27"/>
        </w:rPr>
      </w:pPr>
    </w:p>
    <w:p>
      <w:pPr>
        <w:pStyle w:val="BodyText"/>
        <w:spacing w:before="62" w:line="326" w:lineRule="auto"/>
        <w:ind w:left="380" w:right="1831" w:firstLine="637"/>
        <w:jc w:val="both"/>
      </w:pPr>
      <w:r>
        <w:drawing>
          <wp:anchor distT="0" distB="0" distL="0" distR="0" simplePos="0" relativeHeight="251676672" behindDoc="1" locked="0" layoutInCell="1" allowOverlap="1">
            <wp:simplePos x="0" y="0"/>
            <wp:positionH relativeFrom="page">
              <wp:posOffset>3440429</wp:posOffset>
            </wp:positionH>
            <wp:positionV relativeFrom="paragraph">
              <wp:posOffset>1378712</wp:posOffset>
            </wp:positionV>
            <wp:extent cx="4457700" cy="4899024"/>
            <wp:effectExtent l="0" t="0" r="0" b="0"/>
            <wp:wrapNone/>
            <wp:docPr id="2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jpeg"/>
                    <pic:cNvPicPr/>
                  </pic:nvPicPr>
                  <pic:blipFill>
                    <a:blip xmlns:r="http://schemas.openxmlformats.org/officeDocument/2006/relationships" r:embed="rId18" cstate="print"/>
                    <a:stretch>
                      <a:fillRect/>
                    </a:stretch>
                  </pic:blipFill>
                  <pic:spPr>
                    <a:xfrm>
                      <a:off x="0" y="0"/>
                      <a:ext cx="4457700" cy="4899024"/>
                    </a:xfrm>
                    <a:prstGeom prst="rect">
                      <a:avLst/>
                    </a:prstGeom>
                  </pic:spPr>
                </pic:pic>
              </a:graphicData>
            </a:graphic>
          </wp:anchor>
        </w:drawing>
      </w:r>
      <w:r>
        <w:t>在进行脉宽调制时，使脉冲系列的占空比按正弦规律来安排。当正弦值为最大值时，脉冲的宽度也最大，而脉冲间的间隔则最小，反之，当正弦值较小时，脉冲的宽度也小，而脉冲间的间隔则较大，这样的电压脉冲系列可以使负载电流中的高次谐波成分大为减小，称为正弦波脉宽调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2220" w:right="1600" w:bottom="280" w:left="2320" w:header="708" w:footer="708"/>
          <w:pgNumType w:start="21"/>
          <w:cols w:space="708"/>
        </w:sectPr>
      </w:pPr>
    </w:p>
    <w:p>
      <w:pPr>
        <w:pStyle w:val="BodyText"/>
        <w:rPr>
          <w:sz w:val="47"/>
        </w:rPr>
      </w:pPr>
    </w:p>
    <w:p>
      <w:pPr>
        <w:pStyle w:val="Heading9"/>
        <w:numPr>
          <w:ilvl w:val="0"/>
          <w:numId w:val="11"/>
        </w:numPr>
        <w:tabs>
          <w:tab w:val="left" w:pos="1322"/>
        </w:tabs>
        <w:spacing w:before="0" w:after="0" w:line="240" w:lineRule="auto"/>
        <w:ind w:left="1321" w:right="0" w:hanging="942"/>
        <w:jc w:val="left"/>
        <w:rPr>
          <w:rFonts w:ascii="黑体" w:eastAsia="黑体" w:hint="eastAsia"/>
        </w:rPr>
      </w:pPr>
      <w:r>
        <w:rPr>
          <w:rFonts w:ascii="黑体" w:eastAsia="黑体" w:hint="eastAsia"/>
        </w:rPr>
        <w:t>实现方法</w:t>
      </w:r>
    </w:p>
    <w:p>
      <w:pPr>
        <w:spacing w:before="193"/>
        <w:ind w:left="380" w:right="0" w:firstLine="0"/>
        <w:jc w:val="left"/>
        <w:rPr>
          <w:sz w:val="27"/>
        </w:rPr>
      </w:pPr>
      <w:r>
        <w:br w:type="column"/>
      </w:r>
      <w:r>
        <w:rPr>
          <w:sz w:val="27"/>
        </w:rPr>
        <w:t>图2.3.1 与正弦波等效的矩形脉冲序列波形</w:t>
      </w:r>
    </w:p>
    <w:p>
      <w:pPr>
        <w:spacing w:after="0"/>
        <w:jc w:val="left"/>
        <w:rPr>
          <w:sz w:val="27"/>
        </w:rPr>
        <w:sectPr>
          <w:type w:val="continuous"/>
          <w:pgSz w:w="17860" w:h="25260"/>
          <w:pgMar w:top="1640" w:right="1600" w:bottom="280" w:left="2320" w:header="708" w:footer="708"/>
          <w:pgNumType w:start="22"/>
          <w:cols w:num="2" w:space="708" w:equalWidth="0">
            <w:col w:w="2801" w:space="865"/>
            <w:col w:w="10274" w:space="0"/>
          </w:cols>
        </w:sectPr>
      </w:pPr>
    </w:p>
    <w:p>
      <w:pPr>
        <w:pStyle w:val="BodyText"/>
        <w:spacing w:before="2"/>
        <w:rPr>
          <w:sz w:val="9"/>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63" w:line="324" w:lineRule="auto"/>
        <w:ind w:left="380" w:right="920" w:firstLine="615"/>
        <w:jc w:val="both"/>
      </w:pPr>
      <w:r>
        <w:t>U3990 是数字化的、专为车载、太阳能、风力、数码发电机而设计的纯正弦波单相逆变</w:t>
      </w:r>
      <w:r>
        <w:rPr>
          <w:spacing w:val="4"/>
          <w:position w:val="2"/>
        </w:rPr>
        <w:t>电源主控芯片，它不仅可以输出高精度的</w:t>
      </w:r>
      <w:r>
        <w:rPr>
          <w:position w:val="2"/>
        </w:rPr>
        <w:t>SPWM</w:t>
      </w:r>
      <w:r>
        <w:rPr>
          <w:spacing w:val="2"/>
          <w:position w:val="2"/>
        </w:rPr>
        <w:t xml:space="preserve"> 正弦波脉冲序</w:t>
      </w:r>
      <w:r>
        <w:rPr>
          <w:spacing w:val="9"/>
          <w:sz w:val="29"/>
        </w:rPr>
        <w:t>列，</w:t>
      </w:r>
      <w:r>
        <w:rPr>
          <w:position w:val="2"/>
        </w:rPr>
        <w:t>还可以实现稳压、保护、</w:t>
      </w:r>
      <w:r>
        <w:t>空</w:t>
      </w:r>
      <w:r>
        <w:rPr>
          <w:spacing w:val="-6"/>
        </w:rPr>
        <w:t xml:space="preserve">载时自动休眠等功能，并且具备 </w:t>
      </w:r>
      <w:r>
        <w:t>LED</w:t>
      </w:r>
      <w:r>
        <w:rPr>
          <w:spacing w:val="-9"/>
        </w:rPr>
        <w:t xml:space="preserve"> 指示灯驱动、蜂鸣器控制、逆变桥控制引脚，从而可以利用该芯片组成一个性能优良的逆变电源系统</w:t>
      </w:r>
      <w:r>
        <w:rPr>
          <w:spacing w:val="-183"/>
        </w:rPr>
        <w:t>。</w:t>
      </w:r>
      <w:r>
        <w:t>U3990</w:t>
      </w:r>
      <w:r>
        <w:rPr>
          <w:spacing w:val="8"/>
        </w:rPr>
        <w:t xml:space="preserve"> 的内部构成主要有</w:t>
      </w:r>
      <w:r>
        <w:rPr>
          <w:spacing w:val="-24"/>
        </w:rPr>
        <w:t>：正弦波发生器、</w:t>
      </w:r>
    </w:p>
    <w:p>
      <w:pPr>
        <w:pStyle w:val="BodyText"/>
        <w:spacing w:before="11"/>
        <w:rPr>
          <w:sz w:val="32"/>
        </w:rPr>
      </w:pPr>
    </w:p>
    <w:p>
      <w:pPr>
        <w:spacing w:before="1"/>
        <w:ind w:left="0" w:right="711" w:firstLine="0"/>
        <w:jc w:val="center"/>
        <w:rPr>
          <w:rFonts w:ascii="Arial"/>
          <w:sz w:val="27"/>
        </w:rPr>
      </w:pPr>
      <w:r>
        <w:rPr>
          <w:rFonts w:ascii="Arial"/>
          <w:w w:val="89"/>
          <w:sz w:val="27"/>
        </w:rPr>
        <w:t>9</w:t>
      </w:r>
    </w:p>
    <w:p>
      <w:pPr>
        <w:spacing w:after="0"/>
        <w:jc w:val="center"/>
        <w:rPr>
          <w:rFonts w:ascii="Arial"/>
          <w:sz w:val="27"/>
        </w:rPr>
        <w:sectPr>
          <w:type w:val="continuous"/>
          <w:pgSz w:w="17860" w:h="25260"/>
          <w:pgMar w:top="1640" w:right="1600" w:bottom="280" w:left="2320" w:header="708" w:footer="708"/>
          <w:pgNumType w:start="23"/>
          <w:cols w:space="708"/>
        </w:sectPr>
      </w:pPr>
    </w:p>
    <w:p>
      <w:pPr>
        <w:pStyle w:val="BodyText"/>
        <w:spacing w:before="50" w:line="326" w:lineRule="auto"/>
        <w:ind w:left="380" w:right="884"/>
      </w:pPr>
      <w:r>
        <w:drawing>
          <wp:anchor distT="0" distB="0" distL="0" distR="0" simplePos="0" relativeHeight="251678720" behindDoc="0" locked="0" layoutInCell="1" allowOverlap="1">
            <wp:simplePos x="0" y="0"/>
            <wp:positionH relativeFrom="page">
              <wp:posOffset>4253865</wp:posOffset>
            </wp:positionH>
            <wp:positionV relativeFrom="paragraph">
              <wp:posOffset>1386331</wp:posOffset>
            </wp:positionV>
            <wp:extent cx="2830830" cy="2495804"/>
            <wp:effectExtent l="0" t="0" r="0" b="0"/>
            <wp:wrapNone/>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pic:cNvPicPr/>
                  </pic:nvPicPr>
                  <pic:blipFill>
                    <a:blip xmlns:r="http://schemas.openxmlformats.org/officeDocument/2006/relationships" r:embed="rId19" cstate="print"/>
                    <a:stretch>
                      <a:fillRect/>
                    </a:stretch>
                  </pic:blipFill>
                  <pic:spPr>
                    <a:xfrm>
                      <a:off x="0" y="0"/>
                      <a:ext cx="2830830" cy="2495804"/>
                    </a:xfrm>
                    <a:prstGeom prst="rect">
                      <a:avLst/>
                    </a:prstGeom>
                  </pic:spPr>
                </pic:pic>
              </a:graphicData>
            </a:graphic>
          </wp:anchor>
        </w:drawing>
      </w:r>
      <w:r>
        <w:rPr>
          <w:spacing w:val="-4"/>
        </w:rPr>
        <w:t>双极性调制脉冲产生逻辑、</w:t>
      </w:r>
      <w:r>
        <w:rPr>
          <w:spacing w:val="-7"/>
        </w:rPr>
        <w:t>50Hz（</w:t>
      </w:r>
      <w:r>
        <w:rPr>
          <w:spacing w:val="37"/>
        </w:rPr>
        <w:t xml:space="preserve">或 </w:t>
      </w:r>
      <w:r>
        <w:t>60Hz）</w:t>
      </w:r>
      <w:r>
        <w:rPr>
          <w:spacing w:val="-3"/>
        </w:rPr>
        <w:t xml:space="preserve">时基、电压反馈 </w:t>
      </w:r>
      <w:r>
        <w:t>/</w:t>
      </w:r>
      <w:r>
        <w:rPr>
          <w:spacing w:val="2"/>
        </w:rPr>
        <w:t xml:space="preserve"> 短路检测、正弦波峰值调压</w:t>
      </w:r>
      <w:r>
        <w:rPr>
          <w:spacing w:val="1"/>
        </w:rPr>
        <w:t>稳压单元、外部扩展的保护响应逻辑、负载检测、过温检测、电池电压测量、逆变控制、指</w:t>
      </w:r>
      <w:r>
        <w:rPr>
          <w:spacing w:val="-15"/>
          <w:w w:val="102"/>
        </w:rPr>
        <w:t>示灯控制、蜂鸣器控制、抗干扰自恢复单元构成。整个电路封装成一个</w:t>
      </w:r>
      <w:r>
        <w:rPr>
          <w:spacing w:val="-90"/>
        </w:rPr>
        <w:t xml:space="preserve"> </w:t>
      </w:r>
      <w:r>
        <w:rPr>
          <w:w w:val="102"/>
        </w:rPr>
        <w:t>18</w:t>
      </w:r>
      <w:r>
        <w:rPr>
          <w:spacing w:val="-80"/>
        </w:rPr>
        <w:t xml:space="preserve"> </w:t>
      </w:r>
      <w:r>
        <w:rPr>
          <w:spacing w:val="37"/>
          <w:w w:val="102"/>
        </w:rPr>
        <w:t>引脚</w:t>
      </w:r>
      <w:r>
        <w:rPr>
          <w:w w:val="102"/>
        </w:rPr>
        <w:t>I</w:t>
      </w:r>
      <w:r>
        <w:rPr>
          <w:spacing w:val="-58"/>
          <w:w w:val="102"/>
        </w:rPr>
        <w:t>C</w:t>
      </w:r>
      <w:r>
        <w:rPr>
          <w:w w:val="102"/>
        </w:rPr>
        <w:t>（DIP1</w:t>
      </w:r>
      <w:r>
        <w:rPr>
          <w:spacing w:val="-3"/>
          <w:w w:val="102"/>
        </w:rPr>
        <w:t>8</w:t>
      </w:r>
      <w:r>
        <w:rPr>
          <w:spacing w:val="-162"/>
          <w:w w:val="102"/>
        </w:rPr>
        <w:t>）</w:t>
      </w:r>
      <w:r>
        <w:rPr>
          <w:w w:val="102"/>
        </w:rPr>
        <w:t>，</w:t>
      </w:r>
      <w:r>
        <w:rPr>
          <w:spacing w:val="-12"/>
        </w:rPr>
        <w:t xml:space="preserve">其引脚图如图 </w:t>
      </w:r>
      <w:r>
        <w:t>2.3.2</w:t>
      </w:r>
      <w:r>
        <w:rPr>
          <w:spacing w:val="-21"/>
        </w:rPr>
        <w:t xml:space="preserve"> 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23"/>
        </w:rPr>
      </w:pPr>
    </w:p>
    <w:p>
      <w:pPr>
        <w:tabs>
          <w:tab w:val="left" w:pos="1283"/>
        </w:tabs>
        <w:spacing w:before="0"/>
        <w:ind w:left="0" w:right="714" w:firstLine="0"/>
        <w:jc w:val="center"/>
        <w:rPr>
          <w:sz w:val="27"/>
        </w:rPr>
      </w:pPr>
      <w:r>
        <w:rPr>
          <w:sz w:val="27"/>
        </w:rPr>
        <w:t>图</w:t>
      </w:r>
      <w:r>
        <w:rPr>
          <w:spacing w:val="-67"/>
          <w:sz w:val="27"/>
        </w:rPr>
        <w:t xml:space="preserve"> </w:t>
      </w:r>
      <w:r>
        <w:rPr>
          <w:sz w:val="27"/>
        </w:rPr>
        <w:t>2.3.2</w:t>
        <w:tab/>
        <w:t>U3990</w:t>
      </w:r>
      <w:r>
        <w:rPr>
          <w:spacing w:val="-63"/>
          <w:sz w:val="27"/>
        </w:rPr>
        <w:t xml:space="preserve"> </w:t>
      </w:r>
      <w:r>
        <w:rPr>
          <w:sz w:val="27"/>
        </w:rPr>
        <w:t>引脚图</w:t>
      </w:r>
    </w:p>
    <w:p>
      <w:pPr>
        <w:pStyle w:val="BodyText"/>
        <w:spacing w:before="6"/>
        <w:rPr>
          <w:sz w:val="26"/>
        </w:rPr>
      </w:pPr>
    </w:p>
    <w:p>
      <w:pPr>
        <w:spacing w:before="1"/>
        <w:ind w:left="1010" w:right="0" w:firstLine="0"/>
        <w:jc w:val="left"/>
        <w:rPr>
          <w:b/>
          <w:sz w:val="36"/>
        </w:rPr>
      </w:pPr>
      <w:r>
        <w:rPr>
          <w:b/>
          <w:color w:val="FF0000"/>
          <w:spacing w:val="-12"/>
          <w:sz w:val="36"/>
        </w:rPr>
        <w:t xml:space="preserve">可以补充一些 </w:t>
      </w:r>
      <w:r>
        <w:rPr>
          <w:position w:val="-7"/>
          <w:sz w:val="27"/>
        </w:rPr>
        <w:t>U3990</w:t>
      </w:r>
      <w:r>
        <w:rPr>
          <w:spacing w:val="-71"/>
          <w:position w:val="-7"/>
          <w:sz w:val="27"/>
        </w:rPr>
        <w:t xml:space="preserve"> </w:t>
      </w:r>
      <w:r>
        <w:rPr>
          <w:b/>
          <w:color w:val="FF0000"/>
          <w:sz w:val="36"/>
        </w:rPr>
        <w:t>芯片资料和电路（内部结构、封装、引脚端功能）</w:t>
      </w:r>
    </w:p>
    <w:p>
      <w:pPr>
        <w:pStyle w:val="BodyText"/>
        <w:rPr>
          <w:b/>
          <w:sz w:val="42"/>
        </w:rPr>
      </w:pPr>
    </w:p>
    <w:p>
      <w:pPr>
        <w:pStyle w:val="Heading4"/>
        <w:numPr>
          <w:ilvl w:val="1"/>
          <w:numId w:val="13"/>
        </w:numPr>
        <w:tabs>
          <w:tab w:val="left" w:pos="1349"/>
        </w:tabs>
        <w:spacing w:before="286" w:after="0" w:line="240" w:lineRule="auto"/>
        <w:ind w:left="1349" w:right="0" w:hanging="969"/>
        <w:jc w:val="left"/>
      </w:pPr>
      <w:r>
        <w:rPr>
          <w:rFonts w:ascii="幼圆" w:eastAsia="幼圆" w:hint="eastAsia"/>
        </w:rPr>
        <w:t>真有效值转换电路的设计</w:t>
      </w:r>
    </w:p>
    <w:p>
      <w:pPr>
        <w:pStyle w:val="BodyText"/>
        <w:spacing w:before="9"/>
        <w:rPr>
          <w:rFonts w:ascii="幼圆"/>
          <w:b/>
          <w:sz w:val="35"/>
        </w:rPr>
      </w:pPr>
    </w:p>
    <w:p>
      <w:pPr>
        <w:pStyle w:val="BodyText"/>
        <w:ind w:left="1168"/>
      </w:pPr>
      <w:r>
        <w:t>真有效值转换电路采用高精度的AD637 芯片，可测量的信号有效值高达7V，精度优于</w:t>
      </w:r>
    </w:p>
    <w:p>
      <w:pPr>
        <w:pStyle w:val="BodyText"/>
        <w:spacing w:before="10"/>
        <w:rPr>
          <w:sz w:val="23"/>
        </w:rPr>
      </w:pPr>
    </w:p>
    <w:p>
      <w:pPr>
        <w:pStyle w:val="BodyText"/>
        <w:ind w:left="380"/>
      </w:pPr>
      <w:r>
        <w:t>0.5%，3dB 带宽为 8MHz，可对输入信号的电平以dB 形式表示。</w:t>
      </w:r>
    </w:p>
    <w:p>
      <w:pPr>
        <w:pStyle w:val="Heading9"/>
        <w:spacing w:before="233"/>
      </w:pPr>
      <w:r>
        <w:rPr>
          <w:color w:val="FF0000"/>
          <w:spacing w:val="-12"/>
        </w:rPr>
        <w:t xml:space="preserve">可以补充一些 </w:t>
      </w:r>
      <w:r>
        <w:rPr>
          <w:b w:val="0"/>
          <w:position w:val="-3"/>
          <w:sz w:val="31"/>
        </w:rPr>
        <w:t>AD637</w:t>
      </w:r>
      <w:r>
        <w:rPr>
          <w:b w:val="0"/>
          <w:spacing w:val="-80"/>
          <w:position w:val="-3"/>
          <w:sz w:val="31"/>
        </w:rPr>
        <w:t xml:space="preserve"> </w:t>
      </w:r>
      <w:r>
        <w:rPr>
          <w:color w:val="FF0000"/>
        </w:rPr>
        <w:t>芯片资料和电路（内部结构、封装、引脚端功能）</w:t>
      </w:r>
    </w:p>
    <w:p>
      <w:pPr>
        <w:pStyle w:val="BodyText"/>
        <w:spacing w:before="287" w:line="424" w:lineRule="auto"/>
        <w:ind w:left="380" w:right="1044" w:firstLine="788"/>
      </w:pPr>
      <w:r>
        <w:rPr>
          <w:spacing w:val="-2"/>
        </w:rPr>
        <w:t xml:space="preserve">其应用电路如图 </w:t>
      </w:r>
      <w:r>
        <w:t>2.4.1</w:t>
      </w:r>
      <w:r>
        <w:rPr>
          <w:spacing w:val="1"/>
        </w:rPr>
        <w:t xml:space="preserve"> 所示。逆变电源的输出电压及电流经</w:t>
      </w:r>
      <w:r>
        <w:t>AD637</w:t>
      </w:r>
      <w:r>
        <w:rPr>
          <w:spacing w:val="-3"/>
        </w:rPr>
        <w:t xml:space="preserve"> 进行有效值变换后</w:t>
      </w:r>
      <w:r>
        <w:rPr>
          <w:spacing w:val="6"/>
        </w:rPr>
        <w:t>的模拟电压信号送</w:t>
      </w:r>
      <w:r>
        <w:t>A/D</w:t>
      </w:r>
      <w:r>
        <w:rPr>
          <w:spacing w:val="14"/>
        </w:rPr>
        <w:t xml:space="preserve"> 转换器</w:t>
      </w:r>
      <w:r>
        <w:t>AD0832</w:t>
      </w:r>
      <w:r>
        <w:rPr>
          <w:spacing w:val="21"/>
        </w:rPr>
        <w:t>，由</w:t>
      </w:r>
      <w:r>
        <w:t>STC89C52</w:t>
      </w:r>
      <w:r>
        <w:rPr>
          <w:spacing w:val="-9"/>
        </w:rPr>
        <w:t xml:space="preserve"> 控制 </w:t>
      </w:r>
      <w:r>
        <w:t>AD0832</w:t>
      </w:r>
      <w:r>
        <w:rPr>
          <w:spacing w:val="-7"/>
        </w:rPr>
        <w:t xml:space="preserve"> 进行模</w:t>
      </w:r>
      <w:r>
        <w:rPr>
          <w:spacing w:val="-4"/>
        </w:rPr>
        <w:t>/</w:t>
      </w:r>
      <w:r>
        <w:rPr>
          <w:spacing w:val="-2"/>
        </w:rPr>
        <w:t>数转换，并对转换</w:t>
      </w:r>
    </w:p>
    <w:p>
      <w:pPr>
        <w:pStyle w:val="BodyText"/>
        <w:tabs>
          <w:tab w:val="left" w:pos="3528"/>
          <w:tab w:val="left" w:pos="9624"/>
        </w:tabs>
        <w:spacing w:before="11" w:line="413" w:lineRule="exact"/>
        <w:ind w:right="711"/>
        <w:jc w:val="center"/>
      </w:pPr>
      <w:r>
        <w:t>结果进行运算处理</w:t>
      </w:r>
      <w:r>
        <w:rPr>
          <w:spacing w:val="-51"/>
        </w:rPr>
        <w:t>。</w:t>
      </w:r>
      <w:r>
        <w:rPr>
          <w:rFonts w:ascii="Times New Roman" w:eastAsia="Times New Roman"/>
          <w:i/>
          <w:position w:val="4"/>
          <w:sz w:val="36"/>
        </w:rPr>
        <w:t>V</w:t>
        <w:tab/>
      </w:r>
      <w:r>
        <w:t>为输出电压经</w:t>
      </w:r>
      <w:r>
        <w:rPr>
          <w:spacing w:val="31"/>
        </w:rPr>
        <w:t xml:space="preserve"> </w:t>
      </w:r>
      <w:r>
        <w:t>5</w:t>
      </w:r>
      <w:r>
        <w:rPr>
          <w:spacing w:val="-62"/>
        </w:rPr>
        <w:t xml:space="preserve"> </w:t>
      </w:r>
      <w:r>
        <w:t>倍分压后的输入</w:t>
      </w:r>
      <w:r>
        <w:rPr>
          <w:spacing w:val="-56"/>
        </w:rPr>
        <w:t>。</w:t>
      </w:r>
      <w:r>
        <w:rPr>
          <w:rFonts w:ascii="Times New Roman" w:eastAsia="Times New Roman"/>
          <w:i/>
          <w:position w:val="4"/>
          <w:sz w:val="36"/>
        </w:rPr>
        <w:t>V</w:t>
        <w:tab/>
      </w:r>
      <w:r>
        <w:t>为输出电压经</w:t>
      </w:r>
      <w:r>
        <w:rPr>
          <w:spacing w:val="-55"/>
        </w:rPr>
        <w:t xml:space="preserve"> </w:t>
      </w:r>
      <w:r>
        <w:t>5</w:t>
      </w:r>
      <w:r>
        <w:rPr>
          <w:spacing w:val="-49"/>
        </w:rPr>
        <w:t xml:space="preserve"> </w:t>
      </w:r>
      <w:r>
        <w:t>倍分</w:t>
      </w:r>
    </w:p>
    <w:p>
      <w:pPr>
        <w:tabs>
          <w:tab w:val="left" w:pos="8897"/>
        </w:tabs>
        <w:spacing w:before="0" w:line="192" w:lineRule="exact"/>
        <w:ind w:left="3401" w:right="0" w:firstLine="0"/>
        <w:jc w:val="left"/>
        <w:rPr>
          <w:rFonts w:ascii="Times New Roman"/>
          <w:i/>
          <w:sz w:val="21"/>
        </w:rPr>
      </w:pPr>
      <w:r>
        <w:rPr>
          <w:rFonts w:ascii="Times New Roman"/>
          <w:i/>
          <w:sz w:val="21"/>
        </w:rPr>
        <w:t>o</w:t>
      </w:r>
      <w:r>
        <w:rPr>
          <w:rFonts w:ascii="Times New Roman"/>
          <w:i/>
          <w:spacing w:val="-16"/>
          <w:sz w:val="21"/>
        </w:rPr>
        <w:t xml:space="preserve"> </w:t>
      </w:r>
      <w:r>
        <w:rPr>
          <w:rFonts w:ascii="Arial"/>
          <w:sz w:val="21"/>
        </w:rPr>
        <w:t>_</w:t>
      </w:r>
      <w:r>
        <w:rPr>
          <w:rFonts w:ascii="Arial"/>
          <w:spacing w:val="-24"/>
          <w:sz w:val="21"/>
        </w:rPr>
        <w:t xml:space="preserve"> </w:t>
      </w:r>
      <w:r>
        <w:rPr>
          <w:rFonts w:ascii="Times New Roman"/>
          <w:i/>
          <w:sz w:val="21"/>
        </w:rPr>
        <w:t>in</w:t>
        <w:tab/>
        <w:t xml:space="preserve">oRMS </w:t>
      </w:r>
      <w:r>
        <w:rPr>
          <w:rFonts w:ascii="Arial"/>
          <w:sz w:val="21"/>
        </w:rPr>
        <w:t>_</w:t>
      </w:r>
      <w:r>
        <w:rPr>
          <w:rFonts w:ascii="Arial"/>
          <w:spacing w:val="-23"/>
          <w:sz w:val="21"/>
        </w:rPr>
        <w:t xml:space="preserve"> </w:t>
      </w:r>
      <w:r>
        <w:rPr>
          <w:rFonts w:ascii="Times New Roman"/>
          <w:i/>
          <w:sz w:val="21"/>
        </w:rPr>
        <w:t>Out</w:t>
      </w:r>
    </w:p>
    <w:p>
      <w:pPr>
        <w:pStyle w:val="BodyText"/>
        <w:spacing w:before="2"/>
        <w:rPr>
          <w:rFonts w:ascii="Times New Roman"/>
          <w:i/>
          <w:sz w:val="22"/>
        </w:rPr>
      </w:pPr>
    </w:p>
    <w:p>
      <w:pPr>
        <w:spacing w:after="0"/>
        <w:rPr>
          <w:rFonts w:ascii="Times New Roman"/>
          <w:sz w:val="22"/>
        </w:rPr>
        <w:sectPr>
          <w:pgSz w:w="17860" w:h="25260"/>
          <w:pgMar w:top="1960" w:right="1600" w:bottom="280" w:left="2320" w:header="708" w:footer="708"/>
          <w:pgNumType w:start="24"/>
          <w:cols w:space="708"/>
        </w:sectPr>
      </w:pPr>
    </w:p>
    <w:p>
      <w:pPr>
        <w:pStyle w:val="BodyText"/>
        <w:spacing w:before="63"/>
        <w:ind w:left="380"/>
      </w:pPr>
      <w:r>
        <w:t>压后的真有效值电压输出口。最终输出电压真有效值可由下式决定。</w:t>
      </w:r>
    </w:p>
    <w:p>
      <w:pPr>
        <w:pStyle w:val="BodyText"/>
        <w:rPr>
          <w:sz w:val="23"/>
        </w:rPr>
      </w:pPr>
    </w:p>
    <w:p>
      <w:pPr>
        <w:tabs>
          <w:tab w:val="left" w:pos="4916"/>
          <w:tab w:val="left" w:pos="6532"/>
        </w:tabs>
        <w:spacing w:before="0" w:line="438" w:lineRule="exact"/>
        <w:ind w:left="4023" w:right="0" w:firstLine="0"/>
        <w:jc w:val="left"/>
        <w:rPr>
          <w:sz w:val="31"/>
        </w:rPr>
      </w:pPr>
      <w:r>
        <w:rPr>
          <w:rFonts w:ascii="Times New Roman" w:eastAsia="Times New Roman" w:hAnsi="Times New Roman"/>
          <w:i/>
          <w:sz w:val="36"/>
        </w:rPr>
        <w:t>V</w:t>
        <w:tab/>
      </w:r>
      <w:r>
        <w:rPr>
          <w:rFonts w:ascii="Symbol" w:eastAsia="Symbol" w:hAnsi="Symbol"/>
          <w:sz w:val="36"/>
        </w:rPr>
        <w:sym w:font="Symbol" w:char="F03D"/>
      </w:r>
      <w:r>
        <w:rPr>
          <w:rFonts w:ascii="Times New Roman" w:eastAsia="Times New Roman" w:hAnsi="Times New Roman"/>
          <w:spacing w:val="-32"/>
          <w:sz w:val="36"/>
        </w:rPr>
        <w:t xml:space="preserve"> </w:t>
      </w:r>
      <w:r>
        <w:rPr>
          <w:rFonts w:ascii="Times New Roman" w:eastAsia="Times New Roman" w:hAnsi="Times New Roman"/>
          <w:i/>
          <w:sz w:val="36"/>
        </w:rPr>
        <w:t>V</w:t>
        <w:tab/>
      </w:r>
      <w:r>
        <w:rPr>
          <w:rFonts w:ascii="Symbol" w:eastAsia="Symbol" w:hAnsi="Symbol"/>
          <w:sz w:val="36"/>
        </w:rPr>
        <w:sym w:font="Symbol" w:char="F0B4"/>
      </w:r>
      <w:r>
        <w:rPr>
          <w:rFonts w:ascii="Times New Roman" w:eastAsia="Times New Roman" w:hAnsi="Times New Roman"/>
          <w:sz w:val="36"/>
        </w:rPr>
        <w:t xml:space="preserve"> </w:t>
      </w:r>
      <w:r>
        <w:rPr>
          <w:rFonts w:ascii="Arial" w:eastAsia="Arial" w:hAnsi="Arial"/>
          <w:sz w:val="36"/>
        </w:rPr>
        <w:t>5</w:t>
      </w:r>
      <w:r>
        <w:rPr>
          <w:rFonts w:ascii="Arial" w:eastAsia="Arial" w:hAnsi="Arial"/>
          <w:spacing w:val="-58"/>
          <w:sz w:val="36"/>
        </w:rPr>
        <w:t xml:space="preserve"> </w:t>
      </w:r>
      <w:r>
        <w:rPr>
          <w:rFonts w:ascii="Symbol" w:eastAsia="Symbol" w:hAnsi="Symbol"/>
          <w:spacing w:val="15"/>
          <w:sz w:val="36"/>
        </w:rPr>
        <w:sym w:font="Symbol" w:char="F0B4"/>
      </w:r>
      <w:r>
        <w:rPr>
          <w:rFonts w:ascii="Symbol" w:eastAsia="Symbol" w:hAnsi="Symbol"/>
          <w:spacing w:val="15"/>
          <w:position w:val="2"/>
          <w:sz w:val="29"/>
        </w:rPr>
        <w:sym w:font="Symbol" w:char="F06A"/>
      </w:r>
      <w:r>
        <w:rPr>
          <w:rFonts w:ascii="Times New Roman" w:eastAsia="Times New Roman" w:hAnsi="Times New Roman"/>
          <w:spacing w:val="15"/>
          <w:position w:val="2"/>
          <w:sz w:val="29"/>
        </w:rPr>
        <w:t xml:space="preserve"> </w:t>
      </w:r>
      <w:r>
        <w:rPr>
          <w:position w:val="-3"/>
          <w:sz w:val="31"/>
        </w:rPr>
        <w:t>。</w:t>
      </w:r>
    </w:p>
    <w:p>
      <w:pPr>
        <w:tabs>
          <w:tab w:val="left" w:pos="1880"/>
        </w:tabs>
        <w:spacing w:before="0" w:line="191" w:lineRule="exact"/>
        <w:ind w:left="729" w:right="0" w:firstLine="0"/>
        <w:jc w:val="center"/>
        <w:rPr>
          <w:rFonts w:ascii="Times New Roman"/>
          <w:i/>
          <w:sz w:val="21"/>
        </w:rPr>
      </w:pPr>
      <w:r>
        <w:rPr>
          <w:rFonts w:ascii="Times New Roman"/>
          <w:i/>
          <w:sz w:val="21"/>
        </w:rPr>
        <w:t>oRMS</w:t>
        <w:tab/>
        <w:t xml:space="preserve">oRMS </w:t>
      </w:r>
      <w:r>
        <w:rPr>
          <w:rFonts w:ascii="Arial"/>
          <w:sz w:val="21"/>
        </w:rPr>
        <w:t>_</w:t>
      </w:r>
      <w:r>
        <w:rPr>
          <w:rFonts w:ascii="Arial"/>
          <w:spacing w:val="-29"/>
          <w:sz w:val="21"/>
        </w:rPr>
        <w:t xml:space="preserve"> </w:t>
      </w:r>
      <w:r>
        <w:rPr>
          <w:rFonts w:ascii="Times New Roman"/>
          <w:i/>
          <w:spacing w:val="-7"/>
          <w:sz w:val="21"/>
        </w:rPr>
        <w:t>Out</w:t>
      </w:r>
    </w:p>
    <w:p>
      <w:pPr>
        <w:pStyle w:val="BodyText"/>
        <w:rPr>
          <w:rFonts w:ascii="Times New Roman"/>
          <w:i/>
          <w:sz w:val="32"/>
        </w:rPr>
      </w:pPr>
      <w:r>
        <w:br w:type="column"/>
      </w:r>
    </w:p>
    <w:p>
      <w:pPr>
        <w:pStyle w:val="BodyText"/>
        <w:spacing w:before="4"/>
        <w:rPr>
          <w:rFonts w:ascii="Times New Roman"/>
          <w:i/>
          <w:sz w:val="41"/>
        </w:rPr>
      </w:pPr>
    </w:p>
    <w:p>
      <w:pPr>
        <w:pStyle w:val="BodyText"/>
        <w:ind w:left="380"/>
      </w:pPr>
      <w:r>
        <w:t>（2.4.1）</w:t>
      </w:r>
    </w:p>
    <w:p>
      <w:pPr>
        <w:spacing w:after="0"/>
        <w:sectPr>
          <w:type w:val="continuous"/>
          <w:pgSz w:w="17860" w:h="25260"/>
          <w:pgMar w:top="1640" w:right="1600" w:bottom="280" w:left="2320" w:header="708" w:footer="708"/>
          <w:pgNumType w:start="25"/>
          <w:cols w:num="2" w:space="708" w:equalWidth="0">
            <w:col w:w="9925" w:space="1276"/>
            <w:col w:w="2739" w:space="0"/>
          </w:cols>
        </w:sectPr>
      </w:pPr>
    </w:p>
    <w:p>
      <w:pPr>
        <w:pStyle w:val="BodyText"/>
        <w:spacing w:before="8"/>
        <w:rPr>
          <w:sz w:val="16"/>
        </w:rPr>
      </w:pPr>
    </w:p>
    <w:p>
      <w:pPr>
        <w:spacing w:after="0"/>
        <w:rPr>
          <w:sz w:val="16"/>
        </w:rPr>
        <w:sectPr>
          <w:type w:val="continuous"/>
          <w:pgSz w:w="17860" w:h="25260"/>
          <w:pgMar w:top="1640" w:right="1600" w:bottom="280" w:left="2320" w:header="708" w:footer="708"/>
          <w:pgNumType w:start="26"/>
          <w:cols w:space="708"/>
        </w:sectPr>
      </w:pPr>
    </w:p>
    <w:p>
      <w:pPr>
        <w:spacing w:before="120" w:line="387" w:lineRule="exact"/>
        <w:ind w:left="0" w:right="1" w:firstLine="0"/>
        <w:jc w:val="center"/>
        <w:rPr>
          <w:rFonts w:ascii="Times New Roman"/>
          <w:i/>
          <w:sz w:val="36"/>
        </w:rPr>
      </w:pPr>
      <w:r>
        <w:rPr>
          <w:rFonts w:ascii="Times New Roman"/>
          <w:i/>
          <w:w w:val="101"/>
          <w:sz w:val="36"/>
        </w:rPr>
        <w:t>V</w:t>
      </w:r>
    </w:p>
    <w:p>
      <w:pPr>
        <w:spacing w:before="0" w:line="216" w:lineRule="exact"/>
        <w:ind w:left="618" w:right="0" w:firstLine="0"/>
        <w:jc w:val="left"/>
        <w:rPr>
          <w:rFonts w:ascii="Times New Roman"/>
          <w:i/>
          <w:sz w:val="21"/>
        </w:rPr>
      </w:pPr>
      <w:r>
        <w:rPr>
          <w:rFonts w:ascii="Times New Roman"/>
          <w:i/>
          <w:sz w:val="21"/>
        </w:rPr>
        <w:t xml:space="preserve">i </w:t>
      </w:r>
      <w:r>
        <w:rPr>
          <w:rFonts w:ascii="Arial"/>
          <w:sz w:val="21"/>
        </w:rPr>
        <w:t>_</w:t>
      </w:r>
      <w:r>
        <w:rPr>
          <w:rFonts w:ascii="Arial"/>
          <w:spacing w:val="-37"/>
          <w:sz w:val="21"/>
        </w:rPr>
        <w:t xml:space="preserve"> </w:t>
      </w:r>
      <w:r>
        <w:rPr>
          <w:rFonts w:ascii="Times New Roman"/>
          <w:i/>
          <w:spacing w:val="-10"/>
          <w:sz w:val="21"/>
        </w:rPr>
        <w:t>in</w:t>
      </w:r>
    </w:p>
    <w:p>
      <w:pPr>
        <w:pStyle w:val="BodyText"/>
        <w:spacing w:before="117" w:line="413" w:lineRule="exact"/>
        <w:ind w:left="31"/>
        <w:rPr>
          <w:rFonts w:ascii="Times New Roman" w:eastAsia="Times New Roman"/>
          <w:i/>
          <w:sz w:val="36"/>
        </w:rPr>
      </w:pPr>
      <w:r>
        <w:br w:type="column"/>
      </w:r>
      <w:r>
        <w:t>为电流传感器 TA1016-2 对输出电流采样转化为电压后的输入口，</w:t>
      </w:r>
      <w:r>
        <w:rPr>
          <w:rFonts w:ascii="Times New Roman" w:eastAsia="Times New Roman"/>
          <w:i/>
          <w:position w:val="4"/>
          <w:sz w:val="36"/>
        </w:rPr>
        <w:t>V</w:t>
      </w:r>
    </w:p>
    <w:p>
      <w:pPr>
        <w:spacing w:before="0" w:line="192" w:lineRule="exact"/>
        <w:ind w:left="0" w:right="0" w:firstLine="0"/>
        <w:jc w:val="right"/>
        <w:rPr>
          <w:rFonts w:ascii="Times New Roman"/>
          <w:i/>
          <w:sz w:val="21"/>
        </w:rPr>
      </w:pPr>
      <w:r>
        <w:rPr>
          <w:rFonts w:ascii="Times New Roman"/>
          <w:i/>
          <w:sz w:val="21"/>
        </w:rPr>
        <w:t xml:space="preserve">ioRMS </w:t>
      </w:r>
      <w:r>
        <w:rPr>
          <w:rFonts w:ascii="Arial"/>
          <w:sz w:val="21"/>
        </w:rPr>
        <w:t xml:space="preserve">_ </w:t>
      </w:r>
      <w:r>
        <w:rPr>
          <w:rFonts w:ascii="Times New Roman"/>
          <w:i/>
          <w:sz w:val="21"/>
        </w:rPr>
        <w:t>Out</w:t>
      </w:r>
    </w:p>
    <w:p>
      <w:pPr>
        <w:pStyle w:val="BodyText"/>
        <w:spacing w:before="183"/>
        <w:ind w:left="70"/>
      </w:pPr>
      <w:r>
        <w:br w:type="column"/>
      </w:r>
      <w:r>
        <w:t>为输出电</w:t>
      </w:r>
    </w:p>
    <w:p>
      <w:pPr>
        <w:spacing w:after="0"/>
        <w:sectPr>
          <w:type w:val="continuous"/>
          <w:pgSz w:w="17860" w:h="25260"/>
          <w:pgMar w:top="1640" w:right="1600" w:bottom="280" w:left="2320" w:header="708" w:footer="708"/>
          <w:pgNumType w:start="27"/>
          <w:cols w:num="3" w:space="708" w:equalWidth="0">
            <w:col w:w="1030" w:space="40"/>
            <w:col w:w="10407" w:space="39"/>
            <w:col w:w="2424" w:space="0"/>
          </w:cols>
        </w:sectPr>
      </w:pPr>
    </w:p>
    <w:p>
      <w:pPr>
        <w:pStyle w:val="BodyText"/>
        <w:spacing w:before="12"/>
        <w:rPr>
          <w:sz w:val="19"/>
        </w:rPr>
      </w:pPr>
    </w:p>
    <w:p>
      <w:pPr>
        <w:pStyle w:val="BodyText"/>
        <w:spacing w:before="62"/>
        <w:ind w:left="380"/>
      </w:pPr>
      <w:r>
        <w:t>流转换为电压后的真有效值输出口。最终输出电流真有效值可由下式决定。</w:t>
      </w:r>
    </w:p>
    <w:p>
      <w:pPr>
        <w:pStyle w:val="BodyText"/>
        <w:spacing w:before="4"/>
        <w:rPr>
          <w:sz w:val="12"/>
        </w:rPr>
      </w:pPr>
    </w:p>
    <w:p>
      <w:pPr>
        <w:spacing w:after="0"/>
        <w:rPr>
          <w:sz w:val="12"/>
        </w:rPr>
        <w:sectPr>
          <w:type w:val="continuous"/>
          <w:pgSz w:w="17860" w:h="25260"/>
          <w:pgMar w:top="1640" w:right="1600" w:bottom="280" w:left="2320" w:header="708" w:footer="708"/>
          <w:pgNumType w:start="28"/>
          <w:cols w:space="708"/>
        </w:sectPr>
      </w:pPr>
    </w:p>
    <w:p>
      <w:pPr>
        <w:pStyle w:val="BodyText"/>
        <w:spacing w:before="3"/>
        <w:rPr>
          <w:sz w:val="32"/>
        </w:rPr>
      </w:pPr>
    </w:p>
    <w:p>
      <w:pPr>
        <w:spacing w:before="0" w:line="388" w:lineRule="exact"/>
        <w:ind w:left="0" w:right="569" w:firstLine="0"/>
        <w:jc w:val="right"/>
        <w:rPr>
          <w:rFonts w:ascii="Times New Roman"/>
          <w:i/>
          <w:sz w:val="36"/>
        </w:rPr>
      </w:pPr>
      <w:r>
        <w:rPr>
          <w:rFonts w:ascii="Times New Roman"/>
          <w:i/>
          <w:w w:val="100"/>
          <w:sz w:val="36"/>
        </w:rPr>
        <w:t>V</w:t>
      </w:r>
    </w:p>
    <w:p>
      <w:pPr>
        <w:spacing w:before="0" w:line="215" w:lineRule="exact"/>
        <w:ind w:left="0" w:right="0" w:firstLine="0"/>
        <w:jc w:val="right"/>
        <w:rPr>
          <w:rFonts w:ascii="Times New Roman"/>
          <w:i/>
          <w:sz w:val="21"/>
        </w:rPr>
      </w:pPr>
      <w:r>
        <w:rPr>
          <w:rFonts w:ascii="Times New Roman"/>
          <w:i/>
          <w:sz w:val="21"/>
        </w:rPr>
        <w:t>ioRMS</w:t>
      </w:r>
    </w:p>
    <w:p>
      <w:pPr>
        <w:spacing w:before="129" w:line="334" w:lineRule="exact"/>
        <w:ind w:left="402" w:right="0" w:firstLine="0"/>
        <w:jc w:val="left"/>
        <w:rPr>
          <w:rFonts w:ascii="Times New Roman"/>
          <w:i/>
          <w:sz w:val="36"/>
        </w:rPr>
      </w:pPr>
      <w:r>
        <w:br w:type="column"/>
      </w:r>
      <w:r>
        <w:rPr>
          <w:rFonts w:ascii="Times New Roman"/>
          <w:i/>
          <w:sz w:val="36"/>
        </w:rPr>
        <w:t>V</w:t>
      </w:r>
    </w:p>
    <w:p>
      <w:pPr>
        <w:tabs>
          <w:tab w:val="left" w:pos="620"/>
        </w:tabs>
        <w:spacing w:before="0" w:line="297" w:lineRule="exact"/>
        <w:ind w:left="114" w:right="0" w:firstLine="0"/>
        <w:jc w:val="left"/>
        <w:rPr>
          <w:rFonts w:ascii="Times New Roman" w:hAnsi="Times New Roman"/>
          <w:i/>
          <w:sz w:val="21"/>
        </w:rPr>
      </w:pPr>
      <w:r>
        <w:rPr>
          <w:rFonts w:ascii="Symbol" w:hAnsi="Symbol"/>
          <w:position w:val="-5"/>
          <w:sz w:val="36"/>
        </w:rPr>
        <w:sym w:font="Symbol" w:char="F03D"/>
      </w:r>
      <w:r>
        <w:rPr>
          <w:rFonts w:ascii="Times New Roman" w:hAnsi="Times New Roman"/>
          <w:position w:val="-5"/>
          <w:sz w:val="36"/>
        </w:rPr>
        <w:tab/>
      </w:r>
      <w:r>
        <w:rPr>
          <w:rFonts w:ascii="Times New Roman" w:hAnsi="Times New Roman"/>
          <w:i/>
          <w:sz w:val="21"/>
        </w:rPr>
        <w:t xml:space="preserve">ioRMS </w:t>
      </w:r>
      <w:r>
        <w:rPr>
          <w:rFonts w:ascii="Arial" w:hAnsi="Arial"/>
          <w:sz w:val="21"/>
        </w:rPr>
        <w:t>_</w:t>
      </w:r>
      <w:r>
        <w:rPr>
          <w:rFonts w:ascii="Arial" w:hAnsi="Arial"/>
          <w:spacing w:val="-27"/>
          <w:sz w:val="21"/>
        </w:rPr>
        <w:t xml:space="preserve"> </w:t>
      </w:r>
      <w:r>
        <w:rPr>
          <w:rFonts w:ascii="Times New Roman" w:hAnsi="Times New Roman"/>
          <w:i/>
          <w:spacing w:val="-7"/>
          <w:sz w:val="21"/>
        </w:rPr>
        <w:t>Out</w:t>
      </w:r>
    </w:p>
    <w:p>
      <w:pPr>
        <w:spacing w:before="0" w:line="287" w:lineRule="exact"/>
        <w:ind w:left="0" w:right="46" w:firstLine="0"/>
        <w:jc w:val="right"/>
        <w:rPr>
          <w:rFonts w:ascii="Times New Roman"/>
          <w:i/>
          <w:sz w:val="36"/>
        </w:rPr>
      </w:pPr>
      <w:r>
        <w:rPr>
          <w:rFonts w:ascii="Times New Roman"/>
          <w:i/>
          <w:w w:val="100"/>
          <w:sz w:val="36"/>
        </w:rPr>
        <w:t>R</w:t>
      </w:r>
    </w:p>
    <w:p>
      <w:pPr>
        <w:spacing w:before="103"/>
        <w:ind w:left="66" w:right="0" w:firstLine="0"/>
        <w:jc w:val="left"/>
        <w:rPr>
          <w:rFonts w:ascii="Arial" w:hAnsi="Arial"/>
          <w:sz w:val="36"/>
        </w:rPr>
      </w:pPr>
      <w:r>
        <w:br w:type="column"/>
      </w:r>
      <w:r>
        <w:rPr>
          <w:rFonts w:ascii="Symbol" w:hAnsi="Symbol"/>
          <w:w w:val="95"/>
          <w:sz w:val="36"/>
        </w:rPr>
        <w:sym w:font="Symbol" w:char="F0B4"/>
      </w:r>
      <w:r>
        <w:rPr>
          <w:rFonts w:ascii="Times New Roman" w:hAnsi="Times New Roman"/>
          <w:spacing w:val="-44"/>
          <w:w w:val="95"/>
          <w:sz w:val="36"/>
        </w:rPr>
        <w:t xml:space="preserve"> </w:t>
      </w:r>
      <w:r>
        <w:rPr>
          <w:rFonts w:ascii="Arial" w:hAnsi="Arial"/>
          <w:spacing w:val="-5"/>
          <w:w w:val="95"/>
          <w:sz w:val="36"/>
        </w:rPr>
        <w:t>2000</w:t>
      </w:r>
    </w:p>
    <w:p>
      <w:pPr>
        <w:pStyle w:val="BodyText"/>
        <w:spacing w:before="3"/>
        <w:rPr>
          <w:rFonts w:ascii="Arial"/>
          <w:sz w:val="41"/>
        </w:rPr>
      </w:pPr>
      <w:r>
        <w:br w:type="column"/>
      </w:r>
    </w:p>
    <w:p>
      <w:pPr>
        <w:pStyle w:val="BodyText"/>
        <w:spacing w:before="1"/>
        <w:ind w:left="3571"/>
      </w:pPr>
      <w:r>
        <w:t>（2.4.2）</w:t>
      </w:r>
    </w:p>
    <w:p>
      <w:pPr>
        <w:spacing w:after="0"/>
        <w:sectPr>
          <w:type w:val="continuous"/>
          <w:pgSz w:w="17860" w:h="25260"/>
          <w:pgMar w:top="1640" w:right="1600" w:bottom="280" w:left="2320" w:header="708" w:footer="708"/>
          <w:pgNumType w:start="29"/>
          <w:cols w:num="4" w:space="708" w:equalWidth="0">
            <w:col w:w="5135" w:space="40"/>
            <w:col w:w="1706" w:space="39"/>
            <w:col w:w="1052" w:space="39"/>
            <w:col w:w="5929" w:space="0"/>
          </w:cols>
        </w:sectPr>
      </w:pPr>
    </w:p>
    <w:p>
      <w:pPr>
        <w:spacing w:before="10"/>
        <w:ind w:left="0" w:right="183" w:firstLine="0"/>
        <w:jc w:val="center"/>
        <w:rPr>
          <w:rFonts w:ascii="Times New Roman"/>
          <w:i/>
          <w:sz w:val="21"/>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i/>
          <w:w w:val="100"/>
          <w:sz w:val="21"/>
        </w:rPr>
        <w:t>s</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6"/>
        <w:rPr>
          <w:rFonts w:ascii="Times New Roman"/>
          <w:i/>
          <w:sz w:val="23"/>
        </w:rPr>
      </w:pPr>
    </w:p>
    <w:p>
      <w:pPr>
        <w:spacing w:before="86"/>
        <w:ind w:left="0" w:right="715" w:firstLine="0"/>
        <w:jc w:val="center"/>
        <w:rPr>
          <w:rFonts w:ascii="Arial"/>
          <w:sz w:val="27"/>
        </w:rPr>
      </w:pPr>
      <w:r>
        <w:rPr>
          <w:rFonts w:ascii="Arial"/>
          <w:sz w:val="27"/>
        </w:rPr>
        <w:t>10</w:t>
      </w:r>
    </w:p>
    <w:p>
      <w:pPr>
        <w:spacing w:after="0"/>
        <w:jc w:val="center"/>
        <w:rPr>
          <w:rFonts w:ascii="Arial"/>
          <w:sz w:val="27"/>
        </w:rPr>
        <w:sectPr>
          <w:type w:val="continuous"/>
          <w:pgSz w:w="17860" w:h="25260"/>
          <w:pgMar w:top="1640" w:right="1600" w:bottom="280" w:left="2320" w:header="708" w:footer="708"/>
          <w:pgNumType w:start="30"/>
          <w:cols w:space="708"/>
        </w:sectPr>
      </w:pPr>
    </w:p>
    <w:p>
      <w:pPr>
        <w:pStyle w:val="BodyText"/>
        <w:spacing w:before="7"/>
        <w:rPr>
          <w:rFonts w:ascii="Arial"/>
          <w:sz w:val="3"/>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ind w:left="2000"/>
        <w:rPr>
          <w:rFonts w:ascii="Arial"/>
          <w:sz w:val="20"/>
        </w:rPr>
      </w:pPr>
      <w:r>
        <w:rPr>
          <w:rFonts w:ascii="Arial"/>
          <w:sz w:val="20"/>
        </w:rPr>
        <w:drawing>
          <wp:inline distT="0" distB="0" distL="0" distR="0">
            <wp:extent cx="5320664" cy="2318289"/>
            <wp:effectExtent l="0" t="0" r="0" b="0"/>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20" cstate="print"/>
                    <a:stretch>
                      <a:fillRect/>
                    </a:stretch>
                  </pic:blipFill>
                  <pic:spPr>
                    <a:xfrm>
                      <a:off x="0" y="0"/>
                      <a:ext cx="5320664" cy="2318289"/>
                    </a:xfrm>
                    <a:prstGeom prst="rect">
                      <a:avLst/>
                    </a:prstGeom>
                  </pic:spPr>
                </pic:pic>
              </a:graphicData>
            </a:graphic>
          </wp:inline>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6"/>
        <w:rPr>
          <w:rFonts w:ascii="Arial"/>
          <w:sz w:val="23"/>
        </w:rPr>
      </w:pPr>
      <w:r>
        <w:drawing>
          <wp:anchor distT="0" distB="0" distL="0" distR="0" simplePos="0" relativeHeight="251680768" behindDoc="0" locked="0" layoutInCell="1" allowOverlap="1">
            <wp:simplePos x="0" y="0"/>
            <wp:positionH relativeFrom="page">
              <wp:posOffset>2933700</wp:posOffset>
            </wp:positionH>
            <wp:positionV relativeFrom="paragraph">
              <wp:posOffset>196887</wp:posOffset>
            </wp:positionV>
            <wp:extent cx="5130641" cy="2305621"/>
            <wp:effectExtent l="0" t="0" r="0" b="0"/>
            <wp:wrapTopAndBottom/>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21" cstate="print"/>
                    <a:stretch>
                      <a:fillRect/>
                    </a:stretch>
                  </pic:blipFill>
                  <pic:spPr>
                    <a:xfrm>
                      <a:off x="0" y="0"/>
                      <a:ext cx="5130641" cy="2305621"/>
                    </a:xfrm>
                    <a:prstGeom prst="rect">
                      <a:avLst/>
                    </a:prstGeom>
                  </pic:spPr>
                </pic:pic>
              </a:graphicData>
            </a:graphic>
          </wp:anchor>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6"/>
        <w:rPr>
          <w:rFonts w:ascii="Arial"/>
          <w:sz w:val="25"/>
        </w:rPr>
      </w:pPr>
    </w:p>
    <w:p>
      <w:pPr>
        <w:spacing w:before="62"/>
        <w:ind w:left="4179" w:right="0" w:firstLine="0"/>
        <w:jc w:val="left"/>
        <w:rPr>
          <w:sz w:val="27"/>
        </w:rPr>
      </w:pPr>
      <w:r>
        <w:rPr>
          <w:sz w:val="27"/>
        </w:rPr>
        <w:t>图 2.4.1 AD637 构成的真有效值转换电路</w:t>
      </w:r>
    </w:p>
    <w:p>
      <w:pPr>
        <w:pStyle w:val="BodyText"/>
        <w:spacing w:before="7"/>
        <w:rPr>
          <w:sz w:val="21"/>
        </w:rPr>
      </w:pPr>
    </w:p>
    <w:p>
      <w:pPr>
        <w:pStyle w:val="Heading4"/>
        <w:numPr>
          <w:ilvl w:val="1"/>
          <w:numId w:val="10"/>
        </w:numPr>
        <w:tabs>
          <w:tab w:val="left" w:pos="1349"/>
        </w:tabs>
        <w:spacing w:before="0" w:after="0" w:line="240" w:lineRule="auto"/>
        <w:ind w:left="1349" w:right="0" w:hanging="969"/>
        <w:jc w:val="left"/>
      </w:pPr>
      <w:bookmarkStart w:id="6" w:name="_TOC_250009"/>
      <w:bookmarkEnd w:id="6"/>
      <w:r>
        <w:t>保护电路的设计</w:t>
      </w:r>
    </w:p>
    <w:p>
      <w:pPr>
        <w:pStyle w:val="Heading5"/>
        <w:numPr>
          <w:ilvl w:val="2"/>
          <w:numId w:val="10"/>
        </w:numPr>
        <w:tabs>
          <w:tab w:val="left" w:pos="1630"/>
        </w:tabs>
        <w:spacing w:before="365" w:after="0" w:line="240" w:lineRule="auto"/>
        <w:ind w:left="1629" w:right="0" w:hanging="1250"/>
        <w:jc w:val="left"/>
      </w:pPr>
      <w:bookmarkStart w:id="7" w:name="_TOC_250008"/>
      <w:bookmarkEnd w:id="7"/>
      <w:r>
        <w:t>过流保护电路的设计</w:t>
      </w:r>
    </w:p>
    <w:p>
      <w:pPr>
        <w:pStyle w:val="BodyText"/>
        <w:spacing w:before="8"/>
        <w:rPr>
          <w:rFonts w:ascii="黑体"/>
          <w:b/>
          <w:sz w:val="29"/>
        </w:rPr>
      </w:pPr>
    </w:p>
    <w:p>
      <w:pPr>
        <w:pStyle w:val="BodyText"/>
        <w:spacing w:before="73" w:line="424" w:lineRule="auto"/>
        <w:ind w:left="380" w:right="1080" w:firstLine="629"/>
      </w:pPr>
      <w:r>
        <w:rPr>
          <w:spacing w:val="-1"/>
        </w:rPr>
        <w:t xml:space="preserve">过流保护电路如图 </w:t>
      </w:r>
      <w:r>
        <w:t>2.5.1</w:t>
      </w:r>
      <w:r>
        <w:rPr>
          <w:spacing w:val="-2"/>
        </w:rPr>
        <w:t xml:space="preserve"> 所示。此电路是过流保护电路，其中 </w:t>
      </w:r>
      <w:r>
        <w:t>100</w:t>
      </w:r>
      <w:r>
        <w:rPr>
          <w:rFonts w:ascii="Times New Roman" w:eastAsia="Times New Roman" w:hAnsi="Times New Roman"/>
        </w:rPr>
        <w:t>kΩ</w:t>
      </w:r>
      <w:r>
        <w:rPr>
          <w:rFonts w:ascii="Times New Roman" w:eastAsia="Times New Roman" w:hAnsi="Times New Roman"/>
          <w:spacing w:val="5"/>
        </w:rPr>
        <w:t xml:space="preserve"> </w:t>
      </w:r>
      <w:r>
        <w:rPr>
          <w:spacing w:val="-2"/>
        </w:rPr>
        <w:t xml:space="preserve">电阻用来限流， </w:t>
      </w:r>
      <w:r>
        <w:rPr>
          <w:spacing w:val="15"/>
        </w:rPr>
        <w:t>通过比较器</w:t>
      </w:r>
      <w:r>
        <w:t>LM311</w:t>
      </w:r>
      <w:r>
        <w:rPr>
          <w:spacing w:val="-6"/>
        </w:rPr>
        <w:t xml:space="preserve"> 对电流互感器采样转化的电压进行比较，</w:t>
      </w:r>
      <w:r>
        <w:rPr>
          <w:spacing w:val="-5"/>
        </w:rPr>
        <w:t>LM311</w:t>
      </w:r>
      <w:r>
        <w:rPr>
          <w:spacing w:val="-24"/>
        </w:rPr>
        <w:t xml:space="preserve"> 的 </w:t>
      </w:r>
      <w:r>
        <w:t>3</w:t>
      </w:r>
      <w:r>
        <w:rPr>
          <w:spacing w:val="-14"/>
        </w:rPr>
        <w:t xml:space="preserve"> 脚接一 </w:t>
      </w:r>
      <w:r>
        <w:t>10</w:t>
      </w:r>
      <w:r>
        <w:rPr>
          <w:rFonts w:ascii="Times New Roman" w:eastAsia="Times New Roman" w:hAnsi="Times New Roman"/>
        </w:rPr>
        <w:t>kΩ</w:t>
      </w:r>
      <w:r>
        <w:rPr>
          <w:rFonts w:ascii="Times New Roman" w:eastAsia="Times New Roman" w:hAnsi="Times New Roman"/>
          <w:spacing w:val="46"/>
        </w:rPr>
        <w:t xml:space="preserve"> </w:t>
      </w:r>
      <w:r>
        <w:t>电位器</w:t>
      </w:r>
    </w:p>
    <w:p>
      <w:pPr>
        <w:pStyle w:val="BodyText"/>
        <w:spacing w:line="395" w:lineRule="exact"/>
        <w:ind w:left="380"/>
      </w:pPr>
      <w:r>
        <w:rPr>
          <w:spacing w:val="-10"/>
        </w:rPr>
        <w:t xml:space="preserve">来调比较基准电压，输出后接一 </w:t>
      </w:r>
      <w:r>
        <w:t>100</w:t>
      </w:r>
      <w:r>
        <w:rPr>
          <w:rFonts w:ascii="Times New Roman" w:eastAsia="Times New Roman" w:hAnsi="Times New Roman"/>
        </w:rPr>
        <w:t>Ω</w:t>
      </w:r>
      <w:r>
        <w:rPr>
          <w:rFonts w:ascii="Times New Roman" w:eastAsia="Times New Roman" w:hAnsi="Times New Roman"/>
          <w:spacing w:val="65"/>
        </w:rPr>
        <w:t xml:space="preserve"> </w:t>
      </w:r>
      <w:r>
        <w:rPr>
          <w:spacing w:val="-4"/>
        </w:rPr>
        <w:t xml:space="preserve">的电阻限流它与后面的 </w:t>
      </w:r>
      <w:r>
        <w:t>220µF</w:t>
      </w:r>
      <w:r>
        <w:rPr>
          <w:spacing w:val="-3"/>
        </w:rPr>
        <w:t xml:space="preserve"> 的电容形成保护时间控</w:t>
      </w:r>
    </w:p>
    <w:p>
      <w:pPr>
        <w:pStyle w:val="BodyText"/>
        <w:spacing w:before="11"/>
        <w:rPr>
          <w:sz w:val="18"/>
        </w:rPr>
      </w:pPr>
    </w:p>
    <w:p>
      <w:pPr>
        <w:pStyle w:val="BodyText"/>
        <w:spacing w:before="63"/>
        <w:ind w:left="380"/>
      </w:pPr>
      <w:r>
        <w:rPr>
          <w:spacing w:val="2"/>
        </w:rPr>
        <w:t>制。当电流过流时比较器输出是高电平产生保护，使</w:t>
      </w:r>
      <w:r>
        <w:t>SPWM  不输出，控制场效应管关闭，等</w:t>
      </w:r>
    </w:p>
    <w:p>
      <w:pPr>
        <w:pStyle w:val="BodyText"/>
        <w:rPr>
          <w:sz w:val="19"/>
        </w:rPr>
      </w:pPr>
    </w:p>
    <w:p>
      <w:pPr>
        <w:pStyle w:val="BodyText"/>
        <w:spacing w:before="62"/>
        <w:ind w:left="380"/>
      </w:pPr>
      <w:r>
        <w:t>故障消除，比较器输出低电平，逆变器又自动恢复工作。</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6"/>
        </w:rPr>
      </w:pPr>
    </w:p>
    <w:p>
      <w:pPr>
        <w:spacing w:before="86"/>
        <w:ind w:left="0" w:right="706" w:firstLine="0"/>
        <w:jc w:val="center"/>
        <w:rPr>
          <w:rFonts w:ascii="Arial"/>
          <w:sz w:val="27"/>
        </w:rPr>
      </w:pPr>
      <w:r>
        <w:rPr>
          <w:rFonts w:ascii="Arial"/>
          <w:sz w:val="27"/>
        </w:rPr>
        <w:t>11</w:t>
      </w:r>
    </w:p>
    <w:p>
      <w:pPr>
        <w:spacing w:after="0"/>
        <w:jc w:val="center"/>
        <w:rPr>
          <w:rFonts w:ascii="Arial"/>
          <w:sz w:val="27"/>
        </w:rPr>
        <w:sectPr>
          <w:pgSz w:w="17860" w:h="25260"/>
          <w:pgMar w:top="2420" w:right="1600" w:bottom="280" w:left="2320" w:header="708" w:footer="708"/>
          <w:pgNumType w:start="31"/>
          <w:cols w:space="708"/>
        </w:sectPr>
      </w:pPr>
    </w:p>
    <w:p>
      <w:pPr>
        <w:spacing w:line="240" w:lineRule="auto"/>
        <w:ind w:left="1640" w:right="0" w:firstLine="0"/>
        <w:rPr>
          <w:rFonts w:ascii="Arial"/>
          <w:sz w:val="20"/>
        </w:rPr>
      </w:pPr>
      <w:r>
        <w:rPr>
          <w:rFonts w:ascii="Arial"/>
          <w:position w:val="226"/>
          <w:sz w:val="20"/>
        </w:rPr>
        <w:drawing>
          <wp:inline distT="0" distB="0" distL="0" distR="0">
            <wp:extent cx="139350" cy="126682"/>
            <wp:effectExtent l="0" t="0" r="0" b="0"/>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2" cstate="print"/>
                    <a:stretch>
                      <a:fillRect/>
                    </a:stretch>
                  </pic:blipFill>
                  <pic:spPr>
                    <a:xfrm>
                      <a:off x="0" y="0"/>
                      <a:ext cx="139350" cy="126682"/>
                    </a:xfrm>
                    <a:prstGeom prst="rect">
                      <a:avLst/>
                    </a:prstGeom>
                  </pic:spPr>
                </pic:pic>
              </a:graphicData>
            </a:graphic>
          </wp:inline>
        </w:drawing>
      </w:r>
      <w:r>
        <w:rPr>
          <w:rFonts w:ascii="Times New Roman"/>
          <w:spacing w:val="30"/>
          <w:position w:val="226"/>
          <w:sz w:val="20"/>
        </w:rPr>
        <w:t xml:space="preserve"> </w:t>
      </w:r>
      <w:r>
        <w:rPr>
          <w:rFonts w:ascii="Arial"/>
          <w:spacing w:val="30"/>
          <w:sz w:val="20"/>
        </w:rPr>
        <w:drawing>
          <wp:inline distT="0" distB="0" distL="0" distR="0">
            <wp:extent cx="7394518" cy="4091844"/>
            <wp:effectExtent l="0" t="0" r="0" b="0"/>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23" cstate="print"/>
                    <a:stretch>
                      <a:fillRect/>
                    </a:stretch>
                  </pic:blipFill>
                  <pic:spPr>
                    <a:xfrm>
                      <a:off x="0" y="0"/>
                      <a:ext cx="7394518" cy="4091844"/>
                    </a:xfrm>
                    <a:prstGeom prst="rect">
                      <a:avLst/>
                    </a:prstGeom>
                  </pic:spPr>
                </pic:pic>
              </a:graphicData>
            </a:graphic>
          </wp:inline>
        </w:drawing>
      </w:r>
    </w:p>
    <w:p>
      <w:pPr>
        <w:pStyle w:val="BodyText"/>
        <w:rPr>
          <w:rFonts w:ascii="Arial"/>
          <w:sz w:val="20"/>
        </w:rPr>
      </w:pPr>
    </w:p>
    <w:p>
      <w:pPr>
        <w:pStyle w:val="BodyText"/>
        <w:rPr>
          <w:rFonts w:ascii="Arial"/>
          <w:sz w:val="20"/>
        </w:rPr>
      </w:pPr>
    </w:p>
    <w:p>
      <w:pPr>
        <w:pStyle w:val="BodyText"/>
        <w:rPr>
          <w:rFonts w:ascii="Arial"/>
          <w:sz w:val="20"/>
        </w:rPr>
      </w:pPr>
    </w:p>
    <w:p>
      <w:pPr>
        <w:tabs>
          <w:tab w:val="left" w:pos="1285"/>
        </w:tabs>
        <w:spacing w:before="197"/>
        <w:ind w:left="0" w:right="712" w:firstLine="0"/>
        <w:jc w:val="center"/>
        <w:rPr>
          <w:sz w:val="27"/>
        </w:rPr>
      </w:pPr>
      <w:r>
        <w:rPr>
          <w:sz w:val="27"/>
        </w:rPr>
        <w:t>图</w:t>
      </w:r>
      <w:r>
        <w:rPr>
          <w:spacing w:val="-67"/>
          <w:sz w:val="27"/>
        </w:rPr>
        <w:t xml:space="preserve"> </w:t>
      </w:r>
      <w:r>
        <w:rPr>
          <w:sz w:val="27"/>
        </w:rPr>
        <w:t>2.5.1</w:t>
        <w:tab/>
        <w:t>过流保护电路图</w:t>
      </w:r>
    </w:p>
    <w:p>
      <w:pPr>
        <w:pStyle w:val="BodyText"/>
        <w:spacing w:before="7"/>
        <w:rPr>
          <w:sz w:val="21"/>
        </w:rPr>
      </w:pPr>
    </w:p>
    <w:p>
      <w:pPr>
        <w:pStyle w:val="Heading4"/>
        <w:numPr>
          <w:ilvl w:val="2"/>
          <w:numId w:val="16"/>
        </w:numPr>
        <w:tabs>
          <w:tab w:val="left" w:pos="1713"/>
        </w:tabs>
        <w:spacing w:before="1" w:after="0" w:line="240" w:lineRule="auto"/>
        <w:ind w:left="1712" w:right="0" w:hanging="1333"/>
        <w:jc w:val="left"/>
      </w:pPr>
      <w:r>
        <w:rPr>
          <w:rFonts w:ascii="幼圆" w:eastAsia="幼圆" w:hint="eastAsia"/>
        </w:rPr>
        <w:t>空载检测电路的设计</w:t>
      </w:r>
    </w:p>
    <w:p>
      <w:pPr>
        <w:pStyle w:val="BodyText"/>
        <w:spacing w:before="8"/>
        <w:rPr>
          <w:rFonts w:ascii="幼圆"/>
          <w:b/>
          <w:sz w:val="35"/>
        </w:rPr>
      </w:pPr>
    </w:p>
    <w:p>
      <w:pPr>
        <w:pStyle w:val="BodyText"/>
        <w:spacing w:before="1"/>
        <w:ind w:left="1104"/>
      </w:pPr>
      <w:r>
        <w:t>空载检测电路图如图 2.5.2 所示。使用电流互感器检测电流输出，当没有电流输出时，</w:t>
      </w:r>
    </w:p>
    <w:p>
      <w:pPr>
        <w:pStyle w:val="BodyText"/>
        <w:spacing w:before="5"/>
        <w:rPr>
          <w:sz w:val="22"/>
        </w:rPr>
      </w:pPr>
    </w:p>
    <w:p>
      <w:pPr>
        <w:spacing w:after="0"/>
        <w:rPr>
          <w:sz w:val="22"/>
        </w:rPr>
        <w:sectPr>
          <w:pgSz w:w="17860" w:h="25260"/>
          <w:pgMar w:top="2360" w:right="1600" w:bottom="280" w:left="2320" w:header="708" w:footer="708"/>
          <w:pgNumType w:start="32"/>
          <w:cols w:space="708"/>
        </w:sectPr>
      </w:pPr>
    </w:p>
    <w:p>
      <w:pPr>
        <w:pStyle w:val="BodyText"/>
        <w:spacing w:before="81" w:line="377" w:lineRule="exact"/>
        <w:ind w:left="380"/>
        <w:rPr>
          <w:rFonts w:ascii="Courier New" w:eastAsia="Courier New"/>
          <w:i/>
          <w:sz w:val="36"/>
        </w:rPr>
      </w:pPr>
      <w:r>
        <w:rPr>
          <w:w w:val="105"/>
        </w:rPr>
        <w:t>使三极管</w:t>
      </w:r>
      <w:r>
        <w:rPr>
          <w:rFonts w:ascii="Courier New" w:eastAsia="Courier New"/>
          <w:i/>
          <w:w w:val="105"/>
          <w:position w:val="4"/>
          <w:sz w:val="36"/>
        </w:rPr>
        <w:t>Q</w:t>
      </w:r>
    </w:p>
    <w:p>
      <w:pPr>
        <w:spacing w:before="0" w:line="191" w:lineRule="exact"/>
        <w:ind w:left="0" w:right="0" w:firstLine="0"/>
        <w:jc w:val="right"/>
        <w:rPr>
          <w:rFonts w:ascii="Arial"/>
          <w:sz w:val="21"/>
        </w:rPr>
      </w:pPr>
      <w:r>
        <w:rPr>
          <w:rFonts w:ascii="Arial"/>
          <w:w w:val="90"/>
          <w:sz w:val="21"/>
        </w:rPr>
        <w:t>8</w:t>
      </w:r>
    </w:p>
    <w:p>
      <w:pPr>
        <w:pStyle w:val="BodyText"/>
        <w:spacing w:before="111"/>
        <w:ind w:left="10"/>
      </w:pPr>
      <w:r>
        <w:br w:type="column"/>
      </w:r>
      <w:r>
        <w:t>截止 ，从而使RS_CK 为高电平，停止输出SPWM 波。8s 后，再输出一组SPWM，</w:t>
      </w:r>
    </w:p>
    <w:p>
      <w:pPr>
        <w:spacing w:after="0"/>
        <w:sectPr>
          <w:type w:val="continuous"/>
          <w:pgSz w:w="17860" w:h="25260"/>
          <w:pgMar w:top="1640" w:right="1600" w:bottom="280" w:left="2320" w:header="708" w:footer="708"/>
          <w:pgNumType w:start="33"/>
          <w:cols w:num="2" w:space="708" w:equalWidth="0">
            <w:col w:w="2040" w:space="40"/>
            <w:col w:w="11860" w:space="0"/>
          </w:cols>
        </w:sectPr>
      </w:pPr>
    </w:p>
    <w:p>
      <w:pPr>
        <w:pStyle w:val="BodyText"/>
        <w:spacing w:before="5"/>
        <w:rPr>
          <w:sz w:val="22"/>
        </w:rPr>
      </w:pPr>
    </w:p>
    <w:p>
      <w:pPr>
        <w:spacing w:after="0"/>
        <w:rPr>
          <w:sz w:val="22"/>
        </w:rPr>
        <w:sectPr>
          <w:type w:val="continuous"/>
          <w:pgSz w:w="17860" w:h="25260"/>
          <w:pgMar w:top="1640" w:right="1600" w:bottom="280" w:left="2320" w:header="708" w:footer="708"/>
          <w:pgNumType w:start="34"/>
          <w:cols w:space="708"/>
        </w:sectPr>
      </w:pPr>
    </w:p>
    <w:p>
      <w:pPr>
        <w:pStyle w:val="BodyText"/>
        <w:spacing w:before="82" w:line="377" w:lineRule="exact"/>
        <w:ind w:left="380"/>
        <w:rPr>
          <w:rFonts w:ascii="Courier New" w:eastAsia="Courier New"/>
          <w:i/>
          <w:sz w:val="36"/>
        </w:rPr>
      </w:pPr>
      <w:r>
        <w:t>若仍为空载，则继续上述过程。若有电流输出，使</w:t>
      </w:r>
      <w:r>
        <w:rPr>
          <w:rFonts w:ascii="Courier New" w:eastAsia="Courier New"/>
          <w:i/>
          <w:position w:val="4"/>
          <w:sz w:val="36"/>
        </w:rPr>
        <w:t>Q</w:t>
      </w:r>
    </w:p>
    <w:p>
      <w:pPr>
        <w:spacing w:before="0" w:line="191" w:lineRule="exact"/>
        <w:ind w:left="0" w:right="0" w:firstLine="0"/>
        <w:jc w:val="right"/>
        <w:rPr>
          <w:rFonts w:ascii="Arial"/>
          <w:sz w:val="21"/>
        </w:rPr>
      </w:pPr>
      <w:r>
        <w:rPr>
          <w:rFonts w:ascii="Arial"/>
          <w:w w:val="90"/>
          <w:sz w:val="21"/>
        </w:rPr>
        <w:t>8</w:t>
      </w:r>
    </w:p>
    <w:p>
      <w:pPr>
        <w:pStyle w:val="BodyText"/>
        <w:spacing w:before="112"/>
        <w:ind w:left="12"/>
      </w:pPr>
      <w:r>
        <w:br w:type="column"/>
      </w:r>
      <w:r>
        <w:t>导通，从而使RS_CK 为低电平，连续</w:t>
      </w:r>
    </w:p>
    <w:p>
      <w:pPr>
        <w:spacing w:after="0"/>
        <w:sectPr>
          <w:type w:val="continuous"/>
          <w:pgSz w:w="17860" w:h="25260"/>
          <w:pgMar w:top="1640" w:right="1600" w:bottom="280" w:left="2320" w:header="708" w:footer="708"/>
          <w:pgNumType w:start="35"/>
          <w:cols w:num="2" w:space="708" w:equalWidth="0">
            <w:col w:w="7713" w:space="40"/>
            <w:col w:w="6187" w:space="0"/>
          </w:cols>
        </w:sectPr>
      </w:pPr>
    </w:p>
    <w:p>
      <w:pPr>
        <w:pStyle w:val="BodyText"/>
        <w:spacing w:before="11"/>
        <w:rPr>
          <w:sz w:val="18"/>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63"/>
        <w:ind w:left="380"/>
      </w:pPr>
      <w:r>
        <w:t>输出 SPWM 波形，逆变器正常工作。</w:t>
      </w:r>
    </w:p>
    <w:p>
      <w:pPr>
        <w:pStyle w:val="BodyText"/>
        <w:rPr>
          <w:sz w:val="20"/>
        </w:rPr>
      </w:pPr>
    </w:p>
    <w:p>
      <w:pPr>
        <w:pStyle w:val="BodyText"/>
        <w:rPr>
          <w:sz w:val="20"/>
        </w:rPr>
      </w:pPr>
    </w:p>
    <w:p>
      <w:pPr>
        <w:pStyle w:val="BodyText"/>
        <w:spacing w:before="10"/>
        <w:rPr>
          <w:sz w:val="15"/>
        </w:rPr>
      </w:pPr>
      <w:r>
        <w:drawing>
          <wp:anchor distT="0" distB="0" distL="0" distR="0" simplePos="0" relativeHeight="251682816" behindDoc="0" locked="0" layoutInCell="1" allowOverlap="1">
            <wp:simplePos x="0" y="0"/>
            <wp:positionH relativeFrom="page">
              <wp:posOffset>2794000</wp:posOffset>
            </wp:positionH>
            <wp:positionV relativeFrom="paragraph">
              <wp:posOffset>153513</wp:posOffset>
            </wp:positionV>
            <wp:extent cx="5751385" cy="4066508"/>
            <wp:effectExtent l="0" t="0" r="0" b="0"/>
            <wp:wrapTopAndBottom/>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24" cstate="print"/>
                    <a:stretch>
                      <a:fillRect/>
                    </a:stretch>
                  </pic:blipFill>
                  <pic:spPr>
                    <a:xfrm>
                      <a:off x="0" y="0"/>
                      <a:ext cx="5751385" cy="4066508"/>
                    </a:xfrm>
                    <a:prstGeom prst="rect">
                      <a:avLst/>
                    </a:prstGeom>
                  </pic:spPr>
                </pic:pic>
              </a:graphicData>
            </a:graphic>
          </wp:anchor>
        </w:drawing>
      </w:r>
    </w:p>
    <w:p>
      <w:pPr>
        <w:pStyle w:val="BodyText"/>
        <w:rPr>
          <w:sz w:val="32"/>
        </w:rPr>
      </w:pPr>
    </w:p>
    <w:p>
      <w:pPr>
        <w:pStyle w:val="BodyText"/>
        <w:spacing w:before="2"/>
        <w:rPr>
          <w:sz w:val="29"/>
        </w:rPr>
      </w:pPr>
    </w:p>
    <w:p>
      <w:pPr>
        <w:spacing w:before="0"/>
        <w:ind w:left="0" w:right="714" w:firstLine="0"/>
        <w:jc w:val="center"/>
        <w:rPr>
          <w:sz w:val="27"/>
        </w:rPr>
      </w:pPr>
      <w:r>
        <w:rPr>
          <w:sz w:val="27"/>
        </w:rPr>
        <w:t>图 2.5.2 空载检测电路图</w:t>
      </w:r>
    </w:p>
    <w:p>
      <w:pPr>
        <w:pStyle w:val="BodyText"/>
        <w:rPr>
          <w:sz w:val="26"/>
        </w:rPr>
      </w:pPr>
    </w:p>
    <w:p>
      <w:pPr>
        <w:spacing w:before="198"/>
        <w:ind w:left="0" w:right="715" w:firstLine="0"/>
        <w:jc w:val="center"/>
        <w:rPr>
          <w:rFonts w:ascii="Arial"/>
          <w:sz w:val="27"/>
        </w:rPr>
      </w:pPr>
      <w:r>
        <w:rPr>
          <w:rFonts w:ascii="Arial"/>
          <w:sz w:val="27"/>
        </w:rPr>
        <w:t>12</w:t>
      </w:r>
    </w:p>
    <w:p>
      <w:pPr>
        <w:spacing w:after="0"/>
        <w:jc w:val="center"/>
        <w:rPr>
          <w:rFonts w:ascii="Arial"/>
          <w:sz w:val="27"/>
        </w:rPr>
        <w:sectPr>
          <w:type w:val="continuous"/>
          <w:pgSz w:w="17860" w:h="25260"/>
          <w:pgMar w:top="1640" w:right="1600" w:bottom="280" w:left="2320" w:header="708" w:footer="708"/>
          <w:pgNumType w:start="36"/>
          <w:cols w:space="708"/>
        </w:sectPr>
      </w:pPr>
    </w:p>
    <w:p>
      <w:pPr>
        <w:pStyle w:val="Heading4"/>
        <w:numPr>
          <w:ilvl w:val="2"/>
          <w:numId w:val="10"/>
        </w:numPr>
        <w:tabs>
          <w:tab w:val="left" w:pos="1713"/>
        </w:tabs>
        <w:spacing w:before="9" w:after="0" w:line="240" w:lineRule="auto"/>
        <w:ind w:left="1712" w:right="0" w:hanging="1333"/>
        <w:jc w:val="left"/>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bookmarkStart w:id="8" w:name="_TOC_250007"/>
      <w:bookmarkEnd w:id="8"/>
      <w:r>
        <w:t>浪涌短路保护电路的设计</w:t>
      </w:r>
    </w:p>
    <w:p>
      <w:pPr>
        <w:pStyle w:val="BodyText"/>
        <w:spacing w:before="8"/>
        <w:rPr>
          <w:rFonts w:ascii="黑体"/>
          <w:b/>
          <w:sz w:val="35"/>
        </w:rPr>
      </w:pPr>
    </w:p>
    <w:p>
      <w:pPr>
        <w:pStyle w:val="BodyText"/>
        <w:spacing w:line="424" w:lineRule="auto"/>
        <w:ind w:left="380" w:right="1038" w:firstLine="629"/>
        <w:jc w:val="both"/>
      </w:pPr>
      <w:r>
        <w:rPr>
          <w:spacing w:val="-3"/>
        </w:rPr>
        <w:t xml:space="preserve">浪涌短路保护电路原理图如图 </w:t>
      </w:r>
      <w:r>
        <w:t>2.5.3</w:t>
      </w:r>
      <w:r>
        <w:rPr>
          <w:spacing w:val="-5"/>
        </w:rPr>
        <w:t xml:space="preserve"> 所示。此电路是短路保护电路，用</w:t>
      </w:r>
      <w:r>
        <w:t>0.1</w:t>
      </w:r>
      <w:r>
        <w:rPr>
          <w:rFonts w:ascii="Times New Roman" w:eastAsia="Times New Roman" w:hAnsi="Times New Roman"/>
        </w:rPr>
        <w:t>Ω</w:t>
      </w:r>
      <w:r>
        <w:rPr>
          <w:rFonts w:ascii="Times New Roman" w:eastAsia="Times New Roman" w:hAnsi="Times New Roman"/>
          <w:spacing w:val="65"/>
        </w:rPr>
        <w:t xml:space="preserve"> </w:t>
      </w:r>
      <w:r>
        <w:t>进行采样</w:t>
      </w:r>
      <w:r>
        <w:rPr>
          <w:spacing w:val="14"/>
        </w:rPr>
        <w:t xml:space="preserve">电压，通过 </w:t>
      </w:r>
      <w:r>
        <w:t>470</w:t>
      </w:r>
      <w:r>
        <w:rPr>
          <w:rFonts w:ascii="Times New Roman" w:eastAsia="Times New Roman" w:hAnsi="Times New Roman"/>
        </w:rPr>
        <w:t xml:space="preserve">kΩ </w:t>
      </w:r>
      <w:r>
        <w:rPr>
          <w:spacing w:val="-1"/>
        </w:rPr>
        <w:t>电阻得到电流，此电流流过光电耦合器，当电流高于光藕内二级管导通电流时光藕输出端导通，</w:t>
      </w:r>
      <w:r>
        <w:rPr>
          <w:spacing w:val="-6"/>
        </w:rPr>
        <w:t>U3990</w:t>
      </w:r>
      <w:r>
        <w:rPr>
          <w:spacing w:val="-13"/>
        </w:rPr>
        <w:t xml:space="preserve"> 的 </w:t>
      </w:r>
      <w:r>
        <w:t>10</w:t>
      </w:r>
      <w:r>
        <w:rPr>
          <w:spacing w:val="2"/>
        </w:rPr>
        <w:t xml:space="preserve"> 脚变成低电平，使</w:t>
      </w:r>
      <w:r>
        <w:t>SPWM</w:t>
      </w:r>
      <w:r>
        <w:rPr>
          <w:spacing w:val="-5"/>
        </w:rPr>
        <w:t xml:space="preserve"> 波不输出，关闭场效应管，形</w:t>
      </w:r>
      <w:r>
        <w:t>成保护，此过程非常快，当故障排除后，光电耦合器输出关断，逆变器正常工作。</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0"/>
        </w:rPr>
      </w:pPr>
      <w:r>
        <w:drawing>
          <wp:anchor distT="0" distB="0" distL="0" distR="0" simplePos="0" relativeHeight="251684864" behindDoc="0" locked="0" layoutInCell="1" allowOverlap="1">
            <wp:simplePos x="0" y="0"/>
            <wp:positionH relativeFrom="page">
              <wp:posOffset>1930400</wp:posOffset>
            </wp:positionH>
            <wp:positionV relativeFrom="paragraph">
              <wp:posOffset>113299</wp:posOffset>
            </wp:positionV>
            <wp:extent cx="7309580" cy="3027711"/>
            <wp:effectExtent l="0" t="0" r="0" b="0"/>
            <wp:wrapTopAndBottom/>
            <wp:docPr id="5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3.png"/>
                    <pic:cNvPicPr/>
                  </pic:nvPicPr>
                  <pic:blipFill>
                    <a:blip xmlns:r="http://schemas.openxmlformats.org/officeDocument/2006/relationships" r:embed="rId25" cstate="print"/>
                    <a:stretch>
                      <a:fillRect/>
                    </a:stretch>
                  </pic:blipFill>
                  <pic:spPr>
                    <a:xfrm>
                      <a:off x="0" y="0"/>
                      <a:ext cx="7309580" cy="3027711"/>
                    </a:xfrm>
                    <a:prstGeom prst="rect">
                      <a:avLst/>
                    </a:prstGeom>
                  </pic:spPr>
                </pic:pic>
              </a:graphicData>
            </a:graphic>
          </wp:anchor>
        </w:drawing>
      </w:r>
    </w:p>
    <w:p>
      <w:pPr>
        <w:pStyle w:val="BodyText"/>
        <w:rPr>
          <w:sz w:val="32"/>
        </w:rPr>
      </w:pPr>
    </w:p>
    <w:p>
      <w:pPr>
        <w:pStyle w:val="BodyText"/>
        <w:spacing w:before="3"/>
        <w:rPr>
          <w:sz w:val="41"/>
        </w:rPr>
      </w:pPr>
    </w:p>
    <w:p>
      <w:pPr>
        <w:spacing w:before="0"/>
        <w:ind w:left="0" w:right="716" w:firstLine="0"/>
        <w:jc w:val="center"/>
        <w:rPr>
          <w:sz w:val="27"/>
        </w:rPr>
      </w:pPr>
      <w:r>
        <w:rPr>
          <w:sz w:val="27"/>
        </w:rPr>
        <w:t>图 2.5.3 浪涌短路保护电路原理图</w:t>
      </w:r>
    </w:p>
    <w:p>
      <w:pPr>
        <w:pStyle w:val="BodyText"/>
        <w:spacing w:before="7"/>
        <w:rPr>
          <w:sz w:val="21"/>
        </w:rPr>
      </w:pPr>
    </w:p>
    <w:p>
      <w:pPr>
        <w:pStyle w:val="Heading4"/>
        <w:numPr>
          <w:ilvl w:val="2"/>
          <w:numId w:val="10"/>
        </w:numPr>
        <w:tabs>
          <w:tab w:val="left" w:pos="1713"/>
        </w:tabs>
        <w:spacing w:before="1" w:after="0" w:line="240" w:lineRule="auto"/>
        <w:ind w:left="1712" w:right="0" w:hanging="1333"/>
        <w:jc w:val="left"/>
      </w:pPr>
      <w:bookmarkStart w:id="9" w:name="_TOC_250006"/>
      <w:bookmarkEnd w:id="9"/>
      <w:r>
        <w:t>电流检测电路的设计</w:t>
      </w:r>
    </w:p>
    <w:p>
      <w:pPr>
        <w:pStyle w:val="BodyText"/>
        <w:spacing w:before="8"/>
        <w:rPr>
          <w:rFonts w:ascii="黑体"/>
          <w:b/>
          <w:sz w:val="35"/>
        </w:rPr>
      </w:pPr>
    </w:p>
    <w:p>
      <w:pPr>
        <w:pStyle w:val="BodyText"/>
        <w:spacing w:before="1" w:line="424" w:lineRule="auto"/>
        <w:ind w:left="380" w:right="1087" w:firstLine="943"/>
      </w:pPr>
      <w:r>
        <w:t>图 2.5.4</w:t>
      </w:r>
      <w:r>
        <w:rPr>
          <w:spacing w:val="-3"/>
        </w:rPr>
        <w:t xml:space="preserve"> 是电流检测电路，通过电流互感器采样输出电流，通过一个</w:t>
      </w:r>
      <w:r>
        <w:t>390</w:t>
      </w:r>
      <w:r>
        <w:rPr>
          <w:rFonts w:ascii="Times New Roman" w:eastAsia="Times New Roman" w:hAnsi="Times New Roman"/>
        </w:rPr>
        <w:t>Ω</w:t>
      </w:r>
      <w:r>
        <w:rPr>
          <w:rFonts w:ascii="Times New Roman" w:eastAsia="Times New Roman" w:hAnsi="Times New Roman"/>
          <w:spacing w:val="67"/>
        </w:rPr>
        <w:t xml:space="preserve"> </w:t>
      </w:r>
      <w:r>
        <w:rPr>
          <w:spacing w:val="-4"/>
        </w:rPr>
        <w:t>的电阻转</w:t>
      </w:r>
      <w:r>
        <w:rPr>
          <w:spacing w:val="8"/>
        </w:rPr>
        <w:t>化成电压值，在用</w:t>
      </w:r>
      <w:r>
        <w:t>AD</w:t>
      </w:r>
      <w:r>
        <w:rPr>
          <w:spacing w:val="-19"/>
        </w:rPr>
        <w:t xml:space="preserve"> 采样进单片机,由 </w:t>
      </w:r>
      <w:r>
        <w:t>12864</w:t>
      </w:r>
      <w:r>
        <w:rPr>
          <w:spacing w:val="-12"/>
        </w:rPr>
        <w:t xml:space="preserve"> 液晶显示电流。</w:t>
      </w:r>
    </w:p>
    <w:p>
      <w:pPr>
        <w:pStyle w:val="BodyText"/>
        <w:rPr>
          <w:sz w:val="20"/>
        </w:rPr>
      </w:pPr>
    </w:p>
    <w:p>
      <w:pPr>
        <w:pStyle w:val="BodyText"/>
        <w:rPr>
          <w:sz w:val="20"/>
        </w:rPr>
      </w:pPr>
    </w:p>
    <w:p>
      <w:pPr>
        <w:pStyle w:val="BodyText"/>
        <w:spacing w:before="5"/>
        <w:rPr>
          <w:sz w:val="20"/>
        </w:rPr>
      </w:pPr>
      <w:r>
        <w:drawing>
          <wp:anchor distT="0" distB="0" distL="0" distR="0" simplePos="0" relativeHeight="251685888" behindDoc="0" locked="0" layoutInCell="1" allowOverlap="1">
            <wp:simplePos x="0" y="0"/>
            <wp:positionH relativeFrom="page">
              <wp:posOffset>3937000</wp:posOffset>
            </wp:positionH>
            <wp:positionV relativeFrom="paragraph">
              <wp:posOffset>191043</wp:posOffset>
            </wp:positionV>
            <wp:extent cx="4357878" cy="2406967"/>
            <wp:effectExtent l="0" t="0" r="0" b="0"/>
            <wp:wrapTopAndBottom/>
            <wp:docPr id="5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4.png"/>
                    <pic:cNvPicPr/>
                  </pic:nvPicPr>
                  <pic:blipFill>
                    <a:blip xmlns:r="http://schemas.openxmlformats.org/officeDocument/2006/relationships" r:embed="rId26" cstate="print"/>
                    <a:stretch>
                      <a:fillRect/>
                    </a:stretch>
                  </pic:blipFill>
                  <pic:spPr>
                    <a:xfrm>
                      <a:off x="0" y="0"/>
                      <a:ext cx="4357878" cy="2406967"/>
                    </a:xfrm>
                    <a:prstGeom prst="rect">
                      <a:avLst/>
                    </a:prstGeom>
                  </pic:spPr>
                </pic:pic>
              </a:graphicData>
            </a:graphic>
          </wp:anchor>
        </w:drawing>
      </w:r>
    </w:p>
    <w:p>
      <w:pPr>
        <w:pStyle w:val="BodyText"/>
        <w:rPr>
          <w:sz w:val="32"/>
        </w:rPr>
      </w:pPr>
    </w:p>
    <w:p>
      <w:pPr>
        <w:pStyle w:val="BodyText"/>
        <w:rPr>
          <w:sz w:val="32"/>
        </w:rPr>
      </w:pPr>
    </w:p>
    <w:p>
      <w:pPr>
        <w:pStyle w:val="BodyText"/>
        <w:spacing w:before="5"/>
        <w:rPr>
          <w:sz w:val="26"/>
        </w:rPr>
      </w:pPr>
    </w:p>
    <w:p>
      <w:pPr>
        <w:spacing w:before="1"/>
        <w:ind w:left="0" w:right="714" w:firstLine="0"/>
        <w:jc w:val="center"/>
        <w:rPr>
          <w:sz w:val="27"/>
        </w:rPr>
      </w:pPr>
      <w:r>
        <w:rPr>
          <w:sz w:val="27"/>
        </w:rPr>
        <w:t>图 2.5.4 电流检测电路图</w:t>
      </w:r>
    </w:p>
    <w:p>
      <w:pPr>
        <w:pStyle w:val="BodyText"/>
        <w:rPr>
          <w:sz w:val="26"/>
        </w:rPr>
      </w:pPr>
    </w:p>
    <w:p>
      <w:pPr>
        <w:pStyle w:val="BodyText"/>
        <w:rPr>
          <w:sz w:val="26"/>
        </w:rPr>
      </w:pPr>
    </w:p>
    <w:p>
      <w:pPr>
        <w:pStyle w:val="BodyText"/>
        <w:spacing w:before="12"/>
        <w:rPr>
          <w:sz w:val="25"/>
        </w:rPr>
      </w:pPr>
    </w:p>
    <w:p>
      <w:pPr>
        <w:spacing w:before="0"/>
        <w:ind w:left="0" w:right="715" w:firstLine="0"/>
        <w:jc w:val="center"/>
        <w:rPr>
          <w:rFonts w:ascii="Arial"/>
          <w:sz w:val="27"/>
        </w:rPr>
      </w:pPr>
      <w:r>
        <w:rPr>
          <w:rFonts w:ascii="Arial"/>
          <w:sz w:val="27"/>
        </w:rPr>
        <w:t>13</w:t>
      </w:r>
    </w:p>
    <w:p>
      <w:pPr>
        <w:spacing w:after="0"/>
        <w:jc w:val="center"/>
        <w:rPr>
          <w:rFonts w:ascii="Arial"/>
          <w:sz w:val="27"/>
        </w:rPr>
        <w:sectPr>
          <w:pgSz w:w="17860" w:h="25260"/>
          <w:pgMar w:top="1880" w:right="1600" w:bottom="280" w:left="2320" w:header="708" w:footer="708"/>
          <w:pgNumType w:start="37"/>
          <w:cols w:space="708"/>
        </w:sectPr>
      </w:pPr>
    </w:p>
    <w:p>
      <w:pPr>
        <w:pStyle w:val="Heading4"/>
        <w:numPr>
          <w:ilvl w:val="1"/>
          <w:numId w:val="10"/>
        </w:numPr>
        <w:tabs>
          <w:tab w:val="left" w:pos="1349"/>
        </w:tabs>
        <w:spacing w:before="9" w:after="0" w:line="240" w:lineRule="auto"/>
        <w:ind w:left="1349" w:right="0" w:hanging="969"/>
        <w:jc w:val="left"/>
      </w:pPr>
      <w:bookmarkStart w:id="10" w:name="_TOC_250005"/>
      <w:bookmarkEnd w:id="10"/>
      <w:r>
        <w:t>死区时间控制电路的设计</w:t>
      </w:r>
    </w:p>
    <w:p>
      <w:pPr>
        <w:pStyle w:val="BodyText"/>
        <w:spacing w:before="8"/>
        <w:rPr>
          <w:rFonts w:ascii="黑体"/>
          <w:b/>
          <w:sz w:val="35"/>
        </w:rPr>
      </w:pPr>
    </w:p>
    <w:p>
      <w:pPr>
        <w:pStyle w:val="BodyText"/>
        <w:spacing w:line="424" w:lineRule="auto"/>
        <w:ind w:left="380" w:right="1080" w:firstLine="629"/>
        <w:jc w:val="both"/>
      </w:pPr>
      <w:r>
        <w:rPr>
          <w:spacing w:val="19"/>
        </w:rPr>
        <w:t xml:space="preserve">图 </w:t>
      </w:r>
      <w:r>
        <w:t>2.6.1</w:t>
      </w:r>
      <w:r>
        <w:rPr>
          <w:spacing w:val="-14"/>
        </w:rPr>
        <w:t xml:space="preserve"> 是死区时间设置电路，通过用数字电路延时实现死区时间设置，很显明获得死</w:t>
      </w:r>
      <w:r>
        <w:rPr>
          <w:spacing w:val="-9"/>
        </w:rPr>
        <w:t xml:space="preserve">区时间的方法是驱动信号的下降延不延时，只延时驱动信号的上升延，电路中采用了 </w:t>
      </w:r>
      <w:r>
        <w:rPr>
          <w:spacing w:val="-3"/>
        </w:rPr>
        <w:t xml:space="preserve">74HC08 </w:t>
      </w:r>
      <w:r>
        <w:rPr>
          <w:spacing w:val="1"/>
        </w:rPr>
        <w:t xml:space="preserve">的与门逻辑电路集成芯片，为了使波形最小失真，死区时间设为 </w:t>
      </w:r>
      <w:r>
        <w:t>150ns</w:t>
      </w:r>
      <w:r>
        <w:rPr>
          <w:spacing w:val="21"/>
        </w:rPr>
        <w:t xml:space="preserve">，电阻选 </w:t>
      </w:r>
      <w:r>
        <w:rPr>
          <w:spacing w:val="-18"/>
        </w:rPr>
        <w:t>47</w:t>
      </w:r>
      <w:r>
        <w:rPr>
          <w:rFonts w:ascii="幼圆" w:eastAsia="幼圆" w:hAnsi="幼圆" w:hint="eastAsia"/>
          <w:spacing w:val="-18"/>
        </w:rPr>
        <w:t>kΩ</w:t>
      </w:r>
      <w:r>
        <w:rPr>
          <w:spacing w:val="-9"/>
        </w:rPr>
        <w:t>，电</w:t>
      </w:r>
      <w:r>
        <w:rPr>
          <w:spacing w:val="-32"/>
        </w:rPr>
        <w:t xml:space="preserve">容选 </w:t>
      </w:r>
      <w:r>
        <w:t>30pF。</w:t>
      </w:r>
    </w:p>
    <w:p>
      <w:pPr>
        <w:pStyle w:val="BodyText"/>
        <w:spacing w:before="10"/>
        <w:rPr>
          <w:sz w:val="7"/>
        </w:rPr>
      </w:pPr>
      <w:r>
        <w:drawing>
          <wp:anchor distT="0" distB="0" distL="0" distR="0" simplePos="0" relativeHeight="251687936" behindDoc="0" locked="0" layoutInCell="1" allowOverlap="1">
            <wp:simplePos x="0" y="0"/>
            <wp:positionH relativeFrom="page">
              <wp:posOffset>2565400</wp:posOffset>
            </wp:positionH>
            <wp:positionV relativeFrom="paragraph">
              <wp:posOffset>88693</wp:posOffset>
            </wp:positionV>
            <wp:extent cx="6220110" cy="4661916"/>
            <wp:effectExtent l="0" t="0" r="0" b="0"/>
            <wp:wrapTopAndBottom/>
            <wp:docPr id="5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png"/>
                    <pic:cNvPicPr/>
                  </pic:nvPicPr>
                  <pic:blipFill>
                    <a:blip xmlns:r="http://schemas.openxmlformats.org/officeDocument/2006/relationships" r:embed="rId27" cstate="print"/>
                    <a:stretch>
                      <a:fillRect/>
                    </a:stretch>
                  </pic:blipFill>
                  <pic:spPr>
                    <a:xfrm>
                      <a:off x="0" y="0"/>
                      <a:ext cx="6220110" cy="4661916"/>
                    </a:xfrm>
                    <a:prstGeom prst="rect">
                      <a:avLst/>
                    </a:prstGeom>
                  </pic:spPr>
                </pic:pic>
              </a:graphicData>
            </a:graphic>
          </wp:anchor>
        </w:drawing>
      </w:r>
    </w:p>
    <w:p>
      <w:pPr>
        <w:pStyle w:val="BodyText"/>
        <w:rPr>
          <w:sz w:val="32"/>
        </w:rPr>
      </w:pPr>
    </w:p>
    <w:p>
      <w:pPr>
        <w:spacing w:before="211"/>
        <w:ind w:left="0" w:right="714" w:firstLine="0"/>
        <w:jc w:val="center"/>
        <w:rPr>
          <w:sz w:val="27"/>
        </w:rPr>
      </w:pPr>
      <w:r>
        <w:rPr>
          <w:sz w:val="27"/>
        </w:rPr>
        <w:t>图 2.6.1 死区时间控制电路图</w:t>
      </w:r>
    </w:p>
    <w:p>
      <w:pPr>
        <w:pStyle w:val="BodyText"/>
        <w:spacing w:before="12"/>
        <w:rPr>
          <w:sz w:val="21"/>
        </w:rPr>
      </w:pPr>
    </w:p>
    <w:p>
      <w:pPr>
        <w:pStyle w:val="ListParagraph"/>
        <w:numPr>
          <w:ilvl w:val="1"/>
          <w:numId w:val="10"/>
        </w:numPr>
        <w:tabs>
          <w:tab w:val="left" w:pos="1177"/>
        </w:tabs>
        <w:spacing w:before="0" w:after="0" w:line="240" w:lineRule="auto"/>
        <w:ind w:left="1176" w:right="0" w:hanging="797"/>
        <w:jc w:val="left"/>
        <w:rPr>
          <w:rFonts w:ascii="黑体" w:eastAsia="黑体" w:hint="eastAsia"/>
          <w:b/>
          <w:sz w:val="45"/>
        </w:rPr>
      </w:pPr>
      <w:r>
        <w:rPr>
          <w:rFonts w:ascii="黑体" w:eastAsia="黑体" w:hint="eastAsia"/>
          <w:b/>
          <w:spacing w:val="1"/>
          <w:sz w:val="45"/>
        </w:rPr>
        <w:t>辅助电源一的</w:t>
      </w:r>
      <w:r>
        <w:rPr>
          <w:rFonts w:ascii="黑体" w:eastAsia="黑体" w:hint="eastAsia"/>
          <w:b/>
          <w:position w:val="2"/>
          <w:sz w:val="48"/>
        </w:rPr>
        <w:t>设计</w:t>
      </w:r>
    </w:p>
    <w:p>
      <w:pPr>
        <w:pStyle w:val="BodyText"/>
        <w:spacing w:before="441" w:line="424" w:lineRule="auto"/>
        <w:ind w:left="380" w:right="1067" w:firstLine="640"/>
        <w:jc w:val="both"/>
      </w:pPr>
      <w:r>
        <w:rPr>
          <w:spacing w:val="-18"/>
        </w:rPr>
        <w:t xml:space="preserve">图 </w:t>
      </w:r>
      <w:r>
        <w:rPr>
          <w:rFonts w:ascii="Times New Roman" w:eastAsia="Times New Roman"/>
        </w:rPr>
        <w:t xml:space="preserve">2.7.1 </w:t>
      </w:r>
      <w:r>
        <w:rPr>
          <w:spacing w:val="-12"/>
        </w:rPr>
        <w:t xml:space="preserve">是辅助电源一的电路图，由前级 </w:t>
      </w:r>
      <w:r>
        <w:t>12V</w:t>
      </w:r>
      <w:r>
        <w:rPr>
          <w:spacing w:val="-17"/>
        </w:rPr>
        <w:t xml:space="preserve"> 蓄电池直接供电，采用 </w:t>
      </w:r>
      <w:r>
        <w:t>Back</w:t>
      </w:r>
      <w:r>
        <w:rPr>
          <w:spacing w:val="-8"/>
        </w:rPr>
        <w:t xml:space="preserve"> 电路拓扑结构</w:t>
      </w:r>
      <w:r>
        <w:rPr>
          <w:spacing w:val="-15"/>
        </w:rPr>
        <w:t xml:space="preserve">的开关电源，使用的是 </w:t>
      </w:r>
      <w:r>
        <w:t>MAX1776</w:t>
      </w:r>
      <w:r>
        <w:rPr>
          <w:spacing w:val="-12"/>
        </w:rPr>
        <w:t xml:space="preserve"> 电源管理芯片，它是集成 </w:t>
      </w:r>
      <w:r>
        <w:t>PWM</w:t>
      </w:r>
      <w:r>
        <w:rPr>
          <w:spacing w:val="-5"/>
        </w:rPr>
        <w:t xml:space="preserve"> 产生电路和场效应管于一体的</w:t>
      </w:r>
      <w:r>
        <w:rPr>
          <w:spacing w:val="-2"/>
        </w:rPr>
        <w:t>电源芯片，电路中调节电位器可调节反馈，从而控制输出。它的效率达到</w:t>
      </w:r>
      <w:r>
        <w:rPr>
          <w:spacing w:val="-3"/>
        </w:rPr>
        <w:t>95</w:t>
      </w:r>
      <w:r>
        <w:rPr>
          <w:spacing w:val="-2"/>
        </w:rPr>
        <w:t>%符合节能的要</w:t>
      </w:r>
      <w:r>
        <w:rPr>
          <w:spacing w:val="-11"/>
        </w:rPr>
        <w:t xml:space="preserve">求，最高工作频率是 </w:t>
      </w:r>
      <w:r>
        <w:t>200kHz。</w:t>
      </w:r>
    </w:p>
    <w:p>
      <w:pPr>
        <w:pStyle w:val="BodyText"/>
        <w:spacing w:line="394" w:lineRule="exact"/>
        <w:ind w:left="380"/>
      </w:pPr>
      <w:r>
        <w:t>其中输出电压的计算公式为：</w:t>
      </w:r>
    </w:p>
    <w:p>
      <w:pPr>
        <w:pStyle w:val="BodyText"/>
        <w:spacing w:before="6"/>
        <w:rPr>
          <w:sz w:val="22"/>
        </w:rPr>
      </w:pPr>
    </w:p>
    <w:p>
      <w:pPr>
        <w:tabs>
          <w:tab w:val="left" w:pos="5159"/>
        </w:tabs>
        <w:spacing w:before="0" w:line="239" w:lineRule="exact"/>
        <w:ind w:left="4633" w:right="0" w:firstLine="0"/>
        <w:jc w:val="left"/>
        <w:rPr>
          <w:rFonts w:ascii="Times New Roman" w:hAnsi="Times New Roman"/>
          <w:i/>
          <w:sz w:val="36"/>
        </w:rPr>
      </w:pPr>
      <w:r>
        <w:rPr>
          <w:rFonts w:ascii="Times New Roman" w:hAnsi="Times New Roman"/>
          <w:i/>
          <w:sz w:val="36"/>
        </w:rPr>
        <w:t>R</w:t>
        <w:tab/>
      </w:r>
      <w:r>
        <w:rPr>
          <w:rFonts w:ascii="Symbol" w:hAnsi="Symbol"/>
          <w:sz w:val="36"/>
        </w:rPr>
        <w:sym w:font="Symbol" w:char="F02B"/>
      </w:r>
      <w:r>
        <w:rPr>
          <w:rFonts w:ascii="Times New Roman" w:hAnsi="Times New Roman"/>
          <w:spacing w:val="-3"/>
          <w:sz w:val="36"/>
        </w:rPr>
        <w:t xml:space="preserve"> </w:t>
      </w:r>
      <w:r>
        <w:rPr>
          <w:rFonts w:ascii="Times New Roman" w:hAnsi="Times New Roman"/>
          <w:i/>
          <w:sz w:val="36"/>
        </w:rPr>
        <w:t>R</w:t>
      </w:r>
    </w:p>
    <w:p>
      <w:pPr>
        <w:spacing w:after="0" w:line="239" w:lineRule="exact"/>
        <w:jc w:val="left"/>
        <w:rPr>
          <w:rFonts w:ascii="Times New Roman" w:hAnsi="Times New Roman"/>
          <w:sz w:val="36"/>
        </w:rPr>
        <w:sectPr>
          <w:pgSz w:w="17860" w:h="25260"/>
          <w:pgMar w:top="1880" w:right="1600" w:bottom="280" w:left="2320" w:header="708" w:footer="708"/>
          <w:pgNumType w:start="38"/>
          <w:cols w:space="708"/>
        </w:sectPr>
      </w:pPr>
    </w:p>
    <w:p>
      <w:pPr>
        <w:spacing w:before="27" w:line="387" w:lineRule="exact"/>
        <w:ind w:left="0" w:right="226" w:firstLine="0"/>
        <w:jc w:val="right"/>
        <w:rPr>
          <w:rFonts w:ascii="Times New Roman"/>
          <w:i/>
          <w:sz w:val="36"/>
        </w:rPr>
      </w:pPr>
      <w:r>
        <w:rPr>
          <w:rFonts w:ascii="Times New Roman"/>
          <w:i/>
          <w:w w:val="100"/>
          <w:sz w:val="36"/>
        </w:rPr>
        <w:t>V</w:t>
      </w:r>
    </w:p>
    <w:p>
      <w:pPr>
        <w:spacing w:before="0" w:line="215" w:lineRule="exact"/>
        <w:ind w:left="0" w:right="0" w:firstLine="0"/>
        <w:jc w:val="right"/>
        <w:rPr>
          <w:rFonts w:ascii="Times New Roman"/>
          <w:sz w:val="21"/>
        </w:rPr>
      </w:pPr>
      <w:r>
        <w:rPr>
          <w:rFonts w:ascii="Times New Roman"/>
          <w:i/>
          <w:sz w:val="21"/>
        </w:rPr>
        <w:t>o</w:t>
      </w:r>
      <w:r>
        <w:rPr>
          <w:rFonts w:ascii="Times New Roman"/>
          <w:sz w:val="21"/>
        </w:rPr>
        <w:t>2</w:t>
      </w:r>
    </w:p>
    <w:p>
      <w:pPr>
        <w:pStyle w:val="BodyText"/>
        <w:rPr>
          <w:rFonts w:ascii="Times New Roman"/>
          <w:sz w:val="24"/>
        </w:rPr>
      </w:pPr>
    </w:p>
    <w:p>
      <w:pPr>
        <w:pStyle w:val="BodyText"/>
        <w:spacing w:before="1"/>
        <w:rPr>
          <w:rFonts w:ascii="Times New Roman"/>
          <w:sz w:val="24"/>
        </w:rPr>
      </w:pPr>
    </w:p>
    <w:p>
      <w:pPr>
        <w:pStyle w:val="BodyText"/>
        <w:ind w:left="380"/>
      </w:pPr>
      <w:r>
        <w:t>输出电感的计算公式为：</w:t>
      </w:r>
    </w:p>
    <w:p>
      <w:pPr>
        <w:tabs>
          <w:tab w:val="left" w:pos="632"/>
          <w:tab w:val="left" w:pos="1444"/>
          <w:tab w:val="left" w:pos="7452"/>
        </w:tabs>
        <w:spacing w:before="0" w:line="399" w:lineRule="exact"/>
        <w:ind w:left="99" w:right="0" w:firstLine="0"/>
        <w:jc w:val="left"/>
        <w:rPr>
          <w:sz w:val="31"/>
        </w:rPr>
      </w:pPr>
      <w:r>
        <w:br w:type="column"/>
      </w:r>
      <w:r>
        <w:rPr>
          <w:rFonts w:ascii="Symbol" w:hAnsi="Symbol"/>
          <w:position w:val="4"/>
          <w:sz w:val="36"/>
        </w:rPr>
        <w:sym w:font="Symbol" w:char="F03D"/>
      </w:r>
      <w:r>
        <w:rPr>
          <w:rFonts w:ascii="Symbol" w:hAnsi="Symbol"/>
          <w:position w:val="6"/>
          <w:sz w:val="36"/>
          <w:u w:val="thick"/>
        </w:rPr>
        <w:sym w:font="Symbol" w:char="F020"/>
      </w:r>
      <w:r>
        <w:rPr>
          <w:rFonts w:ascii="Symbol" w:hAnsi="Symbol"/>
          <w:position w:val="6"/>
          <w:sz w:val="36"/>
          <w:u w:val="thick"/>
        </w:rPr>
        <w:sym w:font="Symbol" w:char="F009"/>
      </w:r>
      <w:r>
        <w:rPr>
          <w:rFonts w:ascii="Times New Roman" w:hAnsi="Times New Roman"/>
          <w:position w:val="6"/>
          <w:sz w:val="21"/>
          <w:u w:val="thick"/>
        </w:rPr>
        <w:t>15</w:t>
        <w:tab/>
        <w:t>16</w:t>
      </w:r>
      <w:r>
        <w:rPr>
          <w:rFonts w:ascii="Times New Roman" w:hAnsi="Times New Roman"/>
          <w:position w:val="6"/>
          <w:sz w:val="21"/>
        </w:rPr>
        <w:t xml:space="preserve"> </w:t>
      </w:r>
      <w:r>
        <w:rPr>
          <w:rFonts w:ascii="Times New Roman" w:hAnsi="Times New Roman"/>
          <w:spacing w:val="21"/>
          <w:position w:val="6"/>
          <w:sz w:val="21"/>
        </w:rPr>
        <w:t xml:space="preserve"> </w:t>
      </w:r>
      <w:r>
        <w:rPr>
          <w:rFonts w:ascii="Symbol" w:hAnsi="Symbol"/>
          <w:spacing w:val="3"/>
          <w:position w:val="4"/>
          <w:sz w:val="36"/>
        </w:rPr>
        <w:sym w:font="Symbol" w:char="F0B4"/>
      </w:r>
      <w:r>
        <w:rPr>
          <w:rFonts w:ascii="Times New Roman" w:hAnsi="Times New Roman"/>
          <w:spacing w:val="3"/>
          <w:position w:val="4"/>
          <w:sz w:val="36"/>
        </w:rPr>
        <w:t>1.25</w:t>
        <w:tab/>
      </w:r>
      <w:r>
        <w:rPr>
          <w:sz w:val="31"/>
        </w:rPr>
        <w:t>(2.7.1)</w:t>
      </w:r>
    </w:p>
    <w:p>
      <w:pPr>
        <w:spacing w:before="0" w:line="298" w:lineRule="exact"/>
        <w:ind w:left="837" w:right="0" w:firstLine="0"/>
        <w:jc w:val="left"/>
        <w:rPr>
          <w:rFonts w:ascii="Times New Roman"/>
          <w:i/>
          <w:sz w:val="36"/>
        </w:rPr>
      </w:pPr>
      <w:r>
        <w:rPr>
          <w:rFonts w:ascii="Times New Roman"/>
          <w:i/>
          <w:w w:val="100"/>
          <w:sz w:val="36"/>
        </w:rPr>
        <w:t>R</w:t>
      </w:r>
    </w:p>
    <w:p>
      <w:pPr>
        <w:spacing w:before="0" w:line="214" w:lineRule="exact"/>
        <w:ind w:left="1038" w:right="0" w:firstLine="0"/>
        <w:jc w:val="left"/>
        <w:rPr>
          <w:rFonts w:ascii="Times New Roman"/>
          <w:sz w:val="21"/>
        </w:rPr>
      </w:pPr>
      <w:r>
        <w:rPr>
          <w:rFonts w:ascii="Times New Roman"/>
          <w:sz w:val="21"/>
        </w:rPr>
        <w:t>16</w:t>
      </w:r>
    </w:p>
    <w:p>
      <w:pPr>
        <w:spacing w:after="0" w:line="214" w:lineRule="exact"/>
        <w:jc w:val="left"/>
        <w:rPr>
          <w:rFonts w:ascii="Times New Roman"/>
          <w:sz w:val="21"/>
        </w:rPr>
        <w:sectPr>
          <w:type w:val="continuous"/>
          <w:pgSz w:w="17860" w:h="25260"/>
          <w:pgMar w:top="1640" w:right="1600" w:bottom="280" w:left="2320" w:header="708" w:footer="708"/>
          <w:pgNumType w:start="39"/>
          <w:cols w:num="2" w:space="708" w:equalWidth="0">
            <w:col w:w="4161" w:space="40"/>
            <w:col w:w="9739" w:space="0"/>
          </w:cols>
        </w:sectPr>
      </w:pPr>
    </w:p>
    <w:p>
      <w:pPr>
        <w:pStyle w:val="BodyText"/>
        <w:spacing w:before="8"/>
        <w:rPr>
          <w:rFonts w:ascii="Times New Roman"/>
          <w:sz w:val="13"/>
        </w:rPr>
      </w:pPr>
    </w:p>
    <w:p>
      <w:pPr>
        <w:tabs>
          <w:tab w:val="left" w:pos="1113"/>
          <w:tab w:val="left" w:pos="1907"/>
        </w:tabs>
        <w:spacing w:before="103" w:line="281" w:lineRule="exact"/>
        <w:ind w:left="0" w:right="2145" w:firstLine="0"/>
        <w:jc w:val="center"/>
        <w:rPr>
          <w:rFonts w:ascii="Times New Roman" w:hAnsi="Times New Roman"/>
          <w:i/>
          <w:sz w:val="36"/>
        </w:rPr>
      </w:pPr>
      <w:r>
        <w:rPr>
          <w:rFonts w:ascii="Times New Roman" w:hAnsi="Times New Roman"/>
          <w:spacing w:val="-13"/>
          <w:sz w:val="36"/>
        </w:rPr>
        <w:t>(</w:t>
      </w:r>
      <w:r>
        <w:rPr>
          <w:rFonts w:ascii="Times New Roman" w:hAnsi="Times New Roman"/>
          <w:i/>
          <w:spacing w:val="-13"/>
          <w:sz w:val="36"/>
        </w:rPr>
        <w:t>V</w:t>
        <w:tab/>
      </w:r>
      <w:r>
        <w:rPr>
          <w:rFonts w:ascii="Symbol" w:hAnsi="Symbol"/>
          <w:sz w:val="36"/>
        </w:rPr>
        <w:sym w:font="Symbol" w:char="F02D"/>
      </w:r>
      <w:r>
        <w:rPr>
          <w:rFonts w:ascii="Times New Roman" w:hAnsi="Times New Roman"/>
          <w:spacing w:val="-52"/>
          <w:sz w:val="36"/>
        </w:rPr>
        <w:t xml:space="preserve"> </w:t>
      </w:r>
      <w:r>
        <w:rPr>
          <w:rFonts w:ascii="Times New Roman" w:hAnsi="Times New Roman"/>
          <w:i/>
          <w:sz w:val="36"/>
        </w:rPr>
        <w:t>V</w:t>
        <w:tab/>
      </w:r>
      <w:r>
        <w:rPr>
          <w:rFonts w:ascii="Times New Roman" w:hAnsi="Times New Roman"/>
          <w:sz w:val="36"/>
        </w:rPr>
        <w:t>)</w:t>
      </w:r>
      <w:r>
        <w:rPr>
          <w:rFonts w:ascii="Times New Roman" w:hAnsi="Times New Roman"/>
          <w:spacing w:val="-42"/>
          <w:sz w:val="36"/>
        </w:rPr>
        <w:t xml:space="preserve"> </w:t>
      </w:r>
      <w:r>
        <w:rPr>
          <w:rFonts w:ascii="Symbol" w:hAnsi="Symbol"/>
          <w:sz w:val="36"/>
        </w:rPr>
        <w:sym w:font="Symbol" w:char="F0B4"/>
      </w:r>
      <w:r>
        <w:rPr>
          <w:rFonts w:ascii="Times New Roman" w:hAnsi="Times New Roman"/>
          <w:spacing w:val="-41"/>
          <w:sz w:val="36"/>
        </w:rPr>
        <w:t xml:space="preserve"> </w:t>
      </w:r>
      <w:r>
        <w:rPr>
          <w:rFonts w:ascii="Times New Roman" w:hAnsi="Times New Roman"/>
          <w:i/>
          <w:sz w:val="36"/>
        </w:rPr>
        <w:t>t</w:t>
      </w:r>
    </w:p>
    <w:p>
      <w:pPr>
        <w:spacing w:after="0" w:line="281" w:lineRule="exact"/>
        <w:jc w:val="center"/>
        <w:rPr>
          <w:rFonts w:ascii="Times New Roman" w:hAnsi="Times New Roman"/>
          <w:sz w:val="36"/>
        </w:rPr>
        <w:sectPr>
          <w:type w:val="continuous"/>
          <w:pgSz w:w="17860" w:h="25260"/>
          <w:pgMar w:top="1640" w:right="1600" w:bottom="280" w:left="2320" w:header="708" w:footer="708"/>
          <w:pgNumType w:start="40"/>
          <w:cols w:space="708"/>
        </w:sectPr>
      </w:pPr>
    </w:p>
    <w:p>
      <w:pPr>
        <w:tabs>
          <w:tab w:val="left" w:pos="4364"/>
          <w:tab w:val="left" w:pos="4997"/>
          <w:tab w:val="left" w:pos="6255"/>
          <w:tab w:val="left" w:pos="7128"/>
        </w:tabs>
        <w:spacing w:before="0" w:line="376" w:lineRule="exact"/>
        <w:ind w:left="3914" w:right="0" w:firstLine="0"/>
        <w:jc w:val="left"/>
        <w:rPr>
          <w:rFonts w:ascii="Times New Roman" w:hAnsi="Times New Roman"/>
          <w:sz w:val="21"/>
        </w:rPr>
      </w:pPr>
      <w:r>
        <w:rPr>
          <w:rFonts w:ascii="Times New Roman" w:hAnsi="Times New Roman"/>
          <w:i/>
          <w:position w:val="-5"/>
          <w:sz w:val="36"/>
        </w:rPr>
        <w:t>L</w:t>
        <w:tab/>
      </w:r>
      <w:r>
        <w:rPr>
          <w:rFonts w:ascii="Symbol" w:hAnsi="Symbol"/>
          <w:position w:val="-5"/>
          <w:sz w:val="36"/>
        </w:rPr>
        <w:sym w:font="Symbol" w:char="F03D"/>
      </w:r>
      <w:r>
        <w:rPr>
          <w:rFonts w:ascii="Symbol" w:hAnsi="Symbol"/>
          <w:sz w:val="36"/>
          <w:u w:val="thick"/>
        </w:rPr>
        <w:sym w:font="Symbol" w:char="F020"/>
      </w:r>
      <w:r>
        <w:rPr>
          <w:rFonts w:ascii="Symbol" w:hAnsi="Symbol"/>
          <w:sz w:val="36"/>
          <w:u w:val="thick"/>
        </w:rPr>
        <w:sym w:font="Symbol" w:char="F009"/>
      </w:r>
      <w:r>
        <w:rPr>
          <w:rFonts w:ascii="Times New Roman" w:hAnsi="Times New Roman"/>
          <w:i/>
          <w:spacing w:val="2"/>
          <w:sz w:val="21"/>
          <w:u w:val="thick"/>
        </w:rPr>
        <w:t>in</w:t>
      </w:r>
      <w:r>
        <w:rPr>
          <w:rFonts w:ascii="Times New Roman" w:hAnsi="Times New Roman"/>
          <w:spacing w:val="2"/>
          <w:sz w:val="21"/>
          <w:u w:val="thick"/>
        </w:rPr>
        <w:t>(max)</w:t>
        <w:tab/>
      </w:r>
      <w:r>
        <w:rPr>
          <w:rFonts w:ascii="Times New Roman" w:hAnsi="Times New Roman"/>
          <w:i/>
          <w:sz w:val="21"/>
          <w:u w:val="thick"/>
        </w:rPr>
        <w:t>out</w:t>
        <w:tab/>
        <w:t>onc</w:t>
      </w:r>
      <w:r>
        <w:rPr>
          <w:rFonts w:ascii="Times New Roman" w:hAnsi="Times New Roman"/>
          <w:sz w:val="21"/>
          <w:u w:val="thick"/>
        </w:rPr>
        <w:t>(min)</w:t>
      </w:r>
    </w:p>
    <w:p>
      <w:pPr>
        <w:tabs>
          <w:tab w:val="left" w:pos="6114"/>
        </w:tabs>
        <w:spacing w:before="0" w:line="288" w:lineRule="exact"/>
        <w:ind w:left="4117" w:right="0" w:firstLine="0"/>
        <w:jc w:val="left"/>
        <w:rPr>
          <w:rFonts w:ascii="Times New Roman"/>
          <w:i/>
          <w:sz w:val="36"/>
        </w:rPr>
      </w:pPr>
      <w:r>
        <w:rPr>
          <w:rFonts w:ascii="Times New Roman"/>
          <w:sz w:val="21"/>
        </w:rPr>
        <w:t>2</w:t>
        <w:tab/>
      </w:r>
      <w:r>
        <w:rPr>
          <w:rFonts w:ascii="Times New Roman"/>
          <w:i/>
          <w:position w:val="-5"/>
          <w:sz w:val="36"/>
        </w:rPr>
        <w:t>I</w:t>
      </w:r>
    </w:p>
    <w:p>
      <w:pPr>
        <w:pStyle w:val="BodyText"/>
        <w:spacing w:before="91"/>
        <w:ind w:left="3731"/>
      </w:pPr>
      <w:r>
        <w:br w:type="column"/>
      </w:r>
      <w:r>
        <w:t>(2.7.2)</w:t>
      </w:r>
    </w:p>
    <w:p>
      <w:pPr>
        <w:spacing w:after="0"/>
        <w:sectPr>
          <w:type w:val="continuous"/>
          <w:pgSz w:w="17860" w:h="25260"/>
          <w:pgMar w:top="1640" w:right="1600" w:bottom="280" w:left="2320" w:header="708" w:footer="708"/>
          <w:pgNumType w:start="41"/>
          <w:cols w:num="2" w:space="708" w:equalWidth="0">
            <w:col w:w="7919" w:space="40"/>
            <w:col w:w="5981" w:space="0"/>
          </w:cols>
        </w:sectPr>
      </w:pPr>
    </w:p>
    <w:p>
      <w:pPr>
        <w:spacing w:before="9"/>
        <w:ind w:left="0" w:right="1169" w:firstLine="0"/>
        <w:jc w:val="center"/>
        <w:rPr>
          <w:rFonts w:ascii="Times New Roman"/>
          <w:i/>
          <w:sz w:val="21"/>
        </w:rPr>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1"/>
        </w:rPr>
        <w:t xml:space="preserve">2 </w:t>
      </w:r>
      <w:r>
        <w:rPr>
          <w:rFonts w:ascii="Times New Roman"/>
          <w:i/>
          <w:sz w:val="21"/>
        </w:rPr>
        <w:t>x</w:t>
      </w:r>
    </w:p>
    <w:p>
      <w:pPr>
        <w:pStyle w:val="BodyText"/>
        <w:rPr>
          <w:rFonts w:ascii="Times New Roman"/>
          <w:i/>
          <w:sz w:val="20"/>
        </w:rPr>
      </w:pPr>
    </w:p>
    <w:p>
      <w:pPr>
        <w:pStyle w:val="BodyText"/>
        <w:rPr>
          <w:rFonts w:ascii="Times New Roman"/>
          <w:i/>
          <w:sz w:val="20"/>
        </w:rPr>
      </w:pPr>
    </w:p>
    <w:p>
      <w:pPr>
        <w:pStyle w:val="BodyText"/>
        <w:spacing w:before="6"/>
        <w:rPr>
          <w:rFonts w:ascii="Times New Roman"/>
          <w:i/>
          <w:sz w:val="25"/>
        </w:rPr>
      </w:pPr>
    </w:p>
    <w:p>
      <w:pPr>
        <w:spacing w:before="87"/>
        <w:ind w:left="0" w:right="715" w:firstLine="0"/>
        <w:jc w:val="center"/>
        <w:rPr>
          <w:rFonts w:ascii="Times New Roman"/>
          <w:sz w:val="27"/>
        </w:rPr>
      </w:pPr>
      <w:r>
        <w:rPr>
          <w:rFonts w:ascii="Times New Roman"/>
          <w:sz w:val="27"/>
        </w:rPr>
        <w:t>14</w:t>
      </w:r>
    </w:p>
    <w:p>
      <w:pPr>
        <w:spacing w:after="0"/>
        <w:jc w:val="center"/>
        <w:rPr>
          <w:rFonts w:ascii="Times New Roman"/>
          <w:sz w:val="27"/>
        </w:rPr>
        <w:sectPr>
          <w:type w:val="continuous"/>
          <w:pgSz w:w="17860" w:h="25260"/>
          <w:pgMar w:top="1640" w:right="1600" w:bottom="280" w:left="2320" w:header="708" w:footer="708"/>
          <w:pgNumType w:start="42"/>
          <w:cols w:space="708"/>
        </w:sectPr>
      </w:pPr>
    </w:p>
    <w:p>
      <w:pPr>
        <w:pStyle w:val="BodyText"/>
        <w:tabs>
          <w:tab w:val="left" w:pos="2346"/>
          <w:tab w:val="left" w:pos="6246"/>
        </w:tabs>
        <w:spacing w:before="83" w:line="349" w:lineRule="exact"/>
        <w:ind w:left="380"/>
      </w:pPr>
      <w:r>
        <w:t>式中，</w:t>
      </w:r>
      <w:r>
        <w:rPr>
          <w:spacing w:val="-112"/>
        </w:rPr>
        <w:t xml:space="preserve"> </w:t>
      </w:r>
      <w:r>
        <w:rPr>
          <w:rFonts w:ascii="Times New Roman" w:eastAsia="Times New Roman"/>
          <w:i/>
          <w:position w:val="4"/>
          <w:sz w:val="29"/>
        </w:rPr>
        <w:t>t</w:t>
        <w:tab/>
      </w:r>
      <w:r>
        <w:t>为导通周期，单位</w:t>
      </w:r>
      <w:r>
        <w:rPr>
          <w:spacing w:val="65"/>
        </w:rPr>
        <w:t>为</w:t>
      </w:r>
      <w:r>
        <w:t>s。</w:t>
      </w:r>
      <w:r>
        <w:rPr>
          <w:spacing w:val="-75"/>
        </w:rPr>
        <w:t xml:space="preserve"> </w:t>
      </w:r>
      <w:r>
        <w:rPr>
          <w:rFonts w:ascii="Times New Roman" w:eastAsia="Times New Roman"/>
          <w:i/>
          <w:position w:val="4"/>
          <w:sz w:val="29"/>
        </w:rPr>
        <w:t>I</w:t>
        <w:tab/>
      </w:r>
      <w:r>
        <w:t>为输出电流，单位</w:t>
      </w:r>
      <w:r>
        <w:rPr>
          <w:spacing w:val="65"/>
        </w:rPr>
        <w:t>为</w:t>
      </w:r>
      <w:r>
        <w:t>A。</w:t>
      </w:r>
    </w:p>
    <w:p>
      <w:pPr>
        <w:tabs>
          <w:tab w:val="left" w:pos="5959"/>
        </w:tabs>
        <w:spacing w:before="0" w:line="193" w:lineRule="exact"/>
        <w:ind w:left="1491" w:right="0" w:firstLine="0"/>
        <w:jc w:val="left"/>
        <w:rPr>
          <w:rFonts w:ascii="Times New Roman"/>
          <w:i/>
          <w:sz w:val="21"/>
        </w:rPr>
      </w:pPr>
      <w:r>
        <w:rPr>
          <w:rFonts w:ascii="Times New Roman"/>
          <w:i/>
          <w:sz w:val="21"/>
        </w:rPr>
        <w:t>onc</w:t>
      </w:r>
      <w:r>
        <w:rPr>
          <w:rFonts w:ascii="Arial"/>
          <w:sz w:val="21"/>
        </w:rPr>
        <w:t>(min)</w:t>
        <w:tab/>
        <w:t>2</w:t>
      </w:r>
      <w:r>
        <w:rPr>
          <w:rFonts w:ascii="Arial"/>
          <w:spacing w:val="-36"/>
          <w:sz w:val="21"/>
        </w:rPr>
        <w:t xml:space="preserve"> </w:t>
      </w:r>
      <w:r>
        <w:rPr>
          <w:rFonts w:ascii="Times New Roman"/>
          <w:i/>
          <w:sz w:val="21"/>
        </w:rPr>
        <w:t>x</w:t>
      </w:r>
    </w:p>
    <w:p>
      <w:pPr>
        <w:pStyle w:val="BodyText"/>
        <w:rPr>
          <w:rFonts w:ascii="Times New Roman"/>
          <w:i/>
          <w:sz w:val="20"/>
        </w:rPr>
      </w:pPr>
    </w:p>
    <w:p>
      <w:pPr>
        <w:pStyle w:val="BodyText"/>
        <w:rPr>
          <w:rFonts w:ascii="Times New Roman"/>
          <w:i/>
          <w:sz w:val="20"/>
        </w:rPr>
      </w:pPr>
    </w:p>
    <w:p>
      <w:pPr>
        <w:pStyle w:val="BodyText"/>
        <w:spacing w:before="6"/>
        <w:rPr>
          <w:rFonts w:ascii="Times New Roman"/>
          <w:i/>
          <w:sz w:val="21"/>
        </w:rPr>
      </w:pPr>
      <w:r>
        <w:drawing>
          <wp:anchor distT="0" distB="0" distL="0" distR="0" simplePos="0" relativeHeight="251689984" behindDoc="0" locked="0" layoutInCell="1" allowOverlap="1">
            <wp:simplePos x="0" y="0"/>
            <wp:positionH relativeFrom="page">
              <wp:posOffset>1638300</wp:posOffset>
            </wp:positionH>
            <wp:positionV relativeFrom="paragraph">
              <wp:posOffset>182290</wp:posOffset>
            </wp:positionV>
            <wp:extent cx="8589073" cy="3838479"/>
            <wp:effectExtent l="0" t="0" r="0" b="0"/>
            <wp:wrapTopAndBottom/>
            <wp:docPr id="6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6.png"/>
                    <pic:cNvPicPr/>
                  </pic:nvPicPr>
                  <pic:blipFill>
                    <a:blip xmlns:r="http://schemas.openxmlformats.org/officeDocument/2006/relationships" r:embed="rId28" cstate="print"/>
                    <a:stretch>
                      <a:fillRect/>
                    </a:stretch>
                  </pic:blipFill>
                  <pic:spPr>
                    <a:xfrm>
                      <a:off x="0" y="0"/>
                      <a:ext cx="8589073" cy="3838479"/>
                    </a:xfrm>
                    <a:prstGeom prst="rect">
                      <a:avLst/>
                    </a:prstGeom>
                  </pic:spPr>
                </pic:pic>
              </a:graphicData>
            </a:graphic>
          </wp:anchor>
        </w:drawing>
      </w:r>
    </w:p>
    <w:p>
      <w:pPr>
        <w:pStyle w:val="BodyText"/>
        <w:rPr>
          <w:rFonts w:ascii="Times New Roman"/>
          <w:i/>
          <w:sz w:val="20"/>
        </w:rPr>
      </w:pPr>
    </w:p>
    <w:p>
      <w:pPr>
        <w:pStyle w:val="BodyText"/>
        <w:rPr>
          <w:rFonts w:ascii="Times New Roman"/>
          <w:i/>
          <w:sz w:val="20"/>
        </w:rPr>
      </w:pPr>
    </w:p>
    <w:p>
      <w:pPr>
        <w:spacing w:before="233"/>
        <w:ind w:left="0" w:right="984" w:firstLine="0"/>
        <w:jc w:val="center"/>
        <w:rPr>
          <w:sz w:val="27"/>
        </w:rPr>
      </w:pPr>
      <w:r>
        <w:rPr>
          <w:sz w:val="27"/>
        </w:rPr>
        <w:t>图 2.7.1 辅助电源一原理图</w:t>
      </w:r>
    </w:p>
    <w:p>
      <w:pPr>
        <w:pStyle w:val="BodyText"/>
        <w:spacing w:before="7"/>
        <w:rPr>
          <w:sz w:val="21"/>
        </w:rPr>
      </w:pPr>
    </w:p>
    <w:p>
      <w:pPr>
        <w:pStyle w:val="Heading4"/>
        <w:numPr>
          <w:ilvl w:val="1"/>
          <w:numId w:val="17"/>
        </w:numPr>
        <w:tabs>
          <w:tab w:val="left" w:pos="1079"/>
        </w:tabs>
        <w:spacing w:before="0" w:after="0" w:line="240" w:lineRule="auto"/>
        <w:ind w:left="1079" w:right="0" w:hanging="969"/>
        <w:jc w:val="left"/>
      </w:pPr>
      <w:bookmarkStart w:id="11" w:name="_TOC_250004"/>
      <w:bookmarkEnd w:id="11"/>
      <w:r>
        <w:rPr>
          <w:rFonts w:ascii="幼圆" w:eastAsia="幼圆" w:hint="eastAsia"/>
        </w:rPr>
        <w:t>辅助电源二的设计</w:t>
      </w:r>
    </w:p>
    <w:p>
      <w:pPr>
        <w:pStyle w:val="BodyText"/>
        <w:spacing w:before="9"/>
        <w:rPr>
          <w:rFonts w:ascii="幼圆"/>
          <w:b/>
          <w:sz w:val="35"/>
        </w:rPr>
      </w:pPr>
    </w:p>
    <w:p>
      <w:pPr>
        <w:pStyle w:val="BodyText"/>
        <w:spacing w:line="424" w:lineRule="auto"/>
        <w:ind w:left="110" w:right="1038" w:firstLine="629"/>
        <w:jc w:val="both"/>
      </w:pPr>
      <w:r>
        <w:rPr>
          <w:spacing w:val="-3"/>
        </w:rPr>
        <w:t xml:space="preserve">辅助电源二的硬件电路图如图 </w:t>
      </w:r>
      <w:r>
        <w:t>2.8.1</w:t>
      </w:r>
      <w:r>
        <w:rPr>
          <w:spacing w:val="-8"/>
        </w:rPr>
        <w:t xml:space="preserve"> 所示，采用两节 </w:t>
      </w:r>
      <w:r>
        <w:t>9V</w:t>
      </w:r>
      <w:r>
        <w:rPr>
          <w:spacing w:val="-5"/>
        </w:rPr>
        <w:t xml:space="preserve"> 电池串联后，中间抽头作为地， </w:t>
      </w:r>
      <w:r>
        <w:rPr>
          <w:spacing w:val="-1"/>
        </w:rPr>
        <w:t>经两个电容滤波后可获得±</w:t>
      </w:r>
      <w:r>
        <w:rPr>
          <w:spacing w:val="-6"/>
        </w:rPr>
        <w:t>9V</w:t>
      </w:r>
      <w:r>
        <w:rPr>
          <w:spacing w:val="2"/>
        </w:rPr>
        <w:t xml:space="preserve"> 电压输出，给</w:t>
      </w:r>
      <w:r>
        <w:t>AD637</w:t>
      </w:r>
      <w:r>
        <w:rPr>
          <w:spacing w:val="-11"/>
        </w:rPr>
        <w:t xml:space="preserve"> 供电，</w:t>
      </w:r>
      <w:r>
        <w:rPr>
          <w:spacing w:val="-4"/>
        </w:rPr>
        <w:t>+9V</w:t>
      </w:r>
      <w:r>
        <w:rPr>
          <w:spacing w:val="-10"/>
        </w:rPr>
        <w:t xml:space="preserve"> 电压处再添加一个 </w:t>
      </w:r>
      <w:r>
        <w:t>7805</w:t>
      </w:r>
      <w:r>
        <w:rPr>
          <w:spacing w:val="-9"/>
        </w:rPr>
        <w:t xml:space="preserve"> 稳压电路，可获得</w:t>
      </w:r>
      <w:r>
        <w:t>+5V</w:t>
      </w:r>
      <w:r>
        <w:rPr>
          <w:spacing w:val="-9"/>
        </w:rPr>
        <w:t xml:space="preserve"> 电压输出，给单片机以及液晶显示器，</w:t>
      </w:r>
      <w:r>
        <w:rPr>
          <w:spacing w:val="-6"/>
        </w:rPr>
        <w:t>ADC</w:t>
      </w:r>
      <w:r>
        <w:rPr>
          <w:spacing w:val="-20"/>
        </w:rPr>
        <w:t xml:space="preserve"> 供电。</w:t>
      </w:r>
    </w:p>
    <w:p>
      <w:pPr>
        <w:pStyle w:val="BodyText"/>
        <w:rPr>
          <w:sz w:val="20"/>
        </w:rPr>
      </w:pPr>
    </w:p>
    <w:p>
      <w:pPr>
        <w:pStyle w:val="BodyText"/>
        <w:spacing w:before="3"/>
        <w:rPr>
          <w:sz w:val="24"/>
        </w:rPr>
      </w:pPr>
    </w:p>
    <w:p>
      <w:pPr>
        <w:spacing w:after="0"/>
        <w:rPr>
          <w:sz w:val="24"/>
        </w:rPr>
        <w:sectPr>
          <w:pgSz w:w="17860" w:h="25260"/>
          <w:pgMar w:top="2020" w:right="1600" w:bottom="280" w:left="2320" w:header="708" w:footer="708"/>
          <w:pgNumType w:start="43"/>
          <w:cols w:space="708"/>
        </w:sectPr>
      </w:pPr>
    </w:p>
    <w:p>
      <w:pPr>
        <w:spacing w:before="82"/>
        <w:ind w:left="0" w:right="1144" w:firstLine="0"/>
        <w:jc w:val="right"/>
        <w:rPr>
          <w:rFonts w:ascii="Arial"/>
          <w:sz w:val="34"/>
        </w:rPr>
      </w:pPr>
      <w:r>
        <w:drawing>
          <wp:anchor distT="0" distB="0" distL="0" distR="0" simplePos="0" relativeHeight="251691008" behindDoc="1" locked="0" layoutInCell="1" allowOverlap="1">
            <wp:simplePos x="0" y="0"/>
            <wp:positionH relativeFrom="page">
              <wp:posOffset>2171700</wp:posOffset>
            </wp:positionH>
            <wp:positionV relativeFrom="paragraph">
              <wp:posOffset>300555</wp:posOffset>
            </wp:positionV>
            <wp:extent cx="6756400" cy="2171700"/>
            <wp:effectExtent l="0" t="0" r="0" b="0"/>
            <wp:wrapNone/>
            <wp:docPr id="6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7.png"/>
                    <pic:cNvPicPr/>
                  </pic:nvPicPr>
                  <pic:blipFill>
                    <a:blip xmlns:r="http://schemas.openxmlformats.org/officeDocument/2006/relationships" r:embed="rId29" cstate="print"/>
                    <a:stretch>
                      <a:fillRect/>
                    </a:stretch>
                  </pic:blipFill>
                  <pic:spPr>
                    <a:xfrm>
                      <a:off x="0" y="0"/>
                      <a:ext cx="6756400" cy="2171700"/>
                    </a:xfrm>
                    <a:prstGeom prst="rect">
                      <a:avLst/>
                    </a:prstGeom>
                  </pic:spPr>
                </pic:pic>
              </a:graphicData>
            </a:graphic>
          </wp:anchor>
        </w:drawing>
      </w:r>
      <w:r>
        <w:rPr>
          <w:rFonts w:ascii="Arial"/>
          <w:color w:val="7F0000"/>
          <w:w w:val="95"/>
          <w:sz w:val="34"/>
        </w:rPr>
        <w:t>+9V</w:t>
      </w:r>
    </w:p>
    <w:p>
      <w:pPr>
        <w:spacing w:before="32"/>
        <w:ind w:left="0" w:right="0" w:firstLine="0"/>
        <w:jc w:val="right"/>
        <w:rPr>
          <w:rFonts w:ascii="Arial"/>
          <w:sz w:val="34"/>
        </w:rPr>
      </w:pPr>
      <w:r>
        <w:rPr>
          <w:rFonts w:ascii="Arial"/>
          <w:w w:val="89"/>
          <w:sz w:val="34"/>
        </w:rPr>
        <w:t>1</w:t>
      </w:r>
    </w:p>
    <w:p>
      <w:pPr>
        <w:pStyle w:val="BodyText"/>
        <w:spacing w:before="10"/>
        <w:rPr>
          <w:rFonts w:ascii="Arial"/>
          <w:sz w:val="35"/>
        </w:rPr>
      </w:pPr>
    </w:p>
    <w:p>
      <w:pPr>
        <w:spacing w:before="0" w:line="360" w:lineRule="exact"/>
        <w:ind w:left="0" w:right="457" w:firstLine="0"/>
        <w:jc w:val="right"/>
        <w:rPr>
          <w:rFonts w:ascii="Arial"/>
          <w:sz w:val="34"/>
        </w:rPr>
      </w:pPr>
      <w:r>
        <w:rPr>
          <w:rFonts w:ascii="Arial"/>
          <w:color w:val="00007F"/>
          <w:position w:val="-3"/>
          <w:sz w:val="34"/>
        </w:rPr>
        <w:t xml:space="preserve">+ </w:t>
      </w:r>
      <w:r>
        <w:rPr>
          <w:rFonts w:ascii="Arial"/>
          <w:color w:val="00007F"/>
          <w:sz w:val="34"/>
        </w:rPr>
        <w:t>C27</w:t>
      </w:r>
    </w:p>
    <w:p>
      <w:pPr>
        <w:spacing w:before="82"/>
        <w:ind w:left="1456" w:right="0" w:firstLine="0"/>
        <w:jc w:val="left"/>
        <w:rPr>
          <w:rFonts w:ascii="Arial"/>
          <w:sz w:val="34"/>
        </w:rPr>
      </w:pPr>
      <w:r>
        <w:br w:type="column"/>
      </w:r>
      <w:r>
        <w:rPr>
          <w:rFonts w:ascii="Arial"/>
          <w:color w:val="00007F"/>
          <w:w w:val="95"/>
          <w:sz w:val="34"/>
        </w:rPr>
        <w:t>U5</w:t>
      </w:r>
    </w:p>
    <w:p>
      <w:pPr>
        <w:spacing w:before="244" w:line="388" w:lineRule="exact"/>
        <w:ind w:left="858" w:right="0" w:firstLine="0"/>
        <w:jc w:val="left"/>
        <w:rPr>
          <w:rFonts w:ascii="Arial"/>
          <w:sz w:val="34"/>
        </w:rPr>
      </w:pPr>
      <w:r>
        <w:rPr>
          <w:rFonts w:ascii="Arial"/>
          <w:w w:val="105"/>
          <w:sz w:val="34"/>
        </w:rPr>
        <w:t>Vin</w:t>
      </w:r>
    </w:p>
    <w:p>
      <w:pPr>
        <w:spacing w:before="109" w:line="156" w:lineRule="auto"/>
        <w:ind w:left="1504" w:right="101" w:firstLine="0"/>
        <w:jc w:val="left"/>
        <w:rPr>
          <w:rFonts w:ascii="Arial"/>
          <w:sz w:val="34"/>
        </w:rPr>
      </w:pPr>
      <w:r>
        <w:rPr>
          <w:rFonts w:ascii="Arial"/>
          <w:sz w:val="34"/>
        </w:rPr>
        <w:t>D N</w:t>
      </w:r>
    </w:p>
    <w:p>
      <w:pPr>
        <w:pStyle w:val="BodyText"/>
        <w:spacing w:before="1"/>
        <w:rPr>
          <w:rFonts w:ascii="Arial"/>
          <w:sz w:val="44"/>
        </w:rPr>
      </w:pPr>
      <w:r>
        <w:br w:type="column"/>
      </w:r>
    </w:p>
    <w:p>
      <w:pPr>
        <w:tabs>
          <w:tab w:val="left" w:pos="2750"/>
          <w:tab w:val="left" w:pos="3904"/>
        </w:tabs>
        <w:spacing w:before="0" w:line="590" w:lineRule="atLeast"/>
        <w:ind w:left="3391" w:right="1487" w:hanging="2223"/>
        <w:jc w:val="left"/>
        <w:rPr>
          <w:rFonts w:ascii="Arial"/>
          <w:sz w:val="34"/>
        </w:rPr>
      </w:pPr>
      <w:r>
        <w:rPr>
          <w:rFonts w:ascii="Arial"/>
          <w:sz w:val="34"/>
        </w:rPr>
        <w:t>Vout</w:t>
        <w:tab/>
      </w:r>
      <w:r>
        <w:rPr>
          <w:rFonts w:ascii="Arial"/>
          <w:position w:val="21"/>
          <w:sz w:val="34"/>
        </w:rPr>
        <w:t>3</w:t>
        <w:tab/>
        <w:tab/>
      </w:r>
      <w:r>
        <w:rPr>
          <w:rFonts w:ascii="Arial"/>
          <w:color w:val="7F0000"/>
          <w:spacing w:val="-6"/>
          <w:sz w:val="34"/>
        </w:rPr>
        <w:t xml:space="preserve">+5V </w:t>
      </w:r>
      <w:r>
        <w:rPr>
          <w:rFonts w:ascii="Arial"/>
          <w:color w:val="00007F"/>
          <w:sz w:val="34"/>
        </w:rPr>
        <w:t>C29</w:t>
      </w:r>
    </w:p>
    <w:p>
      <w:pPr>
        <w:spacing w:after="0" w:line="590" w:lineRule="atLeast"/>
        <w:jc w:val="left"/>
        <w:rPr>
          <w:rFonts w:ascii="Arial"/>
          <w:sz w:val="34"/>
        </w:rPr>
        <w:sectPr>
          <w:type w:val="continuous"/>
          <w:pgSz w:w="17860" w:h="25260"/>
          <w:pgMar w:top="1640" w:right="1600" w:bottom="280" w:left="2320" w:header="708" w:footer="708"/>
          <w:pgNumType w:start="44"/>
          <w:cols w:num="3" w:space="708" w:equalWidth="0">
            <w:col w:w="5990" w:space="40"/>
            <w:col w:w="1871" w:space="39"/>
            <w:col w:w="6000" w:space="0"/>
          </w:cols>
        </w:sectPr>
      </w:pPr>
    </w:p>
    <w:p>
      <w:pPr>
        <w:spacing w:before="9" w:line="259" w:lineRule="auto"/>
        <w:ind w:left="3256" w:right="-8" w:firstLine="0"/>
        <w:jc w:val="left"/>
        <w:rPr>
          <w:rFonts w:ascii="Arial"/>
          <w:sz w:val="34"/>
        </w:rPr>
      </w:pPr>
      <w:r>
        <w:rPr>
          <w:rFonts w:ascii="Arial"/>
          <w:color w:val="00007F"/>
          <w:sz w:val="34"/>
        </w:rPr>
        <w:t>BT</w:t>
      </w:r>
      <w:r>
        <w:rPr>
          <w:rFonts w:ascii="Arial"/>
          <w:color w:val="00007F"/>
          <w:spacing w:val="-73"/>
          <w:sz w:val="34"/>
        </w:rPr>
        <w:t xml:space="preserve"> </w:t>
      </w:r>
      <w:r>
        <w:rPr>
          <w:rFonts w:ascii="Arial"/>
          <w:color w:val="00007F"/>
          <w:spacing w:val="-20"/>
          <w:sz w:val="34"/>
        </w:rPr>
        <w:t xml:space="preserve">1 </w:t>
      </w:r>
      <w:r>
        <w:rPr>
          <w:rFonts w:ascii="Arial"/>
          <w:color w:val="00007F"/>
          <w:sz w:val="34"/>
        </w:rPr>
        <w:t>9V</w:t>
      </w:r>
    </w:p>
    <w:p>
      <w:pPr>
        <w:spacing w:before="9"/>
        <w:ind w:left="1031" w:right="0" w:firstLine="0"/>
        <w:jc w:val="left"/>
        <w:rPr>
          <w:rFonts w:ascii="Arial"/>
          <w:sz w:val="34"/>
        </w:rPr>
      </w:pPr>
      <w:r>
        <w:br w:type="column"/>
      </w:r>
      <w:r>
        <w:rPr>
          <w:rFonts w:ascii="Arial"/>
          <w:color w:val="00007F"/>
          <w:w w:val="85"/>
          <w:sz w:val="34"/>
        </w:rPr>
        <w:t>100uF</w:t>
      </w:r>
    </w:p>
    <w:p>
      <w:pPr>
        <w:pStyle w:val="BodyText"/>
        <w:rPr>
          <w:rFonts w:ascii="Arial"/>
          <w:sz w:val="36"/>
        </w:rPr>
      </w:pPr>
    </w:p>
    <w:p>
      <w:pPr>
        <w:pStyle w:val="BodyText"/>
        <w:rPr>
          <w:rFonts w:ascii="Arial"/>
          <w:sz w:val="36"/>
        </w:rPr>
      </w:pPr>
    </w:p>
    <w:p>
      <w:pPr>
        <w:pStyle w:val="BodyText"/>
        <w:spacing w:before="1"/>
        <w:rPr>
          <w:rFonts w:ascii="Arial"/>
          <w:sz w:val="41"/>
        </w:rPr>
      </w:pPr>
    </w:p>
    <w:p>
      <w:pPr>
        <w:spacing w:before="1" w:line="259" w:lineRule="auto"/>
        <w:ind w:left="1031" w:right="0" w:firstLine="0"/>
        <w:jc w:val="left"/>
        <w:rPr>
          <w:rFonts w:ascii="Arial"/>
          <w:sz w:val="34"/>
        </w:rPr>
      </w:pPr>
      <w:r>
        <w:pict>
          <v:group id="_x0000_s1099" style="width:126pt;height:90pt;margin-top:0.99pt;margin-left:237pt;mso-position-horizontal-relative:page;position:absolute;z-index:-251624448" coordorigin="4740,20" coordsize="2520,1800">
            <v:shape id="_x0000_s1100" type="#_x0000_t75" style="width:2520;height:1240;left:4740;position:absolute;top:579" stroked="f">
              <v:imagedata r:id="rId30" o:title=""/>
            </v:shape>
            <v:shape id="_x0000_s1101" type="#_x0000_t202" style="width:658;height:797;left:5576;position:absolute;top:19" filled="f" stroked="f">
              <v:textbox inset="0,0,0,0">
                <w:txbxContent>
                  <w:p>
                    <w:pPr>
                      <w:spacing w:before="0" w:line="372" w:lineRule="exact"/>
                      <w:ind w:left="0" w:right="0" w:firstLine="0"/>
                      <w:jc w:val="left"/>
                      <w:rPr>
                        <w:rFonts w:ascii="Arial"/>
                        <w:sz w:val="34"/>
                      </w:rPr>
                    </w:pPr>
                    <w:r>
                      <w:rPr>
                        <w:rFonts w:ascii="Arial"/>
                        <w:color w:val="00007F"/>
                        <w:sz w:val="34"/>
                      </w:rPr>
                      <w:t>BT</w:t>
                    </w:r>
                    <w:r>
                      <w:rPr>
                        <w:rFonts w:ascii="Arial"/>
                        <w:color w:val="00007F"/>
                        <w:spacing w:val="-74"/>
                        <w:sz w:val="34"/>
                      </w:rPr>
                      <w:t xml:space="preserve"> </w:t>
                    </w:r>
                    <w:r>
                      <w:rPr>
                        <w:rFonts w:ascii="Arial"/>
                        <w:color w:val="00007F"/>
                        <w:sz w:val="34"/>
                      </w:rPr>
                      <w:t>2</w:t>
                    </w:r>
                  </w:p>
                  <w:p>
                    <w:pPr>
                      <w:spacing w:before="32"/>
                      <w:ind w:left="0" w:right="0" w:firstLine="0"/>
                      <w:jc w:val="left"/>
                      <w:rPr>
                        <w:rFonts w:ascii="Arial"/>
                        <w:sz w:val="34"/>
                      </w:rPr>
                    </w:pPr>
                    <w:r>
                      <w:rPr>
                        <w:rFonts w:ascii="Arial"/>
                        <w:color w:val="00007F"/>
                        <w:sz w:val="34"/>
                      </w:rPr>
                      <w:t>9V</w:t>
                    </w:r>
                  </w:p>
                </w:txbxContent>
              </v:textbox>
            </v:shape>
            <v:shape id="_x0000_s1102" type="#_x0000_t202" style="width:212;height:374;left:6942;position:absolute;top:62" filled="f" stroked="f">
              <v:textbox inset="0,0,0,0">
                <w:txbxContent>
                  <w:p>
                    <w:pPr>
                      <w:spacing w:before="0" w:line="372" w:lineRule="exact"/>
                      <w:ind w:left="0" w:right="0" w:firstLine="0"/>
                      <w:jc w:val="left"/>
                      <w:rPr>
                        <w:rFonts w:ascii="Arial"/>
                        <w:sz w:val="34"/>
                      </w:rPr>
                    </w:pPr>
                    <w:r>
                      <w:rPr>
                        <w:rFonts w:ascii="Arial"/>
                        <w:color w:val="00007F"/>
                        <w:w w:val="96"/>
                        <w:sz w:val="34"/>
                      </w:rPr>
                      <w:t>+</w:t>
                    </w:r>
                  </w:p>
                </w:txbxContent>
              </v:textbox>
            </v:shape>
          </v:group>
        </w:pict>
      </w:r>
      <w:r>
        <w:rPr>
          <w:rFonts w:ascii="Arial"/>
          <w:color w:val="00007F"/>
          <w:sz w:val="34"/>
        </w:rPr>
        <w:t xml:space="preserve">C28 </w:t>
      </w:r>
      <w:r>
        <w:rPr>
          <w:rFonts w:ascii="Arial"/>
          <w:color w:val="00007F"/>
          <w:w w:val="85"/>
          <w:sz w:val="34"/>
        </w:rPr>
        <w:t>100uF</w:t>
      </w:r>
    </w:p>
    <w:p>
      <w:pPr>
        <w:pStyle w:val="BodyText"/>
        <w:rPr>
          <w:rFonts w:ascii="Arial"/>
          <w:sz w:val="36"/>
        </w:rPr>
      </w:pPr>
    </w:p>
    <w:p>
      <w:pPr>
        <w:spacing w:before="264"/>
        <w:ind w:left="1074" w:right="0" w:firstLine="0"/>
        <w:jc w:val="left"/>
        <w:rPr>
          <w:rFonts w:ascii="Arial"/>
          <w:sz w:val="34"/>
        </w:rPr>
      </w:pPr>
      <w:r>
        <w:rPr>
          <w:rFonts w:ascii="Arial"/>
          <w:color w:val="7F0000"/>
          <w:sz w:val="34"/>
        </w:rPr>
        <w:t>-9V</w:t>
      </w:r>
    </w:p>
    <w:p>
      <w:pPr>
        <w:spacing w:before="0" w:line="320" w:lineRule="exact"/>
        <w:ind w:left="1635" w:right="2061" w:firstLine="0"/>
        <w:jc w:val="center"/>
        <w:rPr>
          <w:rFonts w:ascii="Arial"/>
          <w:sz w:val="34"/>
        </w:rPr>
      </w:pPr>
      <w:r>
        <w:br w:type="column"/>
      </w:r>
      <w:r>
        <w:rPr>
          <w:rFonts w:ascii="Arial"/>
          <w:sz w:val="34"/>
        </w:rPr>
        <w:t>G</w:t>
      </w:r>
    </w:p>
    <w:p>
      <w:pPr>
        <w:spacing w:before="154"/>
        <w:ind w:left="3323" w:right="0" w:firstLine="0"/>
        <w:jc w:val="center"/>
        <w:rPr>
          <w:rFonts w:ascii="Arial"/>
          <w:sz w:val="34"/>
        </w:rPr>
      </w:pPr>
      <w:r>
        <w:rPr>
          <w:rFonts w:ascii="Arial"/>
          <w:color w:val="00007F"/>
          <w:w w:val="85"/>
          <w:sz w:val="34"/>
        </w:rPr>
        <w:t>7805</w:t>
      </w:r>
    </w:p>
    <w:p>
      <w:pPr>
        <w:spacing w:before="154"/>
        <w:ind w:left="352" w:right="0" w:firstLine="0"/>
        <w:jc w:val="center"/>
        <w:rPr>
          <w:rFonts w:ascii="Arial"/>
          <w:sz w:val="34"/>
        </w:rPr>
      </w:pPr>
      <w:r>
        <w:rPr>
          <w:rFonts w:ascii="Arial"/>
          <w:w w:val="90"/>
          <w:sz w:val="34"/>
        </w:rPr>
        <w:t>2</w:t>
      </w:r>
    </w:p>
    <w:p>
      <w:pPr>
        <w:spacing w:before="9"/>
        <w:ind w:left="1371" w:right="2048" w:firstLine="0"/>
        <w:jc w:val="center"/>
        <w:rPr>
          <w:rFonts w:ascii="Arial"/>
          <w:sz w:val="34"/>
        </w:rPr>
      </w:pPr>
      <w:r>
        <w:br w:type="column"/>
      </w:r>
      <w:r>
        <w:rPr>
          <w:rFonts w:ascii="Arial"/>
          <w:color w:val="00007F"/>
          <w:sz w:val="34"/>
        </w:rPr>
        <w:t>104</w:t>
      </w:r>
    </w:p>
    <w:p>
      <w:pPr>
        <w:spacing w:after="0"/>
        <w:jc w:val="center"/>
        <w:rPr>
          <w:rFonts w:ascii="Arial"/>
          <w:sz w:val="34"/>
        </w:rPr>
        <w:sectPr>
          <w:type w:val="continuous"/>
          <w:pgSz w:w="17860" w:h="25260"/>
          <w:pgMar w:top="1640" w:right="1600" w:bottom="280" w:left="2320" w:header="708" w:footer="708"/>
          <w:pgNumType w:start="45"/>
          <w:cols w:num="4" w:space="708" w:equalWidth="0">
            <w:col w:w="3894" w:space="40"/>
            <w:col w:w="1898" w:space="39"/>
            <w:col w:w="4002" w:space="39"/>
            <w:col w:w="4028" w:space="0"/>
          </w:cols>
        </w:sectPr>
      </w:pPr>
    </w:p>
    <w:p>
      <w:pPr>
        <w:pStyle w:val="BodyText"/>
        <w:rPr>
          <w:rFonts w:ascii="Arial"/>
          <w:sz w:val="20"/>
        </w:rPr>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0"/>
        <w:rPr>
          <w:rFonts w:ascii="Arial"/>
          <w:sz w:val="15"/>
        </w:rPr>
      </w:pPr>
    </w:p>
    <w:p>
      <w:pPr>
        <w:spacing w:before="62"/>
        <w:ind w:left="0" w:right="354" w:firstLine="0"/>
        <w:jc w:val="center"/>
        <w:rPr>
          <w:sz w:val="27"/>
        </w:rPr>
      </w:pPr>
      <w:r>
        <w:rPr>
          <w:sz w:val="27"/>
        </w:rPr>
        <w:t>图 2.8.1 辅助电源二的电路图</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spacing w:before="187"/>
        <w:ind w:left="0" w:right="715" w:firstLine="0"/>
        <w:jc w:val="center"/>
        <w:rPr>
          <w:rFonts w:ascii="Arial"/>
          <w:sz w:val="27"/>
        </w:rPr>
      </w:pPr>
      <w:r>
        <w:rPr>
          <w:rFonts w:ascii="Arial"/>
          <w:sz w:val="27"/>
        </w:rPr>
        <w:t>15</w:t>
      </w:r>
    </w:p>
    <w:p>
      <w:pPr>
        <w:spacing w:after="0"/>
        <w:jc w:val="center"/>
        <w:rPr>
          <w:rFonts w:ascii="Arial"/>
          <w:sz w:val="27"/>
        </w:rPr>
        <w:sectPr>
          <w:type w:val="continuous"/>
          <w:pgSz w:w="17860" w:h="25260"/>
          <w:pgMar w:top="1640" w:right="1600" w:bottom="280" w:left="2320" w:header="708" w:footer="708"/>
          <w:pgNumType w:start="46"/>
          <w:cols w:space="708"/>
        </w:sectPr>
      </w:pPr>
    </w:p>
    <w:p>
      <w:pPr>
        <w:pStyle w:val="Heading4"/>
        <w:numPr>
          <w:ilvl w:val="1"/>
          <w:numId w:val="9"/>
        </w:numPr>
        <w:tabs>
          <w:tab w:val="left" w:pos="1349"/>
        </w:tabs>
        <w:spacing w:before="9" w:after="0" w:line="240" w:lineRule="auto"/>
        <w:ind w:left="1349" w:right="0" w:hanging="969"/>
        <w:jc w:val="left"/>
        <w:rPr>
          <w:rFonts w:ascii="幼圆" w:eastAsia="幼圆" w:hint="eastAsia"/>
        </w:rPr>
      </w:pPr>
      <w:bookmarkStart w:id="12" w:name="_TOC_250003"/>
      <w:bookmarkEnd w:id="12"/>
      <w:r>
        <w:rPr>
          <w:rFonts w:ascii="幼圆" w:eastAsia="幼圆" w:hint="eastAsia"/>
        </w:rPr>
        <w:t>高频变压器的绕制</w:t>
      </w:r>
    </w:p>
    <w:p>
      <w:pPr>
        <w:pStyle w:val="BodyText"/>
        <w:spacing w:before="8"/>
        <w:rPr>
          <w:rFonts w:ascii="幼圆"/>
          <w:b/>
          <w:sz w:val="35"/>
        </w:rPr>
      </w:pPr>
    </w:p>
    <w:p>
      <w:pPr>
        <w:pStyle w:val="BodyText"/>
        <w:ind w:left="650"/>
      </w:pPr>
      <w:r>
        <w:t>根据设计要求，依次根据公式计算参数。</w:t>
      </w:r>
    </w:p>
    <w:p>
      <w:pPr>
        <w:pStyle w:val="BodyText"/>
        <w:spacing w:before="12"/>
        <w:rPr>
          <w:sz w:val="18"/>
        </w:rPr>
      </w:pPr>
    </w:p>
    <w:p>
      <w:pPr>
        <w:spacing w:after="0"/>
        <w:rPr>
          <w:sz w:val="18"/>
        </w:rPr>
        <w:sectPr>
          <w:pgSz w:w="17860" w:h="25260"/>
          <w:pgMar w:top="1880" w:right="1600" w:bottom="280" w:left="2320" w:header="708" w:footer="708"/>
          <w:pgNumType w:start="47"/>
          <w:cols w:space="708"/>
        </w:sectPr>
      </w:pPr>
    </w:p>
    <w:p>
      <w:pPr>
        <w:pStyle w:val="BodyText"/>
        <w:spacing w:before="63"/>
        <w:ind w:left="380"/>
      </w:pPr>
      <w:r>
        <w:t>⑴计算峰值磁通。</w:t>
      </w:r>
    </w:p>
    <w:p>
      <w:pPr>
        <w:pStyle w:val="BodyText"/>
        <w:spacing w:before="2"/>
        <w:rPr>
          <w:sz w:val="60"/>
        </w:rPr>
      </w:pPr>
      <w:r>
        <w:br w:type="column"/>
      </w:r>
    </w:p>
    <w:p>
      <w:pPr>
        <w:spacing w:before="0" w:line="414" w:lineRule="exact"/>
        <w:ind w:left="380" w:right="0" w:firstLine="0"/>
        <w:jc w:val="left"/>
        <w:rPr>
          <w:rFonts w:ascii="Times New Roman" w:hAnsi="Times New Roman"/>
          <w:i/>
          <w:sz w:val="36"/>
        </w:rPr>
      </w:pPr>
      <w:r>
        <w:rPr>
          <w:rFonts w:ascii="Symbol" w:hAnsi="Symbol"/>
          <w:sz w:val="36"/>
        </w:rPr>
        <w:sym w:font="Symbol" w:char="F046"/>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w:t>
      </w:r>
      <w:r>
        <w:rPr>
          <w:rFonts w:ascii="Symbol" w:hAnsi="Symbol"/>
          <w:sz w:val="36"/>
        </w:rPr>
        <w:sym w:font="Symbol" w:char="F044"/>
      </w:r>
      <w:r>
        <w:rPr>
          <w:rFonts w:ascii="Times New Roman" w:hAnsi="Times New Roman"/>
          <w:i/>
          <w:sz w:val="36"/>
        </w:rPr>
        <w:t xml:space="preserve">B </w:t>
      </w:r>
      <w:r>
        <w:rPr>
          <w:rFonts w:ascii="Symbol" w:hAnsi="Symbol"/>
          <w:sz w:val="36"/>
        </w:rPr>
        <w:sym w:font="Symbol" w:char="F0B4"/>
      </w:r>
      <w:r>
        <w:rPr>
          <w:rFonts w:ascii="Times New Roman" w:hAnsi="Times New Roman"/>
          <w:sz w:val="36"/>
        </w:rPr>
        <w:t xml:space="preserve"> </w:t>
      </w:r>
      <w:r>
        <w:rPr>
          <w:rFonts w:ascii="Times New Roman" w:hAnsi="Times New Roman"/>
          <w:i/>
          <w:sz w:val="36"/>
        </w:rPr>
        <w:t>A</w:t>
      </w:r>
    </w:p>
    <w:p>
      <w:pPr>
        <w:spacing w:before="0" w:line="214" w:lineRule="exact"/>
        <w:ind w:left="0" w:right="38" w:firstLine="0"/>
        <w:jc w:val="right"/>
        <w:rPr>
          <w:rFonts w:ascii="Times New Roman"/>
          <w:i/>
          <w:sz w:val="21"/>
        </w:rPr>
      </w:pPr>
      <w:r>
        <w:rPr>
          <w:rFonts w:ascii="Times New Roman"/>
          <w:i/>
          <w:w w:val="100"/>
          <w:sz w:val="21"/>
        </w:rPr>
        <w:t>e</w:t>
      </w:r>
    </w:p>
    <w:p>
      <w:pPr>
        <w:pStyle w:val="BodyText"/>
        <w:rPr>
          <w:rFonts w:ascii="Times New Roman"/>
          <w:i/>
          <w:sz w:val="34"/>
        </w:rPr>
      </w:pPr>
      <w:r>
        <w:br w:type="column"/>
      </w:r>
    </w:p>
    <w:p>
      <w:pPr>
        <w:pStyle w:val="BodyText"/>
        <w:spacing w:before="3"/>
        <w:rPr>
          <w:rFonts w:ascii="Times New Roman"/>
          <w:i/>
          <w:sz w:val="42"/>
        </w:rPr>
      </w:pPr>
    </w:p>
    <w:p>
      <w:pPr>
        <w:pStyle w:val="BodyText"/>
        <w:spacing w:before="1"/>
        <w:ind w:left="380"/>
        <w:rPr>
          <w:rFonts w:ascii="Arial"/>
        </w:rPr>
      </w:pPr>
      <w:r>
        <w:rPr>
          <w:rFonts w:ascii="Arial"/>
        </w:rPr>
        <w:t>(2.9.1)</w:t>
      </w:r>
    </w:p>
    <w:p>
      <w:pPr>
        <w:spacing w:after="0"/>
        <w:rPr>
          <w:rFonts w:ascii="Arial"/>
        </w:rPr>
        <w:sectPr>
          <w:type w:val="continuous"/>
          <w:pgSz w:w="17860" w:h="25260"/>
          <w:pgMar w:top="1640" w:right="1600" w:bottom="280" w:left="2320" w:header="708" w:footer="708"/>
          <w:pgNumType w:start="48"/>
          <w:cols w:num="3" w:space="708" w:equalWidth="0">
            <w:col w:w="2956" w:space="1609"/>
            <w:col w:w="2179" w:space="4994"/>
            <w:col w:w="2202" w:space="0"/>
          </w:cols>
        </w:sectPr>
      </w:pPr>
    </w:p>
    <w:p>
      <w:pPr>
        <w:pStyle w:val="BodyText"/>
        <w:spacing w:before="7"/>
        <w:rPr>
          <w:rFonts w:ascii="Arial"/>
          <w:sz w:val="16"/>
        </w:rPr>
      </w:pPr>
    </w:p>
    <w:p>
      <w:pPr>
        <w:spacing w:after="0"/>
        <w:rPr>
          <w:rFonts w:ascii="Arial"/>
          <w:sz w:val="16"/>
        </w:rPr>
        <w:sectPr>
          <w:type w:val="continuous"/>
          <w:pgSz w:w="17860" w:h="25260"/>
          <w:pgMar w:top="1640" w:right="1600" w:bottom="280" w:left="2320" w:header="708" w:footer="708"/>
          <w:pgNumType w:start="49"/>
          <w:cols w:space="708"/>
        </w:sectPr>
      </w:pPr>
    </w:p>
    <w:p>
      <w:pPr>
        <w:spacing w:before="163" w:line="404" w:lineRule="exact"/>
        <w:ind w:left="380" w:right="0" w:firstLine="0"/>
        <w:jc w:val="left"/>
        <w:rPr>
          <w:rFonts w:ascii="Times New Roman" w:eastAsia="Times New Roman"/>
          <w:i/>
          <w:sz w:val="36"/>
        </w:rPr>
      </w:pPr>
      <w:r>
        <w:rPr>
          <w:sz w:val="31"/>
        </w:rPr>
        <w:t xml:space="preserve">其中 </w:t>
      </w:r>
      <w:r>
        <w:rPr>
          <w:rFonts w:ascii="Times New Roman" w:eastAsia="Times New Roman"/>
          <w:i/>
          <w:position w:val="3"/>
          <w:sz w:val="36"/>
        </w:rPr>
        <w:t>A</w:t>
      </w:r>
    </w:p>
    <w:p>
      <w:pPr>
        <w:spacing w:before="0" w:line="193" w:lineRule="exact"/>
        <w:ind w:left="0" w:right="0" w:firstLine="0"/>
        <w:jc w:val="right"/>
        <w:rPr>
          <w:rFonts w:ascii="Times New Roman"/>
          <w:i/>
          <w:sz w:val="21"/>
        </w:rPr>
      </w:pPr>
      <w:r>
        <w:rPr>
          <w:rFonts w:ascii="Times New Roman"/>
          <w:i/>
          <w:w w:val="100"/>
          <w:sz w:val="21"/>
        </w:rPr>
        <w:t>e</w:t>
      </w:r>
    </w:p>
    <w:p>
      <w:pPr>
        <w:spacing w:before="107" w:line="460" w:lineRule="exact"/>
        <w:ind w:left="32" w:right="0" w:firstLine="0"/>
        <w:jc w:val="left"/>
        <w:rPr>
          <w:rFonts w:ascii="Times New Roman" w:eastAsia="Times New Roman" w:hAnsi="Times New Roman"/>
          <w:i/>
          <w:sz w:val="36"/>
        </w:rPr>
      </w:pPr>
      <w:r>
        <w:br w:type="column"/>
      </w:r>
      <w:r>
        <w:rPr>
          <w:sz w:val="31"/>
        </w:rPr>
        <w:t>为磁芯有效截面积，</w:t>
      </w:r>
      <w:r>
        <w:rPr>
          <w:rFonts w:ascii="Symbol" w:eastAsia="Symbol" w:hAnsi="Symbol"/>
          <w:position w:val="3"/>
          <w:sz w:val="34"/>
        </w:rPr>
        <w:sym w:font="Symbol" w:char="F044"/>
      </w:r>
      <w:r>
        <w:rPr>
          <w:rFonts w:ascii="Times New Roman" w:eastAsia="Times New Roman" w:hAnsi="Times New Roman"/>
          <w:i/>
          <w:position w:val="3"/>
          <w:sz w:val="34"/>
        </w:rPr>
        <w:t xml:space="preserve">B </w:t>
      </w:r>
      <w:r>
        <w:rPr>
          <w:sz w:val="31"/>
        </w:rPr>
        <w:t>的单位为</w:t>
      </w:r>
      <w:r>
        <w:rPr>
          <w:rFonts w:ascii="Arial" w:eastAsia="Arial" w:hAnsi="Arial"/>
          <w:sz w:val="31"/>
        </w:rPr>
        <w:t>mT</w:t>
      </w:r>
      <w:r>
        <w:rPr>
          <w:sz w:val="31"/>
        </w:rPr>
        <w:t>，</w:t>
      </w:r>
      <w:r>
        <w:rPr>
          <w:rFonts w:ascii="Symbol" w:eastAsia="Symbol" w:hAnsi="Symbol"/>
          <w:position w:val="4"/>
          <w:sz w:val="37"/>
        </w:rPr>
        <w:sym w:font="Symbol" w:char="F046"/>
      </w:r>
      <w:r>
        <w:rPr>
          <w:rFonts w:ascii="Times New Roman" w:eastAsia="Times New Roman" w:hAnsi="Times New Roman"/>
          <w:position w:val="4"/>
          <w:sz w:val="37"/>
        </w:rPr>
        <w:t xml:space="preserve"> </w:t>
      </w:r>
      <w:r>
        <w:rPr>
          <w:sz w:val="31"/>
        </w:rPr>
        <w:t>的单位为</w:t>
      </w:r>
      <w:r>
        <w:rPr>
          <w:rFonts w:ascii="Symbol" w:eastAsia="Symbol" w:hAnsi="Symbol"/>
          <w:position w:val="5"/>
          <w:sz w:val="37"/>
        </w:rPr>
        <w:sym w:font="Symbol" w:char="F06D"/>
      </w:r>
      <w:r>
        <w:rPr>
          <w:rFonts w:ascii="Arial" w:eastAsia="Arial" w:hAnsi="Arial"/>
          <w:position w:val="3"/>
          <w:sz w:val="35"/>
        </w:rPr>
        <w:t>W</w:t>
      </w:r>
      <w:r>
        <w:rPr>
          <w:rFonts w:ascii="Times New Roman" w:eastAsia="Times New Roman" w:hAnsi="Times New Roman"/>
          <w:i/>
          <w:position w:val="3"/>
          <w:sz w:val="35"/>
        </w:rPr>
        <w:t xml:space="preserve">b </w:t>
      </w:r>
      <w:r>
        <w:rPr>
          <w:sz w:val="31"/>
        </w:rPr>
        <w:t xml:space="preserve">， </w:t>
      </w:r>
      <w:r>
        <w:rPr>
          <w:rFonts w:ascii="Times New Roman" w:eastAsia="Times New Roman" w:hAnsi="Times New Roman"/>
          <w:i/>
          <w:position w:val="3"/>
          <w:sz w:val="36"/>
        </w:rPr>
        <w:t>A</w:t>
      </w:r>
    </w:p>
    <w:p>
      <w:pPr>
        <w:spacing w:before="0" w:line="193" w:lineRule="exact"/>
        <w:ind w:left="0" w:right="0" w:firstLine="0"/>
        <w:jc w:val="right"/>
        <w:rPr>
          <w:rFonts w:ascii="Times New Roman"/>
          <w:i/>
          <w:sz w:val="21"/>
        </w:rPr>
      </w:pPr>
      <w:r>
        <w:rPr>
          <w:rFonts w:ascii="Times New Roman"/>
          <w:i/>
          <w:w w:val="100"/>
          <w:sz w:val="21"/>
        </w:rPr>
        <w:t>e</w:t>
      </w:r>
    </w:p>
    <w:p>
      <w:pPr>
        <w:spacing w:before="162"/>
        <w:ind w:left="35" w:right="0" w:firstLine="0"/>
        <w:jc w:val="left"/>
        <w:rPr>
          <w:sz w:val="31"/>
        </w:rPr>
      </w:pPr>
      <w:r>
        <w:br w:type="column"/>
      </w:r>
      <w:r>
        <w:rPr>
          <w:sz w:val="31"/>
        </w:rPr>
        <w:t>的单位为</w:t>
      </w:r>
      <w:r>
        <w:rPr>
          <w:rFonts w:ascii="Times New Roman" w:eastAsia="Times New Roman"/>
          <w:i/>
          <w:position w:val="4"/>
          <w:sz w:val="35"/>
        </w:rPr>
        <w:t>mm</w:t>
      </w:r>
      <w:r>
        <w:rPr>
          <w:rFonts w:ascii="Arial" w:eastAsia="Arial"/>
          <w:position w:val="7"/>
          <w:sz w:val="21"/>
        </w:rPr>
        <w:t xml:space="preserve">2 </w:t>
      </w:r>
      <w:r>
        <w:rPr>
          <w:sz w:val="31"/>
        </w:rPr>
        <w:t>。为</w:t>
      </w:r>
    </w:p>
    <w:p>
      <w:pPr>
        <w:spacing w:after="0"/>
        <w:jc w:val="left"/>
        <w:rPr>
          <w:sz w:val="31"/>
        </w:rPr>
        <w:sectPr>
          <w:type w:val="continuous"/>
          <w:pgSz w:w="17860" w:h="25260"/>
          <w:pgMar w:top="1640" w:right="1600" w:bottom="280" w:left="2320" w:header="708" w:footer="708"/>
          <w:pgNumType w:start="50"/>
          <w:cols w:num="3" w:space="708" w:equalWidth="0">
            <w:col w:w="1389" w:space="40"/>
            <w:col w:w="8647" w:space="39"/>
            <w:col w:w="3825" w:space="0"/>
          </w:cols>
        </w:sectPr>
      </w:pPr>
    </w:p>
    <w:p>
      <w:pPr>
        <w:pStyle w:val="BodyText"/>
        <w:spacing w:before="6"/>
        <w:rPr>
          <w:sz w:val="17"/>
        </w:rPr>
      </w:pPr>
    </w:p>
    <w:p>
      <w:pPr>
        <w:spacing w:after="0"/>
        <w:rPr>
          <w:sz w:val="17"/>
        </w:rPr>
        <w:sectPr>
          <w:type w:val="continuous"/>
          <w:pgSz w:w="17860" w:h="25260"/>
          <w:pgMar w:top="1640" w:right="1600" w:bottom="280" w:left="2320" w:header="708" w:footer="708"/>
          <w:pgNumType w:start="51"/>
          <w:cols w:space="708"/>
        </w:sectPr>
      </w:pPr>
    </w:p>
    <w:p>
      <w:pPr>
        <w:pStyle w:val="BodyText"/>
        <w:spacing w:before="109" w:line="410" w:lineRule="exact"/>
        <w:ind w:left="380"/>
        <w:rPr>
          <w:rFonts w:ascii="Times New Roman" w:eastAsia="Times New Roman" w:hAnsi="Times New Roman"/>
          <w:i/>
          <w:sz w:val="36"/>
        </w:rPr>
      </w:pPr>
      <w:r>
        <w:t>了避免偏磁的现象发生，设计时</w:t>
      </w:r>
      <w:r>
        <w:rPr>
          <w:rFonts w:ascii="Symbol" w:eastAsia="Symbol" w:hAnsi="Symbol"/>
          <w:position w:val="3"/>
          <w:sz w:val="34"/>
        </w:rPr>
        <w:sym w:font="Symbol" w:char="F044"/>
      </w:r>
      <w:r>
        <w:rPr>
          <w:rFonts w:ascii="Times New Roman" w:eastAsia="Times New Roman" w:hAnsi="Times New Roman"/>
          <w:i/>
          <w:position w:val="3"/>
          <w:sz w:val="34"/>
        </w:rPr>
        <w:t xml:space="preserve">B </w:t>
      </w:r>
      <w:r>
        <w:t xml:space="preserve">取值为 </w:t>
      </w:r>
      <w:r>
        <w:rPr>
          <w:rFonts w:ascii="Arial" w:eastAsia="Arial" w:hAnsi="Arial"/>
        </w:rPr>
        <w:t>0.32mT</w:t>
      </w:r>
      <w:r>
        <w:t xml:space="preserve">，较低于额定值。 </w:t>
      </w:r>
      <w:r>
        <w:rPr>
          <w:rFonts w:ascii="Times New Roman" w:eastAsia="Times New Roman" w:hAnsi="Times New Roman"/>
          <w:i/>
          <w:position w:val="3"/>
          <w:sz w:val="36"/>
        </w:rPr>
        <w:t>A</w:t>
      </w:r>
    </w:p>
    <w:p>
      <w:pPr>
        <w:spacing w:before="0" w:line="193" w:lineRule="exact"/>
        <w:ind w:left="0" w:right="0" w:firstLine="0"/>
        <w:jc w:val="right"/>
        <w:rPr>
          <w:rFonts w:ascii="Times New Roman"/>
          <w:i/>
          <w:sz w:val="21"/>
        </w:rPr>
      </w:pPr>
      <w:r>
        <w:rPr>
          <w:rFonts w:ascii="Times New Roman"/>
          <w:i/>
          <w:w w:val="100"/>
          <w:sz w:val="21"/>
        </w:rPr>
        <w:t>e</w:t>
      </w:r>
    </w:p>
    <w:p>
      <w:pPr>
        <w:spacing w:before="114"/>
        <w:ind w:left="35" w:right="0" w:firstLine="0"/>
        <w:jc w:val="left"/>
        <w:rPr>
          <w:sz w:val="31"/>
        </w:rPr>
      </w:pPr>
      <w:r>
        <w:br w:type="column"/>
      </w:r>
      <w:r>
        <w:rPr>
          <w:sz w:val="31"/>
        </w:rPr>
        <w:t xml:space="preserve">为 </w:t>
      </w:r>
      <w:r>
        <w:rPr>
          <w:rFonts w:ascii="Arial" w:eastAsia="Arial"/>
          <w:sz w:val="31"/>
        </w:rPr>
        <w:t xml:space="preserve">77 </w:t>
      </w:r>
      <w:r>
        <w:rPr>
          <w:rFonts w:ascii="Times New Roman" w:eastAsia="Times New Roman"/>
          <w:i/>
          <w:position w:val="4"/>
          <w:sz w:val="35"/>
        </w:rPr>
        <w:t>mm</w:t>
      </w:r>
      <w:r>
        <w:rPr>
          <w:rFonts w:ascii="Arial" w:eastAsia="Arial"/>
          <w:position w:val="7"/>
          <w:sz w:val="21"/>
        </w:rPr>
        <w:t xml:space="preserve">2 </w:t>
      </w:r>
      <w:r>
        <w:rPr>
          <w:sz w:val="31"/>
        </w:rPr>
        <w:t>，经计</w:t>
      </w:r>
    </w:p>
    <w:p>
      <w:pPr>
        <w:spacing w:after="0"/>
        <w:jc w:val="left"/>
        <w:rPr>
          <w:sz w:val="31"/>
        </w:rPr>
        <w:sectPr>
          <w:type w:val="continuous"/>
          <w:pgSz w:w="17860" w:h="25260"/>
          <w:pgMar w:top="1640" w:right="1600" w:bottom="280" w:left="2320" w:header="708" w:footer="708"/>
          <w:pgNumType w:start="52"/>
          <w:cols w:num="2" w:space="708" w:equalWidth="0">
            <w:col w:w="10284" w:space="40"/>
            <w:col w:w="3616" w:space="0"/>
          </w:cols>
        </w:sectPr>
      </w:pPr>
    </w:p>
    <w:p>
      <w:pPr>
        <w:pStyle w:val="BodyText"/>
        <w:spacing w:before="4"/>
        <w:rPr>
          <w:sz w:val="12"/>
        </w:rPr>
      </w:pPr>
    </w:p>
    <w:p>
      <w:pPr>
        <w:spacing w:before="108"/>
        <w:ind w:left="380" w:right="0" w:firstLine="0"/>
        <w:jc w:val="left"/>
        <w:rPr>
          <w:sz w:val="31"/>
        </w:rPr>
      </w:pPr>
      <w:r>
        <w:rPr>
          <w:sz w:val="31"/>
        </w:rPr>
        <w:t xml:space="preserve">算， </w:t>
      </w:r>
      <w:r>
        <w:rPr>
          <w:rFonts w:ascii="Symbol" w:eastAsia="Symbol" w:hAnsi="Symbol"/>
          <w:position w:val="4"/>
          <w:sz w:val="37"/>
        </w:rPr>
        <w:sym w:font="Symbol" w:char="F046"/>
      </w:r>
      <w:r>
        <w:rPr>
          <w:rFonts w:ascii="Times New Roman" w:eastAsia="Times New Roman" w:hAnsi="Times New Roman"/>
          <w:position w:val="4"/>
          <w:sz w:val="37"/>
        </w:rPr>
        <w:t xml:space="preserve"> </w:t>
      </w:r>
      <w:r>
        <w:rPr>
          <w:sz w:val="31"/>
        </w:rPr>
        <w:t xml:space="preserve">的值为 </w:t>
      </w:r>
      <w:r>
        <w:rPr>
          <w:rFonts w:ascii="Arial" w:eastAsia="Arial" w:hAnsi="Arial"/>
          <w:sz w:val="31"/>
        </w:rPr>
        <w:t xml:space="preserve">24.64 </w:t>
      </w:r>
      <w:r>
        <w:rPr>
          <w:rFonts w:ascii="Symbol" w:eastAsia="Symbol" w:hAnsi="Symbol"/>
          <w:position w:val="5"/>
          <w:sz w:val="37"/>
        </w:rPr>
        <w:sym w:font="Symbol" w:char="F06D"/>
      </w:r>
      <w:r>
        <w:rPr>
          <w:rFonts w:ascii="Arial" w:eastAsia="Arial" w:hAnsi="Arial"/>
          <w:position w:val="3"/>
          <w:sz w:val="35"/>
        </w:rPr>
        <w:t>W</w:t>
      </w:r>
      <w:r>
        <w:rPr>
          <w:rFonts w:ascii="Times New Roman" w:eastAsia="Times New Roman" w:hAnsi="Times New Roman"/>
          <w:i/>
          <w:position w:val="3"/>
          <w:sz w:val="35"/>
        </w:rPr>
        <w:t xml:space="preserve">b </w:t>
      </w:r>
      <w:r>
        <w:rPr>
          <w:sz w:val="31"/>
        </w:rPr>
        <w:t>。</w:t>
      </w:r>
    </w:p>
    <w:p>
      <w:pPr>
        <w:pStyle w:val="BodyText"/>
        <w:spacing w:before="3"/>
        <w:rPr>
          <w:sz w:val="21"/>
        </w:rPr>
      </w:pPr>
    </w:p>
    <w:p>
      <w:pPr>
        <w:spacing w:after="0"/>
        <w:rPr>
          <w:sz w:val="21"/>
        </w:rPr>
        <w:sectPr>
          <w:type w:val="continuous"/>
          <w:pgSz w:w="17860" w:h="25260"/>
          <w:pgMar w:top="1640" w:right="1600" w:bottom="280" w:left="2320" w:header="708" w:footer="708"/>
          <w:pgNumType w:start="53"/>
          <w:cols w:space="708"/>
        </w:sectPr>
      </w:pPr>
    </w:p>
    <w:p>
      <w:pPr>
        <w:pStyle w:val="BodyText"/>
        <w:spacing w:before="62"/>
        <w:ind w:left="380"/>
      </w:pPr>
      <w:r>
        <w:t>⑵计算每伏最佳匝数。</w:t>
      </w:r>
    </w:p>
    <w:p>
      <w:pPr>
        <w:tabs>
          <w:tab w:val="left" w:pos="5824"/>
        </w:tabs>
        <w:spacing w:before="254" w:line="379" w:lineRule="exact"/>
        <w:ind w:left="5111" w:right="0" w:firstLine="0"/>
        <w:jc w:val="left"/>
        <w:rPr>
          <w:rFonts w:ascii="Times New Roman"/>
          <w:i/>
          <w:sz w:val="35"/>
        </w:rPr>
      </w:pPr>
      <w:r>
        <w:pict>
          <v:shape id="_x0000_s1103" type="#_x0000_t202" style="width:9.8pt;height:21.85pt;margin-top:22.84pt;margin-left:391.47pt;mso-position-horizontal-relative:page;position:absolute;z-index:-251621376" filled="f" stroked="f">
            <v:textbox inset="0,0,0,0">
              <w:txbxContent>
                <w:p>
                  <w:pPr>
                    <w:spacing w:before="6"/>
                    <w:ind w:left="0" w:right="0" w:firstLine="0"/>
                    <w:jc w:val="left"/>
                    <w:rPr>
                      <w:rFonts w:ascii="Symbol" w:hAnsi="Symbol"/>
                      <w:sz w:val="35"/>
                    </w:rPr>
                  </w:pPr>
                  <w:r>
                    <w:rPr>
                      <w:rFonts w:ascii="Symbol" w:hAnsi="Symbol"/>
                      <w:w w:val="101"/>
                      <w:sz w:val="35"/>
                    </w:rPr>
                    <w:sym w:font="Symbol" w:char="F03D"/>
                  </w:r>
                </w:p>
              </w:txbxContent>
            </v:textbox>
          </v:shape>
        </w:pict>
      </w:r>
      <w:r>
        <w:rPr>
          <w:rFonts w:ascii="Times New Roman"/>
          <w:i/>
          <w:sz w:val="35"/>
        </w:rPr>
        <w:t>N</w:t>
        <w:tab/>
      </w:r>
      <w:r>
        <w:rPr>
          <w:rFonts w:ascii="Times New Roman"/>
          <w:i/>
          <w:position w:val="1"/>
          <w:sz w:val="35"/>
        </w:rPr>
        <w:t>t</w:t>
      </w:r>
    </w:p>
    <w:p>
      <w:pPr>
        <w:spacing w:before="0" w:line="158" w:lineRule="exact"/>
        <w:ind w:left="0" w:right="85" w:firstLine="0"/>
        <w:jc w:val="right"/>
        <w:rPr>
          <w:rFonts w:ascii="Times New Roman"/>
          <w:i/>
          <w:sz w:val="21"/>
        </w:rPr>
      </w:pPr>
      <w:r>
        <w:pict>
          <v:line id="_x0000_s1104" style="mso-position-horizontal-relative:page;position:absolute;z-index:251694080" from="369pt,5.5pt" to="388pt,5.5pt" stroked="t" strokecolor="black" strokeweight="2pt">
            <v:stroke dashstyle="longDash"/>
          </v:line>
        </w:pict>
      </w:r>
      <w:r>
        <w:rPr>
          <w:rFonts w:ascii="Times New Roman"/>
          <w:w w:val="99"/>
          <w:sz w:val="21"/>
          <w:u w:val="thick"/>
        </w:rPr>
        <w:t xml:space="preserve"> </w:t>
      </w:r>
      <w:r>
        <w:rPr>
          <w:rFonts w:ascii="Times New Roman"/>
          <w:sz w:val="21"/>
          <w:u w:val="thick"/>
        </w:rPr>
        <w:t xml:space="preserve">  </w:t>
      </w:r>
      <w:r>
        <w:rPr>
          <w:rFonts w:ascii="Times New Roman"/>
          <w:i/>
          <w:w w:val="95"/>
          <w:sz w:val="21"/>
          <w:u w:val="thick"/>
        </w:rPr>
        <w:t>o</w:t>
      </w:r>
    </w:p>
    <w:p>
      <w:pPr>
        <w:tabs>
          <w:tab w:val="left" w:pos="5823"/>
        </w:tabs>
        <w:spacing w:before="0" w:line="379" w:lineRule="exact"/>
        <w:ind w:left="5089" w:right="0" w:firstLine="0"/>
        <w:jc w:val="left"/>
        <w:rPr>
          <w:rFonts w:ascii="Symbol" w:hAnsi="Symbol"/>
          <w:sz w:val="35"/>
        </w:rPr>
      </w:pPr>
      <w:r>
        <w:rPr>
          <w:rFonts w:ascii="Times New Roman" w:hAnsi="Times New Roman"/>
          <w:i/>
          <w:sz w:val="35"/>
        </w:rPr>
        <w:t>V</w:t>
        <w:tab/>
      </w:r>
      <w:r>
        <w:rPr>
          <w:rFonts w:ascii="Symbol" w:hAnsi="Symbol"/>
          <w:sz w:val="35"/>
        </w:rPr>
        <w:sym w:font="Symbol" w:char="F046"/>
      </w:r>
    </w:p>
    <w:p>
      <w:pPr>
        <w:pStyle w:val="BodyText"/>
        <w:rPr>
          <w:rFonts w:ascii="Symbol" w:hAnsi="Symbol"/>
          <w:sz w:val="34"/>
        </w:rPr>
      </w:pPr>
      <w:r>
        <w:br w:type="column"/>
      </w:r>
    </w:p>
    <w:p>
      <w:pPr>
        <w:pStyle w:val="BodyText"/>
        <w:spacing w:before="4"/>
        <w:rPr>
          <w:rFonts w:ascii="Symbol" w:hAnsi="Symbol"/>
          <w:sz w:val="49"/>
        </w:rPr>
      </w:pPr>
    </w:p>
    <w:p>
      <w:pPr>
        <w:pStyle w:val="BodyText"/>
        <w:ind w:left="380"/>
        <w:rPr>
          <w:rFonts w:ascii="Arial"/>
        </w:rPr>
      </w:pPr>
      <w:r>
        <w:rPr>
          <w:rFonts w:ascii="Arial"/>
        </w:rPr>
        <w:t>(2.9.2)</w:t>
      </w:r>
    </w:p>
    <w:p>
      <w:pPr>
        <w:spacing w:after="0"/>
        <w:rPr>
          <w:rFonts w:ascii="Arial"/>
        </w:rPr>
        <w:sectPr>
          <w:type w:val="continuous"/>
          <w:pgSz w:w="17860" w:h="25260"/>
          <w:pgMar w:top="1640" w:right="1600" w:bottom="280" w:left="2320" w:header="708" w:footer="708"/>
          <w:pgNumType w:start="54"/>
          <w:cols w:num="2" w:space="708" w:equalWidth="0">
            <w:col w:w="6136" w:space="5682"/>
            <w:col w:w="2122" w:space="0"/>
          </w:cols>
        </w:sectPr>
      </w:pPr>
    </w:p>
    <w:p>
      <w:pPr>
        <w:pStyle w:val="BodyText"/>
        <w:rPr>
          <w:rFonts w:ascii="Arial"/>
          <w:sz w:val="20"/>
        </w:rPr>
      </w:pPr>
    </w:p>
    <w:p>
      <w:pPr>
        <w:tabs>
          <w:tab w:val="left" w:pos="5419"/>
          <w:tab w:val="left" w:pos="12169"/>
        </w:tabs>
        <w:spacing w:before="199" w:line="582" w:lineRule="exact"/>
        <w:ind w:left="5053" w:right="0" w:firstLine="0"/>
        <w:jc w:val="left"/>
        <w:rPr>
          <w:rFonts w:ascii="Arial" w:hAnsi="Arial"/>
          <w:sz w:val="31"/>
        </w:rPr>
      </w:pPr>
      <w:r>
        <w:pict>
          <v:line id="_x0000_s1105" style="mso-position-horizontal-relative:page;position:absolute;z-index:-251620352" from="401pt,34.15pt" to="422pt,34.15pt" stroked="t" strokecolor="black" strokeweight="2pt">
            <v:stroke dashstyle="longDash"/>
          </v:line>
        </w:pict>
      </w:r>
      <w:r>
        <w:rPr>
          <w:rFonts w:ascii="Times New Roman" w:hAnsi="Times New Roman"/>
          <w:i/>
          <w:position w:val="4"/>
          <w:sz w:val="36"/>
        </w:rPr>
        <w:t>t</w:t>
        <w:tab/>
      </w:r>
      <w:r>
        <w:rPr>
          <w:rFonts w:ascii="Symbol" w:hAnsi="Symbol"/>
          <w:position w:val="4"/>
          <w:sz w:val="36"/>
        </w:rPr>
        <w:sym w:font="Symbol" w:char="F03D"/>
      </w:r>
      <w:r>
        <w:rPr>
          <w:rFonts w:ascii="Times New Roman" w:hAnsi="Times New Roman"/>
          <w:spacing w:val="73"/>
          <w:position w:val="4"/>
          <w:sz w:val="36"/>
        </w:rPr>
        <w:t xml:space="preserve"> </w:t>
      </w:r>
      <w:r>
        <w:rPr>
          <w:rFonts w:ascii="Times New Roman" w:hAnsi="Times New Roman"/>
          <w:i/>
          <w:position w:val="26"/>
          <w:sz w:val="36"/>
        </w:rPr>
        <w:t>D</w:t>
        <w:tab/>
      </w:r>
      <w:r>
        <w:rPr>
          <w:rFonts w:ascii="Arial" w:hAnsi="Arial"/>
          <w:sz w:val="31"/>
        </w:rPr>
        <w:t>(2.9.3)</w:t>
      </w:r>
    </w:p>
    <w:p>
      <w:pPr>
        <w:tabs>
          <w:tab w:val="left" w:pos="5804"/>
        </w:tabs>
        <w:spacing w:before="0" w:line="317" w:lineRule="exact"/>
        <w:ind w:left="5172" w:right="0" w:firstLine="0"/>
        <w:jc w:val="left"/>
        <w:rPr>
          <w:rFonts w:ascii="Times New Roman"/>
          <w:i/>
          <w:sz w:val="36"/>
        </w:rPr>
      </w:pPr>
      <w:r>
        <w:rPr>
          <w:rFonts w:ascii="Times New Roman"/>
          <w:i/>
          <w:sz w:val="21"/>
        </w:rPr>
        <w:t>o</w:t>
        <w:tab/>
      </w:r>
      <w:r>
        <w:rPr>
          <w:rFonts w:ascii="Times New Roman"/>
          <w:i/>
          <w:position w:val="-5"/>
          <w:sz w:val="36"/>
        </w:rPr>
        <w:t>f</w:t>
      </w:r>
    </w:p>
    <w:p>
      <w:pPr>
        <w:spacing w:before="0" w:line="207" w:lineRule="exact"/>
        <w:ind w:left="0" w:right="1975" w:firstLine="0"/>
        <w:jc w:val="center"/>
        <w:rPr>
          <w:rFonts w:ascii="Times New Roman"/>
          <w:i/>
          <w:sz w:val="21"/>
        </w:rPr>
      </w:pPr>
      <w:r>
        <w:rPr>
          <w:rFonts w:ascii="Times New Roman"/>
          <w:i/>
          <w:w w:val="99"/>
          <w:sz w:val="21"/>
        </w:rPr>
        <w:t>s</w:t>
      </w:r>
    </w:p>
    <w:p>
      <w:pPr>
        <w:pStyle w:val="BodyText"/>
        <w:spacing w:before="6"/>
        <w:rPr>
          <w:rFonts w:ascii="Times New Roman"/>
          <w:i/>
          <w:sz w:val="27"/>
        </w:rPr>
      </w:pPr>
    </w:p>
    <w:p>
      <w:pPr>
        <w:pStyle w:val="BodyText"/>
        <w:spacing w:before="1" w:line="376" w:lineRule="exact"/>
        <w:ind w:left="539"/>
      </w:pPr>
      <w:r>
        <w:t>其中</w:t>
      </w:r>
      <w:r>
        <w:rPr>
          <w:rFonts w:ascii="Times New Roman" w:eastAsia="Times New Roman"/>
          <w:i/>
          <w:position w:val="4"/>
          <w:sz w:val="36"/>
        </w:rPr>
        <w:t xml:space="preserve">t </w:t>
      </w:r>
      <w:r>
        <w:t>为导通时间，</w:t>
      </w:r>
      <w:r>
        <w:rPr>
          <w:rFonts w:ascii="Arial" w:eastAsia="Arial"/>
        </w:rPr>
        <w:t xml:space="preserve">D </w:t>
      </w:r>
      <w:r>
        <w:t xml:space="preserve">为占空比， </w:t>
      </w:r>
      <w:r>
        <w:rPr>
          <w:rFonts w:ascii="Times New Roman" w:eastAsia="Times New Roman"/>
          <w:i/>
          <w:position w:val="4"/>
          <w:sz w:val="36"/>
        </w:rPr>
        <w:t xml:space="preserve">f </w:t>
      </w:r>
      <w:r>
        <w:t>为频率。</w:t>
      </w:r>
    </w:p>
    <w:p>
      <w:pPr>
        <w:tabs>
          <w:tab w:val="left" w:pos="5525"/>
        </w:tabs>
        <w:spacing w:before="0" w:line="247" w:lineRule="exact"/>
        <w:ind w:left="1338" w:right="0" w:firstLine="0"/>
        <w:jc w:val="left"/>
        <w:rPr>
          <w:rFonts w:ascii="Times New Roman"/>
          <w:i/>
          <w:sz w:val="21"/>
        </w:rPr>
      </w:pPr>
      <w:r>
        <w:rPr>
          <w:rFonts w:ascii="Times New Roman"/>
          <w:i/>
          <w:sz w:val="29"/>
        </w:rPr>
        <w:t>o</w:t>
        <w:tab/>
      </w:r>
      <w:r>
        <w:rPr>
          <w:rFonts w:ascii="Times New Roman"/>
          <w:i/>
          <w:sz w:val="21"/>
        </w:rPr>
        <w:t>s</w:t>
      </w:r>
    </w:p>
    <w:p>
      <w:pPr>
        <w:pStyle w:val="BodyText"/>
        <w:spacing w:before="6"/>
        <w:rPr>
          <w:rFonts w:ascii="Times New Roman"/>
          <w:i/>
          <w:sz w:val="18"/>
        </w:rPr>
      </w:pPr>
    </w:p>
    <w:p>
      <w:pPr>
        <w:spacing w:after="0"/>
        <w:rPr>
          <w:rFonts w:ascii="Times New Roman"/>
          <w:sz w:val="18"/>
        </w:rPr>
        <w:sectPr>
          <w:type w:val="continuous"/>
          <w:pgSz w:w="17860" w:h="25260"/>
          <w:pgMar w:top="1640" w:right="1600" w:bottom="280" w:left="2320" w:header="708" w:footer="708"/>
          <w:pgNumType w:start="55"/>
          <w:cols w:space="708"/>
        </w:sectPr>
      </w:pPr>
    </w:p>
    <w:p>
      <w:pPr>
        <w:tabs>
          <w:tab w:val="left" w:pos="5102"/>
          <w:tab w:val="left" w:pos="5864"/>
        </w:tabs>
        <w:spacing w:before="279" w:line="386" w:lineRule="exact"/>
        <w:ind w:left="4737" w:right="0" w:firstLine="0"/>
        <w:jc w:val="left"/>
        <w:rPr>
          <w:rFonts w:ascii="Arial" w:hAnsi="Arial"/>
          <w:sz w:val="31"/>
        </w:rPr>
      </w:pPr>
      <w:r>
        <w:pict>
          <v:line id="_x0000_s1106" style="mso-position-horizontal-relative:page;position:absolute;z-index:-251618304" from="385pt,28.25pt" to="406pt,28.25pt" stroked="t" strokecolor="black" strokeweight="2pt">
            <v:stroke dashstyle="longDash"/>
          </v:line>
        </w:pict>
      </w:r>
      <w:r>
        <w:pict>
          <v:shape id="_x0000_s1107" type="#_x0000_t202" style="width:13pt;height:18pt;margin-top:6.88pt;margin-left:389.23pt;mso-position-horizontal-relative:page;position:absolute;z-index:-251617280" filled="f" stroked="f">
            <v:textbox inset="0,0,0,0">
              <w:txbxContent>
                <w:p>
                  <w:pPr>
                    <w:spacing w:before="0" w:line="354" w:lineRule="exact"/>
                    <w:ind w:left="0" w:right="0" w:firstLine="0"/>
                    <w:jc w:val="left"/>
                    <w:rPr>
                      <w:rFonts w:ascii="Times New Roman"/>
                      <w:i/>
                      <w:sz w:val="36"/>
                    </w:rPr>
                  </w:pPr>
                  <w:r>
                    <w:rPr>
                      <w:rFonts w:ascii="Times New Roman"/>
                      <w:i/>
                      <w:w w:val="99"/>
                      <w:sz w:val="36"/>
                    </w:rPr>
                    <w:t>D</w:t>
                  </w:r>
                </w:p>
              </w:txbxContent>
            </v:textbox>
          </v:shape>
        </w:pict>
      </w:r>
      <w:r>
        <w:rPr>
          <w:rFonts w:ascii="Times New Roman" w:hAnsi="Times New Roman"/>
          <w:i/>
          <w:sz w:val="36"/>
        </w:rPr>
        <w:t>t</w:t>
        <w:tab/>
      </w:r>
      <w:r>
        <w:rPr>
          <w:rFonts w:ascii="Symbol" w:hAnsi="Symbol"/>
          <w:sz w:val="36"/>
        </w:rPr>
        <w:sym w:font="Symbol" w:char="F03D"/>
      </w:r>
      <w:r>
        <w:rPr>
          <w:rFonts w:ascii="Times New Roman" w:hAnsi="Times New Roman"/>
          <w:sz w:val="36"/>
        </w:rPr>
        <w:tab/>
      </w:r>
      <w:r>
        <w:rPr>
          <w:rFonts w:ascii="Arial" w:hAnsi="Arial"/>
          <w:spacing w:val="-20"/>
          <w:position w:val="-3"/>
          <w:sz w:val="31"/>
        </w:rPr>
        <w:t>=</w:t>
      </w:r>
    </w:p>
    <w:p>
      <w:pPr>
        <w:tabs>
          <w:tab w:val="left" w:pos="5488"/>
        </w:tabs>
        <w:spacing w:before="0" w:line="306" w:lineRule="exact"/>
        <w:ind w:left="4855" w:right="0" w:firstLine="0"/>
        <w:jc w:val="left"/>
        <w:rPr>
          <w:rFonts w:ascii="Times New Roman"/>
          <w:i/>
          <w:sz w:val="36"/>
        </w:rPr>
      </w:pPr>
      <w:r>
        <w:rPr>
          <w:rFonts w:ascii="Times New Roman"/>
          <w:i/>
          <w:sz w:val="21"/>
        </w:rPr>
        <w:t>o</w:t>
        <w:tab/>
      </w:r>
      <w:r>
        <w:rPr>
          <w:rFonts w:ascii="Times New Roman"/>
          <w:i/>
          <w:position w:val="-5"/>
          <w:sz w:val="36"/>
        </w:rPr>
        <w:t>f</w:t>
      </w:r>
    </w:p>
    <w:p>
      <w:pPr>
        <w:spacing w:before="0" w:line="215" w:lineRule="exact"/>
        <w:ind w:left="0" w:right="335" w:firstLine="0"/>
        <w:jc w:val="right"/>
        <w:rPr>
          <w:rFonts w:ascii="Times New Roman"/>
          <w:i/>
          <w:sz w:val="21"/>
        </w:rPr>
      </w:pPr>
      <w:r>
        <w:rPr>
          <w:rFonts w:ascii="Times New Roman"/>
          <w:i/>
          <w:w w:val="99"/>
          <w:sz w:val="21"/>
        </w:rPr>
        <w:t>s</w:t>
      </w:r>
    </w:p>
    <w:p>
      <w:pPr>
        <w:spacing w:before="86"/>
        <w:ind w:left="40" w:right="0" w:firstLine="0"/>
        <w:jc w:val="center"/>
        <w:rPr>
          <w:rFonts w:ascii="Arial"/>
          <w:sz w:val="35"/>
        </w:rPr>
      </w:pPr>
      <w:r>
        <w:br w:type="column"/>
      </w:r>
      <w:r>
        <w:rPr>
          <w:rFonts w:ascii="Arial"/>
          <w:sz w:val="35"/>
        </w:rPr>
        <w:t>0.48</w:t>
      </w:r>
    </w:p>
    <w:p>
      <w:pPr>
        <w:spacing w:before="81"/>
        <w:ind w:left="42" w:right="0" w:firstLine="0"/>
        <w:jc w:val="center"/>
        <w:rPr>
          <w:rFonts w:ascii="Arial" w:hAnsi="Arial"/>
          <w:sz w:val="29"/>
        </w:rPr>
      </w:pPr>
      <w:r>
        <w:pict>
          <v:line id="_x0000_s1108" style="mso-position-horizontal-relative:page;position:absolute;z-index:251697152" from="421pt,3.8pt" to="482pt,3.8pt" stroked="t" strokecolor="black" strokeweight="2pt">
            <v:stroke dashstyle="longDash"/>
          </v:line>
        </w:pict>
      </w:r>
      <w:r>
        <w:rPr>
          <w:rFonts w:ascii="Arial" w:hAnsi="Arial"/>
          <w:w w:val="95"/>
          <w:sz w:val="35"/>
        </w:rPr>
        <w:t>43</w:t>
      </w:r>
      <w:r>
        <w:rPr>
          <w:rFonts w:ascii="Arial" w:hAnsi="Arial"/>
          <w:spacing w:val="-68"/>
          <w:w w:val="95"/>
          <w:sz w:val="35"/>
        </w:rPr>
        <w:t xml:space="preserve"> </w:t>
      </w:r>
      <w:r>
        <w:rPr>
          <w:rFonts w:ascii="Symbol" w:hAnsi="Symbol"/>
          <w:spacing w:val="7"/>
          <w:w w:val="95"/>
          <w:sz w:val="35"/>
        </w:rPr>
        <w:sym w:font="Symbol" w:char="F0B4"/>
      </w:r>
      <w:r>
        <w:rPr>
          <w:rFonts w:ascii="Arial" w:hAnsi="Arial"/>
          <w:spacing w:val="7"/>
          <w:w w:val="95"/>
          <w:sz w:val="35"/>
        </w:rPr>
        <w:t>10</w:t>
      </w:r>
      <w:r>
        <w:rPr>
          <w:rFonts w:ascii="Arial" w:hAnsi="Arial"/>
          <w:spacing w:val="7"/>
          <w:w w:val="95"/>
          <w:position w:val="3"/>
          <w:sz w:val="29"/>
        </w:rPr>
        <w:t>3</w:t>
      </w:r>
    </w:p>
    <w:p>
      <w:pPr>
        <w:tabs>
          <w:tab w:val="left" w:pos="4715"/>
        </w:tabs>
        <w:spacing w:before="330"/>
        <w:ind w:left="53" w:right="0" w:firstLine="0"/>
        <w:jc w:val="left"/>
        <w:rPr>
          <w:sz w:val="31"/>
        </w:rPr>
      </w:pPr>
      <w:r>
        <w:br w:type="column"/>
      </w:r>
      <w:r>
        <w:rPr>
          <w:rFonts w:ascii="Arial" w:eastAsia="Arial" w:hAnsi="Arial"/>
          <w:sz w:val="31"/>
        </w:rPr>
        <w:t>=11.16</w:t>
      </w:r>
      <w:r>
        <w:rPr>
          <w:rFonts w:ascii="Arial" w:eastAsia="Arial" w:hAnsi="Arial"/>
          <w:spacing w:val="-51"/>
          <w:sz w:val="31"/>
        </w:rPr>
        <w:t xml:space="preserve"> </w:t>
      </w:r>
      <w:r>
        <w:rPr>
          <w:rFonts w:ascii="Symbol" w:eastAsia="Symbol" w:hAnsi="Symbol"/>
          <w:position w:val="5"/>
          <w:sz w:val="29"/>
        </w:rPr>
        <w:sym w:font="Symbol" w:char="F06D"/>
      </w:r>
      <w:r>
        <w:rPr>
          <w:rFonts w:ascii="Times New Roman" w:eastAsia="Times New Roman" w:hAnsi="Times New Roman"/>
          <w:spacing w:val="-45"/>
          <w:position w:val="5"/>
          <w:sz w:val="29"/>
        </w:rPr>
        <w:t xml:space="preserve"> </w:t>
      </w:r>
      <w:r>
        <w:rPr>
          <w:rFonts w:ascii="Times New Roman" w:eastAsia="Times New Roman" w:hAnsi="Times New Roman"/>
          <w:i/>
          <w:position w:val="3"/>
          <w:sz w:val="34"/>
        </w:rPr>
        <w:t>s</w:t>
      </w:r>
      <w:r>
        <w:rPr>
          <w:rFonts w:ascii="Times New Roman" w:eastAsia="Times New Roman" w:hAnsi="Times New Roman"/>
          <w:i/>
          <w:spacing w:val="-14"/>
          <w:position w:val="3"/>
          <w:sz w:val="34"/>
        </w:rPr>
        <w:t xml:space="preserve"> </w:t>
      </w:r>
      <w:r>
        <w:rPr>
          <w:sz w:val="31"/>
        </w:rPr>
        <w:t>。</w:t>
        <w:tab/>
        <w:t>（</w:t>
      </w:r>
      <w:r>
        <w:rPr>
          <w:rFonts w:ascii="Arial" w:eastAsia="Arial" w:hAnsi="Arial"/>
          <w:sz w:val="31"/>
        </w:rPr>
        <w:t>2.9.4</w:t>
      </w:r>
      <w:r>
        <w:rPr>
          <w:sz w:val="31"/>
        </w:rPr>
        <w:t>）</w:t>
      </w:r>
    </w:p>
    <w:p>
      <w:pPr>
        <w:spacing w:after="0"/>
        <w:jc w:val="left"/>
        <w:rPr>
          <w:sz w:val="31"/>
        </w:rPr>
        <w:sectPr>
          <w:type w:val="continuous"/>
          <w:pgSz w:w="17860" w:h="25260"/>
          <w:pgMar w:top="1640" w:right="1600" w:bottom="280" w:left="2320" w:header="708" w:footer="708"/>
          <w:pgNumType w:start="56"/>
          <w:cols w:num="3" w:space="708" w:equalWidth="0">
            <w:col w:w="6044" w:space="40"/>
            <w:col w:w="1186" w:space="39"/>
            <w:col w:w="6631" w:space="0"/>
          </w:cols>
        </w:sectPr>
      </w:pPr>
    </w:p>
    <w:p>
      <w:pPr>
        <w:pStyle w:val="BodyText"/>
        <w:spacing w:before="10"/>
        <w:rPr>
          <w:sz w:val="21"/>
        </w:rPr>
      </w:pPr>
    </w:p>
    <w:p>
      <w:pPr>
        <w:spacing w:after="0"/>
        <w:rPr>
          <w:sz w:val="21"/>
        </w:rPr>
        <w:sectPr>
          <w:type w:val="continuous"/>
          <w:pgSz w:w="17860" w:h="25260"/>
          <w:pgMar w:top="1640" w:right="1600" w:bottom="280" w:left="2320" w:header="708" w:footer="708"/>
          <w:pgNumType w:start="57"/>
          <w:cols w:space="708"/>
        </w:sectPr>
      </w:pPr>
    </w:p>
    <w:p>
      <w:pPr>
        <w:spacing w:before="146" w:line="115" w:lineRule="auto"/>
        <w:ind w:left="0" w:right="0" w:firstLine="0"/>
        <w:jc w:val="right"/>
        <w:rPr>
          <w:rFonts w:ascii="Times New Roman" w:hAnsi="Times New Roman"/>
          <w:i/>
          <w:sz w:val="21"/>
        </w:rPr>
      </w:pPr>
      <w:r>
        <w:pict>
          <v:line id="_x0000_s1109" style="mso-position-horizontal-relative:page;position:absolute;z-index:251700224" from="377pt,27.95pt" to="396pt,27.95pt" stroked="t" strokecolor="black" strokeweight="2pt">
            <v:stroke dashstyle="longDash"/>
          </v:line>
        </w:pict>
      </w:r>
      <w:r>
        <w:pict>
          <v:line id="_x0000_s1110" style="mso-position-horizontal-relative:page;position:absolute;z-index:251701248" from="414pt,27.95pt" to="431pt,27.95pt" stroked="t" strokecolor="black" strokeweight="2pt">
            <v:stroke dashstyle="longDash"/>
          </v:line>
        </w:pict>
      </w:r>
      <w:r>
        <w:rPr>
          <w:rFonts w:ascii="Times New Roman" w:hAnsi="Times New Roman"/>
          <w:i/>
          <w:sz w:val="35"/>
        </w:rPr>
        <w:t xml:space="preserve">N </w:t>
      </w:r>
      <w:r>
        <w:rPr>
          <w:rFonts w:ascii="Symbol" w:hAnsi="Symbol"/>
          <w:position w:val="-21"/>
          <w:sz w:val="35"/>
        </w:rPr>
        <w:sym w:font="Symbol" w:char="F03D"/>
      </w:r>
      <w:r>
        <w:rPr>
          <w:rFonts w:ascii="Times New Roman" w:hAnsi="Times New Roman"/>
          <w:position w:val="-21"/>
          <w:sz w:val="35"/>
        </w:rPr>
        <w:t xml:space="preserve"> </w:t>
      </w:r>
      <w:r>
        <w:rPr>
          <w:rFonts w:ascii="Times New Roman" w:hAnsi="Times New Roman"/>
          <w:i/>
          <w:position w:val="1"/>
          <w:sz w:val="35"/>
        </w:rPr>
        <w:t>t</w:t>
      </w:r>
      <w:r>
        <w:rPr>
          <w:rFonts w:ascii="Times New Roman" w:hAnsi="Times New Roman"/>
          <w:i/>
          <w:position w:val="-19"/>
          <w:sz w:val="21"/>
        </w:rPr>
        <w:t>o</w:t>
      </w:r>
    </w:p>
    <w:p>
      <w:pPr>
        <w:spacing w:before="86" w:line="342" w:lineRule="exact"/>
        <w:ind w:left="363" w:right="0" w:firstLine="0"/>
        <w:jc w:val="left"/>
        <w:rPr>
          <w:rFonts w:ascii="Arial"/>
          <w:sz w:val="35"/>
        </w:rPr>
      </w:pPr>
      <w:r>
        <w:br w:type="column"/>
      </w:r>
      <w:r>
        <w:rPr>
          <w:rFonts w:ascii="Arial"/>
          <w:sz w:val="35"/>
        </w:rPr>
        <w:t>11.16</w:t>
      </w:r>
    </w:p>
    <w:p>
      <w:pPr>
        <w:pStyle w:val="BodyText"/>
        <w:tabs>
          <w:tab w:val="left" w:pos="1289"/>
          <w:tab w:val="left" w:pos="5811"/>
        </w:tabs>
        <w:spacing w:line="132" w:lineRule="exact"/>
        <w:ind w:left="122"/>
      </w:pPr>
      <w:r>
        <w:pict>
          <v:line id="_x0000_s1111" style="mso-position-horizontal-relative:page;position:absolute;z-index:251702272" from="446pt,6.55pt" to="490pt,6.55pt" stroked="t" strokecolor="black" strokeweight="2pt">
            <v:stroke dashstyle="longDash"/>
          </v:line>
        </w:pict>
      </w:r>
      <w:r>
        <w:rPr>
          <w:rFonts w:ascii="Arial" w:eastAsia="Arial"/>
        </w:rPr>
        <w:t>=</w:t>
        <w:tab/>
        <w:t>=0.453</w:t>
      </w:r>
      <w:r>
        <w:rPr>
          <w:rFonts w:ascii="Arial" w:eastAsia="Arial"/>
          <w:spacing w:val="-24"/>
        </w:rPr>
        <w:t xml:space="preserve"> </w:t>
      </w:r>
      <w:r>
        <w:t>匝</w:t>
      </w:r>
      <w:r>
        <w:rPr>
          <w:rFonts w:ascii="Arial" w:eastAsia="Arial"/>
        </w:rPr>
        <w:t>/</w:t>
      </w:r>
      <w:r>
        <w:t>伏</w:t>
        <w:tab/>
        <w:t>（</w:t>
      </w:r>
      <w:r>
        <w:rPr>
          <w:rFonts w:ascii="Arial" w:eastAsia="Arial"/>
        </w:rPr>
        <w:t>2.9.5</w:t>
      </w:r>
      <w:r>
        <w:t>）</w:t>
      </w:r>
    </w:p>
    <w:p>
      <w:pPr>
        <w:spacing w:after="0" w:line="132" w:lineRule="exact"/>
        <w:sectPr>
          <w:type w:val="continuous"/>
          <w:pgSz w:w="17860" w:h="25260"/>
          <w:pgMar w:top="1640" w:right="1600" w:bottom="280" w:left="2320" w:header="708" w:footer="708"/>
          <w:pgNumType w:start="58"/>
          <w:cols w:num="2" w:space="708" w:equalWidth="0">
            <w:col w:w="6207" w:space="40"/>
            <w:col w:w="7693" w:space="0"/>
          </w:cols>
        </w:sectPr>
      </w:pPr>
    </w:p>
    <w:p>
      <w:pPr>
        <w:tabs>
          <w:tab w:val="left" w:pos="733"/>
          <w:tab w:val="left" w:pos="1381"/>
        </w:tabs>
        <w:spacing w:before="6"/>
        <w:ind w:left="0" w:right="1257" w:firstLine="0"/>
        <w:jc w:val="center"/>
        <w:rPr>
          <w:rFonts w:ascii="Arial" w:hAnsi="Arial"/>
          <w:sz w:val="35"/>
        </w:rPr>
      </w:pPr>
      <w:r>
        <w:rPr>
          <w:rFonts w:ascii="Times New Roman" w:hAnsi="Times New Roman"/>
          <w:i/>
          <w:sz w:val="35"/>
        </w:rPr>
        <w:t>V</w:t>
        <w:tab/>
      </w:r>
      <w:r>
        <w:rPr>
          <w:rFonts w:ascii="Symbol" w:hAnsi="Symbol"/>
          <w:sz w:val="35"/>
        </w:rPr>
        <w:sym w:font="Symbol" w:char="F046"/>
      </w:r>
      <w:r>
        <w:rPr>
          <w:rFonts w:ascii="Times New Roman" w:hAnsi="Times New Roman"/>
          <w:sz w:val="35"/>
        </w:rPr>
        <w:tab/>
      </w:r>
      <w:r>
        <w:rPr>
          <w:rFonts w:ascii="Arial" w:hAnsi="Arial"/>
          <w:sz w:val="35"/>
        </w:rPr>
        <w:t>24.64</w:t>
      </w:r>
    </w:p>
    <w:p>
      <w:pPr>
        <w:pStyle w:val="BodyText"/>
        <w:rPr>
          <w:rFonts w:ascii="Arial"/>
          <w:sz w:val="20"/>
        </w:rPr>
      </w:pPr>
    </w:p>
    <w:p>
      <w:pPr>
        <w:pStyle w:val="BodyText"/>
        <w:rPr>
          <w:rFonts w:ascii="Arial"/>
          <w:sz w:val="20"/>
        </w:rPr>
      </w:pPr>
    </w:p>
    <w:p>
      <w:pPr>
        <w:pStyle w:val="BodyText"/>
        <w:spacing w:before="9"/>
        <w:rPr>
          <w:rFonts w:ascii="Arial"/>
          <w:sz w:val="21"/>
        </w:rPr>
      </w:pPr>
    </w:p>
    <w:p>
      <w:pPr>
        <w:spacing w:after="0"/>
        <w:rPr>
          <w:rFonts w:ascii="Arial"/>
          <w:sz w:val="21"/>
        </w:rPr>
        <w:sectPr>
          <w:type w:val="continuous"/>
          <w:pgSz w:w="17860" w:h="25260"/>
          <w:pgMar w:top="1640" w:right="1600" w:bottom="280" w:left="2320" w:header="708" w:footer="708"/>
          <w:pgNumType w:start="59"/>
          <w:cols w:space="708"/>
        </w:sectPr>
      </w:pPr>
    </w:p>
    <w:p>
      <w:pPr>
        <w:pStyle w:val="BodyText"/>
        <w:spacing w:before="62"/>
        <w:ind w:left="380"/>
      </w:pPr>
      <w:r>
        <w:t>⑶计算原边绕组匝数。</w:t>
      </w:r>
    </w:p>
    <w:p>
      <w:pPr>
        <w:pStyle w:val="BodyText"/>
        <w:spacing w:before="5"/>
        <w:rPr>
          <w:sz w:val="52"/>
        </w:rPr>
      </w:pPr>
      <w:r>
        <w:br w:type="column"/>
      </w:r>
    </w:p>
    <w:p>
      <w:pPr>
        <w:tabs>
          <w:tab w:val="left" w:pos="936"/>
        </w:tabs>
        <w:spacing w:before="0" w:line="405" w:lineRule="exact"/>
        <w:ind w:left="380" w:right="0" w:firstLine="0"/>
        <w:jc w:val="left"/>
        <w:rPr>
          <w:rFonts w:ascii="Times New Roman" w:hAnsi="Times New Roman"/>
          <w:i/>
          <w:sz w:val="35"/>
        </w:rPr>
      </w:pPr>
      <w:r>
        <w:rPr>
          <w:rFonts w:ascii="Times New Roman" w:hAnsi="Times New Roman"/>
          <w:i/>
          <w:sz w:val="35"/>
        </w:rPr>
        <w:t>N</w:t>
        <w:tab/>
      </w:r>
      <w:r>
        <w:rPr>
          <w:rFonts w:ascii="Symbol" w:hAnsi="Symbol"/>
          <w:sz w:val="35"/>
        </w:rPr>
        <w:sym w:font="Symbol" w:char="F03D"/>
      </w:r>
      <w:r>
        <w:rPr>
          <w:rFonts w:ascii="Times New Roman" w:hAnsi="Times New Roman"/>
          <w:spacing w:val="-17"/>
          <w:sz w:val="35"/>
        </w:rPr>
        <w:t xml:space="preserve"> </w:t>
      </w:r>
      <w:r>
        <w:rPr>
          <w:rFonts w:ascii="Times New Roman" w:hAnsi="Times New Roman"/>
          <w:i/>
          <w:spacing w:val="-20"/>
          <w:sz w:val="35"/>
        </w:rPr>
        <w:t>V</w:t>
      </w:r>
    </w:p>
    <w:p>
      <w:pPr>
        <w:spacing w:before="0" w:line="206" w:lineRule="exact"/>
        <w:ind w:left="55" w:right="0" w:firstLine="0"/>
        <w:jc w:val="center"/>
        <w:rPr>
          <w:rFonts w:ascii="Times New Roman"/>
          <w:i/>
          <w:sz w:val="20"/>
        </w:rPr>
      </w:pPr>
      <w:r>
        <w:rPr>
          <w:rFonts w:ascii="Times New Roman"/>
          <w:i/>
          <w:w w:val="103"/>
          <w:sz w:val="20"/>
        </w:rPr>
        <w:t>p</w:t>
      </w:r>
    </w:p>
    <w:p>
      <w:pPr>
        <w:pStyle w:val="BodyText"/>
        <w:rPr>
          <w:rFonts w:ascii="Times New Roman"/>
          <w:i/>
          <w:sz w:val="22"/>
        </w:rPr>
      </w:pPr>
      <w:r>
        <w:br w:type="column"/>
      </w:r>
    </w:p>
    <w:p>
      <w:pPr>
        <w:pStyle w:val="BodyText"/>
        <w:rPr>
          <w:rFonts w:ascii="Times New Roman"/>
          <w:i/>
          <w:sz w:val="22"/>
        </w:rPr>
      </w:pPr>
    </w:p>
    <w:p>
      <w:pPr>
        <w:pStyle w:val="BodyText"/>
        <w:rPr>
          <w:rFonts w:ascii="Times New Roman"/>
          <w:i/>
          <w:sz w:val="22"/>
        </w:rPr>
      </w:pPr>
    </w:p>
    <w:p>
      <w:pPr>
        <w:pStyle w:val="BodyText"/>
        <w:spacing w:before="6"/>
        <w:rPr>
          <w:rFonts w:ascii="Times New Roman"/>
          <w:i/>
          <w:sz w:val="25"/>
        </w:rPr>
      </w:pPr>
    </w:p>
    <w:p>
      <w:pPr>
        <w:spacing w:before="0"/>
        <w:ind w:left="-30" w:right="0" w:firstLine="0"/>
        <w:jc w:val="left"/>
        <w:rPr>
          <w:rFonts w:ascii="Arial"/>
          <w:sz w:val="20"/>
        </w:rPr>
      </w:pPr>
      <w:r>
        <w:rPr>
          <w:rFonts w:ascii="Times New Roman"/>
          <w:i/>
          <w:sz w:val="20"/>
        </w:rPr>
        <w:t xml:space="preserve">s </w:t>
      </w:r>
      <w:r>
        <w:rPr>
          <w:rFonts w:ascii="Arial"/>
          <w:spacing w:val="-7"/>
          <w:sz w:val="20"/>
        </w:rPr>
        <w:t>min</w:t>
      </w:r>
    </w:p>
    <w:p>
      <w:pPr>
        <w:tabs>
          <w:tab w:val="left" w:pos="5314"/>
        </w:tabs>
        <w:spacing w:before="477" w:line="575" w:lineRule="exact"/>
        <w:ind w:left="69" w:right="0" w:firstLine="0"/>
        <w:jc w:val="left"/>
        <w:rPr>
          <w:rFonts w:ascii="Arial" w:hAnsi="Arial"/>
          <w:sz w:val="31"/>
        </w:rPr>
      </w:pPr>
      <w:r>
        <w:br w:type="column"/>
      </w:r>
      <w:r>
        <w:rPr>
          <w:rFonts w:ascii="Symbol" w:hAnsi="Symbol"/>
          <w:position w:val="4"/>
          <w:sz w:val="35"/>
        </w:rPr>
        <w:sym w:font="Symbol" w:char="F0B4"/>
      </w:r>
      <w:r>
        <w:rPr>
          <w:rFonts w:ascii="Times New Roman" w:hAnsi="Times New Roman"/>
          <w:spacing w:val="24"/>
          <w:position w:val="4"/>
          <w:sz w:val="35"/>
        </w:rPr>
        <w:t xml:space="preserve"> </w:t>
      </w:r>
      <w:r>
        <w:rPr>
          <w:rFonts w:ascii="Times New Roman" w:hAnsi="Times New Roman"/>
          <w:i/>
          <w:position w:val="26"/>
          <w:sz w:val="35"/>
        </w:rPr>
        <w:t>N</w:t>
        <w:tab/>
      </w:r>
      <w:r>
        <w:rPr>
          <w:rFonts w:ascii="Arial" w:hAnsi="Arial"/>
          <w:sz w:val="31"/>
        </w:rPr>
        <w:t>(2.9.6)</w:t>
      </w:r>
    </w:p>
    <w:p>
      <w:pPr>
        <w:spacing w:before="0" w:line="325" w:lineRule="exact"/>
        <w:ind w:left="353" w:right="0" w:firstLine="0"/>
        <w:jc w:val="left"/>
        <w:rPr>
          <w:rFonts w:ascii="Times New Roman"/>
          <w:i/>
          <w:sz w:val="35"/>
        </w:rPr>
      </w:pPr>
      <w:r>
        <w:rPr>
          <w:rFonts w:ascii="Times New Roman"/>
          <w:i/>
          <w:w w:val="101"/>
          <w:sz w:val="35"/>
        </w:rPr>
        <w:t>V</w:t>
      </w:r>
    </w:p>
    <w:p>
      <w:pPr>
        <w:spacing w:after="0" w:line="325" w:lineRule="exact"/>
        <w:jc w:val="left"/>
        <w:rPr>
          <w:rFonts w:ascii="Times New Roman"/>
          <w:sz w:val="35"/>
        </w:rPr>
        <w:sectPr>
          <w:type w:val="continuous"/>
          <w:pgSz w:w="17860" w:h="25260"/>
          <w:pgMar w:top="1640" w:right="1600" w:bottom="280" w:left="2320" w:header="708" w:footer="708"/>
          <w:pgNumType w:start="60"/>
          <w:cols w:num="4" w:space="708" w:equalWidth="0">
            <w:col w:w="3589" w:space="1479"/>
            <w:col w:w="1415" w:space="40"/>
            <w:col w:w="415" w:space="40"/>
            <w:col w:w="6962" w:space="0"/>
          </w:cols>
        </w:sectPr>
      </w:pPr>
    </w:p>
    <w:p>
      <w:pPr>
        <w:pStyle w:val="BodyText"/>
        <w:spacing w:before="5"/>
        <w:rPr>
          <w:rFonts w:ascii="Times New Roman"/>
          <w:i/>
          <w:sz w:val="15"/>
        </w:rPr>
      </w:pPr>
    </w:p>
    <w:p>
      <w:pPr>
        <w:spacing w:after="0"/>
        <w:rPr>
          <w:rFonts w:ascii="Times New Roman"/>
          <w:sz w:val="15"/>
        </w:rPr>
        <w:sectPr>
          <w:type w:val="continuous"/>
          <w:pgSz w:w="17860" w:h="25260"/>
          <w:pgMar w:top="1640" w:right="1600" w:bottom="280" w:left="2320" w:header="708" w:footer="708"/>
          <w:pgNumType w:start="61"/>
          <w:cols w:space="708"/>
        </w:sectPr>
      </w:pPr>
    </w:p>
    <w:p>
      <w:pPr>
        <w:spacing w:before="42" w:line="411" w:lineRule="exact"/>
        <w:ind w:left="380" w:right="0" w:firstLine="0"/>
        <w:jc w:val="left"/>
        <w:rPr>
          <w:rFonts w:ascii="Times New Roman" w:eastAsia="Times New Roman"/>
          <w:i/>
          <w:sz w:val="36"/>
        </w:rPr>
      </w:pPr>
      <w:r>
        <w:rPr>
          <w:position w:val="-3"/>
          <w:sz w:val="31"/>
        </w:rPr>
        <w:t>取</w:t>
      </w:r>
      <w:r>
        <w:rPr>
          <w:rFonts w:ascii="Times New Roman" w:eastAsia="Times New Roman"/>
          <w:i/>
          <w:sz w:val="36"/>
        </w:rPr>
        <w:t>V</w:t>
      </w:r>
    </w:p>
    <w:p>
      <w:pPr>
        <w:spacing w:before="0" w:line="191" w:lineRule="exact"/>
        <w:ind w:left="0" w:right="0" w:firstLine="0"/>
        <w:jc w:val="right"/>
        <w:rPr>
          <w:rFonts w:ascii="Arial"/>
          <w:sz w:val="21"/>
        </w:rPr>
      </w:pPr>
      <w:r>
        <w:rPr>
          <w:rFonts w:ascii="Times New Roman"/>
          <w:i/>
          <w:sz w:val="21"/>
        </w:rPr>
        <w:t xml:space="preserve">s </w:t>
      </w:r>
      <w:r>
        <w:rPr>
          <w:rFonts w:ascii="Arial"/>
          <w:sz w:val="21"/>
        </w:rPr>
        <w:t>min</w:t>
      </w:r>
    </w:p>
    <w:p>
      <w:pPr>
        <w:pStyle w:val="BodyText"/>
        <w:spacing w:before="105"/>
        <w:ind w:left="32"/>
        <w:rPr>
          <w:rFonts w:ascii="Times New Roman" w:eastAsia="Times New Roman"/>
          <w:i/>
          <w:sz w:val="29"/>
        </w:rPr>
      </w:pPr>
      <w:r>
        <w:br w:type="column"/>
      </w:r>
      <w:r>
        <w:rPr>
          <w:spacing w:val="-31"/>
        </w:rPr>
        <w:t xml:space="preserve">为 </w:t>
      </w:r>
      <w:r>
        <w:rPr>
          <w:rFonts w:ascii="Arial" w:eastAsia="Arial"/>
        </w:rPr>
        <w:t>10V</w:t>
      </w:r>
      <w:r>
        <w:rPr>
          <w:spacing w:val="-14"/>
        </w:rPr>
        <w:t xml:space="preserve">，经计算， </w:t>
      </w:r>
      <w:r>
        <w:rPr>
          <w:rFonts w:ascii="Times New Roman" w:eastAsia="Times New Roman"/>
          <w:i/>
          <w:spacing w:val="-18"/>
          <w:position w:val="4"/>
          <w:sz w:val="29"/>
        </w:rPr>
        <w:t>N</w:t>
      </w:r>
    </w:p>
    <w:p>
      <w:pPr>
        <w:pStyle w:val="BodyText"/>
        <w:spacing w:before="106" w:line="348" w:lineRule="exact"/>
        <w:ind w:left="234"/>
      </w:pPr>
      <w:r>
        <w:br w:type="column"/>
      </w:r>
      <w:r>
        <w:t xml:space="preserve">的值为 </w:t>
      </w:r>
      <w:r>
        <w:rPr>
          <w:rFonts w:ascii="Arial" w:eastAsia="Arial"/>
        </w:rPr>
        <w:t>4.53</w:t>
      </w:r>
      <w:r>
        <w:t xml:space="preserve">，取 </w:t>
      </w:r>
      <w:r>
        <w:rPr>
          <w:rFonts w:ascii="Arial" w:eastAsia="Arial"/>
        </w:rPr>
        <w:t xml:space="preserve">5 </w:t>
      </w:r>
      <w:r>
        <w:t>匝。</w:t>
      </w:r>
    </w:p>
    <w:p>
      <w:pPr>
        <w:spacing w:before="0" w:line="192" w:lineRule="exact"/>
        <w:ind w:left="58" w:right="0" w:firstLine="0"/>
        <w:jc w:val="left"/>
        <w:rPr>
          <w:rFonts w:ascii="Times New Roman"/>
          <w:i/>
          <w:sz w:val="21"/>
        </w:rPr>
      </w:pPr>
      <w:r>
        <w:rPr>
          <w:rFonts w:ascii="Times New Roman"/>
          <w:i/>
          <w:w w:val="101"/>
          <w:sz w:val="21"/>
        </w:rPr>
        <w:t>p</w:t>
      </w:r>
    </w:p>
    <w:p>
      <w:pPr>
        <w:spacing w:after="0" w:line="192" w:lineRule="exact"/>
        <w:jc w:val="left"/>
        <w:rPr>
          <w:rFonts w:ascii="Times New Roman"/>
          <w:sz w:val="21"/>
        </w:rPr>
        <w:sectPr>
          <w:type w:val="continuous"/>
          <w:pgSz w:w="17860" w:h="25260"/>
          <w:pgMar w:top="1640" w:right="1600" w:bottom="280" w:left="2320" w:header="708" w:footer="708"/>
          <w:pgNumType w:start="62"/>
          <w:cols w:num="3" w:space="708" w:equalWidth="0">
            <w:col w:w="1374" w:space="40"/>
            <w:col w:w="2808" w:space="39"/>
            <w:col w:w="9679" w:space="0"/>
          </w:cols>
        </w:sectPr>
      </w:pPr>
    </w:p>
    <w:p>
      <w:pPr>
        <w:pStyle w:val="BodyText"/>
        <w:spacing w:before="2"/>
        <w:rPr>
          <w:rFonts w:ascii="Times New Roman"/>
          <w:i/>
          <w:sz w:val="12"/>
        </w:rPr>
      </w:pPr>
    </w:p>
    <w:p>
      <w:pPr>
        <w:spacing w:after="0"/>
        <w:rPr>
          <w:rFonts w:ascii="Times New Roman"/>
          <w:sz w:val="12"/>
        </w:rPr>
        <w:sectPr>
          <w:type w:val="continuous"/>
          <w:pgSz w:w="17860" w:h="25260"/>
          <w:pgMar w:top="1640" w:right="1600" w:bottom="280" w:left="2320" w:header="708" w:footer="708"/>
          <w:pgNumType w:start="63"/>
          <w:cols w:space="708"/>
        </w:sectPr>
      </w:pPr>
    </w:p>
    <w:p>
      <w:pPr>
        <w:pStyle w:val="BodyText"/>
        <w:spacing w:before="62"/>
        <w:ind w:left="380"/>
      </w:pPr>
      <w:r>
        <w:t>⑷计算副边绕组。</w:t>
      </w:r>
    </w:p>
    <w:p>
      <w:pPr>
        <w:pStyle w:val="BodyText"/>
        <w:rPr>
          <w:sz w:val="23"/>
        </w:rPr>
      </w:pPr>
    </w:p>
    <w:p>
      <w:pPr>
        <w:pStyle w:val="BodyText"/>
        <w:tabs>
          <w:tab w:val="left" w:pos="4833"/>
        </w:tabs>
        <w:spacing w:line="349" w:lineRule="exact"/>
        <w:ind w:left="650"/>
        <w:rPr>
          <w:rFonts w:ascii="Arial" w:hAnsi="Arial"/>
          <w:sz w:val="21"/>
        </w:rPr>
      </w:pPr>
      <w:r>
        <w:t>①</w:t>
        <w:tab/>
        <w:t>V</w:t>
      </w:r>
      <w:r>
        <w:rPr>
          <w:spacing w:val="-124"/>
        </w:rPr>
        <w:t xml:space="preserve"> </w:t>
      </w:r>
      <w:r>
        <w:rPr>
          <w:rFonts w:ascii="Arial" w:hAnsi="Arial"/>
          <w:position w:val="7"/>
          <w:sz w:val="21"/>
        </w:rPr>
        <w:t>'</w:t>
      </w:r>
    </w:p>
    <w:p>
      <w:pPr>
        <w:spacing w:before="0" w:line="193" w:lineRule="exact"/>
        <w:ind w:left="0" w:right="0" w:firstLine="0"/>
        <w:jc w:val="right"/>
        <w:rPr>
          <w:rFonts w:ascii="Times New Roman"/>
          <w:i/>
          <w:sz w:val="21"/>
        </w:rPr>
      </w:pPr>
      <w:r>
        <w:rPr>
          <w:rFonts w:ascii="Times New Roman"/>
          <w:i/>
          <w:w w:val="101"/>
          <w:sz w:val="21"/>
        </w:rPr>
        <w:t>s</w:t>
      </w:r>
    </w:p>
    <w:p>
      <w:pPr>
        <w:pStyle w:val="BodyText"/>
        <w:rPr>
          <w:rFonts w:ascii="Times New Roman"/>
          <w:i/>
          <w:sz w:val="36"/>
        </w:rPr>
      </w:pPr>
      <w:r>
        <w:br w:type="column"/>
      </w:r>
    </w:p>
    <w:p>
      <w:pPr>
        <w:pStyle w:val="BodyText"/>
        <w:spacing w:before="274" w:line="413" w:lineRule="exact"/>
        <w:ind w:left="27"/>
        <w:rPr>
          <w:rFonts w:ascii="Times New Roman" w:hAnsi="Times New Roman"/>
          <w:i/>
          <w:sz w:val="36"/>
        </w:rPr>
      </w:pPr>
      <w:r>
        <w:t>=1.08×(1.1</w:t>
      </w:r>
      <w:r>
        <w:rPr>
          <w:rFonts w:ascii="Times New Roman" w:hAnsi="Times New Roman"/>
          <w:i/>
          <w:position w:val="4"/>
          <w:sz w:val="36"/>
        </w:rPr>
        <w:t>V</w:t>
      </w:r>
    </w:p>
    <w:p>
      <w:pPr>
        <w:spacing w:before="0" w:line="191" w:lineRule="exact"/>
        <w:ind w:left="0" w:right="0" w:firstLine="0"/>
        <w:jc w:val="right"/>
        <w:rPr>
          <w:rFonts w:ascii="Times New Roman"/>
          <w:i/>
          <w:sz w:val="21"/>
        </w:rPr>
      </w:pPr>
      <w:r>
        <w:rPr>
          <w:rFonts w:ascii="Times New Roman"/>
          <w:i/>
          <w:w w:val="100"/>
          <w:sz w:val="21"/>
        </w:rPr>
        <w:t>O</w:t>
      </w:r>
    </w:p>
    <w:p>
      <w:pPr>
        <w:pStyle w:val="BodyText"/>
        <w:spacing w:before="6"/>
        <w:rPr>
          <w:rFonts w:ascii="Times New Roman"/>
          <w:i/>
          <w:sz w:val="57"/>
        </w:rPr>
      </w:pPr>
      <w:r>
        <w:br w:type="column"/>
      </w:r>
    </w:p>
    <w:p>
      <w:pPr>
        <w:tabs>
          <w:tab w:val="left" w:pos="4985"/>
        </w:tabs>
        <w:spacing w:before="1" w:line="428" w:lineRule="exact"/>
        <w:ind w:left="84" w:right="0" w:firstLine="0"/>
        <w:jc w:val="left"/>
        <w:rPr>
          <w:rFonts w:ascii="Arial" w:hAnsi="Arial"/>
          <w:sz w:val="31"/>
        </w:rPr>
      </w:pPr>
      <w:r>
        <w:rPr>
          <w:rFonts w:ascii="Symbol" w:hAnsi="Symbol"/>
          <w:position w:val="4"/>
          <w:sz w:val="36"/>
        </w:rPr>
        <w:sym w:font="Symbol" w:char="F02B"/>
      </w:r>
      <w:r>
        <w:rPr>
          <w:rFonts w:ascii="Times New Roman" w:hAnsi="Times New Roman"/>
          <w:spacing w:val="-46"/>
          <w:position w:val="4"/>
          <w:sz w:val="36"/>
        </w:rPr>
        <w:t xml:space="preserve"> </w:t>
      </w:r>
      <w:r>
        <w:rPr>
          <w:rFonts w:ascii="Times New Roman" w:hAnsi="Times New Roman"/>
          <w:i/>
          <w:position w:val="4"/>
          <w:sz w:val="36"/>
        </w:rPr>
        <w:t>V</w:t>
      </w:r>
      <w:r>
        <w:rPr>
          <w:rFonts w:ascii="Times New Roman" w:hAnsi="Times New Roman"/>
          <w:i/>
          <w:spacing w:val="72"/>
          <w:position w:val="4"/>
          <w:sz w:val="36"/>
        </w:rPr>
        <w:t xml:space="preserve"> </w:t>
      </w:r>
      <w:r>
        <w:rPr>
          <w:rFonts w:ascii="Arial" w:hAnsi="Arial"/>
          <w:position w:val="4"/>
          <w:sz w:val="36"/>
        </w:rPr>
        <w:t>)</w:t>
        <w:tab/>
      </w:r>
      <w:r>
        <w:rPr>
          <w:rFonts w:ascii="Arial" w:hAnsi="Arial"/>
          <w:sz w:val="31"/>
        </w:rPr>
        <w:t>(2.9.7)</w:t>
      </w:r>
    </w:p>
    <w:p>
      <w:pPr>
        <w:spacing w:before="0" w:line="202" w:lineRule="exact"/>
        <w:ind w:left="553" w:right="0" w:firstLine="0"/>
        <w:jc w:val="left"/>
        <w:rPr>
          <w:rFonts w:ascii="Arial"/>
          <w:sz w:val="21"/>
        </w:rPr>
      </w:pPr>
      <w:r>
        <w:rPr>
          <w:rFonts w:ascii="Arial"/>
          <w:w w:val="90"/>
          <w:sz w:val="21"/>
        </w:rPr>
        <w:t>2</w:t>
      </w:r>
    </w:p>
    <w:p>
      <w:pPr>
        <w:spacing w:after="0" w:line="202" w:lineRule="exact"/>
        <w:jc w:val="left"/>
        <w:rPr>
          <w:rFonts w:ascii="Arial"/>
          <w:sz w:val="21"/>
        </w:rPr>
        <w:sectPr>
          <w:type w:val="continuous"/>
          <w:pgSz w:w="17860" w:h="25260"/>
          <w:pgMar w:top="1640" w:right="1600" w:bottom="280" w:left="2320" w:header="708" w:footer="708"/>
          <w:pgNumType w:start="64"/>
          <w:cols w:num="3" w:space="708" w:equalWidth="0">
            <w:col w:w="5114" w:space="40"/>
            <w:col w:w="2154" w:space="39"/>
            <w:col w:w="6593" w:space="0"/>
          </w:cols>
        </w:sectPr>
      </w:pPr>
    </w:p>
    <w:p>
      <w:pPr>
        <w:pStyle w:val="BodyText"/>
        <w:spacing w:before="1"/>
        <w:rPr>
          <w:rFonts w:ascii="Arial"/>
          <w:sz w:val="25"/>
        </w:rPr>
      </w:pPr>
    </w:p>
    <w:p>
      <w:pPr>
        <w:spacing w:after="0"/>
        <w:rPr>
          <w:rFonts w:ascii="Arial"/>
          <w:sz w:val="25"/>
        </w:rPr>
        <w:sectPr>
          <w:type w:val="continuous"/>
          <w:pgSz w:w="17860" w:h="25260"/>
          <w:pgMar w:top="1640" w:right="1600" w:bottom="280" w:left="2320" w:header="708" w:footer="708"/>
          <w:pgNumType w:start="65"/>
          <w:cols w:space="708"/>
        </w:sectPr>
      </w:pPr>
    </w:p>
    <w:p>
      <w:pPr>
        <w:spacing w:before="40" w:line="413" w:lineRule="exact"/>
        <w:ind w:left="401" w:right="0" w:firstLine="0"/>
        <w:jc w:val="left"/>
        <w:rPr>
          <w:rFonts w:ascii="Times New Roman" w:eastAsia="Times New Roman"/>
          <w:i/>
          <w:sz w:val="36"/>
        </w:rPr>
      </w:pPr>
      <w:r>
        <w:rPr>
          <w:rFonts w:ascii="Times New Roman" w:eastAsia="Times New Roman"/>
          <w:i/>
          <w:position w:val="4"/>
          <w:sz w:val="36"/>
        </w:rPr>
        <w:t xml:space="preserve">V </w:t>
      </w:r>
      <w:r>
        <w:rPr>
          <w:sz w:val="31"/>
        </w:rPr>
        <w:t>为要求输出电压，</w:t>
      </w:r>
      <w:r>
        <w:rPr>
          <w:rFonts w:ascii="Times New Roman" w:eastAsia="Times New Roman"/>
          <w:i/>
          <w:position w:val="4"/>
          <w:sz w:val="36"/>
        </w:rPr>
        <w:t>V</w:t>
      </w:r>
    </w:p>
    <w:p>
      <w:pPr>
        <w:tabs>
          <w:tab w:val="right" w:pos="3662"/>
        </w:tabs>
        <w:spacing w:before="0" w:line="192" w:lineRule="exact"/>
        <w:ind w:left="615" w:right="0" w:firstLine="0"/>
        <w:jc w:val="left"/>
        <w:rPr>
          <w:rFonts w:ascii="Arial"/>
          <w:sz w:val="21"/>
        </w:rPr>
      </w:pPr>
      <w:r>
        <w:rPr>
          <w:rFonts w:ascii="Times New Roman"/>
          <w:i/>
          <w:sz w:val="21"/>
        </w:rPr>
        <w:t>o</w:t>
        <w:tab/>
      </w:r>
      <w:r>
        <w:rPr>
          <w:rFonts w:ascii="Arial"/>
          <w:sz w:val="21"/>
        </w:rPr>
        <w:t>2</w:t>
      </w:r>
    </w:p>
    <w:p>
      <w:pPr>
        <w:pStyle w:val="BodyText"/>
        <w:spacing w:before="40" w:line="413" w:lineRule="exact"/>
        <w:ind w:left="33"/>
        <w:rPr>
          <w:rFonts w:ascii="Times New Roman" w:eastAsia="Times New Roman"/>
          <w:i/>
          <w:sz w:val="36"/>
        </w:rPr>
      </w:pPr>
      <w:r>
        <w:br w:type="column"/>
      </w:r>
      <w:r>
        <w:t>为二极管和副边绕组压降。此处</w:t>
      </w:r>
      <w:r>
        <w:rPr>
          <w:rFonts w:ascii="Times New Roman" w:eastAsia="Times New Roman"/>
          <w:i/>
          <w:position w:val="4"/>
          <w:sz w:val="36"/>
        </w:rPr>
        <w:t>V</w:t>
      </w:r>
    </w:p>
    <w:p>
      <w:pPr>
        <w:spacing w:before="0" w:line="191" w:lineRule="exact"/>
        <w:ind w:left="0" w:right="0" w:firstLine="0"/>
        <w:jc w:val="right"/>
        <w:rPr>
          <w:rFonts w:ascii="Times New Roman"/>
          <w:i/>
          <w:sz w:val="21"/>
        </w:rPr>
      </w:pPr>
      <w:r>
        <w:rPr>
          <w:rFonts w:ascii="Times New Roman"/>
          <w:i/>
          <w:w w:val="100"/>
          <w:sz w:val="21"/>
        </w:rPr>
        <w:t>o</w:t>
      </w:r>
    </w:p>
    <w:p>
      <w:pPr>
        <w:spacing w:before="40" w:line="412" w:lineRule="exact"/>
        <w:ind w:left="37" w:right="0" w:firstLine="0"/>
        <w:jc w:val="left"/>
        <w:rPr>
          <w:rFonts w:ascii="Times New Roman" w:eastAsia="Times New Roman"/>
          <w:i/>
          <w:sz w:val="36"/>
        </w:rPr>
      </w:pPr>
      <w:r>
        <w:br w:type="column"/>
      </w:r>
      <w:r>
        <w:rPr>
          <w:rFonts w:ascii="Arial" w:eastAsia="Arial"/>
          <w:sz w:val="31"/>
        </w:rPr>
        <w:t>=51V</w:t>
      </w:r>
      <w:r>
        <w:rPr>
          <w:sz w:val="31"/>
        </w:rPr>
        <w:t>，</w:t>
      </w:r>
      <w:r>
        <w:rPr>
          <w:rFonts w:ascii="Times New Roman" w:eastAsia="Times New Roman"/>
          <w:i/>
          <w:position w:val="4"/>
          <w:sz w:val="36"/>
        </w:rPr>
        <w:t>V</w:t>
      </w:r>
    </w:p>
    <w:p>
      <w:pPr>
        <w:spacing w:before="0" w:line="190" w:lineRule="exact"/>
        <w:ind w:left="0" w:right="0" w:firstLine="0"/>
        <w:jc w:val="right"/>
        <w:rPr>
          <w:rFonts w:ascii="Arial"/>
          <w:sz w:val="21"/>
        </w:rPr>
      </w:pPr>
      <w:r>
        <w:rPr>
          <w:rFonts w:ascii="Arial"/>
          <w:w w:val="90"/>
          <w:sz w:val="21"/>
        </w:rPr>
        <w:t>2</w:t>
      </w:r>
    </w:p>
    <w:p>
      <w:pPr>
        <w:spacing w:before="105"/>
        <w:ind w:left="35" w:right="0" w:firstLine="0"/>
        <w:jc w:val="left"/>
        <w:rPr>
          <w:rFonts w:ascii="Times New Roman" w:eastAsia="Times New Roman"/>
          <w:i/>
          <w:sz w:val="29"/>
        </w:rPr>
      </w:pPr>
      <w:r>
        <w:br w:type="column"/>
      </w:r>
      <w:r>
        <w:rPr>
          <w:rFonts w:ascii="Arial" w:eastAsia="Arial"/>
          <w:sz w:val="31"/>
        </w:rPr>
        <w:t>=1.2V</w:t>
      </w:r>
      <w:r>
        <w:rPr>
          <w:sz w:val="31"/>
        </w:rPr>
        <w:t>，得</w:t>
      </w:r>
      <w:r>
        <w:rPr>
          <w:rFonts w:ascii="Times New Roman" w:eastAsia="Times New Roman"/>
          <w:i/>
          <w:position w:val="4"/>
          <w:sz w:val="29"/>
        </w:rPr>
        <w:t>V</w:t>
      </w:r>
    </w:p>
    <w:p>
      <w:pPr>
        <w:spacing w:before="106" w:line="349" w:lineRule="exact"/>
        <w:ind w:left="70" w:right="0" w:firstLine="0"/>
        <w:jc w:val="left"/>
        <w:rPr>
          <w:sz w:val="31"/>
        </w:rPr>
      </w:pPr>
      <w:r>
        <w:br w:type="column"/>
      </w:r>
      <w:r>
        <w:rPr>
          <w:rFonts w:ascii="Arial" w:eastAsia="Arial"/>
          <w:position w:val="7"/>
          <w:sz w:val="21"/>
        </w:rPr>
        <w:t xml:space="preserve">' </w:t>
      </w:r>
      <w:r>
        <w:rPr>
          <w:sz w:val="31"/>
        </w:rPr>
        <w:t xml:space="preserve">为 </w:t>
      </w:r>
      <w:r>
        <w:rPr>
          <w:rFonts w:ascii="Arial" w:eastAsia="Arial"/>
          <w:sz w:val="31"/>
        </w:rPr>
        <w:t>61.884V</w:t>
      </w:r>
      <w:r>
        <w:rPr>
          <w:sz w:val="31"/>
        </w:rPr>
        <w:t>。</w:t>
      </w:r>
    </w:p>
    <w:p>
      <w:pPr>
        <w:spacing w:before="0" w:line="193" w:lineRule="exact"/>
        <w:ind w:left="2" w:right="0" w:firstLine="0"/>
        <w:jc w:val="left"/>
        <w:rPr>
          <w:rFonts w:ascii="Times New Roman"/>
          <w:i/>
          <w:sz w:val="21"/>
        </w:rPr>
      </w:pPr>
      <w:r>
        <w:rPr>
          <w:rFonts w:ascii="Times New Roman"/>
          <w:i/>
          <w:w w:val="101"/>
          <w:sz w:val="21"/>
        </w:rPr>
        <w:t>s</w:t>
      </w:r>
    </w:p>
    <w:p>
      <w:pPr>
        <w:spacing w:after="0" w:line="193" w:lineRule="exact"/>
        <w:jc w:val="left"/>
        <w:rPr>
          <w:rFonts w:ascii="Times New Roman"/>
          <w:sz w:val="21"/>
        </w:rPr>
        <w:sectPr>
          <w:type w:val="continuous"/>
          <w:pgSz w:w="17860" w:h="25260"/>
          <w:pgMar w:top="1640" w:right="1600" w:bottom="280" w:left="2320" w:header="708" w:footer="708"/>
          <w:pgNumType w:start="66"/>
          <w:cols w:num="5" w:space="708" w:equalWidth="0">
            <w:col w:w="3663" w:space="40"/>
            <w:col w:w="4789" w:space="39"/>
            <w:col w:w="1414" w:space="39"/>
            <w:col w:w="1662" w:space="40"/>
            <w:col w:w="2254" w:space="0"/>
          </w:cols>
        </w:sectPr>
      </w:pPr>
    </w:p>
    <w:p>
      <w:pPr>
        <w:pStyle w:val="BodyText"/>
        <w:rPr>
          <w:rFonts w:ascii="Times New Roman"/>
          <w:i/>
          <w:sz w:val="32"/>
        </w:rPr>
      </w:pPr>
    </w:p>
    <w:p>
      <w:pPr>
        <w:pStyle w:val="BodyText"/>
        <w:rPr>
          <w:rFonts w:ascii="Times New Roman"/>
          <w:i/>
          <w:sz w:val="32"/>
        </w:rPr>
      </w:pPr>
    </w:p>
    <w:p>
      <w:pPr>
        <w:pStyle w:val="BodyText"/>
        <w:spacing w:before="3"/>
        <w:rPr>
          <w:rFonts w:ascii="Times New Roman"/>
          <w:i/>
          <w:sz w:val="32"/>
        </w:rPr>
      </w:pPr>
    </w:p>
    <w:p>
      <w:pPr>
        <w:pStyle w:val="BodyText"/>
        <w:ind w:left="647"/>
      </w:pPr>
      <w:r>
        <w:t>②计算副边匝数。</w:t>
      </w:r>
    </w:p>
    <w:p>
      <w:pPr>
        <w:pStyle w:val="BodyText"/>
        <w:rPr>
          <w:sz w:val="58"/>
        </w:rPr>
      </w:pPr>
      <w:r>
        <w:br w:type="column"/>
      </w:r>
    </w:p>
    <w:p>
      <w:pPr>
        <w:pStyle w:val="BodyText"/>
        <w:spacing w:before="8"/>
        <w:rPr>
          <w:sz w:val="60"/>
        </w:rPr>
      </w:pPr>
    </w:p>
    <w:p>
      <w:pPr>
        <w:tabs>
          <w:tab w:val="left" w:pos="1154"/>
        </w:tabs>
        <w:spacing w:before="0" w:line="560" w:lineRule="exact"/>
        <w:ind w:left="647" w:right="0" w:firstLine="0"/>
        <w:jc w:val="left"/>
        <w:rPr>
          <w:rFonts w:ascii="Times New Roman" w:hAnsi="Times New Roman"/>
          <w:i/>
          <w:sz w:val="35"/>
        </w:rPr>
      </w:pPr>
      <w:r>
        <w:pict>
          <v:line id="_x0000_s1112" style="mso-position-horizontal-relative:page;position:absolute;z-index:-251613184" from="459pt,23.05pt" to="478pt,23.05pt" stroked="t" strokecolor="black" strokeweight="2pt">
            <v:stroke dashstyle="longDash"/>
          </v:line>
        </w:pict>
      </w:r>
      <w:r>
        <w:rPr>
          <w:rFonts w:ascii="Times New Roman" w:hAnsi="Times New Roman"/>
          <w:i/>
          <w:sz w:val="35"/>
        </w:rPr>
        <w:t>N</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V </w:t>
      </w:r>
      <w:r>
        <w:rPr>
          <w:rFonts w:ascii="Arial" w:hAnsi="Arial"/>
          <w:position w:val="3"/>
          <w:sz w:val="20"/>
        </w:rPr>
        <w:t xml:space="preserve">' </w:t>
      </w:r>
      <w:r>
        <w:rPr>
          <w:rFonts w:ascii="Symbol" w:hAnsi="Symbol"/>
          <w:sz w:val="35"/>
        </w:rPr>
        <w:sym w:font="Symbol" w:char="F0B4"/>
      </w:r>
      <w:r>
        <w:rPr>
          <w:rFonts w:ascii="Times New Roman" w:hAnsi="Times New Roman"/>
          <w:spacing w:val="2"/>
          <w:sz w:val="35"/>
        </w:rPr>
        <w:t xml:space="preserve"> </w:t>
      </w:r>
      <w:r>
        <w:rPr>
          <w:rFonts w:ascii="Times New Roman" w:hAnsi="Times New Roman"/>
          <w:i/>
          <w:position w:val="22"/>
          <w:sz w:val="35"/>
        </w:rPr>
        <w:t>N</w:t>
      </w:r>
    </w:p>
    <w:p>
      <w:pPr>
        <w:tabs>
          <w:tab w:val="left" w:pos="1632"/>
          <w:tab w:val="left" w:pos="2144"/>
        </w:tabs>
        <w:spacing w:before="0" w:line="339" w:lineRule="exact"/>
        <w:ind w:left="925" w:right="0" w:firstLine="0"/>
        <w:jc w:val="left"/>
        <w:rPr>
          <w:rFonts w:ascii="Times New Roman"/>
          <w:i/>
          <w:sz w:val="35"/>
        </w:rPr>
      </w:pPr>
      <w:r>
        <w:rPr>
          <w:rFonts w:ascii="Times New Roman"/>
          <w:i/>
          <w:sz w:val="20"/>
        </w:rPr>
        <w:t>s</w:t>
        <w:tab/>
      </w:r>
      <w:r>
        <w:rPr>
          <w:rFonts w:ascii="Arial"/>
          <w:spacing w:val="3"/>
          <w:sz w:val="20"/>
        </w:rPr>
        <w:t>'</w:t>
      </w:r>
      <w:r>
        <w:rPr>
          <w:rFonts w:ascii="Times New Roman"/>
          <w:i/>
          <w:spacing w:val="3"/>
          <w:sz w:val="20"/>
        </w:rPr>
        <w:t>s</w:t>
        <w:tab/>
      </w:r>
      <w:r>
        <w:rPr>
          <w:rFonts w:ascii="Times New Roman"/>
          <w:i/>
          <w:position w:val="-5"/>
          <w:sz w:val="35"/>
        </w:rPr>
        <w:t>V</w:t>
      </w:r>
    </w:p>
    <w:p>
      <w:pPr>
        <w:pStyle w:val="BodyText"/>
        <w:rPr>
          <w:rFonts w:ascii="Times New Roman"/>
          <w:i/>
          <w:sz w:val="34"/>
        </w:rPr>
      </w:pPr>
      <w:r>
        <w:br w:type="column"/>
      </w:r>
    </w:p>
    <w:p>
      <w:pPr>
        <w:pStyle w:val="BodyText"/>
        <w:rPr>
          <w:rFonts w:ascii="Times New Roman"/>
          <w:i/>
          <w:sz w:val="34"/>
        </w:rPr>
      </w:pPr>
    </w:p>
    <w:p>
      <w:pPr>
        <w:pStyle w:val="BodyText"/>
        <w:rPr>
          <w:rFonts w:ascii="Times New Roman"/>
          <w:i/>
          <w:sz w:val="34"/>
        </w:rPr>
      </w:pPr>
    </w:p>
    <w:p>
      <w:pPr>
        <w:pStyle w:val="BodyText"/>
        <w:rPr>
          <w:rFonts w:ascii="Times New Roman"/>
          <w:i/>
          <w:sz w:val="34"/>
        </w:rPr>
      </w:pPr>
    </w:p>
    <w:p>
      <w:pPr>
        <w:pStyle w:val="BodyText"/>
        <w:spacing w:before="253"/>
        <w:ind w:left="647"/>
        <w:rPr>
          <w:rFonts w:ascii="Arial"/>
        </w:rPr>
      </w:pPr>
      <w:r>
        <w:rPr>
          <w:rFonts w:ascii="Arial"/>
        </w:rPr>
        <w:t>(2.9.8)</w:t>
      </w:r>
    </w:p>
    <w:p>
      <w:pPr>
        <w:spacing w:after="0"/>
        <w:rPr>
          <w:rFonts w:ascii="Arial"/>
        </w:rPr>
        <w:sectPr>
          <w:type w:val="continuous"/>
          <w:pgSz w:w="17860" w:h="25260"/>
          <w:pgMar w:top="1640" w:right="1600" w:bottom="280" w:left="2320" w:header="708" w:footer="708"/>
          <w:pgNumType w:start="67"/>
          <w:cols w:num="3" w:space="708" w:equalWidth="0">
            <w:col w:w="3222" w:space="1526"/>
            <w:col w:w="2446" w:space="4509"/>
            <w:col w:w="2237" w:space="0"/>
          </w:cols>
        </w:sectPr>
      </w:pPr>
    </w:p>
    <w:p>
      <w:pPr>
        <w:pStyle w:val="BodyText"/>
        <w:rPr>
          <w:rFonts w:ascii="Arial"/>
          <w:sz w:val="20"/>
        </w:rPr>
      </w:pPr>
      <w:r>
        <w:drawing>
          <wp:anchor distT="0" distB="0" distL="0" distR="0" simplePos="0" relativeHeight="251704320" behindDoc="1" locked="0" layoutInCell="1" allowOverlap="1">
            <wp:simplePos x="0" y="0"/>
            <wp:positionH relativeFrom="page">
              <wp:posOffset>0</wp:posOffset>
            </wp:positionH>
            <wp:positionV relativeFrom="page">
              <wp:posOffset>0</wp:posOffset>
            </wp:positionV>
            <wp:extent cx="11340845" cy="15849600"/>
            <wp:effectExtent l="0" t="0" r="0" b="0"/>
            <wp:wrapNone/>
            <wp:docPr id="6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Arial"/>
          <w:sz w:val="20"/>
        </w:rPr>
      </w:pPr>
    </w:p>
    <w:p>
      <w:pPr>
        <w:pStyle w:val="BodyText"/>
        <w:spacing w:before="6"/>
        <w:rPr>
          <w:rFonts w:ascii="Arial"/>
          <w:sz w:val="21"/>
        </w:rPr>
      </w:pPr>
    </w:p>
    <w:p>
      <w:pPr>
        <w:spacing w:before="86"/>
        <w:ind w:left="0" w:right="715" w:firstLine="0"/>
        <w:jc w:val="center"/>
        <w:rPr>
          <w:rFonts w:ascii="Arial"/>
          <w:sz w:val="27"/>
        </w:rPr>
      </w:pPr>
      <w:r>
        <w:rPr>
          <w:rFonts w:ascii="Arial"/>
          <w:sz w:val="27"/>
        </w:rPr>
        <w:t>16</w:t>
      </w:r>
    </w:p>
    <w:p>
      <w:pPr>
        <w:spacing w:after="0"/>
        <w:jc w:val="center"/>
        <w:rPr>
          <w:rFonts w:ascii="Arial"/>
          <w:sz w:val="27"/>
        </w:rPr>
        <w:sectPr>
          <w:type w:val="continuous"/>
          <w:pgSz w:w="17860" w:h="25260"/>
          <w:pgMar w:top="1640" w:right="1600" w:bottom="280" w:left="2320" w:header="708" w:footer="708"/>
          <w:pgNumType w:start="68"/>
          <w:cols w:space="708"/>
        </w:sectPr>
      </w:pPr>
    </w:p>
    <w:p>
      <w:pPr>
        <w:spacing w:before="53" w:line="350" w:lineRule="exact"/>
        <w:ind w:left="380" w:right="0" w:firstLine="0"/>
        <w:jc w:val="left"/>
        <w:rPr>
          <w:rFonts w:ascii="Times New Roman" w:eastAsia="Times New Roman"/>
          <w:i/>
          <w:sz w:val="29"/>
        </w:rPr>
      </w:pPr>
      <w:r>
        <w:rPr>
          <w:spacing w:val="21"/>
          <w:sz w:val="31"/>
        </w:rPr>
        <w:t>取</w:t>
      </w:r>
      <w:r>
        <w:rPr>
          <w:rFonts w:ascii="Times New Roman" w:eastAsia="Times New Roman"/>
          <w:i/>
          <w:position w:val="3"/>
          <w:sz w:val="29"/>
        </w:rPr>
        <w:t xml:space="preserve">V </w:t>
      </w:r>
      <w:r>
        <w:rPr>
          <w:rFonts w:ascii="Arial" w:eastAsia="Arial"/>
          <w:position w:val="7"/>
          <w:sz w:val="21"/>
        </w:rPr>
        <w:t xml:space="preserve">' </w:t>
      </w:r>
      <w:r>
        <w:rPr>
          <w:rFonts w:ascii="Arial" w:eastAsia="Arial"/>
          <w:sz w:val="31"/>
        </w:rPr>
        <w:t>=61.884V</w:t>
      </w:r>
      <w:r>
        <w:rPr>
          <w:spacing w:val="-25"/>
          <w:sz w:val="31"/>
        </w:rPr>
        <w:t xml:space="preserve">，所以 </w:t>
      </w:r>
      <w:r>
        <w:rPr>
          <w:rFonts w:ascii="Times New Roman" w:eastAsia="Times New Roman"/>
          <w:i/>
          <w:spacing w:val="-19"/>
          <w:position w:val="3"/>
          <w:sz w:val="29"/>
        </w:rPr>
        <w:t>N</w:t>
      </w:r>
    </w:p>
    <w:p>
      <w:pPr>
        <w:spacing w:before="0" w:line="194" w:lineRule="exact"/>
        <w:ind w:left="938" w:right="0" w:firstLine="0"/>
        <w:jc w:val="left"/>
        <w:rPr>
          <w:rFonts w:ascii="Times New Roman"/>
          <w:i/>
          <w:sz w:val="21"/>
        </w:rPr>
      </w:pPr>
      <w:r>
        <w:rPr>
          <w:rFonts w:ascii="Times New Roman"/>
          <w:i/>
          <w:w w:val="101"/>
          <w:sz w:val="21"/>
        </w:rPr>
        <w:t>s</w:t>
      </w:r>
    </w:p>
    <w:p>
      <w:pPr>
        <w:pStyle w:val="BodyText"/>
        <w:spacing w:before="53" w:line="311" w:lineRule="exact"/>
        <w:ind w:left="205"/>
      </w:pPr>
      <w:r>
        <w:br w:type="column"/>
      </w:r>
      <w:r>
        <w:t xml:space="preserve">的值为 </w:t>
      </w:r>
      <w:r>
        <w:rPr>
          <w:rFonts w:ascii="Arial" w:eastAsia="Arial"/>
        </w:rPr>
        <w:t xml:space="preserve">28.033 </w:t>
      </w:r>
      <w:r>
        <w:t xml:space="preserve">匝，此处取 </w:t>
      </w:r>
      <w:r>
        <w:rPr>
          <w:rFonts w:ascii="Arial" w:eastAsia="Arial"/>
        </w:rPr>
        <w:t xml:space="preserve">28 </w:t>
      </w:r>
      <w:r>
        <w:t>匝。</w:t>
      </w:r>
    </w:p>
    <w:p>
      <w:pPr>
        <w:spacing w:before="0" w:line="247" w:lineRule="exact"/>
        <w:ind w:left="45" w:right="0" w:firstLine="0"/>
        <w:jc w:val="left"/>
        <w:rPr>
          <w:rFonts w:ascii="Times New Roman"/>
          <w:i/>
          <w:sz w:val="29"/>
        </w:rPr>
      </w:pPr>
      <w:r>
        <w:rPr>
          <w:rFonts w:ascii="Times New Roman"/>
          <w:i/>
          <w:w w:val="99"/>
          <w:sz w:val="29"/>
        </w:rPr>
        <w:t>s</w:t>
      </w:r>
    </w:p>
    <w:p>
      <w:pPr>
        <w:spacing w:after="0" w:line="247" w:lineRule="exact"/>
        <w:jc w:val="left"/>
        <w:rPr>
          <w:rFonts w:ascii="Times New Roman"/>
          <w:sz w:val="29"/>
        </w:rPr>
        <w:sectPr>
          <w:pgSz w:w="17860" w:h="25260"/>
          <w:pgMar w:top="2080" w:right="1600" w:bottom="280" w:left="2320" w:header="708" w:footer="708"/>
          <w:pgNumType w:start="69"/>
          <w:cols w:num="2" w:space="708" w:equalWidth="0">
            <w:col w:w="3596" w:space="40"/>
            <w:col w:w="10304" w:space="0"/>
          </w:cols>
        </w:sectPr>
      </w:pPr>
    </w:p>
    <w:p>
      <w:pPr>
        <w:pStyle w:val="BodyText"/>
        <w:rPr>
          <w:rFonts w:ascii="Times New Roman"/>
          <w:i/>
          <w:sz w:val="18"/>
        </w:rPr>
      </w:pPr>
    </w:p>
    <w:p>
      <w:pPr>
        <w:pStyle w:val="BodyText"/>
        <w:spacing w:before="63"/>
        <w:ind w:left="380"/>
      </w:pPr>
      <w:r>
        <w:t>⑸选择导线尺寸和线圈布局。</w:t>
      </w:r>
    </w:p>
    <w:p>
      <w:pPr>
        <w:pStyle w:val="BodyText"/>
        <w:spacing w:before="10"/>
        <w:rPr>
          <w:sz w:val="23"/>
        </w:rPr>
      </w:pPr>
    </w:p>
    <w:p>
      <w:pPr>
        <w:pStyle w:val="BodyText"/>
        <w:spacing w:line="424" w:lineRule="auto"/>
        <w:ind w:left="650" w:right="1130" w:firstLine="651"/>
      </w:pPr>
      <w:r>
        <w:rPr>
          <w:spacing w:val="-13"/>
        </w:rPr>
        <w:t xml:space="preserve">初级采用 </w:t>
      </w:r>
      <w:r>
        <w:rPr>
          <w:rFonts w:ascii="Arial" w:eastAsia="Arial"/>
        </w:rPr>
        <w:t xml:space="preserve">0.35 </w:t>
      </w:r>
      <w:r>
        <w:rPr>
          <w:spacing w:val="-11"/>
        </w:rPr>
        <w:t xml:space="preserve">直径的漆包线 </w:t>
      </w:r>
      <w:r>
        <w:rPr>
          <w:rFonts w:ascii="Arial" w:eastAsia="Arial"/>
        </w:rPr>
        <w:t xml:space="preserve">8 </w:t>
      </w:r>
      <w:r>
        <w:rPr>
          <w:spacing w:val="-16"/>
        </w:rPr>
        <w:t xml:space="preserve">线并绕 </w:t>
      </w:r>
      <w:r>
        <w:rPr>
          <w:rFonts w:ascii="Arial" w:eastAsia="Arial"/>
        </w:rPr>
        <w:t xml:space="preserve">5 </w:t>
      </w:r>
      <w:r>
        <w:rPr>
          <w:spacing w:val="-11"/>
        </w:rPr>
        <w:t xml:space="preserve">匝，次级采用 </w:t>
      </w:r>
      <w:r>
        <w:rPr>
          <w:rFonts w:ascii="Arial" w:eastAsia="Arial"/>
        </w:rPr>
        <w:t xml:space="preserve">0.35mm </w:t>
      </w:r>
      <w:r>
        <w:rPr>
          <w:spacing w:val="-10"/>
        </w:rPr>
        <w:t xml:space="preserve">直径的漆包线 </w:t>
      </w:r>
      <w:r>
        <w:rPr>
          <w:rFonts w:ascii="Arial" w:eastAsia="Arial"/>
        </w:rPr>
        <w:t xml:space="preserve">2 </w:t>
      </w:r>
      <w:r>
        <w:rPr>
          <w:spacing w:val="-6"/>
        </w:rPr>
        <w:t>线并</w:t>
      </w:r>
      <w:r>
        <w:rPr>
          <w:spacing w:val="-39"/>
        </w:rPr>
        <w:t xml:space="preserve">绕 </w:t>
      </w:r>
      <w:r>
        <w:rPr>
          <w:rFonts w:ascii="Arial" w:eastAsia="Arial"/>
        </w:rPr>
        <w:t xml:space="preserve">28 </w:t>
      </w:r>
      <w:r>
        <w:t>匝。</w:t>
      </w:r>
    </w:p>
    <w:p>
      <w:pPr>
        <w:pStyle w:val="Heading4"/>
        <w:numPr>
          <w:ilvl w:val="1"/>
          <w:numId w:val="9"/>
        </w:numPr>
        <w:tabs>
          <w:tab w:val="left" w:pos="1594"/>
        </w:tabs>
        <w:spacing w:before="0" w:after="0" w:line="477" w:lineRule="exact"/>
        <w:ind w:left="1593" w:right="0" w:hanging="1214"/>
        <w:jc w:val="left"/>
      </w:pPr>
      <w:bookmarkStart w:id="13" w:name="_TOC_250002"/>
      <w:bookmarkEnd w:id="13"/>
      <w:r>
        <w:t>低通滤波器的设计</w:t>
      </w:r>
    </w:p>
    <w:p>
      <w:pPr>
        <w:pStyle w:val="BodyText"/>
        <w:spacing w:before="8"/>
        <w:rPr>
          <w:rFonts w:ascii="黑体"/>
          <w:b/>
          <w:sz w:val="35"/>
        </w:rPr>
      </w:pPr>
    </w:p>
    <w:p>
      <w:pPr>
        <w:pStyle w:val="BodyText"/>
        <w:spacing w:line="424" w:lineRule="auto"/>
        <w:ind w:left="380" w:right="1105" w:firstLine="791"/>
      </w:pPr>
      <w:r>
        <w:t>低通滤波器原理图如图 2.10.1 所示。低通滤波器采用一阶无源LC 低通滤波器，低通滤波器L、C 的取值可由下式得到。</w:t>
      </w:r>
    </w:p>
    <w:p>
      <w:pPr>
        <w:tabs>
          <w:tab w:val="left" w:pos="5886"/>
          <w:tab w:val="left" w:pos="11636"/>
        </w:tabs>
        <w:spacing w:before="9" w:line="522" w:lineRule="exact"/>
        <w:ind w:left="4694" w:right="0" w:firstLine="0"/>
        <w:jc w:val="left"/>
        <w:rPr>
          <w:rFonts w:ascii="Arial" w:hAnsi="Arial"/>
          <w:sz w:val="31"/>
        </w:rPr>
      </w:pPr>
      <w:r>
        <w:pict>
          <v:line id="_x0000_s1113" style="mso-position-horizontal-relative:page;position:absolute;z-index:-251611136" from="383pt,24.3pt" to="452pt,24.3pt" stroked="t" strokecolor="black" strokeweight="2pt">
            <v:stroke dashstyle="longDash"/>
          </v:line>
        </w:pict>
      </w:r>
      <w:r>
        <w:rPr>
          <w:rFonts w:ascii="Times New Roman" w:hAnsi="Times New Roman"/>
          <w:i/>
          <w:position w:val="4"/>
          <w:sz w:val="36"/>
        </w:rPr>
        <w:t>C</w:t>
      </w:r>
      <w:r>
        <w:rPr>
          <w:rFonts w:ascii="Times New Roman" w:hAnsi="Times New Roman"/>
          <w:i/>
          <w:spacing w:val="25"/>
          <w:position w:val="4"/>
          <w:sz w:val="36"/>
        </w:rPr>
        <w:t xml:space="preserve"> </w:t>
      </w:r>
      <w:r>
        <w:rPr>
          <w:rFonts w:ascii="Symbol" w:hAnsi="Symbol"/>
          <w:position w:val="4"/>
          <w:sz w:val="36"/>
        </w:rPr>
        <w:sym w:font="Symbol" w:char="F03D"/>
      </w:r>
      <w:r>
        <w:rPr>
          <w:rFonts w:ascii="Times New Roman" w:hAnsi="Times New Roman"/>
          <w:position w:val="4"/>
          <w:sz w:val="36"/>
        </w:rPr>
        <w:tab/>
      </w:r>
      <w:r>
        <w:rPr>
          <w:rFonts w:ascii="Times New Roman" w:hAnsi="Times New Roman"/>
          <w:i/>
          <w:position w:val="26"/>
          <w:sz w:val="36"/>
        </w:rPr>
        <w:t>Q</w:t>
        <w:tab/>
      </w:r>
      <w:r>
        <w:rPr>
          <w:rFonts w:ascii="Arial" w:hAnsi="Arial"/>
          <w:sz w:val="31"/>
        </w:rPr>
        <w:t>(2.10.1)</w:t>
      </w:r>
    </w:p>
    <w:p>
      <w:pPr>
        <w:spacing w:after="0" w:line="522" w:lineRule="exact"/>
        <w:jc w:val="left"/>
        <w:rPr>
          <w:rFonts w:ascii="Arial" w:hAnsi="Arial"/>
          <w:sz w:val="31"/>
        </w:rPr>
        <w:sectPr>
          <w:type w:val="continuous"/>
          <w:pgSz w:w="17860" w:h="25260"/>
          <w:pgMar w:top="1640" w:right="1600" w:bottom="280" w:left="2320" w:header="708" w:footer="708"/>
          <w:pgNumType w:start="70"/>
          <w:cols w:space="708"/>
        </w:sectPr>
      </w:pPr>
    </w:p>
    <w:p>
      <w:pPr>
        <w:spacing w:before="0" w:line="369" w:lineRule="exact"/>
        <w:ind w:left="5345" w:right="0" w:firstLine="0"/>
        <w:jc w:val="center"/>
        <w:rPr>
          <w:rFonts w:ascii="Arial" w:hAnsi="Arial"/>
          <w:sz w:val="36"/>
        </w:rPr>
      </w:pPr>
      <w:r>
        <w:rPr>
          <w:rFonts w:ascii="Times New Roman" w:hAnsi="Times New Roman"/>
          <w:i/>
          <w:sz w:val="36"/>
        </w:rPr>
        <w:t xml:space="preserve">R </w:t>
      </w:r>
      <w:r>
        <w:rPr>
          <w:rFonts w:ascii="Arial" w:hAnsi="Arial"/>
          <w:sz w:val="36"/>
        </w:rPr>
        <w:t>(2</w:t>
      </w:r>
      <w:r>
        <w:rPr>
          <w:rFonts w:ascii="Symbol" w:hAnsi="Symbol"/>
          <w:position w:val="2"/>
          <w:sz w:val="29"/>
        </w:rPr>
        <w:sym w:font="Symbol" w:char="F070"/>
      </w:r>
      <w:r>
        <w:rPr>
          <w:rFonts w:ascii="Times New Roman" w:hAnsi="Times New Roman"/>
          <w:position w:val="2"/>
          <w:sz w:val="29"/>
        </w:rPr>
        <w:t xml:space="preserve"> </w:t>
      </w:r>
      <w:r>
        <w:rPr>
          <w:rFonts w:ascii="Times New Roman" w:hAnsi="Times New Roman"/>
          <w:i/>
          <w:sz w:val="36"/>
        </w:rPr>
        <w:t xml:space="preserve">f </w:t>
      </w:r>
      <w:r>
        <w:rPr>
          <w:rFonts w:ascii="Arial" w:hAnsi="Arial"/>
          <w:sz w:val="36"/>
        </w:rPr>
        <w:t>)</w:t>
      </w:r>
    </w:p>
    <w:p>
      <w:pPr>
        <w:tabs>
          <w:tab w:val="left" w:pos="6190"/>
        </w:tabs>
        <w:spacing w:before="0" w:line="214" w:lineRule="exact"/>
        <w:ind w:left="5399" w:right="0" w:firstLine="0"/>
        <w:jc w:val="center"/>
        <w:rPr>
          <w:rFonts w:ascii="Times New Roman"/>
          <w:i/>
          <w:sz w:val="21"/>
        </w:rPr>
      </w:pPr>
      <w:r>
        <w:rPr>
          <w:rFonts w:ascii="Times New Roman"/>
          <w:i/>
          <w:sz w:val="21"/>
        </w:rPr>
        <w:t>L</w:t>
        <w:tab/>
        <w:t>c</w:t>
      </w:r>
    </w:p>
    <w:p>
      <w:pPr>
        <w:pStyle w:val="BodyText"/>
        <w:rPr>
          <w:rFonts w:ascii="Times New Roman"/>
          <w:i/>
          <w:sz w:val="20"/>
        </w:rPr>
      </w:pPr>
    </w:p>
    <w:p>
      <w:pPr>
        <w:pStyle w:val="BodyText"/>
        <w:spacing w:before="2"/>
        <w:rPr>
          <w:rFonts w:ascii="Times New Roman"/>
          <w:i/>
          <w:sz w:val="23"/>
        </w:rPr>
      </w:pPr>
    </w:p>
    <w:p>
      <w:pPr>
        <w:spacing w:before="0" w:line="287" w:lineRule="exact"/>
        <w:ind w:left="0" w:right="1519" w:firstLine="0"/>
        <w:jc w:val="right"/>
        <w:rPr>
          <w:rFonts w:ascii="Symbol" w:hAnsi="Symbol"/>
          <w:sz w:val="36"/>
        </w:rPr>
      </w:pPr>
      <w:r>
        <w:pict>
          <v:shape id="_x0000_s1114" type="#_x0000_t202" style="width:9pt;height:19.15pt;margin-top:-9.2pt;margin-left:418.15pt;mso-position-horizontal-relative:page;position:absolute;z-index:251706368" filled="f" stroked="f">
            <v:textbox inset="0,0,0,0">
              <w:txbxContent>
                <w:p>
                  <w:pPr>
                    <w:spacing w:before="0" w:line="383" w:lineRule="exact"/>
                    <w:ind w:left="0" w:right="0" w:firstLine="0"/>
                    <w:jc w:val="left"/>
                    <w:rPr>
                      <w:rFonts w:ascii="Arial"/>
                      <w:sz w:val="36"/>
                    </w:rPr>
                  </w:pPr>
                  <w:r>
                    <w:rPr>
                      <w:rFonts w:ascii="Arial"/>
                      <w:w w:val="89"/>
                      <w:sz w:val="36"/>
                    </w:rPr>
                    <w:t>1</w:t>
                  </w:r>
                </w:p>
              </w:txbxContent>
            </v:textbox>
          </v:shape>
        </w:pict>
      </w:r>
      <w:r>
        <w:rPr>
          <w:rFonts w:ascii="Times New Roman" w:hAnsi="Times New Roman"/>
          <w:i/>
          <w:sz w:val="36"/>
        </w:rPr>
        <w:t xml:space="preserve">L </w:t>
      </w:r>
      <w:r>
        <w:rPr>
          <w:rFonts w:ascii="Symbol" w:hAnsi="Symbol"/>
          <w:sz w:val="36"/>
        </w:rPr>
        <w:sym w:font="Symbol" w:char="F03D"/>
      </w:r>
    </w:p>
    <w:p>
      <w:pPr>
        <w:pStyle w:val="BodyText"/>
        <w:rPr>
          <w:rFonts w:ascii="Symbol" w:hAnsi="Symbol"/>
          <w:sz w:val="34"/>
        </w:rPr>
      </w:pPr>
      <w:r>
        <w:br w:type="column"/>
      </w:r>
    </w:p>
    <w:p>
      <w:pPr>
        <w:pStyle w:val="BodyText"/>
        <w:rPr>
          <w:rFonts w:ascii="Symbol" w:hAnsi="Symbol"/>
          <w:sz w:val="34"/>
        </w:rPr>
      </w:pPr>
    </w:p>
    <w:p>
      <w:pPr>
        <w:pStyle w:val="BodyText"/>
        <w:spacing w:before="11"/>
        <w:rPr>
          <w:rFonts w:ascii="Symbol" w:hAnsi="Symbol"/>
          <w:sz w:val="28"/>
        </w:rPr>
      </w:pPr>
    </w:p>
    <w:p>
      <w:pPr>
        <w:pStyle w:val="BodyText"/>
        <w:spacing w:line="180" w:lineRule="exact"/>
        <w:ind w:right="1326"/>
        <w:jc w:val="right"/>
        <w:rPr>
          <w:rFonts w:ascii="Arial"/>
        </w:rPr>
      </w:pPr>
      <w:r>
        <w:rPr>
          <w:rFonts w:ascii="Arial"/>
          <w:w w:val="90"/>
        </w:rPr>
        <w:t>(2.10.2)</w:t>
      </w:r>
    </w:p>
    <w:p>
      <w:pPr>
        <w:spacing w:after="0" w:line="180" w:lineRule="exact"/>
        <w:jc w:val="right"/>
        <w:rPr>
          <w:rFonts w:ascii="Arial"/>
        </w:rPr>
        <w:sectPr>
          <w:type w:val="continuous"/>
          <w:pgSz w:w="17860" w:h="25260"/>
          <w:pgMar w:top="1640" w:right="1600" w:bottom="280" w:left="2320" w:header="708" w:footer="708"/>
          <w:pgNumType w:start="71"/>
          <w:cols w:num="2" w:space="708" w:equalWidth="0">
            <w:col w:w="6719" w:space="190"/>
            <w:col w:w="7031" w:space="0"/>
          </w:cols>
        </w:sectPr>
      </w:pPr>
    </w:p>
    <w:p>
      <w:pPr>
        <w:spacing w:before="24" w:line="388" w:lineRule="exact"/>
        <w:ind w:left="0" w:right="122" w:firstLine="0"/>
        <w:jc w:val="right"/>
        <w:rPr>
          <w:rFonts w:ascii="Times New Roman" w:hAnsi="Times New Roman"/>
          <w:i/>
          <w:sz w:val="36"/>
        </w:rPr>
      </w:pPr>
      <w:r>
        <w:rPr>
          <w:rFonts w:ascii="Arial" w:hAnsi="Arial"/>
          <w:spacing w:val="-2"/>
          <w:sz w:val="36"/>
        </w:rPr>
        <w:t>(2</w:t>
      </w:r>
      <w:r>
        <w:rPr>
          <w:rFonts w:ascii="Symbol" w:hAnsi="Symbol"/>
          <w:spacing w:val="-2"/>
          <w:position w:val="2"/>
          <w:sz w:val="29"/>
        </w:rPr>
        <w:sym w:font="Symbol" w:char="F070"/>
      </w:r>
      <w:r>
        <w:rPr>
          <w:rFonts w:ascii="Times New Roman" w:hAnsi="Times New Roman"/>
          <w:spacing w:val="-60"/>
          <w:position w:val="2"/>
          <w:sz w:val="29"/>
        </w:rPr>
        <w:t xml:space="preserve"> </w:t>
      </w:r>
      <w:r>
        <w:rPr>
          <w:rFonts w:ascii="Times New Roman" w:hAnsi="Times New Roman"/>
          <w:i/>
          <w:sz w:val="36"/>
        </w:rPr>
        <w:t>f</w:t>
      </w:r>
    </w:p>
    <w:p>
      <w:pPr>
        <w:spacing w:before="0" w:line="214" w:lineRule="exact"/>
        <w:ind w:left="0" w:right="0" w:firstLine="0"/>
        <w:jc w:val="right"/>
        <w:rPr>
          <w:rFonts w:ascii="Times New Roman"/>
          <w:i/>
          <w:sz w:val="21"/>
        </w:rPr>
      </w:pPr>
      <w:r>
        <w:rPr>
          <w:rFonts w:ascii="Times New Roman"/>
          <w:i/>
          <w:w w:val="100"/>
          <w:sz w:val="21"/>
        </w:rPr>
        <w:t>c</w:t>
      </w:r>
    </w:p>
    <w:p>
      <w:pPr>
        <w:spacing w:before="0"/>
        <w:ind w:left="17" w:right="0" w:firstLine="0"/>
        <w:jc w:val="left"/>
        <w:rPr>
          <w:rFonts w:ascii="Times New Roman" w:hAnsi="Times New Roman"/>
          <w:i/>
          <w:sz w:val="36"/>
        </w:rPr>
      </w:pPr>
      <w:r>
        <w:br w:type="column"/>
      </w:r>
      <w:r>
        <w:rPr>
          <w:rFonts w:ascii="Arial" w:hAnsi="Arial"/>
          <w:sz w:val="36"/>
        </w:rPr>
        <w:t>)</w:t>
      </w:r>
      <w:r>
        <w:rPr>
          <w:rFonts w:ascii="Arial" w:hAnsi="Arial"/>
          <w:position w:val="3"/>
          <w:sz w:val="21"/>
        </w:rPr>
        <w:t xml:space="preserve">2 </w:t>
      </w:r>
      <w:r>
        <w:rPr>
          <w:rFonts w:ascii="Symbol" w:hAnsi="Symbol"/>
          <w:sz w:val="36"/>
        </w:rPr>
        <w:sym w:font="Symbol" w:char="F0B4"/>
      </w:r>
      <w:r>
        <w:rPr>
          <w:rFonts w:ascii="Times New Roman" w:hAnsi="Times New Roman"/>
          <w:sz w:val="36"/>
        </w:rPr>
        <w:t xml:space="preserve"> </w:t>
      </w:r>
      <w:r>
        <w:rPr>
          <w:rFonts w:ascii="Times New Roman" w:hAnsi="Times New Roman"/>
          <w:i/>
          <w:sz w:val="36"/>
        </w:rPr>
        <w:t>C</w:t>
      </w:r>
    </w:p>
    <w:p>
      <w:pPr>
        <w:spacing w:after="0"/>
        <w:jc w:val="left"/>
        <w:rPr>
          <w:rFonts w:ascii="Times New Roman" w:hAnsi="Times New Roman"/>
          <w:sz w:val="36"/>
        </w:rPr>
        <w:sectPr>
          <w:type w:val="continuous"/>
          <w:pgSz w:w="17860" w:h="25260"/>
          <w:pgMar w:top="1640" w:right="1600" w:bottom="280" w:left="2320" w:header="708" w:footer="708"/>
          <w:pgNumType w:start="72"/>
          <w:cols w:num="2" w:space="708" w:equalWidth="0">
            <w:col w:w="6030" w:space="40"/>
            <w:col w:w="7870" w:space="0"/>
          </w:cols>
        </w:sectPr>
      </w:pPr>
    </w:p>
    <w:p>
      <w:pPr>
        <w:pStyle w:val="BodyText"/>
        <w:spacing w:before="3"/>
        <w:rPr>
          <w:rFonts w:ascii="Times New Roman"/>
          <w:i/>
          <w:sz w:val="19"/>
        </w:rPr>
      </w:pPr>
    </w:p>
    <w:p>
      <w:pPr>
        <w:pStyle w:val="BodyText"/>
        <w:spacing w:before="62" w:line="424" w:lineRule="auto"/>
        <w:ind w:left="380" w:right="965" w:firstLine="788"/>
      </w:pPr>
      <w:r>
        <w:rPr>
          <w:spacing w:val="-2"/>
        </w:rPr>
        <w:t>为了避免磁环电感饱和，</w:t>
      </w:r>
      <w:r>
        <w:rPr>
          <w:spacing w:val="-22"/>
        </w:rPr>
        <w:t>Q</w:t>
      </w:r>
      <w:r>
        <w:rPr>
          <w:spacing w:val="-13"/>
        </w:rPr>
        <w:t xml:space="preserve"> 值取 </w:t>
      </w:r>
      <w:r>
        <w:t>0.1</w:t>
      </w:r>
      <w:r>
        <w:rPr>
          <w:spacing w:val="7"/>
        </w:rPr>
        <w:t>，截止频率为</w:t>
      </w:r>
      <w:r>
        <w:t>3.5kHz</w:t>
      </w:r>
      <w:r>
        <w:rPr>
          <w:spacing w:val="-6"/>
        </w:rPr>
        <w:t>，经计算，</w:t>
      </w:r>
      <w:r>
        <w:rPr>
          <w:spacing w:val="-29"/>
        </w:rPr>
        <w:t>C</w:t>
      </w:r>
      <w:r>
        <w:rPr>
          <w:spacing w:val="-12"/>
        </w:rPr>
        <w:t xml:space="preserve"> 的值为 </w:t>
      </w:r>
      <w:r>
        <w:t xml:space="preserve">1.13µF， </w:t>
      </w:r>
      <w:r>
        <w:rPr>
          <w:spacing w:val="-25"/>
        </w:rPr>
        <w:t xml:space="preserve">实取 </w:t>
      </w:r>
      <w:r>
        <w:t>0.68µF</w:t>
      </w:r>
      <w:r>
        <w:rPr>
          <w:spacing w:val="-4"/>
        </w:rPr>
        <w:t>。</w:t>
      </w:r>
      <w:r>
        <w:t>L</w:t>
      </w:r>
      <w:r>
        <w:rPr>
          <w:spacing w:val="-52"/>
        </w:rPr>
        <w:t xml:space="preserve"> 为 </w:t>
      </w:r>
      <w:r>
        <w:t>3.04mH</w:t>
      </w:r>
      <w:r>
        <w:rPr>
          <w:spacing w:val="-20"/>
        </w:rPr>
        <w:t xml:space="preserve">，实取 </w:t>
      </w:r>
      <w:r>
        <w:t>2.36mH。</w:t>
      </w:r>
    </w:p>
    <w:p>
      <w:pPr>
        <w:pStyle w:val="BodyText"/>
        <w:rPr>
          <w:sz w:val="20"/>
        </w:rPr>
      </w:pPr>
    </w:p>
    <w:p>
      <w:pPr>
        <w:pStyle w:val="BodyText"/>
        <w:spacing w:before="8"/>
        <w:rPr>
          <w:sz w:val="20"/>
        </w:rPr>
      </w:pPr>
      <w:r>
        <w:drawing>
          <wp:anchor distT="0" distB="0" distL="0" distR="0" simplePos="0" relativeHeight="251707392" behindDoc="0" locked="0" layoutInCell="1" allowOverlap="1">
            <wp:simplePos x="0" y="0"/>
            <wp:positionH relativeFrom="page">
              <wp:posOffset>4762500</wp:posOffset>
            </wp:positionH>
            <wp:positionV relativeFrom="paragraph">
              <wp:posOffset>193159</wp:posOffset>
            </wp:positionV>
            <wp:extent cx="1127474" cy="38004"/>
            <wp:effectExtent l="0" t="0" r="0" b="0"/>
            <wp:wrapTopAndBottom/>
            <wp:docPr id="6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9.png"/>
                    <pic:cNvPicPr/>
                  </pic:nvPicPr>
                  <pic:blipFill>
                    <a:blip xmlns:r="http://schemas.openxmlformats.org/officeDocument/2006/relationships" r:embed="rId31" cstate="print"/>
                    <a:stretch>
                      <a:fillRect/>
                    </a:stretch>
                  </pic:blipFill>
                  <pic:spPr>
                    <a:xfrm>
                      <a:off x="0" y="0"/>
                      <a:ext cx="1127474" cy="38004"/>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4203700</wp:posOffset>
            </wp:positionH>
            <wp:positionV relativeFrom="paragraph">
              <wp:posOffset>332859</wp:posOffset>
            </wp:positionV>
            <wp:extent cx="3496436" cy="2153602"/>
            <wp:effectExtent l="0" t="0" r="0" b="0"/>
            <wp:wrapTopAndBottom/>
            <wp:docPr id="7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0.png"/>
                    <pic:cNvPicPr/>
                  </pic:nvPicPr>
                  <pic:blipFill>
                    <a:blip xmlns:r="http://schemas.openxmlformats.org/officeDocument/2006/relationships" r:embed="rId32" cstate="print"/>
                    <a:stretch>
                      <a:fillRect/>
                    </a:stretch>
                  </pic:blipFill>
                  <pic:spPr>
                    <a:xfrm>
                      <a:off x="0" y="0"/>
                      <a:ext cx="3496436" cy="2153602"/>
                    </a:xfrm>
                    <a:prstGeom prst="rect">
                      <a:avLst/>
                    </a:prstGeom>
                  </pic:spPr>
                </pic:pic>
              </a:graphicData>
            </a:graphic>
          </wp:anchor>
        </w:drawing>
      </w:r>
    </w:p>
    <w:p>
      <w:pPr>
        <w:pStyle w:val="BodyText"/>
        <w:spacing w:before="2"/>
        <w:rPr>
          <w:sz w:val="7"/>
        </w:rPr>
      </w:pPr>
    </w:p>
    <w:p>
      <w:pPr>
        <w:pStyle w:val="BodyText"/>
        <w:rPr>
          <w:sz w:val="20"/>
        </w:rPr>
      </w:pPr>
    </w:p>
    <w:p>
      <w:pPr>
        <w:pStyle w:val="BodyText"/>
        <w:rPr>
          <w:sz w:val="20"/>
        </w:rPr>
      </w:pPr>
    </w:p>
    <w:p>
      <w:pPr>
        <w:pStyle w:val="BodyText"/>
        <w:spacing w:before="12"/>
        <w:rPr>
          <w:sz w:val="28"/>
        </w:rPr>
      </w:pPr>
    </w:p>
    <w:p>
      <w:pPr>
        <w:spacing w:after="0"/>
        <w:rPr>
          <w:sz w:val="28"/>
        </w:rPr>
        <w:sectPr>
          <w:type w:val="continuous"/>
          <w:pgSz w:w="17860" w:h="25260"/>
          <w:pgMar w:top="1640" w:right="1600" w:bottom="280" w:left="2320" w:header="708" w:footer="708"/>
          <w:pgNumType w:start="73"/>
          <w:cols w:space="708"/>
        </w:sectPr>
      </w:pPr>
    </w:p>
    <w:p>
      <w:pPr>
        <w:pStyle w:val="BodyText"/>
        <w:rPr>
          <w:sz w:val="49"/>
        </w:rPr>
      </w:pPr>
    </w:p>
    <w:p>
      <w:pPr>
        <w:pStyle w:val="Heading4"/>
        <w:numPr>
          <w:ilvl w:val="0"/>
          <w:numId w:val="13"/>
        </w:numPr>
        <w:tabs>
          <w:tab w:val="left" w:pos="1108"/>
        </w:tabs>
        <w:spacing w:before="0" w:after="0" w:line="240" w:lineRule="auto"/>
        <w:ind w:left="1107" w:right="0" w:hanging="728"/>
        <w:jc w:val="left"/>
      </w:pPr>
      <w:bookmarkStart w:id="14" w:name="_TOC_250001"/>
      <w:bookmarkEnd w:id="14"/>
      <w:r>
        <w:t>软件设计</w:t>
      </w:r>
    </w:p>
    <w:p>
      <w:pPr>
        <w:pStyle w:val="BodyText"/>
        <w:tabs>
          <w:tab w:val="left" w:pos="2240"/>
        </w:tabs>
        <w:spacing w:before="62"/>
        <w:ind w:left="584"/>
      </w:pPr>
      <w:r>
        <w:br w:type="column"/>
      </w:r>
      <w:r>
        <w:t>图</w:t>
      </w:r>
      <w:r>
        <w:rPr>
          <w:spacing w:val="-69"/>
        </w:rPr>
        <w:t xml:space="preserve"> </w:t>
      </w:r>
      <w:r>
        <w:t>2.10.1</w:t>
        <w:tab/>
        <w:t>低通滤波器原理图</w:t>
      </w:r>
    </w:p>
    <w:p>
      <w:pPr>
        <w:spacing w:after="0"/>
        <w:sectPr>
          <w:type w:val="continuous"/>
          <w:pgSz w:w="17860" w:h="25260"/>
          <w:pgMar w:top="1640" w:right="1600" w:bottom="280" w:left="2320" w:header="708" w:footer="708"/>
          <w:pgNumType w:start="74"/>
          <w:cols w:num="2" w:space="708" w:equalWidth="0">
            <w:col w:w="3064" w:space="856"/>
            <w:col w:w="10020" w:space="0"/>
          </w:cols>
        </w:sectPr>
      </w:pPr>
    </w:p>
    <w:p>
      <w:pPr>
        <w:pStyle w:val="BodyText"/>
        <w:spacing w:before="9"/>
        <w:rPr>
          <w:sz w:val="22"/>
        </w:rPr>
      </w:pPr>
      <w:r>
        <w:drawing>
          <wp:anchor distT="0" distB="0" distL="0" distR="0" simplePos="0" relativeHeight="251709440" behindDoc="1" locked="0" layoutInCell="1" allowOverlap="1">
            <wp:simplePos x="0" y="0"/>
            <wp:positionH relativeFrom="page">
              <wp:posOffset>0</wp:posOffset>
            </wp:positionH>
            <wp:positionV relativeFrom="page">
              <wp:posOffset>0</wp:posOffset>
            </wp:positionV>
            <wp:extent cx="11340845" cy="15849600"/>
            <wp:effectExtent l="0" t="0" r="0" b="0"/>
            <wp:wrapNone/>
            <wp:docPr id="7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Heading4"/>
        <w:numPr>
          <w:ilvl w:val="1"/>
          <w:numId w:val="13"/>
        </w:numPr>
        <w:tabs>
          <w:tab w:val="left" w:pos="1339"/>
        </w:tabs>
        <w:spacing w:before="31" w:after="0" w:line="240" w:lineRule="auto"/>
        <w:ind w:left="1338" w:right="0" w:hanging="959"/>
        <w:jc w:val="left"/>
      </w:pPr>
      <w:r>
        <w:t>ADC0832</w:t>
      </w:r>
      <w:r>
        <w:rPr>
          <w:spacing w:val="-13"/>
        </w:rPr>
        <w:t xml:space="preserve"> 的控制程序的设计</w:t>
      </w:r>
    </w:p>
    <w:p>
      <w:pPr>
        <w:pStyle w:val="BodyText"/>
        <w:spacing w:before="9"/>
        <w:rPr>
          <w:rFonts w:ascii="黑体"/>
          <w:b/>
          <w:sz w:val="35"/>
        </w:rPr>
      </w:pPr>
    </w:p>
    <w:p>
      <w:pPr>
        <w:pStyle w:val="BodyText"/>
        <w:spacing w:line="424" w:lineRule="auto"/>
        <w:ind w:left="380" w:right="929" w:firstLine="788"/>
      </w:pPr>
      <w:r>
        <w:t>ADC0832</w:t>
      </w:r>
      <w:r>
        <w:rPr>
          <w:spacing w:val="-2"/>
        </w:rPr>
        <w:t>是美国国家半导体公司生产的一种</w:t>
      </w:r>
      <w:r>
        <w:t>8</w:t>
      </w:r>
      <w:r>
        <w:rPr>
          <w:spacing w:val="-22"/>
        </w:rPr>
        <w:t>位分辨率、双通道</w:t>
      </w:r>
      <w:r>
        <w:t>A/D</w:t>
      </w:r>
      <w:r>
        <w:rPr>
          <w:spacing w:val="-19"/>
        </w:rPr>
        <w:t xml:space="preserve">转换芯片。它体积小， </w:t>
      </w:r>
      <w:r>
        <w:rPr>
          <w:spacing w:val="-15"/>
        </w:rPr>
        <w:t>兼容性强，性价比高。正常情况下</w:t>
      </w:r>
      <w:r>
        <w:t>ADC0832</w:t>
      </w:r>
      <w:r>
        <w:rPr>
          <w:spacing w:val="5"/>
        </w:rPr>
        <w:t xml:space="preserve"> 与单片机的接口应为</w:t>
      </w:r>
      <w:r>
        <w:t>4</w:t>
      </w:r>
      <w:r>
        <w:rPr>
          <w:spacing w:val="-12"/>
        </w:rPr>
        <w:t>条数据线，分别是</w:t>
      </w:r>
      <w:r>
        <w:t>CS</w:t>
      </w:r>
      <w:r>
        <w:rPr>
          <w:spacing w:val="-75"/>
        </w:rPr>
        <w:t>、</w:t>
      </w:r>
      <w:r>
        <w:rPr>
          <w:spacing w:val="-3"/>
        </w:rPr>
        <w:t>CLK</w:t>
      </w:r>
      <w:r>
        <w:t>、DO</w:t>
      </w:r>
      <w:r>
        <w:rPr>
          <w:spacing w:val="-47"/>
        </w:rPr>
        <w:t>、</w:t>
      </w:r>
      <w:r>
        <w:t>DI</w:t>
      </w:r>
      <w:r>
        <w:rPr>
          <w:spacing w:val="-15"/>
        </w:rPr>
        <w:t>。但由于</w:t>
      </w:r>
      <w:r>
        <w:t>DO端与</w:t>
      </w:r>
      <w:r>
        <w:rPr>
          <w:spacing w:val="-4"/>
        </w:rPr>
        <w:t xml:space="preserve">DI端在通信时并未同时有效并与单片机的接口是双向的，所以电路设 </w:t>
      </w:r>
      <w:r>
        <w:rPr>
          <w:spacing w:val="-5"/>
        </w:rPr>
        <w:t>计时可以将</w:t>
      </w:r>
      <w:r>
        <w:t>DO</w:t>
      </w:r>
      <w:r>
        <w:rPr>
          <w:spacing w:val="-3"/>
        </w:rPr>
        <w:t>和</w:t>
      </w:r>
      <w:r>
        <w:t>DI</w:t>
      </w:r>
      <w:r>
        <w:rPr>
          <w:spacing w:val="2"/>
        </w:rPr>
        <w:t xml:space="preserve"> 并联在一根数据线上使用。当</w:t>
      </w:r>
      <w:r>
        <w:t>ADC0832</w:t>
      </w:r>
      <w:r>
        <w:rPr>
          <w:spacing w:val="-2"/>
        </w:rPr>
        <w:t>未工作时其</w:t>
      </w:r>
      <w:r>
        <w:t xml:space="preserve">CS输入端应为高电平， </w:t>
      </w:r>
      <w:r>
        <w:rPr>
          <w:spacing w:val="-1"/>
        </w:rPr>
        <w:t>此时芯片禁用，</w:t>
      </w:r>
      <w:r>
        <w:rPr>
          <w:spacing w:val="-3"/>
        </w:rPr>
        <w:t>CLK</w:t>
      </w:r>
      <w:r>
        <w:rPr>
          <w:spacing w:val="40"/>
        </w:rPr>
        <w:t xml:space="preserve"> 和</w:t>
      </w:r>
      <w:r>
        <w:t>DO/DI</w:t>
      </w:r>
      <w:r>
        <w:rPr>
          <w:spacing w:val="1"/>
        </w:rPr>
        <w:t xml:space="preserve"> 的电平可任意。当要进行</w:t>
      </w:r>
      <w:r>
        <w:t>A/D</w:t>
      </w:r>
      <w:r>
        <w:rPr>
          <w:spacing w:val="-2"/>
        </w:rPr>
        <w:t>转换时，须先将</w:t>
      </w:r>
      <w:r>
        <w:t>CS使能端置于低</w:t>
      </w:r>
    </w:p>
    <w:p>
      <w:pPr>
        <w:pStyle w:val="BodyText"/>
        <w:spacing w:before="1"/>
        <w:rPr>
          <w:sz w:val="27"/>
        </w:rPr>
      </w:pPr>
    </w:p>
    <w:p>
      <w:pPr>
        <w:spacing w:before="1"/>
        <w:ind w:left="0" w:right="715" w:firstLine="0"/>
        <w:jc w:val="center"/>
        <w:rPr>
          <w:rFonts w:ascii="Arial"/>
          <w:sz w:val="27"/>
        </w:rPr>
      </w:pPr>
      <w:r>
        <w:rPr>
          <w:rFonts w:ascii="Arial"/>
          <w:sz w:val="27"/>
        </w:rPr>
        <w:t>17</w:t>
      </w:r>
    </w:p>
    <w:p>
      <w:pPr>
        <w:spacing w:after="0"/>
        <w:jc w:val="center"/>
        <w:rPr>
          <w:rFonts w:ascii="Arial"/>
          <w:sz w:val="27"/>
        </w:rPr>
        <w:sectPr>
          <w:type w:val="continuous"/>
          <w:pgSz w:w="17860" w:h="25260"/>
          <w:pgMar w:top="1640" w:right="1600" w:bottom="280" w:left="2320" w:header="708" w:footer="708"/>
          <w:pgNumType w:start="75"/>
          <w:cols w:space="708"/>
        </w:sectPr>
      </w:pPr>
    </w:p>
    <w:p>
      <w:pPr>
        <w:pStyle w:val="BodyText"/>
        <w:spacing w:before="44" w:line="424" w:lineRule="auto"/>
        <w:ind w:left="380" w:right="1074"/>
        <w:jc w:val="both"/>
      </w:pPr>
      <w:r>
        <w:drawing>
          <wp:anchor distT="0" distB="0" distL="0" distR="0" simplePos="0" relativeHeight="251710464" behindDoc="1" locked="0" layoutInCell="1" allowOverlap="1">
            <wp:simplePos x="0" y="0"/>
            <wp:positionH relativeFrom="page">
              <wp:posOffset>1714500</wp:posOffset>
            </wp:positionH>
            <wp:positionV relativeFrom="paragraph">
              <wp:posOffset>3042158</wp:posOffset>
            </wp:positionV>
            <wp:extent cx="8058150" cy="3494786"/>
            <wp:effectExtent l="0" t="0" r="0" b="0"/>
            <wp:wrapNone/>
            <wp:docPr id="7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1.png"/>
                    <pic:cNvPicPr/>
                  </pic:nvPicPr>
                  <pic:blipFill>
                    <a:blip xmlns:r="http://schemas.openxmlformats.org/officeDocument/2006/relationships" r:embed="rId33" cstate="print"/>
                    <a:stretch>
                      <a:fillRect/>
                    </a:stretch>
                  </pic:blipFill>
                  <pic:spPr>
                    <a:xfrm>
                      <a:off x="0" y="0"/>
                      <a:ext cx="8058150" cy="3494786"/>
                    </a:xfrm>
                    <a:prstGeom prst="rect">
                      <a:avLst/>
                    </a:prstGeom>
                  </pic:spPr>
                </pic:pic>
              </a:graphicData>
            </a:graphic>
          </wp:anchor>
        </w:drawing>
      </w:r>
      <w:r>
        <w:rPr>
          <w:spacing w:val="-10"/>
        </w:rPr>
        <w:t>电平并且保持低电平直到转换完全结束。此时芯片开始转换工作，同时由处理器向芯片时钟</w:t>
      </w:r>
      <w:r>
        <w:rPr>
          <w:spacing w:val="-2"/>
        </w:rPr>
        <w:t>输入端</w:t>
      </w:r>
      <w:r>
        <w:t>CLK</w:t>
      </w:r>
      <w:r>
        <w:rPr>
          <w:spacing w:val="8"/>
        </w:rPr>
        <w:t xml:space="preserve"> 输入时钟脉冲，</w:t>
      </w:r>
      <w:r>
        <w:rPr>
          <w:spacing w:val="-15"/>
        </w:rPr>
        <w:t>DO/DI</w:t>
      </w:r>
      <w:r>
        <w:rPr>
          <w:spacing w:val="-2"/>
        </w:rPr>
        <w:t>端则使用</w:t>
      </w:r>
      <w:r>
        <w:t>DI</w:t>
      </w:r>
      <w:r>
        <w:rPr>
          <w:spacing w:val="-7"/>
        </w:rPr>
        <w:t>端输入通道功能选择的数据信号。在第</w:t>
      </w:r>
      <w:r>
        <w:rPr>
          <w:spacing w:val="-4"/>
        </w:rPr>
        <w:t>1</w:t>
      </w:r>
      <w:r>
        <w:t>个时钟</w:t>
      </w:r>
      <w:r>
        <w:rPr>
          <w:spacing w:val="-2"/>
        </w:rPr>
        <w:t>脉冲的下沉之前</w:t>
      </w:r>
      <w:r>
        <w:t>DI</w:t>
      </w:r>
      <w:r>
        <w:rPr>
          <w:spacing w:val="-2"/>
        </w:rPr>
        <w:t>端必须是高电平，表示启始信号。在第</w:t>
      </w:r>
      <w:r>
        <w:t>2、</w:t>
      </w:r>
      <w:r>
        <w:rPr>
          <w:spacing w:val="-4"/>
        </w:rPr>
        <w:t>3</w:t>
      </w:r>
      <w:r>
        <w:rPr>
          <w:spacing w:val="-2"/>
        </w:rPr>
        <w:t>个脉冲下沉之前</w:t>
      </w:r>
      <w:r>
        <w:t>DI</w:t>
      </w:r>
      <w:r>
        <w:rPr>
          <w:spacing w:val="-2"/>
        </w:rPr>
        <w:t>端应输入</w:t>
      </w:r>
      <w:r>
        <w:t xml:space="preserve">2 </w:t>
      </w:r>
      <w:r>
        <w:rPr>
          <w:spacing w:val="-3"/>
        </w:rPr>
        <w:t>位数据用于选择通道功能。当此</w:t>
      </w:r>
      <w:r>
        <w:t>2</w:t>
      </w:r>
      <w:r>
        <w:rPr>
          <w:spacing w:val="-2"/>
        </w:rPr>
        <w:t>位数据为“</w:t>
      </w:r>
      <w:r>
        <w:rPr>
          <w:spacing w:val="-10"/>
        </w:rPr>
        <w:t>1</w:t>
      </w:r>
      <w:r>
        <w:rPr>
          <w:spacing w:val="-23"/>
        </w:rPr>
        <w:t>”、“</w:t>
      </w:r>
      <w:r>
        <w:t>0</w:t>
      </w:r>
      <w:r>
        <w:rPr>
          <w:spacing w:val="-9"/>
        </w:rPr>
        <w:t>”时，只对</w:t>
      </w:r>
      <w:r>
        <w:t>CH0</w:t>
      </w:r>
      <w:r>
        <w:rPr>
          <w:spacing w:val="3"/>
        </w:rPr>
        <w:t xml:space="preserve"> 进行单通道转换。当</w:t>
      </w:r>
      <w:r>
        <w:t xml:space="preserve">2 </w:t>
      </w:r>
      <w:r>
        <w:rPr>
          <w:spacing w:val="-1"/>
        </w:rPr>
        <w:t>位数据为“</w:t>
      </w:r>
      <w:r>
        <w:rPr>
          <w:spacing w:val="-3"/>
        </w:rPr>
        <w:t>1”</w:t>
      </w:r>
      <w:r>
        <w:rPr>
          <w:spacing w:val="-2"/>
        </w:rPr>
        <w:t>、“</w:t>
      </w:r>
      <w:r>
        <w:rPr>
          <w:spacing w:val="-3"/>
        </w:rPr>
        <w:t>1”时，只对</w:t>
      </w:r>
      <w:r>
        <w:t>CH1</w:t>
      </w:r>
      <w:r>
        <w:rPr>
          <w:spacing w:val="-2"/>
        </w:rPr>
        <w:t>进行单通道转换。当</w:t>
      </w:r>
      <w:r>
        <w:rPr>
          <w:spacing w:val="-4"/>
        </w:rPr>
        <w:t>2</w:t>
      </w:r>
      <w:r>
        <w:rPr>
          <w:spacing w:val="-1"/>
        </w:rPr>
        <w:t>位数据为“</w:t>
      </w:r>
      <w:r>
        <w:rPr>
          <w:spacing w:val="-3"/>
        </w:rPr>
        <w:t>0”</w:t>
      </w:r>
      <w:r>
        <w:rPr>
          <w:spacing w:val="-2"/>
        </w:rPr>
        <w:t>、“</w:t>
      </w:r>
      <w:r>
        <w:rPr>
          <w:spacing w:val="-4"/>
        </w:rPr>
        <w:t>0</w:t>
      </w:r>
      <w:r>
        <w:rPr>
          <w:spacing w:val="-3"/>
        </w:rPr>
        <w:t>”时，将</w:t>
      </w:r>
      <w:r>
        <w:t xml:space="preserve">CH0 </w:t>
      </w:r>
      <w:r>
        <w:rPr>
          <w:spacing w:val="-2"/>
        </w:rPr>
        <w:t>作为正输入端</w:t>
      </w:r>
      <w:r>
        <w:t>IN+，CH1</w:t>
      </w:r>
      <w:r>
        <w:rPr>
          <w:spacing w:val="-2"/>
        </w:rPr>
        <w:t>作为负输入端</w:t>
      </w:r>
      <w:r>
        <w:t>IN</w:t>
      </w:r>
      <w:r>
        <w:rPr>
          <w:spacing w:val="-2"/>
        </w:rPr>
        <w:t>-进行输入。当</w:t>
      </w:r>
      <w:r>
        <w:t>2</w:t>
      </w:r>
      <w:r>
        <w:rPr>
          <w:spacing w:val="-1"/>
        </w:rPr>
        <w:t>位数据为“</w:t>
      </w:r>
      <w:r>
        <w:rPr>
          <w:spacing w:val="-4"/>
        </w:rPr>
        <w:t>0</w:t>
      </w:r>
      <w:r>
        <w:rPr>
          <w:spacing w:val="-2"/>
        </w:rPr>
        <w:t>”、</w:t>
      </w:r>
      <w:r>
        <w:rPr>
          <w:spacing w:val="-3"/>
        </w:rPr>
        <w:t>“1</w:t>
      </w:r>
      <w:r>
        <w:rPr>
          <w:spacing w:val="-4"/>
        </w:rPr>
        <w:t>”时，将</w:t>
      </w:r>
      <w:r>
        <w:t>CH0作</w:t>
      </w:r>
      <w:r>
        <w:rPr>
          <w:spacing w:val="-2"/>
        </w:rPr>
        <w:t>为负输入端</w:t>
      </w:r>
      <w:r>
        <w:t>IN-，CH1</w:t>
      </w:r>
      <w:r>
        <w:rPr>
          <w:spacing w:val="4"/>
        </w:rPr>
        <w:t xml:space="preserve"> 作为正输入端</w:t>
      </w:r>
      <w:r>
        <w:t>IN</w:t>
      </w:r>
      <w:r>
        <w:rPr>
          <w:spacing w:val="-2"/>
        </w:rPr>
        <w:t>+进行输入。</w:t>
      </w:r>
      <w:r>
        <w:t>ADC0832</w:t>
      </w:r>
      <w:r>
        <w:rPr>
          <w:spacing w:val="-2"/>
        </w:rPr>
        <w:t>工作时序图如图</w:t>
      </w:r>
      <w:r>
        <w:t>3.1.1所示。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pPr>
    </w:p>
    <w:p>
      <w:pPr>
        <w:spacing w:before="0"/>
        <w:ind w:left="0" w:right="714" w:firstLine="0"/>
        <w:jc w:val="center"/>
        <w:rPr>
          <w:sz w:val="27"/>
        </w:rPr>
      </w:pPr>
      <w:r>
        <w:rPr>
          <w:sz w:val="27"/>
        </w:rPr>
        <w:t>图3.1.1 ADC0832工作时序图</w:t>
      </w:r>
    </w:p>
    <w:p>
      <w:pPr>
        <w:pStyle w:val="BodyText"/>
        <w:spacing w:before="12"/>
        <w:rPr>
          <w:sz w:val="22"/>
        </w:rPr>
      </w:pPr>
    </w:p>
    <w:p>
      <w:pPr>
        <w:pStyle w:val="BodyText"/>
        <w:ind w:left="1014"/>
      </w:pPr>
      <w:r>
        <w:t>ADC0832的应用原理图如图3.1.2所示。ADC0832的接线图比较简单，将D0和DI短接，CLK，</w:t>
      </w:r>
    </w:p>
    <w:p>
      <w:pPr>
        <w:pStyle w:val="BodyText"/>
        <w:rPr>
          <w:sz w:val="29"/>
        </w:rPr>
      </w:pPr>
      <w:r>
        <w:pict>
          <v:shape id="_x0000_s1115" style="width:22pt;height:0.1pt;margin-top:21.54pt;margin-left:137pt;mso-position-horizontal-relative:page;mso-wrap-distance-left:0;mso-wrap-distance-right:0;position:absolute;z-index:-251604992" coordorigin="2740,431" coordsize="440,0" path="m2740,431l3180,431e" filled="f" stroked="t" strokecolor="black" strokeweight="2pt">
            <v:stroke dashstyle="longDash"/>
            <v:path arrowok="t"/>
            <w10:wrap type="topAndBottom"/>
          </v:shape>
        </w:pict>
      </w:r>
    </w:p>
    <w:p>
      <w:pPr>
        <w:pStyle w:val="BodyText"/>
        <w:ind w:right="795"/>
        <w:jc w:val="center"/>
      </w:pPr>
      <w:r>
        <w:rPr>
          <w:rFonts w:ascii="幼圆" w:eastAsia="幼圆" w:hint="eastAsia"/>
          <w:position w:val="1"/>
          <w:sz w:val="29"/>
        </w:rPr>
        <w:t>CS</w:t>
      </w:r>
      <w:r>
        <w:rPr>
          <w:rFonts w:ascii="幼圆" w:eastAsia="幼圆" w:hint="eastAsia"/>
          <w:spacing w:val="101"/>
          <w:position w:val="1"/>
          <w:sz w:val="29"/>
        </w:rPr>
        <w:t xml:space="preserve"> </w:t>
      </w:r>
      <w:r>
        <w:t>和D0</w:t>
      </w:r>
      <w:r>
        <w:rPr>
          <w:spacing w:val="-3"/>
        </w:rPr>
        <w:t>分别与</w:t>
      </w:r>
      <w:r>
        <w:t>STC89C52 单片机的端口连接。CH0和CH1</w:t>
      </w:r>
      <w:r>
        <w:rPr>
          <w:spacing w:val="-2"/>
        </w:rPr>
        <w:t>分别为电压输入通道</w:t>
      </w:r>
      <w:r>
        <w:t>0</w:t>
      </w:r>
      <w:r>
        <w:rPr>
          <w:spacing w:val="-3"/>
        </w:rPr>
        <w:t>和通道</w:t>
      </w:r>
      <w:r>
        <w:t>1，此</w:t>
      </w:r>
    </w:p>
    <w:p>
      <w:pPr>
        <w:pStyle w:val="BodyText"/>
        <w:spacing w:before="5"/>
        <w:rPr>
          <w:sz w:val="25"/>
        </w:rPr>
      </w:pPr>
    </w:p>
    <w:p>
      <w:pPr>
        <w:spacing w:after="0"/>
        <w:rPr>
          <w:sz w:val="25"/>
        </w:rPr>
        <w:sectPr>
          <w:pgSz w:w="17860" w:h="25260"/>
          <w:pgMar w:top="1980" w:right="1600" w:bottom="280" w:left="2320" w:header="708" w:footer="708"/>
          <w:pgNumType w:start="76"/>
          <w:cols w:space="708"/>
        </w:sectPr>
      </w:pPr>
    </w:p>
    <w:p>
      <w:pPr>
        <w:pStyle w:val="BodyText"/>
        <w:spacing w:before="62"/>
        <w:ind w:left="380"/>
      </w:pPr>
      <w:r>
        <w:t>处用到通道0来测量逆变电源输出的电压。</w:t>
      </w:r>
    </w:p>
    <w:p>
      <w:pPr>
        <w:spacing w:before="214"/>
        <w:ind w:left="0" w:right="192" w:firstLine="0"/>
        <w:jc w:val="right"/>
        <w:rPr>
          <w:rFonts w:ascii="Times New Roman"/>
          <w:sz w:val="36"/>
        </w:rPr>
      </w:pPr>
      <w:r>
        <w:rPr>
          <w:rFonts w:ascii="Times New Roman"/>
          <w:color w:val="00007F"/>
          <w:w w:val="95"/>
          <w:sz w:val="36"/>
        </w:rPr>
        <w:t>U15</w:t>
      </w:r>
    </w:p>
    <w:p>
      <w:pPr>
        <w:pStyle w:val="BodyText"/>
        <w:spacing w:before="7"/>
        <w:rPr>
          <w:rFonts w:ascii="Times New Roman"/>
          <w:sz w:val="50"/>
        </w:rPr>
      </w:pPr>
      <w:r>
        <w:br w:type="column"/>
      </w:r>
    </w:p>
    <w:p>
      <w:pPr>
        <w:spacing w:before="0"/>
        <w:ind w:left="380" w:right="0" w:firstLine="0"/>
        <w:jc w:val="left"/>
        <w:rPr>
          <w:rFonts w:ascii="Times New Roman"/>
          <w:sz w:val="41"/>
        </w:rPr>
      </w:pPr>
      <w:r>
        <w:rPr>
          <w:rFonts w:ascii="Times New Roman"/>
          <w:color w:val="7F0000"/>
          <w:sz w:val="41"/>
        </w:rPr>
        <w:t>+5V</w:t>
      </w:r>
    </w:p>
    <w:p>
      <w:pPr>
        <w:spacing w:after="0"/>
        <w:jc w:val="left"/>
        <w:rPr>
          <w:rFonts w:ascii="Times New Roman"/>
          <w:sz w:val="41"/>
        </w:rPr>
        <w:sectPr>
          <w:type w:val="continuous"/>
          <w:pgSz w:w="17860" w:h="25260"/>
          <w:pgMar w:top="1640" w:right="1600" w:bottom="280" w:left="2320" w:header="708" w:footer="708"/>
          <w:pgNumType w:start="77"/>
          <w:cols w:num="2" w:space="708" w:equalWidth="0">
            <w:col w:w="6275" w:space="1362"/>
            <w:col w:w="6303" w:space="0"/>
          </w:cols>
        </w:sectPr>
      </w:pPr>
    </w:p>
    <w:p>
      <w:pPr>
        <w:spacing w:before="98" w:line="297" w:lineRule="auto"/>
        <w:ind w:left="4226" w:right="0" w:firstLine="0"/>
        <w:jc w:val="left"/>
        <w:rPr>
          <w:rFonts w:ascii="Times New Roman"/>
          <w:sz w:val="36"/>
        </w:rPr>
      </w:pPr>
      <w:r>
        <w:drawing>
          <wp:anchor distT="0" distB="0" distL="0" distR="0" simplePos="0" relativeHeight="251713536" behindDoc="1" locked="0" layoutInCell="1" allowOverlap="1">
            <wp:simplePos x="0" y="0"/>
            <wp:positionH relativeFrom="page">
              <wp:posOffset>4165600</wp:posOffset>
            </wp:positionH>
            <wp:positionV relativeFrom="paragraph">
              <wp:posOffset>20760</wp:posOffset>
            </wp:positionV>
            <wp:extent cx="2743200" cy="1651000"/>
            <wp:effectExtent l="0" t="0" r="0" b="0"/>
            <wp:wrapNone/>
            <wp:docPr id="7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2.png"/>
                    <pic:cNvPicPr/>
                  </pic:nvPicPr>
                  <pic:blipFill>
                    <a:blip xmlns:r="http://schemas.openxmlformats.org/officeDocument/2006/relationships" r:embed="rId34" cstate="print"/>
                    <a:stretch>
                      <a:fillRect/>
                    </a:stretch>
                  </pic:blipFill>
                  <pic:spPr>
                    <a:xfrm>
                      <a:off x="0" y="0"/>
                      <a:ext cx="2743200" cy="1651000"/>
                    </a:xfrm>
                    <a:prstGeom prst="rect">
                      <a:avLst/>
                    </a:prstGeom>
                  </pic:spPr>
                </pic:pic>
              </a:graphicData>
            </a:graphic>
          </wp:anchor>
        </w:drawing>
      </w:r>
      <w:r>
        <w:rPr>
          <w:rFonts w:ascii="Times New Roman"/>
          <w:color w:val="00007F"/>
          <w:sz w:val="36"/>
        </w:rPr>
        <w:t xml:space="preserve">/CS CH0 CH1 </w:t>
      </w:r>
      <w:r>
        <w:rPr>
          <w:rFonts w:ascii="Times New Roman"/>
          <w:color w:val="00007F"/>
          <w:w w:val="95"/>
          <w:sz w:val="36"/>
        </w:rPr>
        <w:t>GND</w:t>
      </w:r>
    </w:p>
    <w:p>
      <w:pPr>
        <w:pStyle w:val="BodyText"/>
        <w:rPr>
          <w:rFonts w:ascii="Times New Roman"/>
          <w:sz w:val="20"/>
        </w:rPr>
      </w:pPr>
    </w:p>
    <w:p>
      <w:pPr>
        <w:pStyle w:val="BodyText"/>
        <w:spacing w:before="7"/>
        <w:rPr>
          <w:rFonts w:ascii="Times New Roman"/>
          <w:sz w:val="29"/>
        </w:rPr>
      </w:pPr>
      <w:r>
        <w:drawing>
          <wp:anchor distT="0" distB="0" distL="0" distR="0" simplePos="0" relativeHeight="251712512" behindDoc="0" locked="0" layoutInCell="1" allowOverlap="1">
            <wp:simplePos x="0" y="0"/>
            <wp:positionH relativeFrom="page">
              <wp:posOffset>4241800</wp:posOffset>
            </wp:positionH>
            <wp:positionV relativeFrom="paragraph">
              <wp:posOffset>241364</wp:posOffset>
            </wp:positionV>
            <wp:extent cx="367379" cy="25336"/>
            <wp:effectExtent l="0" t="0" r="0" b="0"/>
            <wp:wrapTopAndBottom/>
            <wp:docPr id="7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3.png"/>
                    <pic:cNvPicPr/>
                  </pic:nvPicPr>
                  <pic:blipFill>
                    <a:blip xmlns:r="http://schemas.openxmlformats.org/officeDocument/2006/relationships" r:embed="rId35" cstate="print"/>
                    <a:stretch>
                      <a:fillRect/>
                    </a:stretch>
                  </pic:blipFill>
                  <pic:spPr>
                    <a:xfrm>
                      <a:off x="0" y="0"/>
                      <a:ext cx="367379" cy="25336"/>
                    </a:xfrm>
                    <a:prstGeom prst="rect">
                      <a:avLst/>
                    </a:prstGeom>
                  </pic:spPr>
                </pic:pic>
              </a:graphicData>
            </a:graphic>
          </wp:anchor>
        </w:drawing>
      </w:r>
    </w:p>
    <w:p>
      <w:pPr>
        <w:pStyle w:val="BodyText"/>
        <w:spacing w:before="10"/>
        <w:rPr>
          <w:rFonts w:ascii="Times New Roman"/>
          <w:sz w:val="7"/>
        </w:rPr>
      </w:pPr>
    </w:p>
    <w:p>
      <w:pPr>
        <w:pStyle w:val="BodyText"/>
        <w:spacing w:line="39" w:lineRule="exact"/>
        <w:ind w:left="4500"/>
        <w:rPr>
          <w:rFonts w:ascii="Times New Roman"/>
          <w:sz w:val="3"/>
        </w:rPr>
      </w:pPr>
      <w:r>
        <w:rPr>
          <w:rFonts w:ascii="Times New Roman"/>
          <w:position w:val="0"/>
          <w:sz w:val="3"/>
        </w:rPr>
        <w:drawing>
          <wp:inline distT="0" distB="0" distL="0" distR="0">
            <wp:extent cx="202691" cy="25336"/>
            <wp:effectExtent l="0" t="0" r="0" b="0"/>
            <wp:docPr id="8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4.png"/>
                    <pic:cNvPicPr/>
                  </pic:nvPicPr>
                  <pic:blipFill>
                    <a:blip xmlns:r="http://schemas.openxmlformats.org/officeDocument/2006/relationships" r:embed="rId36" cstate="print"/>
                    <a:stretch>
                      <a:fillRect/>
                    </a:stretch>
                  </pic:blipFill>
                  <pic:spPr>
                    <a:xfrm>
                      <a:off x="0" y="0"/>
                      <a:ext cx="202691" cy="25336"/>
                    </a:xfrm>
                    <a:prstGeom prst="rect">
                      <a:avLst/>
                    </a:prstGeom>
                  </pic:spPr>
                </pic:pic>
              </a:graphicData>
            </a:graphic>
          </wp:inline>
        </w:drawing>
      </w:r>
    </w:p>
    <w:p>
      <w:pPr>
        <w:tabs>
          <w:tab w:val="left" w:pos="2026"/>
        </w:tabs>
        <w:spacing w:before="263"/>
        <w:ind w:left="667" w:right="0" w:firstLine="0"/>
        <w:jc w:val="left"/>
        <w:rPr>
          <w:rFonts w:ascii="Times New Roman"/>
          <w:sz w:val="41"/>
        </w:rPr>
      </w:pPr>
      <w:r>
        <w:br w:type="column"/>
      </w:r>
      <w:r>
        <w:rPr>
          <w:rFonts w:ascii="Times New Roman"/>
          <w:sz w:val="41"/>
        </w:rPr>
        <w:t>1</w:t>
        <w:tab/>
      </w:r>
      <w:r>
        <w:rPr>
          <w:rFonts w:ascii="Times New Roman"/>
          <w:spacing w:val="-20"/>
          <w:sz w:val="41"/>
        </w:rPr>
        <w:t>8</w:t>
      </w:r>
    </w:p>
    <w:p>
      <w:pPr>
        <w:pStyle w:val="Heading8"/>
        <w:tabs>
          <w:tab w:val="left" w:pos="2026"/>
        </w:tabs>
        <w:spacing w:before="40"/>
        <w:ind w:left="667"/>
      </w:pPr>
      <w:r>
        <w:t>2</w:t>
        <w:tab/>
      </w:r>
      <w:r>
        <w:rPr>
          <w:spacing w:val="-20"/>
        </w:rPr>
        <w:t>7</w:t>
      </w:r>
    </w:p>
    <w:p>
      <w:pPr>
        <w:tabs>
          <w:tab w:val="left" w:pos="2026"/>
        </w:tabs>
        <w:spacing w:before="41"/>
        <w:ind w:left="667" w:right="0" w:firstLine="0"/>
        <w:jc w:val="left"/>
        <w:rPr>
          <w:rFonts w:ascii="Times New Roman"/>
          <w:sz w:val="41"/>
        </w:rPr>
      </w:pPr>
      <w:r>
        <w:rPr>
          <w:rFonts w:ascii="Times New Roman"/>
          <w:sz w:val="41"/>
        </w:rPr>
        <w:t>3</w:t>
        <w:tab/>
      </w:r>
      <w:r>
        <w:rPr>
          <w:rFonts w:ascii="Times New Roman"/>
          <w:spacing w:val="-20"/>
          <w:sz w:val="41"/>
        </w:rPr>
        <w:t>6</w:t>
      </w:r>
    </w:p>
    <w:p>
      <w:pPr>
        <w:pStyle w:val="Heading8"/>
        <w:tabs>
          <w:tab w:val="left" w:pos="2026"/>
        </w:tabs>
        <w:spacing w:before="40"/>
        <w:ind w:left="667"/>
      </w:pPr>
      <w:r>
        <w:t>4</w:t>
        <w:tab/>
      </w:r>
      <w:r>
        <w:rPr>
          <w:spacing w:val="-20"/>
        </w:rPr>
        <w:t>5</w:t>
      </w:r>
    </w:p>
    <w:p>
      <w:pPr>
        <w:pStyle w:val="BodyText"/>
        <w:spacing w:before="9"/>
        <w:rPr>
          <w:rFonts w:ascii="Times New Roman"/>
          <w:sz w:val="33"/>
        </w:rPr>
      </w:pPr>
    </w:p>
    <w:p>
      <w:pPr>
        <w:spacing w:before="0"/>
        <w:ind w:left="419" w:right="0" w:firstLine="0"/>
        <w:jc w:val="left"/>
        <w:rPr>
          <w:rFonts w:ascii="Times New Roman"/>
          <w:sz w:val="36"/>
        </w:rPr>
      </w:pPr>
      <w:r>
        <w:rPr>
          <w:rFonts w:ascii="Times New Roman"/>
          <w:color w:val="00007F"/>
          <w:sz w:val="36"/>
        </w:rPr>
        <w:t>ADC0832</w:t>
      </w:r>
    </w:p>
    <w:p>
      <w:pPr>
        <w:spacing w:before="98" w:line="297" w:lineRule="auto"/>
        <w:ind w:left="1032" w:right="4794" w:firstLine="0"/>
        <w:jc w:val="left"/>
        <w:rPr>
          <w:rFonts w:ascii="Times New Roman"/>
          <w:sz w:val="36"/>
        </w:rPr>
      </w:pPr>
      <w:r>
        <w:br w:type="column"/>
      </w:r>
      <w:r>
        <w:rPr>
          <w:rFonts w:ascii="Times New Roman"/>
          <w:color w:val="00007F"/>
          <w:sz w:val="36"/>
        </w:rPr>
        <w:t>VCC CLK D0 DI</w:t>
      </w:r>
    </w:p>
    <w:p>
      <w:pPr>
        <w:spacing w:after="0" w:line="297" w:lineRule="auto"/>
        <w:jc w:val="left"/>
        <w:rPr>
          <w:rFonts w:ascii="Times New Roman"/>
          <w:sz w:val="36"/>
        </w:rPr>
        <w:sectPr>
          <w:type w:val="continuous"/>
          <w:pgSz w:w="17860" w:h="25260"/>
          <w:pgMar w:top="1640" w:right="1600" w:bottom="280" w:left="2320" w:header="708" w:footer="708"/>
          <w:pgNumType w:start="78"/>
          <w:cols w:num="3" w:space="708" w:equalWidth="0">
            <w:col w:w="5003" w:space="40"/>
            <w:col w:w="2232" w:space="39"/>
            <w:col w:w="6626" w:space="0"/>
          </w:cols>
        </w:sectPr>
      </w:pPr>
    </w:p>
    <w:p>
      <w:pPr>
        <w:pStyle w:val="BodyText"/>
        <w:spacing w:line="29" w:lineRule="exact"/>
        <w:ind w:left="4620"/>
        <w:rPr>
          <w:rFonts w:ascii="Times New Roman"/>
          <w:sz w:val="2"/>
        </w:rPr>
      </w:pPr>
      <w:r>
        <w:drawing>
          <wp:anchor distT="0" distB="0" distL="0" distR="0" simplePos="0" relativeHeight="251714560" behindDoc="1" locked="0" layoutInCell="1" allowOverlap="1">
            <wp:simplePos x="0" y="0"/>
            <wp:positionH relativeFrom="page">
              <wp:posOffset>0</wp:posOffset>
            </wp:positionH>
            <wp:positionV relativeFrom="page">
              <wp:posOffset>0</wp:posOffset>
            </wp:positionV>
            <wp:extent cx="11340845" cy="15849600"/>
            <wp:effectExtent l="0" t="0" r="0" b="0"/>
            <wp:wrapNone/>
            <wp:docPr id="8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position w:val="0"/>
          <w:sz w:val="2"/>
        </w:rPr>
        <w:drawing>
          <wp:inline distT="0" distB="0" distL="0" distR="0">
            <wp:extent cx="50843" cy="18478"/>
            <wp:effectExtent l="0" t="0" r="0" b="0"/>
            <wp:docPr id="8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5.png"/>
                    <pic:cNvPicPr/>
                  </pic:nvPicPr>
                  <pic:blipFill>
                    <a:blip xmlns:r="http://schemas.openxmlformats.org/officeDocument/2006/relationships" r:embed="rId37" cstate="print"/>
                    <a:stretch>
                      <a:fillRect/>
                    </a:stretch>
                  </pic:blipFill>
                  <pic:spPr>
                    <a:xfrm>
                      <a:off x="0" y="0"/>
                      <a:ext cx="50843" cy="18478"/>
                    </a:xfrm>
                    <a:prstGeom prst="rect">
                      <a:avLst/>
                    </a:prstGeom>
                  </pic:spPr>
                </pic:pic>
              </a:graphicData>
            </a:graphic>
          </wp:inline>
        </w:drawing>
      </w:r>
    </w:p>
    <w:p>
      <w:pPr>
        <w:pStyle w:val="BodyText"/>
        <w:spacing w:before="10"/>
        <w:rPr>
          <w:rFonts w:ascii="Times New Roman"/>
          <w:sz w:val="27"/>
        </w:rPr>
      </w:pPr>
    </w:p>
    <w:p>
      <w:pPr>
        <w:spacing w:before="62"/>
        <w:ind w:left="0" w:right="712" w:firstLine="0"/>
        <w:jc w:val="center"/>
        <w:rPr>
          <w:sz w:val="27"/>
        </w:rPr>
      </w:pPr>
      <w:r>
        <w:rPr>
          <w:sz w:val="27"/>
        </w:rPr>
        <w:t>图 3.1.2 ADC0832 应用原理图</w:t>
      </w:r>
    </w:p>
    <w:p>
      <w:pPr>
        <w:pStyle w:val="Heading4"/>
        <w:numPr>
          <w:ilvl w:val="1"/>
          <w:numId w:val="18"/>
        </w:numPr>
        <w:tabs>
          <w:tab w:val="left" w:pos="1349"/>
        </w:tabs>
        <w:spacing w:before="158" w:after="0" w:line="240" w:lineRule="auto"/>
        <w:ind w:left="1349" w:right="0" w:hanging="969"/>
        <w:jc w:val="left"/>
      </w:pPr>
      <w:r>
        <w:rPr>
          <w:rFonts w:ascii="幼圆" w:eastAsia="幼圆" w:hint="eastAsia"/>
        </w:rPr>
        <w:t>液晶显示驱动的设计</w:t>
      </w:r>
    </w:p>
    <w:p>
      <w:pPr>
        <w:pStyle w:val="BodyText"/>
        <w:spacing w:before="8"/>
        <w:rPr>
          <w:rFonts w:ascii="幼圆"/>
          <w:b/>
          <w:sz w:val="35"/>
        </w:rPr>
      </w:pPr>
    </w:p>
    <w:p>
      <w:pPr>
        <w:pStyle w:val="BodyText"/>
        <w:spacing w:before="1" w:line="424" w:lineRule="auto"/>
        <w:ind w:left="380" w:right="1080" w:firstLine="788"/>
      </w:pPr>
      <w:r>
        <w:rPr>
          <w:spacing w:val="-2"/>
        </w:rPr>
        <w:t xml:space="preserve">开发仿真软件使用 </w:t>
      </w:r>
      <w:r>
        <w:t>Keil</w:t>
      </w:r>
      <w:r>
        <w:rPr>
          <w:spacing w:val="72"/>
        </w:rPr>
        <w:t xml:space="preserve"> </w:t>
      </w:r>
      <w:r>
        <w:t>uVision2，C</w:t>
      </w:r>
      <w:r>
        <w:rPr>
          <w:spacing w:val="-2"/>
        </w:rPr>
        <w:t xml:space="preserve"> 语言编程。采用 </w:t>
      </w:r>
      <w:r>
        <w:t>YJD12864C—1（</w:t>
      </w:r>
      <w:r>
        <w:rPr>
          <w:spacing w:val="-3"/>
        </w:rPr>
        <w:t>汉字图形点阵</w:t>
      </w:r>
      <w:r>
        <w:t>液晶显示模块</w:t>
      </w:r>
      <w:r>
        <w:rPr>
          <w:spacing w:val="-132"/>
        </w:rPr>
        <w:t>）</w:t>
      </w:r>
      <w:r>
        <w:rPr>
          <w:spacing w:val="-22"/>
        </w:rPr>
        <w:t xml:space="preserve">，可显示汉字及图形，内置 </w:t>
      </w:r>
      <w:r>
        <w:t>8192</w:t>
      </w:r>
      <w:r>
        <w:rPr>
          <w:spacing w:val="-21"/>
        </w:rPr>
        <w:t xml:space="preserve"> 个中文汉字</w:t>
      </w:r>
      <w:r>
        <w:t>（16X16</w:t>
      </w:r>
      <w:r>
        <w:rPr>
          <w:spacing w:val="-5"/>
        </w:rPr>
        <w:t xml:space="preserve"> 点阵</w:t>
      </w:r>
      <w:r>
        <w:rPr>
          <w:spacing w:val="-166"/>
        </w:rPr>
        <w:t>）</w:t>
      </w:r>
      <w:r>
        <w:rPr>
          <w:spacing w:val="-91"/>
        </w:rPr>
        <w:t>、</w:t>
      </w:r>
      <w:r>
        <w:t>128</w:t>
      </w:r>
      <w:r>
        <w:rPr>
          <w:spacing w:val="-29"/>
        </w:rPr>
        <w:t xml:space="preserve"> 个字符</w:t>
      </w:r>
      <w:r>
        <w:t>（8X16</w:t>
      </w:r>
    </w:p>
    <w:p>
      <w:pPr>
        <w:pStyle w:val="BodyText"/>
        <w:spacing w:before="5"/>
        <w:rPr>
          <w:sz w:val="27"/>
        </w:rPr>
      </w:pPr>
    </w:p>
    <w:p>
      <w:pPr>
        <w:spacing w:before="0"/>
        <w:ind w:left="0" w:right="715" w:firstLine="0"/>
        <w:jc w:val="center"/>
        <w:rPr>
          <w:rFonts w:ascii="Times New Roman"/>
          <w:sz w:val="27"/>
        </w:rPr>
      </w:pPr>
      <w:r>
        <w:rPr>
          <w:rFonts w:ascii="Times New Roman"/>
          <w:sz w:val="27"/>
        </w:rPr>
        <w:t>18</w:t>
      </w:r>
    </w:p>
    <w:p>
      <w:pPr>
        <w:spacing w:after="0"/>
        <w:jc w:val="center"/>
        <w:rPr>
          <w:rFonts w:ascii="Times New Roman"/>
          <w:sz w:val="27"/>
        </w:rPr>
        <w:sectPr>
          <w:type w:val="continuous"/>
          <w:pgSz w:w="17860" w:h="25260"/>
          <w:pgMar w:top="1640" w:right="1600" w:bottom="280" w:left="2320" w:header="708" w:footer="708"/>
          <w:pgNumType w:start="79"/>
          <w:cols w:space="708"/>
        </w:sectPr>
      </w:pPr>
    </w:p>
    <w:p>
      <w:pPr>
        <w:pStyle w:val="BodyText"/>
        <w:spacing w:before="44" w:line="424" w:lineRule="auto"/>
        <w:ind w:left="380" w:right="1073"/>
        <w:jc w:val="both"/>
      </w:pPr>
      <w:r>
        <w:drawing>
          <wp:anchor distT="0" distB="0" distL="0" distR="0" simplePos="0" relativeHeight="251715584" behindDoc="1" locked="0" layoutInCell="1" allowOverlap="1">
            <wp:simplePos x="0" y="0"/>
            <wp:positionH relativeFrom="page">
              <wp:posOffset>0</wp:posOffset>
            </wp:positionH>
            <wp:positionV relativeFrom="page">
              <wp:posOffset>0</wp:posOffset>
            </wp:positionV>
            <wp:extent cx="11340845" cy="15849600"/>
            <wp:effectExtent l="0" t="0" r="0" b="0"/>
            <wp:wrapNone/>
            <wp:docPr id="8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102"/>
        </w:rPr>
        <w:t>点阵）及</w:t>
      </w:r>
      <w:r>
        <w:rPr>
          <w:spacing w:val="-80"/>
        </w:rPr>
        <w:t xml:space="preserve"> </w:t>
      </w:r>
      <w:r>
        <w:rPr>
          <w:w w:val="102"/>
        </w:rPr>
        <w:t>64X256</w:t>
      </w:r>
      <w:r>
        <w:rPr>
          <w:spacing w:val="-79"/>
        </w:rPr>
        <w:t xml:space="preserve"> </w:t>
      </w:r>
      <w:r>
        <w:rPr>
          <w:spacing w:val="18"/>
          <w:w w:val="102"/>
        </w:rPr>
        <w:t>点阵显示</w:t>
      </w:r>
      <w:r>
        <w:rPr>
          <w:w w:val="102"/>
        </w:rPr>
        <w:t>RA</w:t>
      </w:r>
      <w:r>
        <w:rPr>
          <w:spacing w:val="-4"/>
          <w:w w:val="102"/>
        </w:rPr>
        <w:t>M</w:t>
      </w:r>
      <w:r>
        <w:rPr>
          <w:w w:val="102"/>
        </w:rPr>
        <w:t>（GDRA</w:t>
      </w:r>
      <w:r>
        <w:rPr>
          <w:spacing w:val="-8"/>
          <w:w w:val="102"/>
        </w:rPr>
        <w:t>M</w:t>
      </w:r>
      <w:r>
        <w:rPr>
          <w:spacing w:val="-159"/>
          <w:w w:val="102"/>
        </w:rPr>
        <w:t>）</w:t>
      </w:r>
      <w:r>
        <w:rPr>
          <w:w w:val="102"/>
        </w:rPr>
        <w:t>，显示内容为</w:t>
      </w:r>
      <w:r>
        <w:rPr>
          <w:spacing w:val="-86"/>
        </w:rPr>
        <w:t xml:space="preserve"> </w:t>
      </w:r>
      <w:r>
        <w:rPr>
          <w:w w:val="102"/>
        </w:rPr>
        <w:t>128</w:t>
      </w:r>
      <w:r>
        <w:rPr>
          <w:spacing w:val="-76"/>
        </w:rPr>
        <w:t xml:space="preserve"> </w:t>
      </w:r>
      <w:r>
        <w:rPr>
          <w:spacing w:val="-2"/>
          <w:w w:val="102"/>
        </w:rPr>
        <w:t>列×</w:t>
      </w:r>
      <w:r>
        <w:rPr>
          <w:w w:val="102"/>
        </w:rPr>
        <w:t>64</w:t>
      </w:r>
      <w:r>
        <w:rPr>
          <w:spacing w:val="-76"/>
        </w:rPr>
        <w:t xml:space="preserve"> </w:t>
      </w:r>
      <w:r>
        <w:rPr>
          <w:w w:val="102"/>
        </w:rPr>
        <w:t>行。该模块有并行和串行</w:t>
      </w:r>
      <w:r>
        <w:rPr>
          <w:spacing w:val="1"/>
        </w:rPr>
        <w:t>两种连接方法，在本设计中采用并行连接方法。该部分利用</w:t>
      </w:r>
      <w:r>
        <w:t>STC89C52</w:t>
      </w:r>
      <w:r>
        <w:rPr>
          <w:spacing w:val="10"/>
        </w:rPr>
        <w:t xml:space="preserve"> 单片机来控制液晶显</w:t>
      </w:r>
      <w:r>
        <w:rPr>
          <w:spacing w:val="3"/>
        </w:rPr>
        <w:t>示，显示输出电压。程序流程图如图</w:t>
      </w:r>
      <w:r>
        <w:t>3.2.1</w:t>
      </w:r>
      <w:r>
        <w:rPr>
          <w:spacing w:val="-20"/>
        </w:rPr>
        <w:t xml:space="preserve"> 所示。</w:t>
      </w:r>
    </w:p>
    <w:p>
      <w:pPr>
        <w:pStyle w:val="BodyText"/>
        <w:rPr>
          <w:sz w:val="20"/>
        </w:rPr>
      </w:pPr>
    </w:p>
    <w:p>
      <w:pPr>
        <w:pStyle w:val="BodyText"/>
        <w:rPr>
          <w:sz w:val="20"/>
        </w:rPr>
      </w:pPr>
    </w:p>
    <w:p>
      <w:pPr>
        <w:pStyle w:val="BodyText"/>
        <w:rPr>
          <w:sz w:val="17"/>
        </w:rPr>
      </w:pPr>
      <w:r>
        <w:pict>
          <v:group id="_x0000_s1116" style="width:138pt;height:535pt;margin-top:12.84pt;margin-left:393pt;mso-position-horizontal-relative:page;mso-wrap-distance-left:0;mso-wrap-distance-right:0;position:absolute;z-index:-251599872" coordorigin="7860,257" coordsize="2760,10700">
            <v:shape id="_x0000_s1117" type="#_x0000_t75" style="width:2760;height:10700;left:7860;position:absolute;top:256" stroked="f">
              <v:imagedata r:id="rId38" o:title=""/>
            </v:shape>
            <v:shape id="_x0000_s1118" type="#_x0000_t202" style="width:696;height:338;left:8897;position:absolute;top:484" filled="f" stroked="f">
              <v:textbox inset="0,0,0,0">
                <w:txbxContent>
                  <w:p>
                    <w:pPr>
                      <w:spacing w:before="0" w:line="338" w:lineRule="exact"/>
                      <w:ind w:left="0" w:right="0" w:firstLine="0"/>
                      <w:jc w:val="left"/>
                      <w:rPr>
                        <w:sz w:val="34"/>
                      </w:rPr>
                    </w:pPr>
                    <w:r>
                      <w:rPr>
                        <w:sz w:val="34"/>
                      </w:rPr>
                      <w:t>开始</w:t>
                    </w:r>
                  </w:p>
                </w:txbxContent>
              </v:textbox>
            </v:shape>
            <v:shape id="_x0000_s1119" type="#_x0000_t202" style="width:1529;height:338;left:8479;position:absolute;top:2144" filled="f" stroked="f">
              <v:textbox inset="0,0,0,0">
                <w:txbxContent>
                  <w:p>
                    <w:pPr>
                      <w:spacing w:before="0" w:line="338" w:lineRule="exact"/>
                      <w:ind w:left="0" w:right="0" w:firstLine="0"/>
                      <w:jc w:val="left"/>
                      <w:rPr>
                        <w:sz w:val="34"/>
                      </w:rPr>
                    </w:pPr>
                    <w:r>
                      <w:rPr>
                        <w:spacing w:val="-5"/>
                        <w:sz w:val="34"/>
                      </w:rPr>
                      <w:t>初始化</w:t>
                    </w:r>
                    <w:r>
                      <w:rPr>
                        <w:sz w:val="34"/>
                      </w:rPr>
                      <w:t>I/O</w:t>
                    </w:r>
                  </w:p>
                </w:txbxContent>
              </v:textbox>
            </v:shape>
            <v:shape id="_x0000_s1120" type="#_x0000_t202" style="width:2029;height:744;left:8229;position:absolute;top:3922" filled="f" stroked="f">
              <v:textbox inset="0,0,0,0">
                <w:txbxContent>
                  <w:p>
                    <w:pPr>
                      <w:spacing w:before="0" w:line="371" w:lineRule="exact"/>
                      <w:ind w:left="8" w:right="19" w:firstLine="0"/>
                      <w:jc w:val="center"/>
                      <w:rPr>
                        <w:sz w:val="34"/>
                      </w:rPr>
                    </w:pPr>
                    <w:r>
                      <w:rPr>
                        <w:sz w:val="34"/>
                      </w:rPr>
                      <w:t>初始化</w:t>
                    </w:r>
                  </w:p>
                  <w:p>
                    <w:pPr>
                      <w:spacing w:before="0" w:line="373" w:lineRule="exact"/>
                      <w:ind w:left="-1" w:right="19" w:firstLine="0"/>
                      <w:jc w:val="center"/>
                      <w:rPr>
                        <w:sz w:val="34"/>
                      </w:rPr>
                    </w:pPr>
                    <w:r>
                      <w:rPr>
                        <w:spacing w:val="-3"/>
                        <w:sz w:val="34"/>
                      </w:rPr>
                      <w:t>ADC0832</w:t>
                    </w:r>
                    <w:r>
                      <w:rPr>
                        <w:spacing w:val="-5"/>
                        <w:sz w:val="34"/>
                      </w:rPr>
                      <w:t>和</w:t>
                    </w:r>
                    <w:r>
                      <w:rPr>
                        <w:spacing w:val="-6"/>
                        <w:sz w:val="34"/>
                      </w:rPr>
                      <w:t>LCD</w:t>
                    </w:r>
                  </w:p>
                </w:txbxContent>
              </v:textbox>
            </v:shape>
            <v:shape id="_x0000_s1121" type="#_x0000_t202" style="width:2386;height:338;left:8062;position:absolute;top:6105" filled="f" stroked="f">
              <v:textbox inset="0,0,0,0">
                <w:txbxContent>
                  <w:p>
                    <w:pPr>
                      <w:spacing w:before="0" w:line="338" w:lineRule="exact"/>
                      <w:ind w:left="0" w:right="0" w:firstLine="0"/>
                      <w:jc w:val="left"/>
                      <w:rPr>
                        <w:sz w:val="34"/>
                      </w:rPr>
                    </w:pPr>
                    <w:r>
                      <w:rPr>
                        <w:w w:val="95"/>
                        <w:sz w:val="34"/>
                      </w:rPr>
                      <w:t>对电压进行采样</w:t>
                    </w:r>
                  </w:p>
                </w:txbxContent>
              </v:textbox>
            </v:shape>
            <v:shape id="_x0000_s1122" type="#_x0000_t202" style="width:2549;height:338;left:7979;position:absolute;top:8384" filled="f" stroked="f">
              <v:textbox inset="0,0,0,0">
                <w:txbxContent>
                  <w:p>
                    <w:pPr>
                      <w:spacing w:before="0" w:line="338" w:lineRule="exact"/>
                      <w:ind w:left="0" w:right="0" w:firstLine="0"/>
                      <w:jc w:val="left"/>
                      <w:rPr>
                        <w:sz w:val="34"/>
                      </w:rPr>
                    </w:pPr>
                    <w:r>
                      <w:rPr>
                        <w:spacing w:val="-3"/>
                        <w:sz w:val="34"/>
                      </w:rPr>
                      <w:t>LCD</w:t>
                    </w:r>
                    <w:r>
                      <w:rPr>
                        <w:sz w:val="34"/>
                      </w:rPr>
                      <w:t>显示电压数值</w:t>
                    </w:r>
                  </w:p>
                </w:txbxContent>
              </v:textbox>
            </v:shape>
            <v:shape id="_x0000_s1123" type="#_x0000_t202" style="width:696;height:338;left:8897;position:absolute;top:10289" filled="f" stroked="f">
              <v:textbox inset="0,0,0,0">
                <w:txbxContent>
                  <w:p>
                    <w:pPr>
                      <w:spacing w:before="0" w:line="338" w:lineRule="exact"/>
                      <w:ind w:left="0" w:right="0" w:firstLine="0"/>
                      <w:jc w:val="left"/>
                      <w:rPr>
                        <w:sz w:val="34"/>
                      </w:rPr>
                    </w:pPr>
                    <w:r>
                      <w:rPr>
                        <w:sz w:val="34"/>
                      </w:rPr>
                      <w:t>结束</w:t>
                    </w:r>
                  </w:p>
                </w:txbxContent>
              </v:textbox>
            </v:shape>
            <w10:wrap type="topAndBottom"/>
          </v:group>
        </w:pict>
      </w:r>
    </w:p>
    <w:p>
      <w:pPr>
        <w:pStyle w:val="BodyText"/>
        <w:rPr>
          <w:sz w:val="20"/>
        </w:rPr>
      </w:pPr>
    </w:p>
    <w:p>
      <w:pPr>
        <w:spacing w:before="241"/>
        <w:ind w:left="0" w:right="80" w:firstLine="0"/>
        <w:jc w:val="center"/>
        <w:rPr>
          <w:sz w:val="27"/>
        </w:rPr>
      </w:pPr>
      <w:r>
        <w:rPr>
          <w:sz w:val="27"/>
        </w:rPr>
        <w:t xml:space="preserve">图 </w:t>
      </w:r>
      <w:r>
        <w:rPr>
          <w:rFonts w:ascii="Times New Roman" w:eastAsia="Times New Roman"/>
          <w:sz w:val="27"/>
        </w:rPr>
        <w:t xml:space="preserve">3.2.1  </w:t>
      </w:r>
      <w:r>
        <w:rPr>
          <w:sz w:val="27"/>
        </w:rPr>
        <w:t>程序流程图</w:t>
      </w:r>
    </w:p>
    <w:p>
      <w:pPr>
        <w:pStyle w:val="Heading4"/>
        <w:numPr>
          <w:ilvl w:val="0"/>
          <w:numId w:val="19"/>
        </w:numPr>
        <w:tabs>
          <w:tab w:val="left" w:pos="867"/>
        </w:tabs>
        <w:spacing w:before="158" w:after="0" w:line="240" w:lineRule="auto"/>
        <w:ind w:left="866" w:right="0" w:hanging="487"/>
        <w:jc w:val="left"/>
        <w:rPr>
          <w:sz w:val="46"/>
        </w:rPr>
      </w:pPr>
      <w:bookmarkStart w:id="15" w:name="_TOC_250000"/>
      <w:bookmarkEnd w:id="15"/>
      <w:r>
        <w:t>系统测试</w:t>
      </w:r>
    </w:p>
    <w:p>
      <w:pPr>
        <w:pStyle w:val="Heading5"/>
        <w:numPr>
          <w:ilvl w:val="1"/>
          <w:numId w:val="19"/>
        </w:numPr>
        <w:tabs>
          <w:tab w:val="left" w:pos="1288"/>
        </w:tabs>
        <w:spacing w:before="365" w:after="0" w:line="240" w:lineRule="auto"/>
        <w:ind w:left="1287" w:right="0" w:hanging="908"/>
        <w:jc w:val="left"/>
      </w:pPr>
      <w:r>
        <w:t>测试使用的仪器</w:t>
      </w:r>
    </w:p>
    <w:p>
      <w:pPr>
        <w:pStyle w:val="BodyText"/>
        <w:spacing w:before="4"/>
        <w:rPr>
          <w:rFonts w:ascii="黑体"/>
          <w:b/>
          <w:sz w:val="35"/>
        </w:rPr>
      </w:pPr>
    </w:p>
    <w:p>
      <w:pPr>
        <w:pStyle w:val="BodyText"/>
        <w:ind w:left="380"/>
      </w:pPr>
      <w:r>
        <w:t xml:space="preserve">测试仪器与使用设备如表 </w:t>
      </w:r>
      <w:r>
        <w:rPr>
          <w:rFonts w:ascii="Times New Roman" w:eastAsia="Times New Roman"/>
        </w:rPr>
        <w:t xml:space="preserve">4.1.1 </w:t>
      </w:r>
      <w:r>
        <w:t>所示。</w:t>
      </w:r>
    </w:p>
    <w:p>
      <w:pPr>
        <w:pStyle w:val="BodyText"/>
        <w:spacing w:before="10"/>
        <w:rPr>
          <w:sz w:val="23"/>
        </w:rPr>
      </w:pPr>
    </w:p>
    <w:p>
      <w:pPr>
        <w:spacing w:before="62"/>
        <w:ind w:left="0" w:right="714" w:firstLine="0"/>
        <w:jc w:val="center"/>
        <w:rPr>
          <w:sz w:val="27"/>
        </w:rPr>
      </w:pPr>
      <w:r>
        <w:pict>
          <v:group id="_x0000_s1124" style="width:619pt;height:99pt;margin-top:25.18pt;margin-left:126pt;mso-position-horizontal-relative:page;mso-wrap-distance-left:0;mso-wrap-distance-right:0;position:absolute;z-index:-251598848" coordorigin="2520,504" coordsize="12380,1980">
            <v:shape id="_x0000_s1125" type="#_x0000_t75" style="width:12380;height:1980;left:2520;position:absolute;top:503" stroked="f">
              <v:imagedata r:id="rId39" o:title=""/>
            </v:shape>
            <v:shape id="_x0000_s1126" type="#_x0000_t202" style="width:560;height:1721;left:2754;position:absolute;top:697" filled="f" stroked="f">
              <v:textbox inset="0,0,0,0">
                <w:txbxContent>
                  <w:p>
                    <w:pPr>
                      <w:spacing w:before="0" w:line="308" w:lineRule="exact"/>
                      <w:ind w:left="0" w:right="18" w:firstLine="0"/>
                      <w:jc w:val="center"/>
                      <w:rPr>
                        <w:sz w:val="27"/>
                      </w:rPr>
                    </w:pPr>
                    <w:r>
                      <w:rPr>
                        <w:sz w:val="27"/>
                      </w:rPr>
                      <w:t>序号</w:t>
                    </w:r>
                  </w:p>
                  <w:p>
                    <w:pPr>
                      <w:spacing w:before="136"/>
                      <w:ind w:left="0" w:right="19" w:firstLine="0"/>
                      <w:jc w:val="center"/>
                      <w:rPr>
                        <w:sz w:val="27"/>
                      </w:rPr>
                    </w:pPr>
                    <w:r>
                      <w:rPr>
                        <w:sz w:val="27"/>
                      </w:rPr>
                      <w:t>1</w:t>
                    </w:r>
                  </w:p>
                  <w:p>
                    <w:pPr>
                      <w:spacing w:before="137"/>
                      <w:ind w:left="0" w:right="19" w:firstLine="0"/>
                      <w:jc w:val="center"/>
                      <w:rPr>
                        <w:sz w:val="27"/>
                      </w:rPr>
                    </w:pPr>
                    <w:r>
                      <w:rPr>
                        <w:sz w:val="27"/>
                      </w:rPr>
                      <w:t>2</w:t>
                    </w:r>
                  </w:p>
                  <w:p>
                    <w:pPr>
                      <w:spacing w:before="140" w:line="308" w:lineRule="exact"/>
                      <w:ind w:left="0" w:right="19" w:firstLine="0"/>
                      <w:jc w:val="center"/>
                      <w:rPr>
                        <w:sz w:val="27"/>
                      </w:rPr>
                    </w:pPr>
                    <w:r>
                      <w:rPr>
                        <w:sz w:val="27"/>
                      </w:rPr>
                      <w:t>3</w:t>
                    </w:r>
                  </w:p>
                </w:txbxContent>
              </v:textbox>
            </v:shape>
            <v:shape id="_x0000_s1127" type="#_x0000_t202" style="width:5361;height:1721;left:3813;position:absolute;top:697" filled="f" stroked="f">
              <v:textbox inset="0,0,0,0">
                <w:txbxContent>
                  <w:p>
                    <w:pPr>
                      <w:spacing w:before="0" w:line="308" w:lineRule="exact"/>
                      <w:ind w:left="0" w:right="21" w:firstLine="0"/>
                      <w:jc w:val="center"/>
                      <w:rPr>
                        <w:sz w:val="27"/>
                      </w:rPr>
                    </w:pPr>
                    <w:r>
                      <w:rPr>
                        <w:sz w:val="27"/>
                      </w:rPr>
                      <w:t>名称、型号、规格</w:t>
                    </w:r>
                  </w:p>
                  <w:p>
                    <w:pPr>
                      <w:spacing w:before="136"/>
                      <w:ind w:left="0" w:right="18" w:firstLine="0"/>
                      <w:jc w:val="center"/>
                      <w:rPr>
                        <w:sz w:val="27"/>
                      </w:rPr>
                    </w:pPr>
                    <w:r>
                      <w:rPr>
                        <w:sz w:val="27"/>
                      </w:rPr>
                      <w:t>TDS1012</w:t>
                    </w:r>
                    <w:r>
                      <w:rPr>
                        <w:spacing w:val="-8"/>
                        <w:sz w:val="27"/>
                      </w:rPr>
                      <w:t xml:space="preserve"> 数字存储示波器</w:t>
                    </w:r>
                    <w:r>
                      <w:rPr>
                        <w:sz w:val="27"/>
                      </w:rPr>
                      <w:t>（60MHz、</w:t>
                    </w:r>
                    <w:r>
                      <w:rPr>
                        <w:spacing w:val="-3"/>
                        <w:sz w:val="27"/>
                      </w:rPr>
                      <w:t>1.0GS/s）</w:t>
                    </w:r>
                  </w:p>
                  <w:p>
                    <w:pPr>
                      <w:spacing w:before="137"/>
                      <w:ind w:left="0" w:right="21" w:firstLine="0"/>
                      <w:jc w:val="center"/>
                      <w:rPr>
                        <w:sz w:val="27"/>
                      </w:rPr>
                    </w:pPr>
                    <w:r>
                      <w:rPr>
                        <w:sz w:val="27"/>
                      </w:rPr>
                      <w:t>UT70A 数字万用表</w:t>
                    </w:r>
                  </w:p>
                  <w:p>
                    <w:pPr>
                      <w:spacing w:before="140" w:line="308" w:lineRule="exact"/>
                      <w:ind w:left="0" w:right="18" w:firstLine="0"/>
                      <w:jc w:val="center"/>
                      <w:rPr>
                        <w:sz w:val="27"/>
                      </w:rPr>
                    </w:pPr>
                    <w:r>
                      <w:rPr>
                        <w:rFonts w:ascii="Times New Roman" w:eastAsia="Times New Roman"/>
                        <w:sz w:val="27"/>
                      </w:rPr>
                      <w:t xml:space="preserve">YB33150 </w:t>
                    </w:r>
                    <w:r>
                      <w:rPr>
                        <w:sz w:val="27"/>
                      </w:rPr>
                      <w:t>函数</w:t>
                    </w:r>
                    <w:r>
                      <w:rPr>
                        <w:rFonts w:ascii="Times New Roman" w:eastAsia="Times New Roman"/>
                        <w:sz w:val="27"/>
                      </w:rPr>
                      <w:t>/</w:t>
                    </w:r>
                    <w:r>
                      <w:rPr>
                        <w:sz w:val="27"/>
                      </w:rPr>
                      <w:t>任意波信号发生器（</w:t>
                    </w:r>
                    <w:r>
                      <w:rPr>
                        <w:rFonts w:ascii="Times New Roman" w:eastAsia="Times New Roman"/>
                        <w:sz w:val="27"/>
                      </w:rPr>
                      <w:t>15MHz</w:t>
                    </w:r>
                    <w:r>
                      <w:rPr>
                        <w:sz w:val="27"/>
                      </w:rPr>
                      <w:t>）</w:t>
                    </w:r>
                  </w:p>
                </w:txbxContent>
              </v:textbox>
            </v:shape>
            <v:shape id="_x0000_s1128" type="#_x0000_t202" style="width:560;height:1721;left:9722;position:absolute;top:697" filled="f" stroked="f">
              <v:textbox inset="0,0,0,0">
                <w:txbxContent>
                  <w:p>
                    <w:pPr>
                      <w:spacing w:before="0" w:line="308" w:lineRule="exact"/>
                      <w:ind w:left="0" w:right="18" w:firstLine="0"/>
                      <w:jc w:val="center"/>
                      <w:rPr>
                        <w:sz w:val="27"/>
                      </w:rPr>
                    </w:pPr>
                    <w:r>
                      <w:rPr>
                        <w:sz w:val="27"/>
                      </w:rPr>
                      <w:t>数量</w:t>
                    </w:r>
                  </w:p>
                  <w:p>
                    <w:pPr>
                      <w:spacing w:before="136"/>
                      <w:ind w:left="0" w:right="20" w:firstLine="0"/>
                      <w:jc w:val="center"/>
                      <w:rPr>
                        <w:sz w:val="27"/>
                      </w:rPr>
                    </w:pPr>
                    <w:r>
                      <w:rPr>
                        <w:sz w:val="27"/>
                      </w:rPr>
                      <w:t>1</w:t>
                    </w:r>
                  </w:p>
                  <w:p>
                    <w:pPr>
                      <w:spacing w:before="137"/>
                      <w:ind w:left="0" w:right="20" w:firstLine="0"/>
                      <w:jc w:val="center"/>
                      <w:rPr>
                        <w:sz w:val="27"/>
                      </w:rPr>
                    </w:pPr>
                    <w:r>
                      <w:rPr>
                        <w:sz w:val="27"/>
                      </w:rPr>
                      <w:t>1</w:t>
                    </w:r>
                  </w:p>
                  <w:p>
                    <w:pPr>
                      <w:spacing w:before="140" w:line="308" w:lineRule="exact"/>
                      <w:ind w:left="0" w:right="20" w:firstLine="0"/>
                      <w:jc w:val="center"/>
                      <w:rPr>
                        <w:sz w:val="27"/>
                      </w:rPr>
                    </w:pPr>
                    <w:r>
                      <w:rPr>
                        <w:sz w:val="27"/>
                      </w:rPr>
                      <w:t>1</w:t>
                    </w:r>
                  </w:p>
                </w:txbxContent>
              </v:textbox>
            </v:shape>
            <v:shape id="_x0000_s1129" type="#_x0000_t202" style="width:3260;height:1721;left:11072;position:absolute;top:697" filled="f" stroked="f">
              <v:textbox inset="0,0,0,0">
                <w:txbxContent>
                  <w:p>
                    <w:pPr>
                      <w:spacing w:before="0" w:line="308" w:lineRule="exact"/>
                      <w:ind w:left="0" w:right="16" w:firstLine="0"/>
                      <w:jc w:val="center"/>
                      <w:rPr>
                        <w:sz w:val="27"/>
                      </w:rPr>
                    </w:pPr>
                    <w:r>
                      <w:rPr>
                        <w:sz w:val="27"/>
                      </w:rPr>
                      <w:t>备注</w:t>
                    </w:r>
                  </w:p>
                  <w:p>
                    <w:pPr>
                      <w:spacing w:before="136" w:line="333" w:lineRule="auto"/>
                      <w:ind w:left="0" w:right="18" w:firstLine="0"/>
                      <w:jc w:val="center"/>
                      <w:rPr>
                        <w:sz w:val="27"/>
                      </w:rPr>
                    </w:pPr>
                    <w:r>
                      <w:rPr>
                        <w:sz w:val="27"/>
                      </w:rPr>
                      <w:t>泰克科技（中国）有限公司优利德有限公司</w:t>
                    </w:r>
                  </w:p>
                  <w:p>
                    <w:pPr>
                      <w:spacing w:before="7" w:line="308" w:lineRule="exact"/>
                      <w:ind w:left="0" w:right="16" w:firstLine="0"/>
                      <w:jc w:val="center"/>
                      <w:rPr>
                        <w:sz w:val="27"/>
                      </w:rPr>
                    </w:pPr>
                    <w:r>
                      <w:rPr>
                        <w:sz w:val="27"/>
                      </w:rPr>
                      <w:t>台湾固纬电子有限公司</w:t>
                    </w:r>
                  </w:p>
                </w:txbxContent>
              </v:textbox>
            </v:shape>
            <w10:wrap type="topAndBottom"/>
          </v:group>
        </w:pict>
      </w:r>
      <w:r>
        <w:rPr>
          <w:sz w:val="27"/>
        </w:rPr>
        <w:t>表 4.1.1 测试仪器与设备</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p>
      <w:pPr>
        <w:spacing w:before="112"/>
        <w:ind w:left="0" w:right="715" w:firstLine="0"/>
        <w:jc w:val="center"/>
        <w:rPr>
          <w:rFonts w:ascii="Times New Roman"/>
          <w:sz w:val="27"/>
        </w:rPr>
      </w:pPr>
      <w:r>
        <w:rPr>
          <w:rFonts w:ascii="Times New Roman"/>
          <w:sz w:val="27"/>
        </w:rPr>
        <w:t>19</w:t>
      </w:r>
    </w:p>
    <w:p>
      <w:pPr>
        <w:spacing w:after="0"/>
        <w:jc w:val="center"/>
        <w:rPr>
          <w:rFonts w:ascii="Times New Roman"/>
          <w:sz w:val="27"/>
        </w:rPr>
        <w:sectPr>
          <w:pgSz w:w="17860" w:h="25260"/>
          <w:pgMar w:top="1980" w:right="1600" w:bottom="280" w:left="2320" w:header="708" w:footer="708"/>
          <w:pgNumType w:start="80"/>
          <w:cols w:space="708"/>
        </w:sectPr>
      </w:pPr>
    </w:p>
    <w:p>
      <w:pPr>
        <w:pStyle w:val="Heading5"/>
        <w:numPr>
          <w:ilvl w:val="1"/>
          <w:numId w:val="13"/>
        </w:numPr>
        <w:tabs>
          <w:tab w:val="left" w:pos="1288"/>
        </w:tabs>
        <w:spacing w:before="13" w:after="0" w:line="240" w:lineRule="auto"/>
        <w:ind w:left="1287" w:right="0" w:hanging="908"/>
        <w:jc w:val="left"/>
      </w:pPr>
      <w:r>
        <w:drawing>
          <wp:anchor distT="0" distB="0" distL="0" distR="0" simplePos="0" relativeHeight="251719680" behindDoc="1" locked="0" layoutInCell="1" allowOverlap="1">
            <wp:simplePos x="0" y="0"/>
            <wp:positionH relativeFrom="page">
              <wp:posOffset>0</wp:posOffset>
            </wp:positionH>
            <wp:positionV relativeFrom="page">
              <wp:posOffset>0</wp:posOffset>
            </wp:positionV>
            <wp:extent cx="11340845" cy="15849600"/>
            <wp:effectExtent l="0" t="0" r="0" b="0"/>
            <wp:wrapNone/>
            <wp:docPr id="8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指标测试和测试结果</w:t>
      </w:r>
    </w:p>
    <w:p>
      <w:pPr>
        <w:pStyle w:val="BodyText"/>
        <w:spacing w:before="3"/>
        <w:rPr>
          <w:rFonts w:ascii="黑体"/>
          <w:b/>
          <w:sz w:val="35"/>
        </w:rPr>
      </w:pPr>
    </w:p>
    <w:p>
      <w:pPr>
        <w:pStyle w:val="BodyText"/>
        <w:tabs>
          <w:tab w:val="left" w:pos="6606"/>
        </w:tabs>
        <w:spacing w:line="424" w:lineRule="auto"/>
        <w:ind w:left="380" w:right="932" w:firstLine="622"/>
      </w:pPr>
      <w:r>
        <w:t>在测试前</w:t>
      </w:r>
      <w:r>
        <w:rPr>
          <w:spacing w:val="-62"/>
        </w:rPr>
        <w:t>，</w:t>
      </w:r>
      <w:r>
        <w:t>先对整机进行调试</w:t>
      </w:r>
      <w:r>
        <w:rPr>
          <w:spacing w:val="-68"/>
        </w:rPr>
        <w:t>，</w:t>
      </w:r>
      <w:r>
        <w:t>首先把接入跳线帽</w:t>
      </w:r>
      <w:r>
        <w:rPr>
          <w:spacing w:val="-72"/>
        </w:rPr>
        <w:t>，</w:t>
      </w:r>
      <w:r>
        <w:t>使得系统进入调试状态</w:t>
      </w:r>
      <w:r>
        <w:rPr>
          <w:spacing w:val="-72"/>
        </w:rPr>
        <w:t>，</w:t>
      </w:r>
      <w:r>
        <w:t>调节</w:t>
      </w:r>
      <w:r>
        <w:rPr>
          <w:spacing w:val="136"/>
        </w:rPr>
        <w:t xml:space="preserve"> </w:t>
      </w:r>
      <w:r>
        <w:rPr>
          <w:spacing w:val="-5"/>
        </w:rPr>
        <w:t xml:space="preserve">RP1， </w:t>
      </w:r>
      <w:r>
        <w:t>使</w:t>
      </w:r>
      <w:r>
        <w:rPr>
          <w:spacing w:val="-54"/>
        </w:rPr>
        <w:t xml:space="preserve"> </w:t>
      </w:r>
      <w:r>
        <w:t>DC-DC</w:t>
      </w:r>
      <w:r>
        <w:rPr>
          <w:spacing w:val="-59"/>
        </w:rPr>
        <w:t xml:space="preserve"> </w:t>
      </w:r>
      <w:r>
        <w:t>变换器输出电压为</w:t>
      </w:r>
      <w:r>
        <w:rPr>
          <w:spacing w:val="-71"/>
        </w:rPr>
        <w:t xml:space="preserve"> </w:t>
      </w:r>
      <w:r>
        <w:t>52V，然后调节</w:t>
        <w:tab/>
        <w:t>使</w:t>
      </w:r>
      <w:r>
        <w:rPr>
          <w:spacing w:val="-51"/>
        </w:rPr>
        <w:t xml:space="preserve"> </w:t>
      </w:r>
      <w:r>
        <w:t>DC-AC</w:t>
      </w:r>
      <w:r>
        <w:rPr>
          <w:spacing w:val="-59"/>
        </w:rPr>
        <w:t xml:space="preserve"> </w:t>
      </w:r>
      <w:r>
        <w:t>变换器输出真有效值电压为</w:t>
      </w:r>
      <w:r>
        <w:rPr>
          <w:spacing w:val="-78"/>
        </w:rPr>
        <w:t xml:space="preserve"> </w:t>
      </w:r>
      <w:r>
        <w:t>36V。然后取下跳线帽，在输出端接入</w:t>
      </w:r>
      <w:r>
        <w:rPr>
          <w:spacing w:val="-74"/>
        </w:rPr>
        <w:t xml:space="preserve"> </w:t>
      </w:r>
      <w:r>
        <w:t>1</w:t>
      </w:r>
      <w:r>
        <w:rPr>
          <w:spacing w:val="-55"/>
        </w:rPr>
        <w:t xml:space="preserve"> </w:t>
      </w:r>
      <w:r>
        <w:t>个</w:t>
      </w:r>
      <w:r>
        <w:rPr>
          <w:spacing w:val="-49"/>
        </w:rPr>
        <w:t xml:space="preserve"> </w:t>
      </w:r>
      <w:r>
        <w:rPr>
          <w:spacing w:val="-3"/>
        </w:rPr>
        <w:t>10</w:t>
      </w:r>
      <w:r>
        <w:rPr>
          <w:rFonts w:ascii="幼圆" w:eastAsia="幼圆" w:hAnsi="幼圆" w:hint="eastAsia"/>
          <w:spacing w:val="-3"/>
        </w:rPr>
        <w:t>Ω</w:t>
      </w:r>
      <w:r>
        <w:t>电阻，调节</w:t>
      </w:r>
      <w:r>
        <w:rPr>
          <w:spacing w:val="41"/>
        </w:rPr>
        <w:t xml:space="preserve"> </w:t>
      </w:r>
      <w:r>
        <w:t>使</w:t>
      </w:r>
      <w:r>
        <w:rPr>
          <w:spacing w:val="-50"/>
        </w:rPr>
        <w:t xml:space="preserve"> </w:t>
      </w:r>
      <w:r>
        <w:t>DC-AC</w:t>
      </w:r>
      <w:r>
        <w:rPr>
          <w:spacing w:val="-59"/>
        </w:rPr>
        <w:t xml:space="preserve"> </w:t>
      </w:r>
      <w:r>
        <w:t>的输出电压真有效值为</w:t>
      </w:r>
      <w:r>
        <w:rPr>
          <w:spacing w:val="-72"/>
        </w:rPr>
        <w:t xml:space="preserve"> </w:t>
      </w:r>
      <w:r>
        <w:t>20V，</w:t>
      </w:r>
    </w:p>
    <w:p>
      <w:pPr>
        <w:pStyle w:val="BodyText"/>
        <w:tabs>
          <w:tab w:val="left" w:pos="4830"/>
        </w:tabs>
        <w:spacing w:before="75" w:line="349" w:lineRule="exact"/>
        <w:ind w:left="380"/>
      </w:pPr>
      <w:r>
        <w:t>得到的输出电流为</w:t>
      </w:r>
      <w:r>
        <w:rPr>
          <w:spacing w:val="-66"/>
        </w:rPr>
        <w:t xml:space="preserve"> </w:t>
      </w:r>
      <w:r>
        <w:t>2A，调</w:t>
      </w:r>
      <w:r>
        <w:rPr>
          <w:spacing w:val="50"/>
        </w:rPr>
        <w:t>节</w:t>
      </w:r>
      <w:r>
        <w:rPr>
          <w:rFonts w:ascii="Times New Roman" w:eastAsia="Times New Roman"/>
          <w:i/>
          <w:position w:val="4"/>
          <w:sz w:val="29"/>
        </w:rPr>
        <w:t>R</w:t>
        <w:tab/>
      </w:r>
      <w:r>
        <w:t>使得，在输出电流</w:t>
      </w:r>
      <w:r>
        <w:rPr>
          <w:spacing w:val="54"/>
        </w:rPr>
        <w:t>为</w:t>
      </w:r>
      <w:r>
        <w:t>2A</w:t>
      </w:r>
      <w:r>
        <w:rPr>
          <w:spacing w:val="-73"/>
        </w:rPr>
        <w:t xml:space="preserve"> </w:t>
      </w:r>
      <w:r>
        <w:t>的时候系统实现过流保护，此时现</w:t>
      </w:r>
    </w:p>
    <w:p>
      <w:pPr>
        <w:spacing w:before="0" w:line="193" w:lineRule="exact"/>
        <w:ind w:left="4553" w:right="0" w:firstLine="0"/>
        <w:jc w:val="left"/>
        <w:rPr>
          <w:rFonts w:ascii="Arial"/>
          <w:sz w:val="21"/>
        </w:rPr>
      </w:pPr>
      <w:r>
        <w:rPr>
          <w:rFonts w:ascii="Times New Roman"/>
          <w:i/>
          <w:sz w:val="21"/>
        </w:rPr>
        <w:t>p</w:t>
      </w:r>
      <w:r>
        <w:rPr>
          <w:rFonts w:ascii="Arial"/>
          <w:sz w:val="21"/>
        </w:rPr>
        <w:t>3</w:t>
      </w:r>
    </w:p>
    <w:p>
      <w:pPr>
        <w:pStyle w:val="BodyText"/>
        <w:rPr>
          <w:rFonts w:ascii="Arial"/>
          <w:sz w:val="22"/>
        </w:rPr>
      </w:pPr>
    </w:p>
    <w:p>
      <w:pPr>
        <w:pStyle w:val="BodyText"/>
        <w:spacing w:before="63" w:line="424" w:lineRule="auto"/>
        <w:ind w:left="380" w:right="1084"/>
      </w:pPr>
      <w:r>
        <w:t>象为蓝灯闪烁，蜂鸣器发生间断的报警声。然后断开负载，接上跳线帽，把DC-AC 的输出电压调到 36V 真有效值输出，取下跳线帽。此时，系统调试完毕。</w:t>
      </w:r>
    </w:p>
    <w:p>
      <w:pPr>
        <w:pStyle w:val="Heading7"/>
        <w:numPr>
          <w:ilvl w:val="2"/>
          <w:numId w:val="13"/>
        </w:numPr>
        <w:tabs>
          <w:tab w:val="left" w:pos="1655"/>
        </w:tabs>
        <w:spacing w:before="0" w:after="0" w:line="492" w:lineRule="exact"/>
        <w:ind w:left="1655" w:right="0" w:hanging="1275"/>
        <w:jc w:val="left"/>
      </w:pPr>
      <w:r>
        <w:t>输出正弦波的测试</w:t>
      </w:r>
    </w:p>
    <w:p>
      <w:pPr>
        <w:pStyle w:val="BodyText"/>
        <w:spacing w:before="7"/>
        <w:rPr>
          <w:rFonts w:ascii="黑体"/>
          <w:b/>
          <w:sz w:val="34"/>
        </w:rPr>
      </w:pPr>
    </w:p>
    <w:p>
      <w:pPr>
        <w:pStyle w:val="BodyText"/>
        <w:spacing w:line="424" w:lineRule="auto"/>
        <w:ind w:left="380" w:right="1086" w:firstLine="637"/>
      </w:pPr>
      <w:r>
        <w:t>将示波器表笔接到输出端，可以观察到标准的50Hz 的正弦波波形，无明显失真。其波形图如 4.2.1 所示。</w:t>
      </w:r>
    </w:p>
    <w:p>
      <w:pPr>
        <w:pStyle w:val="BodyText"/>
        <w:rPr>
          <w:sz w:val="20"/>
        </w:rPr>
      </w:pPr>
    </w:p>
    <w:p>
      <w:pPr>
        <w:pStyle w:val="BodyText"/>
        <w:rPr>
          <w:sz w:val="20"/>
        </w:rPr>
      </w:pPr>
    </w:p>
    <w:p>
      <w:pPr>
        <w:pStyle w:val="BodyText"/>
        <w:spacing w:before="4"/>
        <w:rPr>
          <w:sz w:val="11"/>
        </w:rPr>
      </w:pPr>
      <w:r>
        <w:drawing>
          <wp:anchor distT="0" distB="0" distL="0" distR="0" simplePos="0" relativeHeight="251718656" behindDoc="0" locked="0" layoutInCell="1" allowOverlap="1">
            <wp:simplePos x="0" y="0"/>
            <wp:positionH relativeFrom="page">
              <wp:posOffset>1714500</wp:posOffset>
            </wp:positionH>
            <wp:positionV relativeFrom="paragraph">
              <wp:posOffset>116900</wp:posOffset>
            </wp:positionV>
            <wp:extent cx="8284140" cy="6285071"/>
            <wp:effectExtent l="0" t="0" r="0" b="0"/>
            <wp:wrapTopAndBottom/>
            <wp:docPr id="91"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8.jpeg"/>
                    <pic:cNvPicPr/>
                  </pic:nvPicPr>
                  <pic:blipFill>
                    <a:blip xmlns:r="http://schemas.openxmlformats.org/officeDocument/2006/relationships" r:embed="rId40" cstate="print"/>
                    <a:stretch>
                      <a:fillRect/>
                    </a:stretch>
                  </pic:blipFill>
                  <pic:spPr>
                    <a:xfrm>
                      <a:off x="0" y="0"/>
                      <a:ext cx="8284140" cy="6285071"/>
                    </a:xfrm>
                    <a:prstGeom prst="rect">
                      <a:avLst/>
                    </a:prstGeom>
                  </pic:spPr>
                </pic:pic>
              </a:graphicData>
            </a:graphic>
          </wp:anchor>
        </w:drawing>
      </w:r>
    </w:p>
    <w:p>
      <w:pPr>
        <w:pStyle w:val="BodyText"/>
        <w:spacing w:before="2"/>
        <w:rPr>
          <w:sz w:val="29"/>
        </w:rPr>
      </w:pPr>
    </w:p>
    <w:p>
      <w:pPr>
        <w:pStyle w:val="BodyText"/>
        <w:spacing w:before="1"/>
        <w:ind w:right="707"/>
        <w:jc w:val="center"/>
      </w:pPr>
      <w:r>
        <w:t>图 4.2.1 50Hz 正弦波波形图</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32"/>
        </w:rPr>
      </w:pPr>
    </w:p>
    <w:p>
      <w:pPr>
        <w:spacing w:before="0"/>
        <w:ind w:left="0" w:right="715" w:firstLine="0"/>
        <w:jc w:val="center"/>
        <w:rPr>
          <w:rFonts w:ascii="Arial"/>
          <w:sz w:val="27"/>
        </w:rPr>
      </w:pPr>
      <w:r>
        <w:rPr>
          <w:rFonts w:ascii="Arial"/>
          <w:sz w:val="27"/>
        </w:rPr>
        <w:t>20</w:t>
      </w:r>
    </w:p>
    <w:p>
      <w:pPr>
        <w:spacing w:after="0"/>
        <w:jc w:val="center"/>
        <w:rPr>
          <w:rFonts w:ascii="Arial"/>
          <w:sz w:val="27"/>
        </w:rPr>
        <w:sectPr>
          <w:pgSz w:w="17860" w:h="25260"/>
          <w:pgMar w:top="1920" w:right="1600" w:bottom="280" w:left="2320" w:header="708" w:footer="708"/>
          <w:pgNumType w:start="81"/>
          <w:cols w:space="708"/>
        </w:sectPr>
      </w:pPr>
    </w:p>
    <w:p>
      <w:pPr>
        <w:pStyle w:val="Heading7"/>
        <w:numPr>
          <w:ilvl w:val="2"/>
          <w:numId w:val="13"/>
        </w:numPr>
        <w:tabs>
          <w:tab w:val="left" w:pos="1547"/>
        </w:tabs>
        <w:spacing w:before="20" w:after="0" w:line="240" w:lineRule="auto"/>
        <w:ind w:left="1547" w:right="0" w:hanging="1167"/>
        <w:jc w:val="left"/>
      </w:pPr>
      <w:r>
        <w:t>输出功率及效率的测试</w:t>
      </w:r>
    </w:p>
    <w:p>
      <w:pPr>
        <w:pStyle w:val="BodyText"/>
        <w:spacing w:before="7"/>
        <w:rPr>
          <w:rFonts w:ascii="黑体"/>
          <w:b/>
          <w:sz w:val="34"/>
        </w:rPr>
      </w:pPr>
    </w:p>
    <w:p>
      <w:pPr>
        <w:pStyle w:val="ListParagraph"/>
        <w:numPr>
          <w:ilvl w:val="0"/>
          <w:numId w:val="8"/>
        </w:numPr>
        <w:tabs>
          <w:tab w:val="left" w:pos="1174"/>
        </w:tabs>
        <w:spacing w:before="0" w:after="0" w:line="240" w:lineRule="auto"/>
        <w:ind w:left="1173" w:right="0" w:hanging="794"/>
        <w:jc w:val="left"/>
        <w:rPr>
          <w:sz w:val="31"/>
        </w:rPr>
      </w:pPr>
      <w:r>
        <w:rPr>
          <w:sz w:val="31"/>
        </w:rPr>
        <w:t>定义：即为电源把其输入有功功率转换为有效输出功率的能力。</w:t>
      </w:r>
    </w:p>
    <w:p>
      <w:pPr>
        <w:pStyle w:val="BodyText"/>
        <w:spacing w:before="10"/>
        <w:rPr>
          <w:sz w:val="23"/>
        </w:rPr>
      </w:pPr>
    </w:p>
    <w:p>
      <w:pPr>
        <w:pStyle w:val="ListParagraph"/>
        <w:numPr>
          <w:ilvl w:val="0"/>
          <w:numId w:val="8"/>
        </w:numPr>
        <w:tabs>
          <w:tab w:val="left" w:pos="1174"/>
        </w:tabs>
        <w:spacing w:before="0" w:after="0" w:line="240" w:lineRule="auto"/>
        <w:ind w:left="1173" w:right="0" w:hanging="794"/>
        <w:jc w:val="left"/>
        <w:rPr>
          <w:sz w:val="31"/>
        </w:rPr>
      </w:pPr>
      <w:r>
        <w:rPr>
          <w:spacing w:val="4"/>
          <w:sz w:val="31"/>
        </w:rPr>
        <w:t>测试方法：测试方框图如图</w:t>
      </w:r>
      <w:r>
        <w:rPr>
          <w:sz w:val="31"/>
        </w:rPr>
        <w:t>4.2.2</w:t>
      </w:r>
      <w:r>
        <w:rPr>
          <w:spacing w:val="-20"/>
          <w:sz w:val="31"/>
        </w:rPr>
        <w:t xml:space="preserve"> 所示。</w:t>
      </w:r>
    </w:p>
    <w:p>
      <w:pPr>
        <w:pStyle w:val="BodyText"/>
        <w:rPr>
          <w:sz w:val="20"/>
        </w:rPr>
      </w:pPr>
    </w:p>
    <w:p>
      <w:pPr>
        <w:pStyle w:val="BodyText"/>
        <w:rPr>
          <w:sz w:val="20"/>
        </w:rPr>
      </w:pPr>
    </w:p>
    <w:p>
      <w:pPr>
        <w:pStyle w:val="BodyText"/>
        <w:spacing w:before="4"/>
        <w:rPr>
          <w:sz w:val="29"/>
        </w:rPr>
      </w:pPr>
    </w:p>
    <w:p>
      <w:pPr>
        <w:pStyle w:val="BodyText"/>
        <w:spacing w:before="124" w:line="187" w:lineRule="auto"/>
        <w:ind w:left="11591" w:right="2037"/>
        <w:jc w:val="both"/>
      </w:pPr>
      <w:r>
        <w:pict>
          <v:group id="_x0000_s1130" style="width:507pt;height:122.65pt;margin-top:-32.88pt;margin-left:176pt;mso-position-horizontal-relative:page;position:absolute;z-index:251720704" coordorigin="3520,-658" coordsize="10140,2453">
            <v:shape id="_x0000_s1131" type="#_x0000_t75" style="width:10140;height:2380;left:3520;position:absolute;top:-586" stroked="f">
              <v:imagedata r:id="rId41" o:title=""/>
            </v:shape>
            <v:shape id="_x0000_s1132" type="#_x0000_t202" style="width:290;height:540;left:6192;position:absolute;top:-658" filled="f" stroked="f">
              <v:textbox inset="0,0,0,0">
                <w:txbxContent>
                  <w:p>
                    <w:pPr>
                      <w:spacing w:before="0" w:line="540" w:lineRule="exact"/>
                      <w:ind w:left="0" w:right="0" w:firstLine="0"/>
                      <w:jc w:val="left"/>
                      <w:rPr>
                        <w:sz w:val="54"/>
                      </w:rPr>
                    </w:pPr>
                    <w:r>
                      <w:rPr>
                        <w:sz w:val="54"/>
                      </w:rPr>
                      <w:t>A</w:t>
                    </w:r>
                  </w:p>
                </w:txbxContent>
              </v:textbox>
            </v:shape>
            <v:shape id="_x0000_s1133" type="#_x0000_t202" style="width:290;height:540;left:12229;position:absolute;top:-658" filled="f" stroked="f">
              <v:textbox inset="0,0,0,0">
                <w:txbxContent>
                  <w:p>
                    <w:pPr>
                      <w:spacing w:before="0" w:line="540" w:lineRule="exact"/>
                      <w:ind w:left="0" w:right="0" w:firstLine="0"/>
                      <w:jc w:val="left"/>
                      <w:rPr>
                        <w:sz w:val="54"/>
                      </w:rPr>
                    </w:pPr>
                    <w:r>
                      <w:rPr>
                        <w:sz w:val="54"/>
                      </w:rPr>
                      <w:t>A</w:t>
                    </w:r>
                  </w:p>
                </w:txbxContent>
              </v:textbox>
            </v:shape>
            <v:shape id="_x0000_s1134" type="#_x0000_t202" style="width:1563;height:386;left:3632;position:absolute;top:435" filled="f" stroked="f">
              <v:textbox inset="0,0,0,0">
                <w:txbxContent>
                  <w:p>
                    <w:pPr>
                      <w:spacing w:before="0" w:line="386" w:lineRule="exact"/>
                      <w:ind w:left="0" w:right="0" w:firstLine="0"/>
                      <w:jc w:val="left"/>
                      <w:rPr>
                        <w:sz w:val="38"/>
                      </w:rPr>
                    </w:pPr>
                    <w:r>
                      <w:rPr>
                        <w:sz w:val="38"/>
                      </w:rPr>
                      <w:t>供电电源</w:t>
                    </w:r>
                  </w:p>
                </w:txbxContent>
              </v:textbox>
            </v:shape>
            <v:shape id="_x0000_s1135" type="#_x0000_t202" style="width:290;height:540;left:7783;position:absolute;top:216" filled="f" stroked="f">
              <v:textbox inset="0,0,0,0">
                <w:txbxContent>
                  <w:p>
                    <w:pPr>
                      <w:spacing w:before="0" w:line="540" w:lineRule="exact"/>
                      <w:ind w:left="0" w:right="0" w:firstLine="0"/>
                      <w:jc w:val="left"/>
                      <w:rPr>
                        <w:sz w:val="54"/>
                      </w:rPr>
                    </w:pPr>
                    <w:r>
                      <w:rPr>
                        <w:sz w:val="54"/>
                      </w:rPr>
                      <w:t>V</w:t>
                    </w:r>
                  </w:p>
                </w:txbxContent>
              </v:textbox>
            </v:shape>
            <v:shape id="_x0000_s1136" type="#_x0000_t202" style="width:1563;height:386;left:9120;position:absolute;top:435" filled="f" stroked="f">
              <v:textbox inset="0,0,0,0">
                <w:txbxContent>
                  <w:p>
                    <w:pPr>
                      <w:spacing w:before="0" w:line="386" w:lineRule="exact"/>
                      <w:ind w:left="0" w:right="0" w:firstLine="0"/>
                      <w:jc w:val="left"/>
                      <w:rPr>
                        <w:sz w:val="38"/>
                      </w:rPr>
                    </w:pPr>
                    <w:r>
                      <w:rPr>
                        <w:sz w:val="38"/>
                      </w:rPr>
                      <w:t>被测电源</w:t>
                    </w:r>
                  </w:p>
                </w:txbxContent>
              </v:textbox>
            </v:shape>
            <v:shape id="_x0000_s1137" type="#_x0000_t202" style="width:290;height:540;left:11351;position:absolute;top:216" filled="f" stroked="f">
              <v:textbox inset="0,0,0,0">
                <w:txbxContent>
                  <w:p>
                    <w:pPr>
                      <w:spacing w:before="0" w:line="540" w:lineRule="exact"/>
                      <w:ind w:left="0" w:right="0" w:firstLine="0"/>
                      <w:jc w:val="left"/>
                      <w:rPr>
                        <w:sz w:val="54"/>
                      </w:rPr>
                    </w:pPr>
                    <w:r>
                      <w:rPr>
                        <w:sz w:val="54"/>
                      </w:rPr>
                      <w:t>V</w:t>
                    </w:r>
                  </w:p>
                </w:txbxContent>
              </v:textbox>
            </v:shape>
          </v:group>
        </w:pict>
      </w:r>
      <w:r>
        <w:t>最大负载</w:t>
      </w:r>
    </w:p>
    <w:p>
      <w:pPr>
        <w:pStyle w:val="BodyText"/>
        <w:rPr>
          <w:sz w:val="20"/>
        </w:rPr>
      </w:pPr>
    </w:p>
    <w:p>
      <w:pPr>
        <w:pStyle w:val="BodyText"/>
        <w:rPr>
          <w:sz w:val="20"/>
        </w:rPr>
      </w:pPr>
    </w:p>
    <w:p>
      <w:pPr>
        <w:pStyle w:val="BodyText"/>
        <w:spacing w:before="3"/>
        <w:rPr>
          <w:sz w:val="27"/>
        </w:rPr>
      </w:pPr>
    </w:p>
    <w:p>
      <w:pPr>
        <w:spacing w:before="63"/>
        <w:ind w:left="0" w:right="714" w:firstLine="0"/>
        <w:jc w:val="center"/>
        <w:rPr>
          <w:sz w:val="27"/>
        </w:rPr>
      </w:pPr>
      <w:r>
        <w:rPr>
          <w:sz w:val="27"/>
        </w:rPr>
        <w:t>图 4.2.2 效率测试方框图</w:t>
      </w:r>
    </w:p>
    <w:p>
      <w:pPr>
        <w:pStyle w:val="BodyText"/>
        <w:rPr>
          <w:sz w:val="23"/>
        </w:rPr>
      </w:pPr>
    </w:p>
    <w:p>
      <w:pPr>
        <w:pStyle w:val="BodyText"/>
        <w:ind w:left="1010"/>
      </w:pPr>
      <w:r>
        <w:t>① 先如图 4.2.1 布置好测试电路。</w:t>
      </w:r>
    </w:p>
    <w:p>
      <w:pPr>
        <w:pStyle w:val="BodyText"/>
        <w:spacing w:before="10"/>
        <w:rPr>
          <w:sz w:val="23"/>
        </w:rPr>
      </w:pPr>
    </w:p>
    <w:p>
      <w:pPr>
        <w:pStyle w:val="BodyText"/>
        <w:ind w:left="1010"/>
      </w:pPr>
      <w:r>
        <w:t>② 各路输出电压、电流的测量应同时进行。</w:t>
      </w:r>
    </w:p>
    <w:p>
      <w:pPr>
        <w:pStyle w:val="BodyText"/>
        <w:spacing w:before="10"/>
        <w:rPr>
          <w:sz w:val="23"/>
        </w:rPr>
      </w:pPr>
    </w:p>
    <w:p>
      <w:pPr>
        <w:pStyle w:val="BodyText"/>
        <w:ind w:left="1010"/>
      </w:pPr>
      <w:r>
        <w:t>③ 开启所有设备，记录输入功率数值及各输出电压、电流值。</w:t>
      </w:r>
    </w:p>
    <w:p>
      <w:pPr>
        <w:pStyle w:val="BodyText"/>
        <w:spacing w:before="2"/>
        <w:rPr>
          <w:sz w:val="17"/>
        </w:rPr>
      </w:pPr>
    </w:p>
    <w:p>
      <w:pPr>
        <w:spacing w:after="0"/>
        <w:rPr>
          <w:sz w:val="17"/>
        </w:rPr>
        <w:sectPr>
          <w:pgSz w:w="17860" w:h="25260"/>
          <w:pgMar w:top="1960" w:right="1600" w:bottom="280" w:left="2320" w:header="708" w:footer="708"/>
          <w:pgNumType w:start="82"/>
          <w:cols w:space="708"/>
        </w:sectPr>
      </w:pPr>
    </w:p>
    <w:p>
      <w:pPr>
        <w:pStyle w:val="BodyText"/>
        <w:spacing w:before="127" w:line="355" w:lineRule="exact"/>
        <w:ind w:left="1010"/>
        <w:rPr>
          <w:rFonts w:ascii="Times New Roman" w:eastAsia="Times New Roman" w:hAnsi="Times New Roman"/>
          <w:i/>
          <w:sz w:val="36"/>
        </w:rPr>
      </w:pPr>
      <w:r>
        <w:t>④ 计算出输出功率值。</w:t>
      </w:r>
      <w:r>
        <w:rPr>
          <w:rFonts w:ascii="Times New Roman" w:eastAsia="Times New Roman" w:hAnsi="Times New Roman"/>
          <w:i/>
          <w:position w:val="4"/>
          <w:sz w:val="36"/>
        </w:rPr>
        <w:t>P</w:t>
      </w:r>
    </w:p>
    <w:p>
      <w:pPr>
        <w:spacing w:before="106" w:line="376" w:lineRule="exact"/>
        <w:ind w:left="162"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U</w:t>
      </w:r>
      <w:r>
        <w:rPr>
          <w:rFonts w:ascii="Times New Roman" w:hAnsi="Times New Roman"/>
          <w:i/>
          <w:spacing w:val="70"/>
          <w:sz w:val="36"/>
        </w:rPr>
        <w:t xml:space="preserve"> </w:t>
      </w:r>
      <w:r>
        <w:rPr>
          <w:rFonts w:ascii="Times New Roman" w:hAnsi="Times New Roman"/>
          <w:i/>
          <w:spacing w:val="-18"/>
          <w:sz w:val="36"/>
        </w:rPr>
        <w:t>I</w:t>
      </w:r>
    </w:p>
    <w:p>
      <w:pPr>
        <w:tabs>
          <w:tab w:val="left" w:pos="1939"/>
        </w:tabs>
        <w:spacing w:before="106" w:line="376" w:lineRule="exact"/>
        <w:ind w:left="220" w:right="0" w:firstLine="0"/>
        <w:jc w:val="left"/>
        <w:rPr>
          <w:sz w:val="31"/>
        </w:rPr>
      </w:pPr>
      <w:r>
        <w:br w:type="column"/>
      </w:r>
      <w:r>
        <w:rPr>
          <w:rFonts w:ascii="Symbol" w:eastAsia="Symbol" w:hAnsi="Symbol"/>
          <w:sz w:val="36"/>
        </w:rPr>
        <w:sym w:font="Symbol" w:char="F02B"/>
      </w:r>
      <w:r>
        <w:rPr>
          <w:rFonts w:ascii="Times New Roman" w:eastAsia="Times New Roman" w:hAnsi="Times New Roman"/>
          <w:spacing w:val="-77"/>
          <w:sz w:val="36"/>
        </w:rPr>
        <w:t xml:space="preserve"> </w:t>
      </w:r>
      <w:r>
        <w:rPr>
          <w:rFonts w:ascii="Times New Roman" w:eastAsia="Times New Roman" w:hAnsi="Times New Roman"/>
          <w:i/>
          <w:sz w:val="36"/>
        </w:rPr>
        <w:t xml:space="preserve">U </w:t>
      </w:r>
      <w:r>
        <w:rPr>
          <w:rFonts w:ascii="Arial" w:eastAsia="Arial" w:hAnsi="Arial"/>
          <w:position w:val="3"/>
          <w:sz w:val="21"/>
        </w:rPr>
        <w:t xml:space="preserve">' </w:t>
      </w:r>
      <w:r>
        <w:rPr>
          <w:rFonts w:ascii="Times New Roman" w:eastAsia="Times New Roman" w:hAnsi="Times New Roman"/>
          <w:i/>
          <w:sz w:val="36"/>
        </w:rPr>
        <w:t xml:space="preserve">I </w:t>
      </w:r>
      <w:r>
        <w:rPr>
          <w:rFonts w:ascii="Arial" w:eastAsia="Arial" w:hAnsi="Arial"/>
          <w:spacing w:val="14"/>
          <w:position w:val="3"/>
          <w:sz w:val="21"/>
        </w:rPr>
        <w:t xml:space="preserve">'  </w:t>
      </w:r>
      <w:r>
        <w:rPr>
          <w:rFonts w:ascii="Symbol" w:eastAsia="Symbol" w:hAnsi="Symbol"/>
          <w:sz w:val="36"/>
        </w:rPr>
        <w:sym w:font="Symbol" w:char="F02B"/>
      </w:r>
      <w:r>
        <w:rPr>
          <w:rFonts w:ascii="Times New Roman" w:eastAsia="Times New Roman" w:hAnsi="Times New Roman"/>
          <w:sz w:val="36"/>
        </w:rPr>
        <w:tab/>
      </w:r>
      <w:r>
        <w:rPr>
          <w:position w:val="-3"/>
          <w:sz w:val="31"/>
        </w:rPr>
        <w:t>。</w:t>
      </w:r>
    </w:p>
    <w:p>
      <w:pPr>
        <w:spacing w:after="0" w:line="376" w:lineRule="exact"/>
        <w:jc w:val="left"/>
        <w:rPr>
          <w:sz w:val="31"/>
        </w:rPr>
        <w:sectPr>
          <w:type w:val="continuous"/>
          <w:pgSz w:w="17860" w:h="25260"/>
          <w:pgMar w:top="1640" w:right="1600" w:bottom="280" w:left="2320" w:header="708" w:footer="708"/>
          <w:pgNumType w:start="83"/>
          <w:cols w:num="3" w:space="708" w:equalWidth="0">
            <w:col w:w="4610" w:space="40"/>
            <w:col w:w="993" w:space="39"/>
            <w:col w:w="8258" w:space="0"/>
          </w:cols>
        </w:sectPr>
      </w:pPr>
    </w:p>
    <w:p>
      <w:pPr>
        <w:tabs>
          <w:tab w:val="left" w:pos="5371"/>
          <w:tab w:val="left" w:pos="6444"/>
        </w:tabs>
        <w:spacing w:before="11"/>
        <w:ind w:left="4562" w:right="0" w:firstLine="0"/>
        <w:jc w:val="left"/>
        <w:rPr>
          <w:rFonts w:ascii="Times New Roman"/>
          <w:i/>
          <w:sz w:val="21"/>
        </w:rPr>
      </w:pPr>
      <w:r>
        <w:rPr>
          <w:rFonts w:ascii="Times New Roman"/>
          <w:i/>
          <w:sz w:val="21"/>
        </w:rPr>
        <w:t>o</w:t>
        <w:tab/>
        <w:t xml:space="preserve">o  </w:t>
      </w:r>
      <w:r>
        <w:rPr>
          <w:rFonts w:ascii="Times New Roman"/>
          <w:i/>
          <w:spacing w:val="39"/>
          <w:sz w:val="21"/>
        </w:rPr>
        <w:t xml:space="preserve"> </w:t>
      </w:r>
      <w:r>
        <w:rPr>
          <w:rFonts w:ascii="Times New Roman"/>
          <w:i/>
          <w:sz w:val="21"/>
        </w:rPr>
        <w:t>o</w:t>
        <w:tab/>
        <w:t>o</w:t>
      </w:r>
      <w:r>
        <w:rPr>
          <w:rFonts w:ascii="Times New Roman"/>
          <w:i/>
          <w:spacing w:val="38"/>
          <w:sz w:val="21"/>
        </w:rPr>
        <w:t xml:space="preserve"> </w:t>
      </w:r>
      <w:r>
        <w:rPr>
          <w:rFonts w:ascii="Times New Roman"/>
          <w:i/>
          <w:sz w:val="21"/>
        </w:rPr>
        <w:t>o</w:t>
      </w:r>
    </w:p>
    <w:p>
      <w:pPr>
        <w:pStyle w:val="BodyText"/>
        <w:spacing w:before="9"/>
        <w:rPr>
          <w:rFonts w:ascii="Times New Roman"/>
          <w:i/>
          <w:sz w:val="25"/>
        </w:rPr>
      </w:pPr>
    </w:p>
    <w:p>
      <w:pPr>
        <w:spacing w:before="0" w:line="213" w:lineRule="exact"/>
        <w:ind w:left="2791" w:right="0" w:firstLine="0"/>
        <w:jc w:val="left"/>
        <w:rPr>
          <w:rFonts w:ascii="Times New Roman"/>
          <w:i/>
          <w:sz w:val="36"/>
        </w:rPr>
      </w:pPr>
      <w:r>
        <w:rPr>
          <w:rFonts w:ascii="Times New Roman"/>
          <w:i/>
          <w:w w:val="100"/>
          <w:sz w:val="36"/>
        </w:rPr>
        <w:t>P</w:t>
      </w:r>
    </w:p>
    <w:p>
      <w:pPr>
        <w:spacing w:after="0" w:line="213" w:lineRule="exact"/>
        <w:jc w:val="left"/>
        <w:rPr>
          <w:rFonts w:ascii="Times New Roman"/>
          <w:sz w:val="36"/>
        </w:rPr>
        <w:sectPr>
          <w:type w:val="continuous"/>
          <w:pgSz w:w="17860" w:h="25260"/>
          <w:pgMar w:top="1640" w:right="1600" w:bottom="280" w:left="2320" w:header="708" w:footer="708"/>
          <w:pgNumType w:start="84"/>
          <w:cols w:space="708"/>
        </w:sectPr>
      </w:pPr>
    </w:p>
    <w:p>
      <w:pPr>
        <w:spacing w:before="0" w:line="487" w:lineRule="exact"/>
        <w:ind w:left="1010" w:right="0" w:firstLine="0"/>
        <w:jc w:val="left"/>
        <w:rPr>
          <w:rFonts w:ascii="Symbol" w:hAnsi="Symbol"/>
          <w:sz w:val="36"/>
        </w:rPr>
      </w:pPr>
      <w:r>
        <w:rPr>
          <w:sz w:val="31"/>
        </w:rPr>
        <w:t>⑤ 效率</w:t>
      </w:r>
      <w:r>
        <w:rPr>
          <w:rFonts w:ascii="Symbol" w:hAnsi="Symbol"/>
          <w:position w:val="5"/>
          <w:sz w:val="29"/>
        </w:rPr>
        <w:sym w:font="Symbol" w:char="F068"/>
      </w:r>
      <w:r>
        <w:rPr>
          <w:rFonts w:ascii="Times New Roman" w:hAnsi="Times New Roman"/>
          <w:position w:val="5"/>
          <w:sz w:val="29"/>
        </w:rPr>
        <w:t xml:space="preserve"> </w:t>
      </w:r>
      <w:r>
        <w:rPr>
          <w:rFonts w:ascii="Symbol" w:hAnsi="Symbol"/>
          <w:position w:val="4"/>
          <w:sz w:val="36"/>
        </w:rPr>
        <w:sym w:font="Symbol" w:char="F03D"/>
      </w:r>
    </w:p>
    <w:p>
      <w:pPr>
        <w:spacing w:before="2" w:line="399" w:lineRule="exact"/>
        <w:ind w:left="269" w:right="0" w:firstLine="0"/>
        <w:jc w:val="left"/>
        <w:rPr>
          <w:rFonts w:ascii="Times New Roman" w:eastAsia="Times New Roman" w:hAnsi="Times New Roman"/>
          <w:i/>
          <w:sz w:val="29"/>
        </w:rPr>
      </w:pPr>
      <w:r>
        <w:br w:type="column"/>
      </w:r>
      <w:r>
        <w:rPr>
          <w:rFonts w:ascii="Times New Roman" w:eastAsia="Times New Roman" w:hAnsi="Times New Roman"/>
          <w:i/>
          <w:position w:val="2"/>
          <w:sz w:val="21"/>
        </w:rPr>
        <w:t xml:space="preserve">o </w:t>
      </w:r>
      <w:r>
        <w:rPr>
          <w:rFonts w:ascii="Symbol" w:eastAsia="Symbol" w:hAnsi="Symbol"/>
          <w:spacing w:val="3"/>
          <w:sz w:val="36"/>
        </w:rPr>
        <w:sym w:font="Symbol" w:char="F0B4"/>
      </w:r>
      <w:r>
        <w:rPr>
          <w:rFonts w:ascii="Arial" w:eastAsia="Arial" w:hAnsi="Arial"/>
          <w:spacing w:val="3"/>
          <w:sz w:val="36"/>
        </w:rPr>
        <w:t xml:space="preserve">100% </w:t>
      </w:r>
      <w:r>
        <w:rPr>
          <w:position w:val="-3"/>
          <w:sz w:val="31"/>
        </w:rPr>
        <w:t>，</w:t>
      </w:r>
      <w:r>
        <w:rPr>
          <w:spacing w:val="-109"/>
          <w:position w:val="-3"/>
          <w:sz w:val="31"/>
        </w:rPr>
        <w:t xml:space="preserve"> </w:t>
      </w:r>
      <w:r>
        <w:rPr>
          <w:rFonts w:ascii="Times New Roman" w:eastAsia="Times New Roman" w:hAnsi="Times New Roman"/>
          <w:i/>
          <w:sz w:val="29"/>
        </w:rPr>
        <w:t>P</w:t>
      </w:r>
    </w:p>
    <w:p>
      <w:pPr>
        <w:tabs>
          <w:tab w:val="left" w:pos="2201"/>
        </w:tabs>
        <w:spacing w:before="0" w:line="297" w:lineRule="exact"/>
        <w:ind w:left="116" w:right="-15" w:firstLine="0"/>
        <w:jc w:val="left"/>
        <w:rPr>
          <w:rFonts w:ascii="Times New Roman"/>
          <w:i/>
          <w:sz w:val="29"/>
        </w:rPr>
      </w:pPr>
      <w:r>
        <w:pict>
          <v:line id="_x0000_s1138" style="mso-position-horizontal-relative:page;position:absolute;z-index:-251594752" from="253pt,-5.35pt" to="275pt,-5.35pt" stroked="t" strokecolor="black" strokeweight="2pt">
            <v:stroke dashstyle="longDash"/>
          </v:line>
        </w:pict>
      </w:r>
      <w:r>
        <w:rPr>
          <w:rFonts w:ascii="Times New Roman"/>
          <w:i/>
          <w:sz w:val="36"/>
        </w:rPr>
        <w:t>P</w:t>
        <w:tab/>
      </w:r>
      <w:r>
        <w:rPr>
          <w:rFonts w:ascii="Times New Roman"/>
          <w:i/>
          <w:position w:val="6"/>
          <w:sz w:val="29"/>
        </w:rPr>
        <w:t>i</w:t>
      </w:r>
    </w:p>
    <w:p>
      <w:pPr>
        <w:spacing w:before="0" w:line="214" w:lineRule="exact"/>
        <w:ind w:left="288" w:right="0" w:firstLine="0"/>
        <w:jc w:val="left"/>
        <w:rPr>
          <w:rFonts w:ascii="Times New Roman"/>
          <w:i/>
          <w:sz w:val="21"/>
        </w:rPr>
      </w:pPr>
      <w:r>
        <w:rPr>
          <w:rFonts w:ascii="Times New Roman"/>
          <w:i/>
          <w:w w:val="100"/>
          <w:sz w:val="21"/>
        </w:rPr>
        <w:t>i</w:t>
      </w:r>
    </w:p>
    <w:p>
      <w:pPr>
        <w:pStyle w:val="BodyText"/>
        <w:spacing w:before="90"/>
        <w:ind w:left="-9"/>
      </w:pPr>
      <w:r>
        <w:br w:type="column"/>
      </w:r>
      <w:r>
        <w:t>为输入功率。</w:t>
      </w:r>
    </w:p>
    <w:p>
      <w:pPr>
        <w:spacing w:after="0"/>
        <w:sectPr>
          <w:type w:val="continuous"/>
          <w:pgSz w:w="17860" w:h="25260"/>
          <w:pgMar w:top="1640" w:right="1600" w:bottom="280" w:left="2320" w:header="708" w:footer="708"/>
          <w:pgNumType w:start="85"/>
          <w:cols w:num="3" w:space="708" w:equalWidth="0">
            <w:col w:w="2658" w:space="40"/>
            <w:col w:w="2283" w:space="39"/>
            <w:col w:w="8920" w:space="0"/>
          </w:cols>
        </w:sectPr>
      </w:pPr>
    </w:p>
    <w:p>
      <w:pPr>
        <w:pStyle w:val="BodyText"/>
        <w:spacing w:before="1"/>
        <w:rPr>
          <w:sz w:val="16"/>
        </w:rPr>
      </w:pPr>
    </w:p>
    <w:p>
      <w:pPr>
        <w:pStyle w:val="ListParagraph"/>
        <w:numPr>
          <w:ilvl w:val="0"/>
          <w:numId w:val="8"/>
        </w:numPr>
        <w:tabs>
          <w:tab w:val="left" w:pos="1174"/>
        </w:tabs>
        <w:spacing w:before="63" w:after="0" w:line="240" w:lineRule="auto"/>
        <w:ind w:left="1173" w:right="0" w:hanging="794"/>
        <w:jc w:val="left"/>
        <w:rPr>
          <w:sz w:val="31"/>
        </w:rPr>
      </w:pPr>
      <w:r>
        <w:rPr>
          <w:sz w:val="31"/>
        </w:rPr>
        <w:t>测试结果与分析：</w:t>
      </w:r>
    </w:p>
    <w:p>
      <w:pPr>
        <w:pStyle w:val="BodyText"/>
        <w:rPr>
          <w:sz w:val="20"/>
        </w:rPr>
      </w:pPr>
    </w:p>
    <w:p>
      <w:pPr>
        <w:pStyle w:val="BodyText"/>
        <w:spacing w:before="8"/>
        <w:rPr>
          <w:sz w:val="11"/>
        </w:rPr>
      </w:pPr>
    </w:p>
    <w:tbl>
      <w:tblPr>
        <w:tblStyle w:val="TableNormal0"/>
        <w:tblW w:w="0" w:type="auto"/>
        <w:jc w:val="left"/>
        <w:tblInd w:w="1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68"/>
        <w:gridCol w:w="3406"/>
        <w:gridCol w:w="3188"/>
        <w:gridCol w:w="2204"/>
      </w:tblGrid>
      <w:tr>
        <w:tblPrEx>
          <w:tblW w:w="0" w:type="auto"/>
          <w:jc w:val="left"/>
          <w:tblInd w:w="1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1"/>
          <w:jc w:val="left"/>
        </w:trPr>
        <w:tc>
          <w:tcPr>
            <w:tcW w:w="1768" w:type="dxa"/>
            <w:vMerge w:val="restart"/>
          </w:tcPr>
          <w:p>
            <w:pPr>
              <w:pStyle w:val="TableParagraph"/>
              <w:jc w:val="left"/>
              <w:rPr>
                <w:sz w:val="32"/>
              </w:rPr>
            </w:pPr>
          </w:p>
        </w:tc>
        <w:tc>
          <w:tcPr>
            <w:tcW w:w="3406" w:type="dxa"/>
          </w:tcPr>
          <w:p>
            <w:pPr>
              <w:pStyle w:val="TableParagraph"/>
              <w:spacing w:line="308" w:lineRule="exact"/>
              <w:ind w:right="69"/>
              <w:jc w:val="right"/>
              <w:rPr>
                <w:rFonts w:ascii="宋体" w:eastAsia="宋体" w:hint="eastAsia"/>
                <w:sz w:val="27"/>
              </w:rPr>
            </w:pPr>
            <w:r>
              <w:rPr>
                <w:rFonts w:ascii="宋体" w:eastAsia="宋体" w:hint="eastAsia"/>
                <w:sz w:val="27"/>
              </w:rPr>
              <w:t>表 4.2.1</w:t>
            </w:r>
          </w:p>
        </w:tc>
        <w:tc>
          <w:tcPr>
            <w:tcW w:w="3188" w:type="dxa"/>
          </w:tcPr>
          <w:p>
            <w:pPr>
              <w:pStyle w:val="TableParagraph"/>
              <w:spacing w:line="308" w:lineRule="exact"/>
              <w:ind w:left="68"/>
              <w:jc w:val="left"/>
              <w:rPr>
                <w:rFonts w:ascii="宋体" w:eastAsia="宋体" w:hint="eastAsia"/>
                <w:sz w:val="27"/>
              </w:rPr>
            </w:pPr>
            <w:r>
              <w:rPr>
                <w:rFonts w:ascii="宋体" w:eastAsia="宋体" w:hint="eastAsia"/>
                <w:sz w:val="27"/>
              </w:rPr>
              <w:t>效率测试结果</w:t>
            </w:r>
          </w:p>
        </w:tc>
        <w:tc>
          <w:tcPr>
            <w:tcW w:w="2204" w:type="dxa"/>
          </w:tcPr>
          <w:p>
            <w:pPr>
              <w:pStyle w:val="TableParagraph"/>
              <w:jc w:val="left"/>
              <w:rPr>
                <w:sz w:val="32"/>
              </w:rPr>
            </w:pPr>
          </w:p>
        </w:tc>
      </w:tr>
      <w:tr>
        <w:tblPrEx>
          <w:tblW w:w="0" w:type="auto"/>
          <w:jc w:val="left"/>
          <w:tblInd w:w="1457" w:type="dxa"/>
          <w:tblLayout w:type="fixed"/>
          <w:tblCellMar>
            <w:top w:w="0" w:type="dxa"/>
            <w:left w:w="0" w:type="dxa"/>
            <w:bottom w:w="0" w:type="dxa"/>
            <w:right w:w="0" w:type="dxa"/>
          </w:tblCellMar>
          <w:tblLook w:val="01E0"/>
        </w:tblPrEx>
        <w:trPr>
          <w:trHeight w:val="708"/>
          <w:jc w:val="left"/>
        </w:trPr>
        <w:tc>
          <w:tcPr>
            <w:tcW w:w="1768" w:type="dxa"/>
            <w:vMerge/>
            <w:tcBorders>
              <w:top w:val="nil"/>
            </w:tcBorders>
          </w:tcPr>
          <w:p>
            <w:pPr>
              <w:rPr>
                <w:sz w:val="2"/>
                <w:szCs w:val="2"/>
              </w:rPr>
            </w:pPr>
          </w:p>
        </w:tc>
        <w:tc>
          <w:tcPr>
            <w:tcW w:w="3406" w:type="dxa"/>
          </w:tcPr>
          <w:p>
            <w:pPr>
              <w:pStyle w:val="TableParagraph"/>
              <w:spacing w:before="154"/>
              <w:ind w:left="1083"/>
              <w:jc w:val="left"/>
              <w:rPr>
                <w:rFonts w:ascii="宋体" w:eastAsia="宋体" w:hint="eastAsia"/>
                <w:sz w:val="31"/>
              </w:rPr>
            </w:pPr>
            <w:r>
              <w:rPr>
                <w:rFonts w:ascii="宋体" w:eastAsia="宋体" w:hint="eastAsia"/>
                <w:sz w:val="31"/>
              </w:rPr>
              <w:t>电压（V）</w:t>
            </w:r>
          </w:p>
        </w:tc>
        <w:tc>
          <w:tcPr>
            <w:tcW w:w="3188" w:type="dxa"/>
          </w:tcPr>
          <w:p>
            <w:pPr>
              <w:pStyle w:val="TableParagraph"/>
              <w:spacing w:before="154"/>
              <w:ind w:left="1033"/>
              <w:jc w:val="left"/>
              <w:rPr>
                <w:rFonts w:ascii="宋体" w:eastAsia="宋体" w:hint="eastAsia"/>
                <w:sz w:val="31"/>
              </w:rPr>
            </w:pPr>
            <w:r>
              <w:rPr>
                <w:rFonts w:ascii="宋体" w:eastAsia="宋体" w:hint="eastAsia"/>
                <w:sz w:val="31"/>
              </w:rPr>
              <w:t>电流(A)</w:t>
            </w:r>
          </w:p>
        </w:tc>
        <w:tc>
          <w:tcPr>
            <w:tcW w:w="2204" w:type="dxa"/>
          </w:tcPr>
          <w:p>
            <w:pPr>
              <w:pStyle w:val="TableParagraph"/>
              <w:spacing w:before="154"/>
              <w:ind w:left="1035" w:right="44"/>
              <w:rPr>
                <w:rFonts w:ascii="宋体" w:eastAsia="宋体" w:hint="eastAsia"/>
                <w:sz w:val="31"/>
              </w:rPr>
            </w:pPr>
            <w:r>
              <w:rPr>
                <w:rFonts w:ascii="宋体" w:eastAsia="宋体" w:hint="eastAsia"/>
                <w:sz w:val="31"/>
              </w:rPr>
              <w:t>功率(W)</w:t>
            </w:r>
          </w:p>
        </w:tc>
      </w:tr>
      <w:tr>
        <w:tblPrEx>
          <w:tblW w:w="0" w:type="auto"/>
          <w:jc w:val="left"/>
          <w:tblInd w:w="1457" w:type="dxa"/>
          <w:tblLayout w:type="fixed"/>
          <w:tblCellMar>
            <w:top w:w="0" w:type="dxa"/>
            <w:left w:w="0" w:type="dxa"/>
            <w:bottom w:w="0" w:type="dxa"/>
            <w:right w:w="0" w:type="dxa"/>
          </w:tblCellMar>
          <w:tblLook w:val="01E0"/>
        </w:tblPrEx>
        <w:trPr>
          <w:trHeight w:val="716"/>
          <w:jc w:val="left"/>
        </w:trPr>
        <w:tc>
          <w:tcPr>
            <w:tcW w:w="1768" w:type="dxa"/>
          </w:tcPr>
          <w:p>
            <w:pPr>
              <w:pStyle w:val="TableParagraph"/>
              <w:spacing w:before="162"/>
              <w:ind w:left="50"/>
              <w:jc w:val="left"/>
              <w:rPr>
                <w:rFonts w:ascii="宋体" w:eastAsia="宋体" w:hint="eastAsia"/>
                <w:sz w:val="31"/>
              </w:rPr>
            </w:pPr>
            <w:r>
              <w:rPr>
                <w:rFonts w:ascii="宋体" w:eastAsia="宋体" w:hint="eastAsia"/>
                <w:sz w:val="31"/>
              </w:rPr>
              <w:t>输入</w:t>
            </w:r>
          </w:p>
        </w:tc>
        <w:tc>
          <w:tcPr>
            <w:tcW w:w="3406" w:type="dxa"/>
          </w:tcPr>
          <w:p>
            <w:pPr>
              <w:pStyle w:val="TableParagraph"/>
              <w:spacing w:before="162"/>
              <w:ind w:left="1388" w:right="1202"/>
              <w:rPr>
                <w:rFonts w:ascii="宋体"/>
                <w:sz w:val="31"/>
              </w:rPr>
            </w:pPr>
            <w:r>
              <w:rPr>
                <w:rFonts w:ascii="宋体"/>
                <w:sz w:val="31"/>
              </w:rPr>
              <w:t>12.14</w:t>
            </w:r>
          </w:p>
        </w:tc>
        <w:tc>
          <w:tcPr>
            <w:tcW w:w="3188" w:type="dxa"/>
          </w:tcPr>
          <w:p>
            <w:pPr>
              <w:pStyle w:val="TableParagraph"/>
              <w:spacing w:before="162"/>
              <w:ind w:left="1178" w:right="1195"/>
              <w:rPr>
                <w:rFonts w:ascii="宋体"/>
                <w:sz w:val="31"/>
              </w:rPr>
            </w:pPr>
            <w:r>
              <w:rPr>
                <w:rFonts w:ascii="宋体"/>
                <w:sz w:val="31"/>
              </w:rPr>
              <w:t>3.86</w:t>
            </w:r>
          </w:p>
        </w:tc>
        <w:tc>
          <w:tcPr>
            <w:tcW w:w="2204" w:type="dxa"/>
          </w:tcPr>
          <w:p>
            <w:pPr>
              <w:pStyle w:val="TableParagraph"/>
              <w:spacing w:before="162"/>
              <w:ind w:left="1028" w:right="44"/>
              <w:rPr>
                <w:rFonts w:ascii="宋体"/>
                <w:sz w:val="31"/>
              </w:rPr>
            </w:pPr>
            <w:r>
              <w:rPr>
                <w:rFonts w:ascii="宋体"/>
                <w:sz w:val="31"/>
              </w:rPr>
              <w:t>46.9</w:t>
            </w:r>
          </w:p>
        </w:tc>
      </w:tr>
      <w:tr>
        <w:tblPrEx>
          <w:tblW w:w="0" w:type="auto"/>
          <w:jc w:val="left"/>
          <w:tblInd w:w="1457" w:type="dxa"/>
          <w:tblLayout w:type="fixed"/>
          <w:tblCellMar>
            <w:top w:w="0" w:type="dxa"/>
            <w:left w:w="0" w:type="dxa"/>
            <w:bottom w:w="0" w:type="dxa"/>
            <w:right w:w="0" w:type="dxa"/>
          </w:tblCellMar>
          <w:tblLook w:val="01E0"/>
        </w:tblPrEx>
        <w:trPr>
          <w:trHeight w:val="516"/>
          <w:jc w:val="left"/>
        </w:trPr>
        <w:tc>
          <w:tcPr>
            <w:tcW w:w="1768" w:type="dxa"/>
          </w:tcPr>
          <w:p>
            <w:pPr>
              <w:pStyle w:val="TableParagraph"/>
              <w:spacing w:before="162" w:line="335" w:lineRule="exact"/>
              <w:ind w:left="50"/>
              <w:jc w:val="left"/>
              <w:rPr>
                <w:rFonts w:ascii="宋体" w:eastAsia="宋体" w:hint="eastAsia"/>
                <w:sz w:val="31"/>
              </w:rPr>
            </w:pPr>
            <w:r>
              <w:rPr>
                <w:rFonts w:ascii="宋体" w:eastAsia="宋体" w:hint="eastAsia"/>
                <w:sz w:val="31"/>
              </w:rPr>
              <w:t>输出</w:t>
            </w:r>
          </w:p>
        </w:tc>
        <w:tc>
          <w:tcPr>
            <w:tcW w:w="3406" w:type="dxa"/>
          </w:tcPr>
          <w:p>
            <w:pPr>
              <w:pStyle w:val="TableParagraph"/>
              <w:spacing w:before="162" w:line="335" w:lineRule="exact"/>
              <w:ind w:left="1388" w:right="1202"/>
              <w:rPr>
                <w:rFonts w:ascii="宋体"/>
                <w:sz w:val="31"/>
              </w:rPr>
            </w:pPr>
            <w:r>
              <w:rPr>
                <w:rFonts w:ascii="宋体"/>
                <w:sz w:val="31"/>
              </w:rPr>
              <w:t>36.2</w:t>
            </w:r>
          </w:p>
        </w:tc>
        <w:tc>
          <w:tcPr>
            <w:tcW w:w="3188" w:type="dxa"/>
          </w:tcPr>
          <w:p>
            <w:pPr>
              <w:pStyle w:val="TableParagraph"/>
              <w:spacing w:before="162" w:line="335" w:lineRule="exact"/>
              <w:ind w:left="1178" w:right="1195"/>
              <w:rPr>
                <w:rFonts w:ascii="宋体"/>
                <w:sz w:val="31"/>
              </w:rPr>
            </w:pPr>
            <w:r>
              <w:rPr>
                <w:rFonts w:ascii="宋体"/>
                <w:sz w:val="31"/>
              </w:rPr>
              <w:t>1.206</w:t>
            </w:r>
          </w:p>
        </w:tc>
        <w:tc>
          <w:tcPr>
            <w:tcW w:w="2204" w:type="dxa"/>
          </w:tcPr>
          <w:p>
            <w:pPr>
              <w:pStyle w:val="TableParagraph"/>
              <w:spacing w:before="162" w:line="335" w:lineRule="exact"/>
              <w:ind w:left="1028" w:right="44"/>
              <w:rPr>
                <w:rFonts w:ascii="宋体"/>
                <w:sz w:val="31"/>
              </w:rPr>
            </w:pPr>
            <w:r>
              <w:rPr>
                <w:rFonts w:ascii="宋体"/>
                <w:sz w:val="31"/>
              </w:rPr>
              <w:t>43.6</w:t>
            </w:r>
          </w:p>
        </w:tc>
      </w:tr>
    </w:tbl>
    <w:p>
      <w:pPr>
        <w:pStyle w:val="BodyText"/>
        <w:spacing w:before="1"/>
        <w:rPr>
          <w:sz w:val="20"/>
        </w:rPr>
      </w:pPr>
    </w:p>
    <w:p>
      <w:pPr>
        <w:spacing w:after="0"/>
        <w:rPr>
          <w:sz w:val="20"/>
        </w:rPr>
        <w:sectPr>
          <w:type w:val="continuous"/>
          <w:pgSz w:w="17860" w:h="25260"/>
          <w:pgMar w:top="1640" w:right="1600" w:bottom="280" w:left="2320" w:header="708" w:footer="708"/>
          <w:pgNumType w:start="86"/>
          <w:cols w:space="708"/>
        </w:sectPr>
      </w:pPr>
    </w:p>
    <w:p>
      <w:pPr>
        <w:spacing w:before="329"/>
        <w:ind w:left="1010" w:right="0" w:firstLine="0"/>
        <w:jc w:val="left"/>
        <w:rPr>
          <w:rFonts w:ascii="Symbol" w:hAnsi="Symbol"/>
          <w:sz w:val="36"/>
        </w:rPr>
      </w:pPr>
      <w:r>
        <w:rPr>
          <w:sz w:val="31"/>
        </w:rPr>
        <w:t>由上表可计算得</w:t>
      </w:r>
      <w:r>
        <w:rPr>
          <w:rFonts w:ascii="Symbol" w:hAnsi="Symbol"/>
          <w:position w:val="5"/>
          <w:sz w:val="29"/>
        </w:rPr>
        <w:sym w:font="Symbol" w:char="F068"/>
      </w:r>
      <w:r>
        <w:rPr>
          <w:rFonts w:ascii="Times New Roman" w:hAnsi="Times New Roman"/>
          <w:spacing w:val="60"/>
          <w:position w:val="5"/>
          <w:sz w:val="29"/>
        </w:rPr>
        <w:t xml:space="preserve"> </w:t>
      </w:r>
      <w:r>
        <w:rPr>
          <w:rFonts w:ascii="Symbol" w:hAnsi="Symbol"/>
          <w:spacing w:val="-18"/>
          <w:position w:val="4"/>
          <w:sz w:val="36"/>
        </w:rPr>
        <w:sym w:font="Symbol" w:char="F03D"/>
      </w:r>
    </w:p>
    <w:p>
      <w:pPr>
        <w:spacing w:before="117" w:line="314" w:lineRule="exact"/>
        <w:ind w:left="96" w:right="0" w:firstLine="0"/>
        <w:jc w:val="left"/>
        <w:rPr>
          <w:rFonts w:ascii="Times New Roman"/>
          <w:i/>
          <w:sz w:val="36"/>
        </w:rPr>
      </w:pPr>
      <w:r>
        <w:br w:type="column"/>
      </w:r>
      <w:r>
        <w:rPr>
          <w:rFonts w:ascii="Times New Roman"/>
          <w:i/>
          <w:sz w:val="36"/>
        </w:rPr>
        <w:t>P</w:t>
      </w:r>
    </w:p>
    <w:p>
      <w:pPr>
        <w:spacing w:before="0" w:line="299" w:lineRule="exact"/>
        <w:ind w:left="273" w:right="0" w:firstLine="0"/>
        <w:jc w:val="left"/>
        <w:rPr>
          <w:sz w:val="31"/>
        </w:rPr>
      </w:pPr>
      <w:r>
        <w:drawing>
          <wp:anchor distT="0" distB="0" distL="0" distR="0" simplePos="0" relativeHeight="251722752" behindDoc="1" locked="0" layoutInCell="1" allowOverlap="1">
            <wp:simplePos x="0" y="0"/>
            <wp:positionH relativeFrom="page">
              <wp:posOffset>1600200</wp:posOffset>
            </wp:positionH>
            <wp:positionV relativeFrom="paragraph">
              <wp:posOffset>-1708130</wp:posOffset>
            </wp:positionV>
            <wp:extent cx="8133016" cy="1393507"/>
            <wp:effectExtent l="0" t="0" r="0" b="0"/>
            <wp:wrapNone/>
            <wp:docPr id="9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0.png"/>
                    <pic:cNvPicPr/>
                  </pic:nvPicPr>
                  <pic:blipFill>
                    <a:blip xmlns:r="http://schemas.openxmlformats.org/officeDocument/2006/relationships" r:embed="rId42" cstate="print"/>
                    <a:stretch>
                      <a:fillRect/>
                    </a:stretch>
                  </pic:blipFill>
                  <pic:spPr>
                    <a:xfrm>
                      <a:off x="0" y="0"/>
                      <a:ext cx="8133016" cy="1393507"/>
                    </a:xfrm>
                    <a:prstGeom prst="rect">
                      <a:avLst/>
                    </a:prstGeom>
                  </pic:spPr>
                </pic:pic>
              </a:graphicData>
            </a:graphic>
          </wp:anchor>
        </w:drawing>
      </w:r>
      <w:r>
        <w:rPr>
          <w:rFonts w:ascii="Times New Roman" w:eastAsia="Times New Roman" w:hAnsi="Times New Roman"/>
          <w:i/>
          <w:position w:val="2"/>
          <w:sz w:val="21"/>
        </w:rPr>
        <w:t xml:space="preserve">out </w:t>
      </w:r>
      <w:r>
        <w:rPr>
          <w:rFonts w:ascii="Symbol" w:eastAsia="Symbol" w:hAnsi="Symbol"/>
          <w:sz w:val="36"/>
        </w:rPr>
        <w:sym w:font="Symbol" w:char="F0B4"/>
      </w:r>
      <w:r>
        <w:rPr>
          <w:rFonts w:ascii="Arial" w:eastAsia="Arial" w:hAnsi="Arial"/>
          <w:sz w:val="36"/>
        </w:rPr>
        <w:t xml:space="preserve">100%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93%</w:t>
      </w:r>
      <w:r>
        <w:rPr>
          <w:position w:val="-3"/>
          <w:sz w:val="31"/>
        </w:rPr>
        <w:t>。</w:t>
      </w:r>
    </w:p>
    <w:p>
      <w:pPr>
        <w:spacing w:before="0" w:line="297" w:lineRule="exact"/>
        <w:ind w:left="156" w:right="0" w:firstLine="0"/>
        <w:jc w:val="left"/>
        <w:rPr>
          <w:rFonts w:ascii="Times New Roman"/>
          <w:i/>
          <w:sz w:val="36"/>
        </w:rPr>
      </w:pPr>
      <w:r>
        <w:rPr>
          <w:rFonts w:ascii="Times New Roman"/>
          <w:i/>
          <w:w w:val="100"/>
          <w:sz w:val="36"/>
        </w:rPr>
        <w:t>P</w:t>
      </w:r>
    </w:p>
    <w:p>
      <w:pPr>
        <w:spacing w:before="0" w:line="215" w:lineRule="exact"/>
        <w:ind w:left="330" w:right="0" w:firstLine="0"/>
        <w:jc w:val="left"/>
        <w:rPr>
          <w:rFonts w:ascii="Times New Roman"/>
          <w:i/>
          <w:sz w:val="21"/>
        </w:rPr>
      </w:pPr>
      <w:r>
        <w:rPr>
          <w:rFonts w:ascii="Times New Roman"/>
          <w:i/>
          <w:sz w:val="21"/>
        </w:rPr>
        <w:t>in</w:t>
      </w:r>
    </w:p>
    <w:p>
      <w:pPr>
        <w:spacing w:after="0" w:line="215" w:lineRule="exact"/>
        <w:jc w:val="left"/>
        <w:rPr>
          <w:rFonts w:ascii="Times New Roman"/>
          <w:sz w:val="21"/>
        </w:rPr>
        <w:sectPr>
          <w:type w:val="continuous"/>
          <w:pgSz w:w="17860" w:h="25260"/>
          <w:pgMar w:top="1640" w:right="1600" w:bottom="280" w:left="2320" w:header="708" w:footer="708"/>
          <w:pgNumType w:start="87"/>
          <w:cols w:num="2" w:space="708" w:equalWidth="0">
            <w:col w:w="3766" w:space="40"/>
            <w:col w:w="10134" w:space="0"/>
          </w:cols>
        </w:sectPr>
      </w:pPr>
    </w:p>
    <w:p>
      <w:pPr>
        <w:pStyle w:val="BodyText"/>
        <w:spacing w:before="10"/>
        <w:rPr>
          <w:rFonts w:ascii="Times New Roman"/>
          <w:i/>
          <w:sz w:val="15"/>
        </w:rPr>
      </w:pPr>
      <w:r>
        <w:drawing>
          <wp:anchor distT="0" distB="0" distL="0" distR="0" simplePos="0" relativeHeight="251723776" behindDoc="1" locked="0" layoutInCell="1" allowOverlap="1">
            <wp:simplePos x="0" y="0"/>
            <wp:positionH relativeFrom="page">
              <wp:posOffset>0</wp:posOffset>
            </wp:positionH>
            <wp:positionV relativeFrom="page">
              <wp:posOffset>0</wp:posOffset>
            </wp:positionV>
            <wp:extent cx="11340845" cy="15849600"/>
            <wp:effectExtent l="0" t="0" r="0" b="0"/>
            <wp:wrapNone/>
            <wp:docPr id="9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Heading7"/>
        <w:numPr>
          <w:ilvl w:val="2"/>
          <w:numId w:val="13"/>
        </w:numPr>
        <w:tabs>
          <w:tab w:val="left" w:pos="1900"/>
        </w:tabs>
        <w:spacing w:before="42" w:after="0" w:line="240" w:lineRule="auto"/>
        <w:ind w:left="1899" w:right="0" w:hanging="1293"/>
        <w:jc w:val="left"/>
      </w:pPr>
      <w:r>
        <w:t>过流保护的测试</w:t>
      </w:r>
    </w:p>
    <w:p>
      <w:pPr>
        <w:pStyle w:val="BodyText"/>
        <w:spacing w:before="8"/>
        <w:rPr>
          <w:rFonts w:ascii="黑体"/>
          <w:b/>
          <w:sz w:val="34"/>
        </w:rPr>
      </w:pPr>
    </w:p>
    <w:p>
      <w:pPr>
        <w:pStyle w:val="ListParagraph"/>
        <w:numPr>
          <w:ilvl w:val="0"/>
          <w:numId w:val="7"/>
        </w:numPr>
        <w:tabs>
          <w:tab w:val="left" w:pos="1461"/>
        </w:tabs>
        <w:spacing w:before="0" w:after="0" w:line="424" w:lineRule="auto"/>
        <w:ind w:left="697" w:right="1072" w:hanging="90"/>
        <w:jc w:val="left"/>
        <w:rPr>
          <w:sz w:val="31"/>
        </w:rPr>
      </w:pPr>
      <w:r>
        <w:rPr>
          <w:spacing w:val="-1"/>
          <w:sz w:val="31"/>
        </w:rPr>
        <w:t>定义：当输出电流大于设定保护值时，系统自动关闭输出，形成过流保护。当输出</w:t>
      </w:r>
      <w:r>
        <w:rPr>
          <w:sz w:val="31"/>
        </w:rPr>
        <w:t>电流低于设定保护值时，系统自行恢复正常工作状态。</w:t>
      </w:r>
    </w:p>
    <w:p>
      <w:pPr>
        <w:pStyle w:val="ListParagraph"/>
        <w:numPr>
          <w:ilvl w:val="0"/>
          <w:numId w:val="7"/>
        </w:numPr>
        <w:tabs>
          <w:tab w:val="left" w:pos="1332"/>
        </w:tabs>
        <w:spacing w:before="0" w:after="0" w:line="424" w:lineRule="auto"/>
        <w:ind w:left="380" w:right="1077" w:firstLine="158"/>
        <w:jc w:val="both"/>
        <w:rPr>
          <w:sz w:val="31"/>
        </w:rPr>
      </w:pPr>
      <w:r>
        <w:rPr>
          <w:spacing w:val="-4"/>
          <w:sz w:val="31"/>
        </w:rPr>
        <w:t xml:space="preserve">测试方法：测试方法如图 </w:t>
      </w:r>
      <w:r>
        <w:rPr>
          <w:sz w:val="31"/>
        </w:rPr>
        <w:t>4.2.3</w:t>
      </w:r>
      <w:r>
        <w:rPr>
          <w:spacing w:val="-6"/>
          <w:sz w:val="31"/>
        </w:rPr>
        <w:t xml:space="preserve"> 所示。在输出端接入 </w:t>
      </w:r>
      <w:r>
        <w:rPr>
          <w:sz w:val="31"/>
        </w:rPr>
        <w:t>3</w:t>
      </w:r>
      <w:r>
        <w:rPr>
          <w:spacing w:val="-7"/>
          <w:sz w:val="31"/>
        </w:rPr>
        <w:t xml:space="preserve"> 个串联的 </w:t>
      </w:r>
      <w:r>
        <w:rPr>
          <w:spacing w:val="3"/>
          <w:sz w:val="31"/>
        </w:rPr>
        <w:t>10</w:t>
      </w:r>
      <w:r>
        <w:rPr>
          <w:rFonts w:ascii="幼圆" w:eastAsia="幼圆" w:hAnsi="幼圆" w:hint="eastAsia"/>
          <w:spacing w:val="3"/>
          <w:sz w:val="31"/>
        </w:rPr>
        <w:t>Ω</w:t>
      </w:r>
      <w:r>
        <w:rPr>
          <w:sz w:val="31"/>
        </w:rPr>
        <w:t>的电阻作为负</w:t>
      </w:r>
      <w:r>
        <w:rPr>
          <w:spacing w:val="-16"/>
          <w:sz w:val="31"/>
        </w:rPr>
        <w:t>载。在系统正常工作之后，短路其中一个或两个电阻来模拟过流状况的发生。观察系统是否</w:t>
      </w:r>
      <w:r>
        <w:rPr>
          <w:sz w:val="31"/>
        </w:rPr>
        <w:t>进行过流保护。</w:t>
      </w:r>
    </w:p>
    <w:p>
      <w:pPr>
        <w:pStyle w:val="BodyText"/>
        <w:rPr>
          <w:sz w:val="32"/>
        </w:rPr>
      </w:pPr>
    </w:p>
    <w:p>
      <w:pPr>
        <w:pStyle w:val="BodyText"/>
        <w:rPr>
          <w:sz w:val="32"/>
        </w:rPr>
      </w:pPr>
    </w:p>
    <w:p>
      <w:pPr>
        <w:pStyle w:val="BodyText"/>
        <w:rPr>
          <w:sz w:val="32"/>
        </w:rPr>
      </w:pPr>
    </w:p>
    <w:p>
      <w:pPr>
        <w:spacing w:before="226"/>
        <w:ind w:left="0" w:right="715" w:firstLine="0"/>
        <w:jc w:val="center"/>
        <w:rPr>
          <w:rFonts w:ascii="Arial"/>
          <w:sz w:val="27"/>
        </w:rPr>
      </w:pPr>
      <w:r>
        <w:rPr>
          <w:rFonts w:ascii="Arial"/>
          <w:sz w:val="27"/>
        </w:rPr>
        <w:t>21</w:t>
      </w:r>
    </w:p>
    <w:p>
      <w:pPr>
        <w:spacing w:after="0"/>
        <w:jc w:val="center"/>
        <w:rPr>
          <w:rFonts w:ascii="Arial"/>
          <w:sz w:val="27"/>
        </w:rPr>
        <w:sectPr>
          <w:type w:val="continuous"/>
          <w:pgSz w:w="17860" w:h="25260"/>
          <w:pgMar w:top="1640" w:right="1600" w:bottom="280" w:left="2320" w:header="708" w:footer="708"/>
          <w:pgNumType w:start="88"/>
          <w:cols w:space="708"/>
        </w:sectPr>
      </w:pPr>
    </w:p>
    <w:p>
      <w:pPr>
        <w:pStyle w:val="BodyText"/>
        <w:spacing w:before="9"/>
        <w:rPr>
          <w:rFonts w:ascii="Arial"/>
          <w:sz w:val="27"/>
        </w:rPr>
      </w:pPr>
    </w:p>
    <w:p>
      <w:pPr>
        <w:spacing w:after="0"/>
        <w:rPr>
          <w:rFonts w:ascii="Arial"/>
          <w:sz w:val="27"/>
        </w:rPr>
        <w:sectPr>
          <w:pgSz w:w="17860" w:h="25260"/>
          <w:pgMar w:top="2360" w:right="1600" w:bottom="280" w:left="2320" w:header="708" w:footer="708"/>
          <w:pgNumType w:start="89"/>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8"/>
        </w:rPr>
      </w:pPr>
    </w:p>
    <w:p>
      <w:pPr>
        <w:pStyle w:val="BodyText"/>
        <w:ind w:left="7460"/>
        <w:rPr>
          <w:rFonts w:ascii="Arial"/>
          <w:sz w:val="20"/>
        </w:rPr>
      </w:pPr>
      <w:r>
        <w:rPr>
          <w:rFonts w:ascii="Arial"/>
          <w:sz w:val="20"/>
        </w:rPr>
        <w:drawing>
          <wp:inline distT="0" distB="0" distL="0" distR="0">
            <wp:extent cx="418052" cy="709422"/>
            <wp:effectExtent l="0" t="0" r="0" b="0"/>
            <wp:docPr id="9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1.png"/>
                    <pic:cNvPicPr/>
                  </pic:nvPicPr>
                  <pic:blipFill>
                    <a:blip xmlns:r="http://schemas.openxmlformats.org/officeDocument/2006/relationships" r:embed="rId43" cstate="print"/>
                    <a:stretch>
                      <a:fillRect/>
                    </a:stretch>
                  </pic:blipFill>
                  <pic:spPr>
                    <a:xfrm>
                      <a:off x="0" y="0"/>
                      <a:ext cx="418052" cy="709422"/>
                    </a:xfrm>
                    <a:prstGeom prst="rect">
                      <a:avLst/>
                    </a:prstGeom>
                  </pic:spPr>
                </pic:pic>
              </a:graphicData>
            </a:graphic>
          </wp:inline>
        </w:drawing>
      </w:r>
    </w:p>
    <w:p>
      <w:pPr>
        <w:pStyle w:val="BodyText"/>
        <w:spacing w:before="1"/>
        <w:rPr>
          <w:rFonts w:ascii="Arial"/>
          <w:sz w:val="7"/>
        </w:rPr>
      </w:pPr>
    </w:p>
    <w:p>
      <w:pPr>
        <w:pStyle w:val="BodyText"/>
        <w:ind w:left="7460"/>
        <w:rPr>
          <w:rFonts w:ascii="Arial"/>
          <w:sz w:val="20"/>
        </w:rPr>
      </w:pPr>
      <w:r>
        <w:rPr>
          <w:rFonts w:ascii="Arial"/>
          <w:sz w:val="20"/>
        </w:rPr>
        <w:drawing>
          <wp:inline distT="0" distB="0" distL="0" distR="0">
            <wp:extent cx="418052" cy="798099"/>
            <wp:effectExtent l="0" t="0" r="0" b="0"/>
            <wp:docPr id="9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2.png"/>
                    <pic:cNvPicPr/>
                  </pic:nvPicPr>
                  <pic:blipFill>
                    <a:blip xmlns:r="http://schemas.openxmlformats.org/officeDocument/2006/relationships" r:embed="rId44" cstate="print"/>
                    <a:stretch>
                      <a:fillRect/>
                    </a:stretch>
                  </pic:blipFill>
                  <pic:spPr>
                    <a:xfrm>
                      <a:off x="0" y="0"/>
                      <a:ext cx="418052" cy="798099"/>
                    </a:xfrm>
                    <a:prstGeom prst="rect">
                      <a:avLst/>
                    </a:prstGeom>
                  </pic:spPr>
                </pic:pic>
              </a:graphicData>
            </a:graphic>
          </wp:inline>
        </w:drawing>
      </w:r>
    </w:p>
    <w:p>
      <w:pPr>
        <w:pStyle w:val="BodyText"/>
        <w:rPr>
          <w:rFonts w:ascii="Arial"/>
          <w:sz w:val="30"/>
        </w:rPr>
      </w:pPr>
    </w:p>
    <w:p>
      <w:pPr>
        <w:pStyle w:val="BodyText"/>
        <w:spacing w:before="5"/>
        <w:rPr>
          <w:rFonts w:ascii="Arial"/>
          <w:sz w:val="44"/>
        </w:rPr>
      </w:pPr>
    </w:p>
    <w:p>
      <w:pPr>
        <w:spacing w:before="0"/>
        <w:ind w:left="5025" w:right="0" w:firstLine="0"/>
        <w:jc w:val="left"/>
        <w:rPr>
          <w:sz w:val="27"/>
        </w:rPr>
      </w:pPr>
      <w:r>
        <w:drawing>
          <wp:anchor distT="0" distB="0" distL="0" distR="0" simplePos="0" relativeHeight="251724800" behindDoc="0" locked="0" layoutInCell="1" allowOverlap="1">
            <wp:simplePos x="0" y="0"/>
            <wp:positionH relativeFrom="page">
              <wp:posOffset>6210300</wp:posOffset>
            </wp:positionH>
            <wp:positionV relativeFrom="paragraph">
              <wp:posOffset>-2992755</wp:posOffset>
            </wp:positionV>
            <wp:extent cx="419100" cy="800100"/>
            <wp:effectExtent l="0" t="0" r="0" b="0"/>
            <wp:wrapNone/>
            <wp:docPr id="10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3.png"/>
                    <pic:cNvPicPr/>
                  </pic:nvPicPr>
                  <pic:blipFill>
                    <a:blip xmlns:r="http://schemas.openxmlformats.org/officeDocument/2006/relationships" r:embed="rId45" cstate="print"/>
                    <a:stretch>
                      <a:fillRect/>
                    </a:stretch>
                  </pic:blipFill>
                  <pic:spPr>
                    <a:xfrm>
                      <a:off x="0" y="0"/>
                      <a:ext cx="419100" cy="800100"/>
                    </a:xfrm>
                    <a:prstGeom prst="rect">
                      <a:avLst/>
                    </a:prstGeom>
                  </pic:spPr>
                </pic:pic>
              </a:graphicData>
            </a:graphic>
          </wp:anchor>
        </w:drawing>
      </w:r>
      <w:r>
        <w:pict>
          <v:group id="_x0000_s1139" style="width:221pt;height:203pt;margin-top:-243.65pt;margin-left:260pt;mso-position-horizontal-relative:page;position:absolute;z-index:251725824" coordorigin="5200,-4873" coordsize="4420,4060">
            <v:shape id="_x0000_s1140" type="#_x0000_t75" style="width:4420;height:4060;left:5200;position:absolute;top:-4873" stroked="f">
              <v:imagedata r:id="rId46" o:title=""/>
            </v:shape>
            <v:shape id="_x0000_s1141" type="#_x0000_t202" style="width:380;height:792;left:8592;position:absolute;top:-4456" filled="f" stroked="f">
              <v:textbox inset="0,0,0,0">
                <w:txbxContent>
                  <w:p>
                    <w:pPr>
                      <w:spacing w:before="0" w:line="395" w:lineRule="exact"/>
                      <w:ind w:left="0" w:right="0" w:firstLine="0"/>
                      <w:jc w:val="left"/>
                      <w:rPr>
                        <w:sz w:val="36"/>
                      </w:rPr>
                    </w:pPr>
                    <w:r>
                      <w:rPr>
                        <w:w w:val="99"/>
                        <w:sz w:val="36"/>
                      </w:rPr>
                      <w:t>负</w:t>
                    </w:r>
                  </w:p>
                  <w:p>
                    <w:pPr>
                      <w:spacing w:before="0" w:line="396" w:lineRule="exact"/>
                      <w:ind w:left="0" w:right="0" w:firstLine="0"/>
                      <w:jc w:val="left"/>
                      <w:rPr>
                        <w:sz w:val="36"/>
                      </w:rPr>
                    </w:pPr>
                    <w:r>
                      <w:rPr>
                        <w:w w:val="99"/>
                        <w:sz w:val="36"/>
                      </w:rPr>
                      <w:t>载</w:t>
                    </w:r>
                  </w:p>
                </w:txbxContent>
              </v:textbox>
            </v:shape>
            <v:shape id="_x0000_s1142" type="#_x0000_t202" style="width:1459;height:360;left:5608;position:absolute;top:-2967" filled="f" stroked="f">
              <v:textbox inset="0,0,0,0">
                <w:txbxContent>
                  <w:p>
                    <w:pPr>
                      <w:spacing w:before="0" w:line="360" w:lineRule="exact"/>
                      <w:ind w:left="0" w:right="0" w:firstLine="0"/>
                      <w:jc w:val="left"/>
                      <w:rPr>
                        <w:sz w:val="36"/>
                      </w:rPr>
                    </w:pPr>
                    <w:r>
                      <w:rPr>
                        <w:sz w:val="36"/>
                      </w:rPr>
                      <w:t>被测电源</w:t>
                    </w:r>
                  </w:p>
                </w:txbxContent>
              </v:textbox>
            </v:shape>
          </v:group>
        </w:pict>
      </w:r>
      <w:r>
        <w:rPr>
          <w:spacing w:val="-43"/>
          <w:sz w:val="27"/>
        </w:rPr>
        <w:t xml:space="preserve">图 </w:t>
      </w:r>
      <w:r>
        <w:rPr>
          <w:rFonts w:ascii="Arial" w:eastAsia="Arial"/>
          <w:sz w:val="27"/>
        </w:rPr>
        <w:t xml:space="preserve">4.2.3 </w:t>
      </w:r>
      <w:r>
        <w:rPr>
          <w:spacing w:val="-3"/>
          <w:sz w:val="27"/>
        </w:rPr>
        <w:t>过流保护测试框图</w:t>
      </w:r>
    </w:p>
    <w:p>
      <w:pPr>
        <w:spacing w:before="201"/>
        <w:ind w:left="191" w:right="0" w:hanging="96"/>
        <w:jc w:val="left"/>
        <w:rPr>
          <w:sz w:val="36"/>
        </w:rPr>
      </w:pPr>
      <w:r>
        <w:br w:type="column"/>
      </w:r>
      <w:r>
        <w:rPr>
          <w:w w:val="95"/>
          <w:sz w:val="36"/>
        </w:rPr>
        <w:t>短路导线</w:t>
      </w:r>
    </w:p>
    <w:p>
      <w:pPr>
        <w:pStyle w:val="BodyText"/>
        <w:rPr>
          <w:sz w:val="36"/>
        </w:rPr>
      </w:pPr>
    </w:p>
    <w:p>
      <w:pPr>
        <w:pStyle w:val="BodyText"/>
        <w:spacing w:before="5"/>
        <w:rPr>
          <w:sz w:val="32"/>
        </w:rPr>
      </w:pPr>
    </w:p>
    <w:p>
      <w:pPr>
        <w:spacing w:before="0" w:line="628" w:lineRule="auto"/>
        <w:ind w:left="191" w:right="4066" w:firstLine="0"/>
        <w:jc w:val="left"/>
        <w:rPr>
          <w:sz w:val="36"/>
        </w:rPr>
      </w:pPr>
      <w:r>
        <w:rPr>
          <w:spacing w:val="-5"/>
          <w:sz w:val="36"/>
        </w:rPr>
        <w:t>短路导线</w:t>
      </w:r>
      <w:r>
        <w:rPr>
          <w:spacing w:val="-5"/>
          <w:w w:val="95"/>
          <w:sz w:val="36"/>
        </w:rPr>
        <w:t>短路导线</w:t>
      </w:r>
    </w:p>
    <w:p>
      <w:pPr>
        <w:spacing w:after="0" w:line="628" w:lineRule="auto"/>
        <w:jc w:val="left"/>
        <w:rPr>
          <w:sz w:val="36"/>
        </w:rPr>
        <w:sectPr>
          <w:type w:val="continuous"/>
          <w:pgSz w:w="17860" w:h="25260"/>
          <w:pgMar w:top="1640" w:right="1600" w:bottom="280" w:left="2320" w:header="708" w:footer="708"/>
          <w:pgNumType w:start="90"/>
          <w:cols w:num="2" w:space="708" w:equalWidth="0">
            <w:col w:w="8202" w:space="40"/>
            <w:col w:w="5698" w:space="0"/>
          </w:cols>
        </w:sectPr>
      </w:pPr>
    </w:p>
    <w:p>
      <w:pPr>
        <w:pStyle w:val="BodyText"/>
        <w:spacing w:before="2"/>
        <w:rPr>
          <w:sz w:val="18"/>
        </w:rPr>
      </w:pPr>
      <w:r>
        <w:drawing>
          <wp:anchor distT="0" distB="0" distL="0" distR="0" simplePos="0" relativeHeight="251726848" behindDoc="1" locked="0" layoutInCell="1" allowOverlap="1">
            <wp:simplePos x="0" y="0"/>
            <wp:positionH relativeFrom="page">
              <wp:posOffset>0</wp:posOffset>
            </wp:positionH>
            <wp:positionV relativeFrom="page">
              <wp:posOffset>0</wp:posOffset>
            </wp:positionV>
            <wp:extent cx="11340845" cy="15849600"/>
            <wp:effectExtent l="0" t="0" r="0" b="0"/>
            <wp:wrapNone/>
            <wp:docPr id="10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ListParagraph"/>
        <w:numPr>
          <w:ilvl w:val="0"/>
          <w:numId w:val="20"/>
        </w:numPr>
        <w:tabs>
          <w:tab w:val="left" w:pos="1491"/>
        </w:tabs>
        <w:spacing w:before="63" w:after="0" w:line="240" w:lineRule="auto"/>
        <w:ind w:left="1490" w:right="0" w:hanging="794"/>
        <w:jc w:val="left"/>
        <w:rPr>
          <w:sz w:val="31"/>
        </w:rPr>
      </w:pPr>
      <w:r>
        <w:rPr>
          <w:sz w:val="31"/>
        </w:rPr>
        <w:t>测试结果与分析：开机后蜂鸣器鸣叫一声，系统进入逆变工作状态，工作指示灯亮</w:t>
      </w:r>
    </w:p>
    <w:p>
      <w:pPr>
        <w:pStyle w:val="BodyText"/>
        <w:spacing w:before="9"/>
        <w:rPr>
          <w:sz w:val="23"/>
        </w:rPr>
      </w:pPr>
    </w:p>
    <w:p>
      <w:pPr>
        <w:pStyle w:val="BodyText"/>
        <w:spacing w:before="1" w:line="424" w:lineRule="auto"/>
        <w:ind w:left="380" w:right="1042"/>
        <w:jc w:val="both"/>
      </w:pPr>
      <w:r>
        <w:t>（红色</w:t>
      </w:r>
      <w:r>
        <w:rPr>
          <w:spacing w:val="-162"/>
        </w:rPr>
        <w:t>）</w:t>
      </w:r>
      <w:r>
        <w:t>。此时输出电流真有效值为 1.2A，系统工作正常。短路其中的一个 10</w:t>
      </w:r>
      <w:r>
        <w:rPr>
          <w:spacing w:val="5"/>
        </w:rPr>
        <w:t xml:space="preserve"> 欧姆电阻， </w:t>
      </w:r>
      <w:r>
        <w:rPr>
          <w:spacing w:val="10"/>
        </w:rPr>
        <w:t xml:space="preserve">此时输出电流真有效值为 </w:t>
      </w:r>
      <w:r>
        <w:t>1.8A，系统仍正常工作。再短路负载的任意两个电阻，系统检测</w:t>
      </w:r>
      <w:r>
        <w:rPr>
          <w:spacing w:val="3"/>
        </w:rPr>
        <w:t xml:space="preserve">到过流信号后，在 </w:t>
      </w:r>
      <w:r>
        <w:t>1s 左右后开始进入过流保护状态，此时过流保护指示灯（蓝色）</w:t>
      </w:r>
      <w:r>
        <w:rPr>
          <w:spacing w:val="-6"/>
        </w:rPr>
        <w:t xml:space="preserve">闪烁， </w:t>
      </w:r>
      <w:r>
        <w:t>蜂鸣器间断性的鸣叫。取消那两个电阻的短路状态后，系统又恢复逆变工作状态。</w:t>
      </w:r>
    </w:p>
    <w:p>
      <w:pPr>
        <w:pStyle w:val="Heading7"/>
        <w:numPr>
          <w:ilvl w:val="2"/>
          <w:numId w:val="13"/>
        </w:numPr>
        <w:tabs>
          <w:tab w:val="left" w:pos="1900"/>
        </w:tabs>
        <w:spacing w:before="0" w:after="0" w:line="489" w:lineRule="exact"/>
        <w:ind w:left="1899" w:right="0" w:hanging="1293"/>
        <w:jc w:val="left"/>
        <w:rPr>
          <w:rFonts w:ascii="幼圆" w:eastAsia="幼圆" w:hint="eastAsia"/>
        </w:rPr>
      </w:pPr>
      <w:r>
        <w:rPr>
          <w:rFonts w:ascii="幼圆" w:eastAsia="幼圆" w:hint="eastAsia"/>
        </w:rPr>
        <w:t>空载待机功能测试</w:t>
      </w:r>
    </w:p>
    <w:p>
      <w:pPr>
        <w:pStyle w:val="BodyText"/>
        <w:spacing w:before="7"/>
        <w:rPr>
          <w:rFonts w:ascii="幼圆"/>
          <w:b/>
          <w:sz w:val="34"/>
        </w:rPr>
      </w:pPr>
    </w:p>
    <w:p>
      <w:pPr>
        <w:pStyle w:val="ListParagraph"/>
        <w:numPr>
          <w:ilvl w:val="0"/>
          <w:numId w:val="6"/>
        </w:numPr>
        <w:tabs>
          <w:tab w:val="left" w:pos="1174"/>
        </w:tabs>
        <w:spacing w:before="0" w:after="0" w:line="424" w:lineRule="auto"/>
        <w:ind w:left="380" w:right="1043" w:firstLine="0"/>
        <w:jc w:val="left"/>
        <w:rPr>
          <w:sz w:val="31"/>
        </w:rPr>
      </w:pPr>
      <w:r>
        <w:rPr>
          <w:spacing w:val="-1"/>
          <w:sz w:val="31"/>
        </w:rPr>
        <w:t>定义：当无负载接入时，系统关闭输出进入待机模式。当有负载接入时，系统进入正</w:t>
      </w:r>
      <w:r>
        <w:rPr>
          <w:sz w:val="31"/>
        </w:rPr>
        <w:t>常工作状态。</w:t>
      </w:r>
    </w:p>
    <w:p>
      <w:pPr>
        <w:pStyle w:val="ListParagraph"/>
        <w:numPr>
          <w:ilvl w:val="1"/>
          <w:numId w:val="6"/>
        </w:numPr>
        <w:tabs>
          <w:tab w:val="left" w:pos="1401"/>
        </w:tabs>
        <w:spacing w:before="0" w:after="0" w:line="396" w:lineRule="exact"/>
        <w:ind w:left="1400" w:right="0" w:hanging="794"/>
        <w:jc w:val="left"/>
        <w:rPr>
          <w:sz w:val="31"/>
        </w:rPr>
      </w:pPr>
      <w:r>
        <w:rPr>
          <w:sz w:val="31"/>
        </w:rPr>
        <w:t>测试方法：接入负载然后断开负载，观察系统的输出状态。</w:t>
      </w:r>
    </w:p>
    <w:p>
      <w:pPr>
        <w:pStyle w:val="BodyText"/>
        <w:spacing w:before="10"/>
        <w:rPr>
          <w:sz w:val="23"/>
        </w:rPr>
      </w:pPr>
    </w:p>
    <w:p>
      <w:pPr>
        <w:pStyle w:val="ListParagraph"/>
        <w:numPr>
          <w:ilvl w:val="1"/>
          <w:numId w:val="6"/>
        </w:numPr>
        <w:tabs>
          <w:tab w:val="left" w:pos="1444"/>
        </w:tabs>
        <w:spacing w:before="0" w:after="0" w:line="424" w:lineRule="auto"/>
        <w:ind w:left="380" w:right="884" w:firstLine="270"/>
        <w:jc w:val="left"/>
        <w:rPr>
          <w:sz w:val="31"/>
        </w:rPr>
      </w:pPr>
      <w:r>
        <w:rPr>
          <w:spacing w:val="-2"/>
          <w:sz w:val="31"/>
        </w:rPr>
        <w:t>测试结果与分析：输出端不接入负载，开机</w:t>
      </w:r>
      <w:r>
        <w:rPr>
          <w:sz w:val="31"/>
        </w:rPr>
        <w:t>5s 后系统进入待机状态，此时不进行逆变输出，工作指示灯状态（红色）</w:t>
      </w:r>
      <w:r>
        <w:rPr>
          <w:spacing w:val="-1"/>
          <w:sz w:val="31"/>
        </w:rPr>
        <w:t>为间断性的闪烁。接入负载后，系统就开始进入逆变工作状态，此时工作指示灯（红色）</w:t>
      </w:r>
      <w:r>
        <w:rPr>
          <w:spacing w:val="-3"/>
          <w:sz w:val="31"/>
        </w:rPr>
        <w:t>常亮。待机状态时，每隔</w:t>
      </w:r>
      <w:r>
        <w:rPr>
          <w:sz w:val="31"/>
        </w:rPr>
        <w:t>0.5s,输出一个周期的正弦波，若</w:t>
      </w:r>
      <w:r>
        <w:rPr>
          <w:w w:val="102"/>
          <w:sz w:val="31"/>
        </w:rPr>
        <w:t>仍无输出电流（即无负载输入</w:t>
      </w:r>
      <w:r>
        <w:rPr>
          <w:spacing w:val="-180"/>
          <w:w w:val="102"/>
          <w:sz w:val="31"/>
        </w:rPr>
        <w:t>）</w:t>
      </w:r>
      <w:r>
        <w:rPr>
          <w:spacing w:val="2"/>
          <w:w w:val="102"/>
          <w:sz w:val="31"/>
        </w:rPr>
        <w:t>，则继续保持待机状态。空载时的输出波形图如图</w:t>
      </w:r>
      <w:r>
        <w:rPr>
          <w:w w:val="102"/>
          <w:sz w:val="31"/>
        </w:rPr>
        <w:t>4.2.4</w:t>
      </w:r>
      <w:r>
        <w:rPr>
          <w:spacing w:val="-83"/>
          <w:sz w:val="31"/>
        </w:rPr>
        <w:t xml:space="preserve"> </w:t>
      </w:r>
      <w:r>
        <w:rPr>
          <w:w w:val="102"/>
          <w:sz w:val="31"/>
        </w:rPr>
        <w:t>所</w:t>
      </w:r>
      <w:r>
        <w:rPr>
          <w:sz w:val="31"/>
        </w:rPr>
        <w:t>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6"/>
        </w:rPr>
      </w:pPr>
    </w:p>
    <w:p>
      <w:pPr>
        <w:spacing w:before="0"/>
        <w:ind w:left="0" w:right="715" w:firstLine="0"/>
        <w:jc w:val="center"/>
        <w:rPr>
          <w:rFonts w:ascii="Arial"/>
          <w:sz w:val="27"/>
        </w:rPr>
      </w:pPr>
      <w:r>
        <w:rPr>
          <w:rFonts w:ascii="Arial"/>
          <w:sz w:val="27"/>
        </w:rPr>
        <w:t>22</w:t>
      </w:r>
    </w:p>
    <w:p>
      <w:pPr>
        <w:spacing w:after="0"/>
        <w:jc w:val="center"/>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https://d.book118.com/738047135023006046</w:t>
        </w:r>
      </w:hyperlink>
    </w:p>
    <w:p>
      <w:pPr>
        <w:spacing w:after="0"/>
        <w:jc w:val="center"/>
        <w:rPr>
          <w:rFonts w:ascii="Arial"/>
          <w:sz w:val="27"/>
        </w:rPr>
      </w:pPr>
    </w:p>
    <w:sectPr>
      <w:type w:val="continuous"/>
      <w:pgSz w:w="17860" w:h="25260"/>
      <w:pgMar w:top="1640" w:right="1600" w:bottom="280" w:left="2320" w:header="708" w:footer="708"/>
      <w:pgNumType w:start="9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Courier New">
    <w:altName w:val="Courier New"/>
    <w:charset w:val="00"/>
    <w:family w:val="modern"/>
    <w:pitch w:val="fixed"/>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1FAF2"/>
    <w:multiLevelType w:val="hybridMultilevel"/>
    <w:tmpl w:val="00000000"/>
    <w:lvl w:ilvl="0">
      <w:start w:val="1"/>
      <w:numFmt w:val="decimal"/>
      <w:lvlText w:val="%1."/>
      <w:lvlJc w:val="left"/>
      <w:pPr>
        <w:ind w:left="920" w:hanging="540"/>
        <w:jc w:val="left"/>
      </w:pPr>
      <w:rPr>
        <w:rFonts w:hint="default"/>
        <w:b/>
        <w:bCs/>
        <w:w w:val="98"/>
      </w:rPr>
    </w:lvl>
    <w:lvl w:ilvl="1">
      <w:start w:val="1"/>
      <w:numFmt w:val="decimal"/>
      <w:lvlText w:val="%1.%2"/>
      <w:lvlJc w:val="left"/>
      <w:pPr>
        <w:ind w:left="1287" w:hanging="907"/>
        <w:jc w:val="left"/>
      </w:pPr>
      <w:rPr>
        <w:rFonts w:hint="default"/>
        <w:b/>
        <w:bCs/>
        <w:w w:val="99"/>
      </w:rPr>
    </w:lvl>
    <w:lvl w:ilvl="2">
      <w:start w:val="1"/>
      <w:numFmt w:val="decimal"/>
      <w:lvlText w:val="%1.%2.%3"/>
      <w:lvlJc w:val="left"/>
      <w:pPr>
        <w:ind w:left="1543" w:hanging="907"/>
        <w:jc w:val="left"/>
      </w:pPr>
      <w:rPr>
        <w:rFonts w:ascii="黑体" w:eastAsia="黑体" w:hAnsi="黑体" w:cs="黑体" w:hint="default"/>
        <w:b/>
        <w:bCs/>
        <w:w w:val="99"/>
        <w:sz w:val="42"/>
        <w:szCs w:val="42"/>
      </w:rPr>
    </w:lvl>
    <w:lvl w:ilvl="3">
      <w:start w:val="0"/>
      <w:numFmt w:val="bullet"/>
      <w:lvlText w:val="•"/>
      <w:lvlJc w:val="left"/>
      <w:pPr>
        <w:ind w:left="1280" w:hanging="907"/>
      </w:pPr>
      <w:rPr>
        <w:rFonts w:hint="default"/>
      </w:rPr>
    </w:lvl>
    <w:lvl w:ilvl="4">
      <w:start w:val="0"/>
      <w:numFmt w:val="bullet"/>
      <w:lvlText w:val="•"/>
      <w:lvlJc w:val="left"/>
      <w:pPr>
        <w:ind w:left="1340" w:hanging="907"/>
      </w:pPr>
      <w:rPr>
        <w:rFonts w:hint="default"/>
      </w:rPr>
    </w:lvl>
    <w:lvl w:ilvl="5">
      <w:start w:val="0"/>
      <w:numFmt w:val="bullet"/>
      <w:lvlText w:val="•"/>
      <w:lvlJc w:val="left"/>
      <w:pPr>
        <w:ind w:left="1540" w:hanging="907"/>
      </w:pPr>
      <w:rPr>
        <w:rFonts w:hint="default"/>
      </w:rPr>
    </w:lvl>
    <w:lvl w:ilvl="6">
      <w:start w:val="0"/>
      <w:numFmt w:val="bullet"/>
      <w:lvlText w:val="•"/>
      <w:lvlJc w:val="left"/>
      <w:pPr>
        <w:ind w:left="1660" w:hanging="907"/>
      </w:pPr>
      <w:rPr>
        <w:rFonts w:hint="default"/>
      </w:rPr>
    </w:lvl>
    <w:lvl w:ilvl="7">
      <w:start w:val="0"/>
      <w:numFmt w:val="bullet"/>
      <w:lvlText w:val="•"/>
      <w:lvlJc w:val="left"/>
      <w:pPr>
        <w:ind w:left="2000" w:hanging="907"/>
      </w:pPr>
      <w:rPr>
        <w:rFonts w:hint="default"/>
      </w:rPr>
    </w:lvl>
    <w:lvl w:ilvl="8">
      <w:start w:val="0"/>
      <w:numFmt w:val="bullet"/>
      <w:lvlText w:val="•"/>
      <w:lvlJc w:val="left"/>
      <w:pPr>
        <w:ind w:left="-1404" w:hanging="907"/>
      </w:pPr>
      <w:rPr>
        <w:rFonts w:hint="default"/>
      </w:rPr>
    </w:lvl>
  </w:abstractNum>
  <w:abstractNum w:abstractNumId="1">
    <w:nsid w:val="04C04010"/>
    <w:multiLevelType w:val="hybridMultilevel"/>
    <w:tmpl w:val="00000000"/>
    <w:lvl w:ilvl="0">
      <w:start w:val="1"/>
      <w:numFmt w:val="decimal"/>
      <w:lvlText w:val="%1."/>
      <w:lvlJc w:val="left"/>
      <w:pPr>
        <w:ind w:left="920" w:hanging="540"/>
        <w:jc w:val="left"/>
      </w:pPr>
      <w:rPr>
        <w:rFonts w:hint="default"/>
        <w:b/>
        <w:bCs/>
        <w:w w:val="98"/>
      </w:rPr>
    </w:lvl>
    <w:lvl w:ilvl="1">
      <w:start w:val="1"/>
      <w:numFmt w:val="decimal"/>
      <w:lvlText w:val="%1.%2"/>
      <w:lvlJc w:val="left"/>
      <w:pPr>
        <w:ind w:left="1287" w:hanging="907"/>
        <w:jc w:val="left"/>
      </w:pPr>
      <w:rPr>
        <w:rFonts w:hint="default"/>
        <w:b/>
        <w:bCs/>
        <w:w w:val="99"/>
      </w:rPr>
    </w:lvl>
    <w:lvl w:ilvl="2">
      <w:start w:val="1"/>
      <w:numFmt w:val="decimal"/>
      <w:lvlText w:val="%1.%2.%3"/>
      <w:lvlJc w:val="left"/>
      <w:pPr>
        <w:ind w:left="1543" w:hanging="907"/>
        <w:jc w:val="left"/>
      </w:pPr>
      <w:rPr>
        <w:rFonts w:ascii="黑体" w:eastAsia="黑体" w:hAnsi="黑体" w:cs="黑体" w:hint="default"/>
        <w:b/>
        <w:bCs/>
        <w:w w:val="99"/>
        <w:sz w:val="42"/>
        <w:szCs w:val="42"/>
      </w:rPr>
    </w:lvl>
    <w:lvl w:ilvl="3">
      <w:start w:val="0"/>
      <w:numFmt w:val="bullet"/>
      <w:lvlText w:val="•"/>
      <w:lvlJc w:val="left"/>
      <w:pPr>
        <w:ind w:left="1280" w:hanging="907"/>
      </w:pPr>
      <w:rPr>
        <w:rFonts w:hint="default"/>
      </w:rPr>
    </w:lvl>
    <w:lvl w:ilvl="4">
      <w:start w:val="0"/>
      <w:numFmt w:val="bullet"/>
      <w:lvlText w:val="•"/>
      <w:lvlJc w:val="left"/>
      <w:pPr>
        <w:ind w:left="1340" w:hanging="907"/>
      </w:pPr>
      <w:rPr>
        <w:rFonts w:hint="default"/>
      </w:rPr>
    </w:lvl>
    <w:lvl w:ilvl="5">
      <w:start w:val="0"/>
      <w:numFmt w:val="bullet"/>
      <w:lvlText w:val="•"/>
      <w:lvlJc w:val="left"/>
      <w:pPr>
        <w:ind w:left="1540" w:hanging="907"/>
      </w:pPr>
      <w:rPr>
        <w:rFonts w:hint="default"/>
      </w:rPr>
    </w:lvl>
    <w:lvl w:ilvl="6">
      <w:start w:val="0"/>
      <w:numFmt w:val="bullet"/>
      <w:lvlText w:val="•"/>
      <w:lvlJc w:val="left"/>
      <w:pPr>
        <w:ind w:left="1660" w:hanging="907"/>
      </w:pPr>
      <w:rPr>
        <w:rFonts w:hint="default"/>
      </w:rPr>
    </w:lvl>
    <w:lvl w:ilvl="7">
      <w:start w:val="0"/>
      <w:numFmt w:val="bullet"/>
      <w:lvlText w:val="•"/>
      <w:lvlJc w:val="left"/>
      <w:pPr>
        <w:ind w:left="2000" w:hanging="907"/>
      </w:pPr>
      <w:rPr>
        <w:rFonts w:hint="default"/>
      </w:rPr>
    </w:lvl>
    <w:lvl w:ilvl="8">
      <w:start w:val="0"/>
      <w:numFmt w:val="bullet"/>
      <w:lvlText w:val="•"/>
      <w:lvlJc w:val="left"/>
      <w:pPr>
        <w:ind w:left="-1404" w:hanging="907"/>
      </w:pPr>
      <w:rPr>
        <w:rFonts w:hint="default"/>
      </w:rPr>
    </w:lvl>
  </w:abstractNum>
  <w:abstractNum w:abstractNumId="2">
    <w:nsid w:val="0ABB2556"/>
    <w:multiLevelType w:val="hybridMultilevel"/>
    <w:tmpl w:val="00000000"/>
    <w:lvl w:ilvl="0">
      <w:start w:val="1"/>
      <w:numFmt w:val="decimal"/>
      <w:lvlText w:val="（%1）"/>
      <w:lvlJc w:val="left"/>
      <w:pPr>
        <w:ind w:left="697" w:hanging="853"/>
        <w:jc w:val="right"/>
      </w:pPr>
      <w:rPr>
        <w:rFonts w:ascii="宋体" w:eastAsia="宋体" w:hAnsi="宋体" w:cs="宋体" w:hint="default"/>
        <w:spacing w:val="-1"/>
        <w:w w:val="102"/>
        <w:sz w:val="31"/>
        <w:szCs w:val="31"/>
      </w:rPr>
    </w:lvl>
    <w:lvl w:ilvl="1">
      <w:start w:val="0"/>
      <w:numFmt w:val="bullet"/>
      <w:lvlText w:val="•"/>
      <w:lvlJc w:val="left"/>
      <w:pPr>
        <w:ind w:left="2023" w:hanging="853"/>
      </w:pPr>
      <w:rPr>
        <w:rFonts w:hint="default"/>
      </w:rPr>
    </w:lvl>
    <w:lvl w:ilvl="2">
      <w:start w:val="0"/>
      <w:numFmt w:val="bullet"/>
      <w:lvlText w:val="•"/>
      <w:lvlJc w:val="left"/>
      <w:pPr>
        <w:ind w:left="3347" w:hanging="853"/>
      </w:pPr>
      <w:rPr>
        <w:rFonts w:hint="default"/>
      </w:rPr>
    </w:lvl>
    <w:lvl w:ilvl="3">
      <w:start w:val="0"/>
      <w:numFmt w:val="bullet"/>
      <w:lvlText w:val="•"/>
      <w:lvlJc w:val="left"/>
      <w:pPr>
        <w:ind w:left="4671" w:hanging="853"/>
      </w:pPr>
      <w:rPr>
        <w:rFonts w:hint="default"/>
      </w:rPr>
    </w:lvl>
    <w:lvl w:ilvl="4">
      <w:start w:val="0"/>
      <w:numFmt w:val="bullet"/>
      <w:lvlText w:val="•"/>
      <w:lvlJc w:val="left"/>
      <w:pPr>
        <w:ind w:left="5995" w:hanging="853"/>
      </w:pPr>
      <w:rPr>
        <w:rFonts w:hint="default"/>
      </w:rPr>
    </w:lvl>
    <w:lvl w:ilvl="5">
      <w:start w:val="0"/>
      <w:numFmt w:val="bullet"/>
      <w:lvlText w:val="•"/>
      <w:lvlJc w:val="left"/>
      <w:pPr>
        <w:ind w:left="7319" w:hanging="853"/>
      </w:pPr>
      <w:rPr>
        <w:rFonts w:hint="default"/>
      </w:rPr>
    </w:lvl>
    <w:lvl w:ilvl="6">
      <w:start w:val="0"/>
      <w:numFmt w:val="bullet"/>
      <w:lvlText w:val="•"/>
      <w:lvlJc w:val="left"/>
      <w:pPr>
        <w:ind w:left="8643" w:hanging="853"/>
      </w:pPr>
      <w:rPr>
        <w:rFonts w:hint="default"/>
      </w:rPr>
    </w:lvl>
    <w:lvl w:ilvl="7">
      <w:start w:val="0"/>
      <w:numFmt w:val="bullet"/>
      <w:lvlText w:val="•"/>
      <w:lvlJc w:val="left"/>
      <w:pPr>
        <w:ind w:left="9967" w:hanging="853"/>
      </w:pPr>
      <w:rPr>
        <w:rFonts w:hint="default"/>
      </w:rPr>
    </w:lvl>
    <w:lvl w:ilvl="8">
      <w:start w:val="0"/>
      <w:numFmt w:val="bullet"/>
      <w:lvlText w:val="•"/>
      <w:lvlJc w:val="left"/>
      <w:pPr>
        <w:ind w:left="11291" w:hanging="853"/>
      </w:pPr>
      <w:rPr>
        <w:rFonts w:hint="default"/>
      </w:rPr>
    </w:lvl>
  </w:abstractNum>
  <w:abstractNum w:abstractNumId="3">
    <w:nsid w:val="0FEBC602"/>
    <w:multiLevelType w:val="hybridMultilevel"/>
    <w:tmpl w:val="00000000"/>
    <w:lvl w:ilvl="0">
      <w:start w:val="3"/>
      <w:numFmt w:val="decimal"/>
      <w:lvlText w:val="%1"/>
      <w:lvlJc w:val="left"/>
      <w:pPr>
        <w:ind w:left="1106" w:hanging="593"/>
        <w:jc w:val="left"/>
      </w:pPr>
      <w:rPr>
        <w:rFonts w:ascii="Arial" w:eastAsia="Arial" w:hAnsi="Arial" w:cs="Arial" w:hint="default"/>
        <w:color w:val="00007F"/>
        <w:w w:val="90"/>
        <w:position w:val="14"/>
        <w:sz w:val="22"/>
        <w:szCs w:val="22"/>
      </w:rPr>
    </w:lvl>
    <w:lvl w:ilvl="1">
      <w:start w:val="0"/>
      <w:numFmt w:val="bullet"/>
      <w:lvlText w:val="•"/>
      <w:lvlJc w:val="left"/>
      <w:pPr>
        <w:ind w:left="1303" w:hanging="593"/>
      </w:pPr>
      <w:rPr>
        <w:rFonts w:hint="default"/>
      </w:rPr>
    </w:lvl>
    <w:lvl w:ilvl="2">
      <w:start w:val="0"/>
      <w:numFmt w:val="bullet"/>
      <w:lvlText w:val="•"/>
      <w:lvlJc w:val="left"/>
      <w:pPr>
        <w:ind w:left="1506" w:hanging="593"/>
      </w:pPr>
      <w:rPr>
        <w:rFonts w:hint="default"/>
      </w:rPr>
    </w:lvl>
    <w:lvl w:ilvl="3">
      <w:start w:val="0"/>
      <w:numFmt w:val="bullet"/>
      <w:lvlText w:val="•"/>
      <w:lvlJc w:val="left"/>
      <w:pPr>
        <w:ind w:left="1710" w:hanging="593"/>
      </w:pPr>
      <w:rPr>
        <w:rFonts w:hint="default"/>
      </w:rPr>
    </w:lvl>
    <w:lvl w:ilvl="4">
      <w:start w:val="0"/>
      <w:numFmt w:val="bullet"/>
      <w:lvlText w:val="•"/>
      <w:lvlJc w:val="left"/>
      <w:pPr>
        <w:ind w:left="1913" w:hanging="593"/>
      </w:pPr>
      <w:rPr>
        <w:rFonts w:hint="default"/>
      </w:rPr>
    </w:lvl>
    <w:lvl w:ilvl="5">
      <w:start w:val="0"/>
      <w:numFmt w:val="bullet"/>
      <w:lvlText w:val="•"/>
      <w:lvlJc w:val="left"/>
      <w:pPr>
        <w:ind w:left="2117" w:hanging="593"/>
      </w:pPr>
      <w:rPr>
        <w:rFonts w:hint="default"/>
      </w:rPr>
    </w:lvl>
    <w:lvl w:ilvl="6">
      <w:start w:val="0"/>
      <w:numFmt w:val="bullet"/>
      <w:lvlText w:val="•"/>
      <w:lvlJc w:val="left"/>
      <w:pPr>
        <w:ind w:left="2320" w:hanging="593"/>
      </w:pPr>
      <w:rPr>
        <w:rFonts w:hint="default"/>
      </w:rPr>
    </w:lvl>
    <w:lvl w:ilvl="7">
      <w:start w:val="0"/>
      <w:numFmt w:val="bullet"/>
      <w:lvlText w:val="•"/>
      <w:lvlJc w:val="left"/>
      <w:pPr>
        <w:ind w:left="2523" w:hanging="593"/>
      </w:pPr>
      <w:rPr>
        <w:rFonts w:hint="default"/>
      </w:rPr>
    </w:lvl>
    <w:lvl w:ilvl="8">
      <w:start w:val="0"/>
      <w:numFmt w:val="bullet"/>
      <w:lvlText w:val="•"/>
      <w:lvlJc w:val="left"/>
      <w:pPr>
        <w:ind w:left="2727" w:hanging="593"/>
      </w:pPr>
      <w:rPr>
        <w:rFonts w:hint="default"/>
      </w:rPr>
    </w:lvl>
  </w:abstractNum>
  <w:abstractNum w:abstractNumId="4">
    <w:nsid w:val="1374CE68"/>
    <w:multiLevelType w:val="hybridMultilevel"/>
    <w:tmpl w:val="00000000"/>
    <w:lvl w:ilvl="0">
      <w:start w:val="1"/>
      <w:numFmt w:val="decimal"/>
      <w:lvlText w:val="（%1）"/>
      <w:lvlJc w:val="left"/>
      <w:pPr>
        <w:ind w:left="697" w:hanging="853"/>
        <w:jc w:val="right"/>
      </w:pPr>
      <w:rPr>
        <w:rFonts w:ascii="宋体" w:eastAsia="宋体" w:hAnsi="宋体" w:cs="宋体" w:hint="default"/>
        <w:spacing w:val="-1"/>
        <w:w w:val="102"/>
        <w:sz w:val="31"/>
        <w:szCs w:val="31"/>
      </w:rPr>
    </w:lvl>
    <w:lvl w:ilvl="1">
      <w:start w:val="0"/>
      <w:numFmt w:val="bullet"/>
      <w:lvlText w:val="•"/>
      <w:lvlJc w:val="left"/>
      <w:pPr>
        <w:ind w:left="2023" w:hanging="853"/>
      </w:pPr>
      <w:rPr>
        <w:rFonts w:hint="default"/>
      </w:rPr>
    </w:lvl>
    <w:lvl w:ilvl="2">
      <w:start w:val="0"/>
      <w:numFmt w:val="bullet"/>
      <w:lvlText w:val="•"/>
      <w:lvlJc w:val="left"/>
      <w:pPr>
        <w:ind w:left="3347" w:hanging="853"/>
      </w:pPr>
      <w:rPr>
        <w:rFonts w:hint="default"/>
      </w:rPr>
    </w:lvl>
    <w:lvl w:ilvl="3">
      <w:start w:val="0"/>
      <w:numFmt w:val="bullet"/>
      <w:lvlText w:val="•"/>
      <w:lvlJc w:val="left"/>
      <w:pPr>
        <w:ind w:left="4671" w:hanging="853"/>
      </w:pPr>
      <w:rPr>
        <w:rFonts w:hint="default"/>
      </w:rPr>
    </w:lvl>
    <w:lvl w:ilvl="4">
      <w:start w:val="0"/>
      <w:numFmt w:val="bullet"/>
      <w:lvlText w:val="•"/>
      <w:lvlJc w:val="left"/>
      <w:pPr>
        <w:ind w:left="5995" w:hanging="853"/>
      </w:pPr>
      <w:rPr>
        <w:rFonts w:hint="default"/>
      </w:rPr>
    </w:lvl>
    <w:lvl w:ilvl="5">
      <w:start w:val="0"/>
      <w:numFmt w:val="bullet"/>
      <w:lvlText w:val="•"/>
      <w:lvlJc w:val="left"/>
      <w:pPr>
        <w:ind w:left="7319" w:hanging="853"/>
      </w:pPr>
      <w:rPr>
        <w:rFonts w:hint="default"/>
      </w:rPr>
    </w:lvl>
    <w:lvl w:ilvl="6">
      <w:start w:val="0"/>
      <w:numFmt w:val="bullet"/>
      <w:lvlText w:val="•"/>
      <w:lvlJc w:val="left"/>
      <w:pPr>
        <w:ind w:left="8643" w:hanging="853"/>
      </w:pPr>
      <w:rPr>
        <w:rFonts w:hint="default"/>
      </w:rPr>
    </w:lvl>
    <w:lvl w:ilvl="7">
      <w:start w:val="0"/>
      <w:numFmt w:val="bullet"/>
      <w:lvlText w:val="•"/>
      <w:lvlJc w:val="left"/>
      <w:pPr>
        <w:ind w:left="9967" w:hanging="853"/>
      </w:pPr>
      <w:rPr>
        <w:rFonts w:hint="default"/>
      </w:rPr>
    </w:lvl>
    <w:lvl w:ilvl="8">
      <w:start w:val="0"/>
      <w:numFmt w:val="bullet"/>
      <w:lvlText w:val="•"/>
      <w:lvlJc w:val="left"/>
      <w:pPr>
        <w:ind w:left="11291" w:hanging="853"/>
      </w:pPr>
      <w:rPr>
        <w:rFonts w:hint="default"/>
      </w:rPr>
    </w:lvl>
  </w:abstractNum>
  <w:abstractNum w:abstractNumId="5">
    <w:nsid w:val="1FF3233D"/>
    <w:multiLevelType w:val="hybridMultilevel"/>
    <w:tmpl w:val="00000000"/>
    <w:lvl w:ilvl="0">
      <w:start w:val="1"/>
      <w:numFmt w:val="decimal"/>
      <w:lvlText w:val="（%1）"/>
      <w:lvlJc w:val="left"/>
      <w:pPr>
        <w:ind w:left="380" w:hanging="793"/>
        <w:jc w:val="left"/>
      </w:pPr>
      <w:rPr>
        <w:rFonts w:ascii="宋体" w:eastAsia="宋体" w:hAnsi="宋体" w:cs="宋体" w:hint="default"/>
        <w:spacing w:val="-1"/>
        <w:w w:val="102"/>
        <w:sz w:val="29"/>
        <w:szCs w:val="29"/>
      </w:rPr>
    </w:lvl>
    <w:lvl w:ilvl="1">
      <w:start w:val="2"/>
      <w:numFmt w:val="decimal"/>
      <w:lvlText w:val="（%2）"/>
      <w:lvlJc w:val="left"/>
      <w:pPr>
        <w:ind w:left="1400" w:hanging="793"/>
        <w:jc w:val="left"/>
      </w:pPr>
      <w:rPr>
        <w:rFonts w:ascii="宋体" w:eastAsia="宋体" w:hAnsi="宋体" w:cs="宋体" w:hint="default"/>
        <w:spacing w:val="-1"/>
        <w:w w:val="102"/>
        <w:sz w:val="29"/>
        <w:szCs w:val="29"/>
      </w:rPr>
    </w:lvl>
    <w:lvl w:ilvl="2">
      <w:start w:val="0"/>
      <w:numFmt w:val="bullet"/>
      <w:lvlText w:val="•"/>
      <w:lvlJc w:val="left"/>
      <w:pPr>
        <w:ind w:left="2793" w:hanging="793"/>
      </w:pPr>
      <w:rPr>
        <w:rFonts w:hint="default"/>
      </w:rPr>
    </w:lvl>
    <w:lvl w:ilvl="3">
      <w:start w:val="0"/>
      <w:numFmt w:val="bullet"/>
      <w:lvlText w:val="•"/>
      <w:lvlJc w:val="left"/>
      <w:pPr>
        <w:ind w:left="4186" w:hanging="793"/>
      </w:pPr>
      <w:rPr>
        <w:rFonts w:hint="default"/>
      </w:rPr>
    </w:lvl>
    <w:lvl w:ilvl="4">
      <w:start w:val="0"/>
      <w:numFmt w:val="bullet"/>
      <w:lvlText w:val="•"/>
      <w:lvlJc w:val="left"/>
      <w:pPr>
        <w:ind w:left="5579" w:hanging="793"/>
      </w:pPr>
      <w:rPr>
        <w:rFonts w:hint="default"/>
      </w:rPr>
    </w:lvl>
    <w:lvl w:ilvl="5">
      <w:start w:val="0"/>
      <w:numFmt w:val="bullet"/>
      <w:lvlText w:val="•"/>
      <w:lvlJc w:val="left"/>
      <w:pPr>
        <w:ind w:left="6973" w:hanging="793"/>
      </w:pPr>
      <w:rPr>
        <w:rFonts w:hint="default"/>
      </w:rPr>
    </w:lvl>
    <w:lvl w:ilvl="6">
      <w:start w:val="0"/>
      <w:numFmt w:val="bullet"/>
      <w:lvlText w:val="•"/>
      <w:lvlJc w:val="left"/>
      <w:pPr>
        <w:ind w:left="8366" w:hanging="793"/>
      </w:pPr>
      <w:rPr>
        <w:rFonts w:hint="default"/>
      </w:rPr>
    </w:lvl>
    <w:lvl w:ilvl="7">
      <w:start w:val="0"/>
      <w:numFmt w:val="bullet"/>
      <w:lvlText w:val="•"/>
      <w:lvlJc w:val="left"/>
      <w:pPr>
        <w:ind w:left="9759" w:hanging="793"/>
      </w:pPr>
      <w:rPr>
        <w:rFonts w:hint="default"/>
      </w:rPr>
    </w:lvl>
    <w:lvl w:ilvl="8">
      <w:start w:val="0"/>
      <w:numFmt w:val="bullet"/>
      <w:lvlText w:val="•"/>
      <w:lvlJc w:val="left"/>
      <w:pPr>
        <w:ind w:left="11153" w:hanging="793"/>
      </w:pPr>
      <w:rPr>
        <w:rFonts w:hint="default"/>
      </w:rPr>
    </w:lvl>
  </w:abstractNum>
  <w:abstractNum w:abstractNumId="6">
    <w:nsid w:val="210EF1EF"/>
    <w:multiLevelType w:val="hybridMultilevel"/>
    <w:tmpl w:val="00000000"/>
    <w:lvl w:ilvl="0">
      <w:start w:val="2"/>
      <w:numFmt w:val="decimal"/>
      <w:lvlText w:val="%1"/>
      <w:lvlJc w:val="left"/>
      <w:pPr>
        <w:ind w:left="1349" w:hanging="969"/>
        <w:jc w:val="left"/>
      </w:pPr>
      <w:rPr>
        <w:rFonts w:hint="default"/>
      </w:rPr>
    </w:lvl>
    <w:lvl w:ilvl="1">
      <w:start w:val="5"/>
      <w:numFmt w:val="decimal"/>
      <w:lvlText w:val="%1.%2"/>
      <w:lvlJc w:val="left"/>
      <w:pPr>
        <w:ind w:left="1349" w:hanging="969"/>
        <w:jc w:val="right"/>
      </w:pPr>
      <w:rPr>
        <w:rFonts w:hint="default"/>
        <w:b/>
        <w:bCs/>
        <w:w w:val="98"/>
      </w:rPr>
    </w:lvl>
    <w:lvl w:ilvl="2">
      <w:start w:val="1"/>
      <w:numFmt w:val="decimal"/>
      <w:lvlText w:val="%1.%2.%3"/>
      <w:lvlJc w:val="left"/>
      <w:pPr>
        <w:ind w:left="1629" w:hanging="1249"/>
        <w:jc w:val="left"/>
      </w:pPr>
      <w:rPr>
        <w:rFonts w:hint="default"/>
        <w:b/>
        <w:bCs/>
        <w:w w:val="99"/>
      </w:rPr>
    </w:lvl>
    <w:lvl w:ilvl="3">
      <w:start w:val="0"/>
      <w:numFmt w:val="bullet"/>
      <w:lvlText w:val="•"/>
      <w:lvlJc w:val="left"/>
      <w:pPr>
        <w:ind w:left="4357" w:hanging="1249"/>
      </w:pPr>
      <w:rPr>
        <w:rFonts w:hint="default"/>
      </w:rPr>
    </w:lvl>
    <w:lvl w:ilvl="4">
      <w:start w:val="0"/>
      <w:numFmt w:val="bullet"/>
      <w:lvlText w:val="•"/>
      <w:lvlJc w:val="left"/>
      <w:pPr>
        <w:ind w:left="5726" w:hanging="1249"/>
      </w:pPr>
      <w:rPr>
        <w:rFonts w:hint="default"/>
      </w:rPr>
    </w:lvl>
    <w:lvl w:ilvl="5">
      <w:start w:val="0"/>
      <w:numFmt w:val="bullet"/>
      <w:lvlText w:val="•"/>
      <w:lvlJc w:val="left"/>
      <w:pPr>
        <w:ind w:left="7095" w:hanging="1249"/>
      </w:pPr>
      <w:rPr>
        <w:rFonts w:hint="default"/>
      </w:rPr>
    </w:lvl>
    <w:lvl w:ilvl="6">
      <w:start w:val="0"/>
      <w:numFmt w:val="bullet"/>
      <w:lvlText w:val="•"/>
      <w:lvlJc w:val="left"/>
      <w:pPr>
        <w:ind w:left="8464" w:hanging="1249"/>
      </w:pPr>
      <w:rPr>
        <w:rFonts w:hint="default"/>
      </w:rPr>
    </w:lvl>
    <w:lvl w:ilvl="7">
      <w:start w:val="0"/>
      <w:numFmt w:val="bullet"/>
      <w:lvlText w:val="•"/>
      <w:lvlJc w:val="left"/>
      <w:pPr>
        <w:ind w:left="9833" w:hanging="1249"/>
      </w:pPr>
      <w:rPr>
        <w:rFonts w:hint="default"/>
      </w:rPr>
    </w:lvl>
    <w:lvl w:ilvl="8">
      <w:start w:val="0"/>
      <w:numFmt w:val="bullet"/>
      <w:lvlText w:val="•"/>
      <w:lvlJc w:val="left"/>
      <w:pPr>
        <w:ind w:left="11201" w:hanging="1249"/>
      </w:pPr>
      <w:rPr>
        <w:rFonts w:hint="default"/>
      </w:rPr>
    </w:lvl>
  </w:abstractNum>
  <w:abstractNum w:abstractNumId="7">
    <w:nsid w:val="22250174"/>
    <w:multiLevelType w:val="hybridMultilevel"/>
    <w:tmpl w:val="00000000"/>
    <w:lvl w:ilvl="0">
      <w:start w:val="2"/>
      <w:numFmt w:val="decimal"/>
      <w:lvlText w:val="%1"/>
      <w:lvlJc w:val="left"/>
      <w:pPr>
        <w:ind w:left="1349" w:hanging="969"/>
        <w:jc w:val="left"/>
      </w:pPr>
      <w:rPr>
        <w:rFonts w:hint="default"/>
      </w:rPr>
    </w:lvl>
    <w:lvl w:ilvl="1">
      <w:start w:val="9"/>
      <w:numFmt w:val="decimal"/>
      <w:lvlText w:val="%1.%2"/>
      <w:lvlJc w:val="left"/>
      <w:pPr>
        <w:ind w:left="1349" w:hanging="969"/>
        <w:jc w:val="left"/>
      </w:pPr>
      <w:rPr>
        <w:rFonts w:ascii="黑体" w:eastAsia="黑体" w:hAnsi="黑体" w:cs="黑体" w:hint="default"/>
        <w:b/>
        <w:bCs/>
        <w:w w:val="98"/>
        <w:sz w:val="48"/>
        <w:szCs w:val="48"/>
      </w:rPr>
    </w:lvl>
    <w:lvl w:ilvl="2">
      <w:start w:val="0"/>
      <w:numFmt w:val="bullet"/>
      <w:lvlText w:val="•"/>
      <w:lvlJc w:val="left"/>
      <w:pPr>
        <w:ind w:left="3859" w:hanging="969"/>
      </w:pPr>
      <w:rPr>
        <w:rFonts w:hint="default"/>
      </w:rPr>
    </w:lvl>
    <w:lvl w:ilvl="3">
      <w:start w:val="0"/>
      <w:numFmt w:val="bullet"/>
      <w:lvlText w:val="•"/>
      <w:lvlJc w:val="left"/>
      <w:pPr>
        <w:ind w:left="5119" w:hanging="969"/>
      </w:pPr>
      <w:rPr>
        <w:rFonts w:hint="default"/>
      </w:rPr>
    </w:lvl>
    <w:lvl w:ilvl="4">
      <w:start w:val="0"/>
      <w:numFmt w:val="bullet"/>
      <w:lvlText w:val="•"/>
      <w:lvlJc w:val="left"/>
      <w:pPr>
        <w:ind w:left="6379" w:hanging="969"/>
      </w:pPr>
      <w:rPr>
        <w:rFonts w:hint="default"/>
      </w:rPr>
    </w:lvl>
    <w:lvl w:ilvl="5">
      <w:start w:val="0"/>
      <w:numFmt w:val="bullet"/>
      <w:lvlText w:val="•"/>
      <w:lvlJc w:val="left"/>
      <w:pPr>
        <w:ind w:left="7639" w:hanging="969"/>
      </w:pPr>
      <w:rPr>
        <w:rFonts w:hint="default"/>
      </w:rPr>
    </w:lvl>
    <w:lvl w:ilvl="6">
      <w:start w:val="0"/>
      <w:numFmt w:val="bullet"/>
      <w:lvlText w:val="•"/>
      <w:lvlJc w:val="left"/>
      <w:pPr>
        <w:ind w:left="8899" w:hanging="969"/>
      </w:pPr>
      <w:rPr>
        <w:rFonts w:hint="default"/>
      </w:rPr>
    </w:lvl>
    <w:lvl w:ilvl="7">
      <w:start w:val="0"/>
      <w:numFmt w:val="bullet"/>
      <w:lvlText w:val="•"/>
      <w:lvlJc w:val="left"/>
      <w:pPr>
        <w:ind w:left="10159" w:hanging="969"/>
      </w:pPr>
      <w:rPr>
        <w:rFonts w:hint="default"/>
      </w:rPr>
    </w:lvl>
    <w:lvl w:ilvl="8">
      <w:start w:val="0"/>
      <w:numFmt w:val="bullet"/>
      <w:lvlText w:val="•"/>
      <w:lvlJc w:val="left"/>
      <w:pPr>
        <w:ind w:left="11419" w:hanging="969"/>
      </w:pPr>
      <w:rPr>
        <w:rFonts w:hint="default"/>
      </w:rPr>
    </w:lvl>
  </w:abstractNum>
  <w:abstractNum w:abstractNumId="8">
    <w:nsid w:val="22FA45B0"/>
    <w:multiLevelType w:val="hybridMultilevel"/>
    <w:tmpl w:val="00000000"/>
    <w:lvl w:ilvl="0">
      <w:start w:val="1"/>
      <w:numFmt w:val="decimal"/>
      <w:lvlText w:val="（%1）"/>
      <w:lvlJc w:val="left"/>
      <w:pPr>
        <w:ind w:left="380" w:hanging="793"/>
        <w:jc w:val="left"/>
      </w:pPr>
      <w:rPr>
        <w:rFonts w:ascii="宋体" w:eastAsia="宋体" w:hAnsi="宋体" w:cs="宋体" w:hint="default"/>
        <w:spacing w:val="-1"/>
        <w:w w:val="102"/>
        <w:sz w:val="29"/>
        <w:szCs w:val="29"/>
      </w:rPr>
    </w:lvl>
    <w:lvl w:ilvl="1">
      <w:start w:val="0"/>
      <w:numFmt w:val="bullet"/>
      <w:lvlText w:val="•"/>
      <w:lvlJc w:val="left"/>
      <w:pPr>
        <w:ind w:left="740" w:hanging="793"/>
      </w:pPr>
      <w:rPr>
        <w:rFonts w:hint="default"/>
      </w:rPr>
    </w:lvl>
    <w:lvl w:ilvl="2">
      <w:start w:val="0"/>
      <w:numFmt w:val="bullet"/>
      <w:lvlText w:val="•"/>
      <w:lvlJc w:val="left"/>
      <w:pPr>
        <w:ind w:left="5820" w:hanging="793"/>
      </w:pPr>
      <w:rPr>
        <w:rFonts w:hint="default"/>
      </w:rPr>
    </w:lvl>
    <w:lvl w:ilvl="3">
      <w:start w:val="0"/>
      <w:numFmt w:val="bullet"/>
      <w:lvlText w:val="•"/>
      <w:lvlJc w:val="left"/>
      <w:pPr>
        <w:ind w:left="9020" w:hanging="793"/>
      </w:pPr>
      <w:rPr>
        <w:rFonts w:hint="default"/>
      </w:rPr>
    </w:lvl>
    <w:lvl w:ilvl="4">
      <w:start w:val="0"/>
      <w:numFmt w:val="bullet"/>
      <w:lvlText w:val="•"/>
      <w:lvlJc w:val="left"/>
      <w:pPr>
        <w:ind w:left="7405" w:hanging="793"/>
      </w:pPr>
      <w:rPr>
        <w:rFonts w:hint="default"/>
      </w:rPr>
    </w:lvl>
    <w:lvl w:ilvl="5">
      <w:start w:val="0"/>
      <w:numFmt w:val="bullet"/>
      <w:lvlText w:val="•"/>
      <w:lvlJc w:val="left"/>
      <w:pPr>
        <w:ind w:left="5791" w:hanging="793"/>
      </w:pPr>
      <w:rPr>
        <w:rFonts w:hint="default"/>
      </w:rPr>
    </w:lvl>
    <w:lvl w:ilvl="6">
      <w:start w:val="0"/>
      <w:numFmt w:val="bullet"/>
      <w:lvlText w:val="•"/>
      <w:lvlJc w:val="left"/>
      <w:pPr>
        <w:ind w:left="4177" w:hanging="793"/>
      </w:pPr>
      <w:rPr>
        <w:rFonts w:hint="default"/>
      </w:rPr>
    </w:lvl>
    <w:lvl w:ilvl="7">
      <w:start w:val="0"/>
      <w:numFmt w:val="bullet"/>
      <w:lvlText w:val="•"/>
      <w:lvlJc w:val="left"/>
      <w:pPr>
        <w:ind w:left="2563" w:hanging="793"/>
      </w:pPr>
      <w:rPr>
        <w:rFonts w:hint="default"/>
      </w:rPr>
    </w:lvl>
    <w:lvl w:ilvl="8">
      <w:start w:val="0"/>
      <w:numFmt w:val="bullet"/>
      <w:lvlText w:val="•"/>
      <w:lvlJc w:val="left"/>
      <w:pPr>
        <w:ind w:left="949" w:hanging="793"/>
      </w:pPr>
      <w:rPr>
        <w:rFonts w:hint="default"/>
      </w:rPr>
    </w:lvl>
  </w:abstractNum>
  <w:abstractNum w:abstractNumId="9">
    <w:nsid w:val="29F80AB1"/>
    <w:multiLevelType w:val="hybridMultilevel"/>
    <w:tmpl w:val="00000000"/>
    <w:lvl w:ilvl="0">
      <w:start w:val="2"/>
      <w:numFmt w:val="decimal"/>
      <w:lvlText w:val="（%1）"/>
      <w:lvlJc w:val="left"/>
      <w:pPr>
        <w:ind w:left="1017" w:hanging="907"/>
        <w:jc w:val="left"/>
      </w:pPr>
      <w:rPr>
        <w:rFonts w:ascii="黑体" w:eastAsia="黑体" w:hAnsi="黑体" w:cs="黑体" w:hint="default"/>
        <w:b/>
        <w:bCs/>
        <w:spacing w:val="0"/>
        <w:w w:val="99"/>
        <w:sz w:val="34"/>
        <w:szCs w:val="34"/>
      </w:rPr>
    </w:lvl>
    <w:lvl w:ilvl="1">
      <w:start w:val="0"/>
      <w:numFmt w:val="bullet"/>
      <w:lvlText w:val="•"/>
      <w:lvlJc w:val="left"/>
      <w:pPr>
        <w:ind w:left="2311" w:hanging="907"/>
      </w:pPr>
      <w:rPr>
        <w:rFonts w:hint="default"/>
      </w:rPr>
    </w:lvl>
    <w:lvl w:ilvl="2">
      <w:start w:val="0"/>
      <w:numFmt w:val="bullet"/>
      <w:lvlText w:val="•"/>
      <w:lvlJc w:val="left"/>
      <w:pPr>
        <w:ind w:left="3603" w:hanging="907"/>
      </w:pPr>
      <w:rPr>
        <w:rFonts w:hint="default"/>
      </w:rPr>
    </w:lvl>
    <w:lvl w:ilvl="3">
      <w:start w:val="0"/>
      <w:numFmt w:val="bullet"/>
      <w:lvlText w:val="•"/>
      <w:lvlJc w:val="left"/>
      <w:pPr>
        <w:ind w:left="4895" w:hanging="907"/>
      </w:pPr>
      <w:rPr>
        <w:rFonts w:hint="default"/>
      </w:rPr>
    </w:lvl>
    <w:lvl w:ilvl="4">
      <w:start w:val="0"/>
      <w:numFmt w:val="bullet"/>
      <w:lvlText w:val="•"/>
      <w:lvlJc w:val="left"/>
      <w:pPr>
        <w:ind w:left="6187" w:hanging="907"/>
      </w:pPr>
      <w:rPr>
        <w:rFonts w:hint="default"/>
      </w:rPr>
    </w:lvl>
    <w:lvl w:ilvl="5">
      <w:start w:val="0"/>
      <w:numFmt w:val="bullet"/>
      <w:lvlText w:val="•"/>
      <w:lvlJc w:val="left"/>
      <w:pPr>
        <w:ind w:left="7479" w:hanging="907"/>
      </w:pPr>
      <w:rPr>
        <w:rFonts w:hint="default"/>
      </w:rPr>
    </w:lvl>
    <w:lvl w:ilvl="6">
      <w:start w:val="0"/>
      <w:numFmt w:val="bullet"/>
      <w:lvlText w:val="•"/>
      <w:lvlJc w:val="left"/>
      <w:pPr>
        <w:ind w:left="8771" w:hanging="907"/>
      </w:pPr>
      <w:rPr>
        <w:rFonts w:hint="default"/>
      </w:rPr>
    </w:lvl>
    <w:lvl w:ilvl="7">
      <w:start w:val="0"/>
      <w:numFmt w:val="bullet"/>
      <w:lvlText w:val="•"/>
      <w:lvlJc w:val="left"/>
      <w:pPr>
        <w:ind w:left="10063" w:hanging="907"/>
      </w:pPr>
      <w:rPr>
        <w:rFonts w:hint="default"/>
      </w:rPr>
    </w:lvl>
    <w:lvl w:ilvl="8">
      <w:start w:val="0"/>
      <w:numFmt w:val="bullet"/>
      <w:lvlText w:val="•"/>
      <w:lvlJc w:val="left"/>
      <w:pPr>
        <w:ind w:left="11355" w:hanging="907"/>
      </w:pPr>
      <w:rPr>
        <w:rFonts w:hint="default"/>
      </w:rPr>
    </w:lvl>
  </w:abstractNum>
  <w:abstractNum w:abstractNumId="10">
    <w:nsid w:val="2A26FC1E"/>
    <w:multiLevelType w:val="hybridMultilevel"/>
    <w:tmpl w:val="00000000"/>
    <w:lvl w:ilvl="0">
      <w:start w:val="1"/>
      <w:numFmt w:val="decimal"/>
      <w:lvlText w:val="%1."/>
      <w:lvlJc w:val="left"/>
      <w:pPr>
        <w:ind w:left="619" w:hanging="239"/>
        <w:jc w:val="left"/>
      </w:pPr>
      <w:rPr>
        <w:rFonts w:ascii="Arial" w:eastAsia="Arial" w:hAnsi="Arial" w:cs="Arial" w:hint="default"/>
        <w:w w:val="91"/>
        <w:sz w:val="29"/>
        <w:szCs w:val="29"/>
      </w:rPr>
    </w:lvl>
    <w:lvl w:ilvl="1">
      <w:start w:val="1"/>
      <w:numFmt w:val="decimal"/>
      <w:lvlText w:val="%1.%2"/>
      <w:lvlJc w:val="left"/>
      <w:pPr>
        <w:ind w:left="1125" w:hanging="475"/>
        <w:jc w:val="left"/>
      </w:pPr>
      <w:rPr>
        <w:rFonts w:ascii="Arial" w:eastAsia="Arial" w:hAnsi="Arial" w:cs="Arial" w:hint="default"/>
        <w:w w:val="91"/>
        <w:sz w:val="31"/>
        <w:szCs w:val="31"/>
      </w:rPr>
    </w:lvl>
    <w:lvl w:ilvl="2">
      <w:start w:val="1"/>
      <w:numFmt w:val="decimal"/>
      <w:lvlText w:val="%1.%2.%3"/>
      <w:lvlJc w:val="left"/>
      <w:pPr>
        <w:ind w:left="1831" w:hanging="710"/>
        <w:jc w:val="left"/>
      </w:pPr>
      <w:rPr>
        <w:rFonts w:ascii="Arial" w:eastAsia="Arial" w:hAnsi="Arial" w:cs="Arial" w:hint="default"/>
        <w:w w:val="91"/>
        <w:sz w:val="31"/>
        <w:szCs w:val="31"/>
      </w:rPr>
    </w:lvl>
    <w:lvl w:ilvl="3">
      <w:start w:val="0"/>
      <w:numFmt w:val="bullet"/>
      <w:lvlText w:val="•"/>
      <w:lvlJc w:val="left"/>
      <w:pPr>
        <w:ind w:left="1840" w:hanging="710"/>
      </w:pPr>
      <w:rPr>
        <w:rFonts w:hint="default"/>
      </w:rPr>
    </w:lvl>
    <w:lvl w:ilvl="4">
      <w:start w:val="0"/>
      <w:numFmt w:val="bullet"/>
      <w:lvlText w:val="•"/>
      <w:lvlJc w:val="left"/>
      <w:pPr>
        <w:ind w:left="1920" w:hanging="710"/>
      </w:pPr>
      <w:rPr>
        <w:rFonts w:hint="default"/>
      </w:rPr>
    </w:lvl>
    <w:lvl w:ilvl="5">
      <w:start w:val="0"/>
      <w:numFmt w:val="bullet"/>
      <w:lvlText w:val="•"/>
      <w:lvlJc w:val="left"/>
      <w:pPr>
        <w:ind w:left="3923" w:hanging="710"/>
      </w:pPr>
      <w:rPr>
        <w:rFonts w:hint="default"/>
      </w:rPr>
    </w:lvl>
    <w:lvl w:ilvl="6">
      <w:start w:val="0"/>
      <w:numFmt w:val="bullet"/>
      <w:lvlText w:val="•"/>
      <w:lvlJc w:val="left"/>
      <w:pPr>
        <w:ind w:left="5926" w:hanging="710"/>
      </w:pPr>
      <w:rPr>
        <w:rFonts w:hint="default"/>
      </w:rPr>
    </w:lvl>
    <w:lvl w:ilvl="7">
      <w:start w:val="0"/>
      <w:numFmt w:val="bullet"/>
      <w:lvlText w:val="•"/>
      <w:lvlJc w:val="left"/>
      <w:pPr>
        <w:ind w:left="7929" w:hanging="710"/>
      </w:pPr>
      <w:rPr>
        <w:rFonts w:hint="default"/>
      </w:rPr>
    </w:lvl>
    <w:lvl w:ilvl="8">
      <w:start w:val="0"/>
      <w:numFmt w:val="bullet"/>
      <w:lvlText w:val="•"/>
      <w:lvlJc w:val="left"/>
      <w:pPr>
        <w:ind w:left="9933" w:hanging="710"/>
      </w:pPr>
      <w:rPr>
        <w:rFonts w:hint="default"/>
      </w:rPr>
    </w:lvl>
  </w:abstractNum>
  <w:abstractNum w:abstractNumId="11">
    <w:nsid w:val="2B57FD9D"/>
    <w:multiLevelType w:val="hybridMultilevel"/>
    <w:tmpl w:val="00000000"/>
    <w:lvl w:ilvl="0">
      <w:start w:val="1"/>
      <w:numFmt w:val="decimal"/>
      <w:lvlText w:val="%1."/>
      <w:lvlJc w:val="left"/>
      <w:pPr>
        <w:ind w:left="920" w:hanging="540"/>
        <w:jc w:val="left"/>
      </w:pPr>
      <w:rPr>
        <w:rFonts w:hint="default"/>
        <w:b/>
        <w:bCs/>
        <w:w w:val="98"/>
      </w:rPr>
    </w:lvl>
    <w:lvl w:ilvl="1">
      <w:start w:val="1"/>
      <w:numFmt w:val="decimal"/>
      <w:lvlText w:val="%1.%2"/>
      <w:lvlJc w:val="left"/>
      <w:pPr>
        <w:ind w:left="1287" w:hanging="907"/>
        <w:jc w:val="left"/>
      </w:pPr>
      <w:rPr>
        <w:rFonts w:hint="default"/>
        <w:b/>
        <w:bCs/>
        <w:w w:val="99"/>
      </w:rPr>
    </w:lvl>
    <w:lvl w:ilvl="2">
      <w:start w:val="1"/>
      <w:numFmt w:val="decimal"/>
      <w:lvlText w:val="%1.%2.%3"/>
      <w:lvlJc w:val="left"/>
      <w:pPr>
        <w:ind w:left="1543" w:hanging="907"/>
        <w:jc w:val="left"/>
      </w:pPr>
      <w:rPr>
        <w:rFonts w:ascii="黑体" w:eastAsia="黑体" w:hAnsi="黑体" w:cs="黑体" w:hint="default"/>
        <w:b/>
        <w:bCs/>
        <w:w w:val="99"/>
        <w:sz w:val="42"/>
        <w:szCs w:val="42"/>
      </w:rPr>
    </w:lvl>
    <w:lvl w:ilvl="3">
      <w:start w:val="0"/>
      <w:numFmt w:val="bullet"/>
      <w:lvlText w:val="•"/>
      <w:lvlJc w:val="left"/>
      <w:pPr>
        <w:ind w:left="1280" w:hanging="907"/>
      </w:pPr>
      <w:rPr>
        <w:rFonts w:hint="default"/>
      </w:rPr>
    </w:lvl>
    <w:lvl w:ilvl="4">
      <w:start w:val="0"/>
      <w:numFmt w:val="bullet"/>
      <w:lvlText w:val="•"/>
      <w:lvlJc w:val="left"/>
      <w:pPr>
        <w:ind w:left="1340" w:hanging="907"/>
      </w:pPr>
      <w:rPr>
        <w:rFonts w:hint="default"/>
      </w:rPr>
    </w:lvl>
    <w:lvl w:ilvl="5">
      <w:start w:val="0"/>
      <w:numFmt w:val="bullet"/>
      <w:lvlText w:val="•"/>
      <w:lvlJc w:val="left"/>
      <w:pPr>
        <w:ind w:left="1540" w:hanging="907"/>
      </w:pPr>
      <w:rPr>
        <w:rFonts w:hint="default"/>
      </w:rPr>
    </w:lvl>
    <w:lvl w:ilvl="6">
      <w:start w:val="0"/>
      <w:numFmt w:val="bullet"/>
      <w:lvlText w:val="•"/>
      <w:lvlJc w:val="left"/>
      <w:pPr>
        <w:ind w:left="1660" w:hanging="907"/>
      </w:pPr>
      <w:rPr>
        <w:rFonts w:hint="default"/>
      </w:rPr>
    </w:lvl>
    <w:lvl w:ilvl="7">
      <w:start w:val="0"/>
      <w:numFmt w:val="bullet"/>
      <w:lvlText w:val="•"/>
      <w:lvlJc w:val="left"/>
      <w:pPr>
        <w:ind w:left="2000" w:hanging="907"/>
      </w:pPr>
      <w:rPr>
        <w:rFonts w:hint="default"/>
      </w:rPr>
    </w:lvl>
    <w:lvl w:ilvl="8">
      <w:start w:val="0"/>
      <w:numFmt w:val="bullet"/>
      <w:lvlText w:val="•"/>
      <w:lvlJc w:val="left"/>
      <w:pPr>
        <w:ind w:left="-1404" w:hanging="907"/>
      </w:pPr>
      <w:rPr>
        <w:rFonts w:hint="default"/>
      </w:rPr>
    </w:lvl>
  </w:abstractNum>
  <w:abstractNum w:abstractNumId="12">
    <w:nsid w:val="31D929B4"/>
    <w:multiLevelType w:val="hybridMultilevel"/>
    <w:tmpl w:val="00000000"/>
    <w:lvl w:ilvl="0">
      <w:start w:val="2"/>
      <w:numFmt w:val="decimal"/>
      <w:lvlText w:val="%1"/>
      <w:lvlJc w:val="left"/>
      <w:pPr>
        <w:ind w:left="1349" w:hanging="969"/>
        <w:jc w:val="left"/>
      </w:pPr>
      <w:rPr>
        <w:rFonts w:hint="default"/>
      </w:rPr>
    </w:lvl>
    <w:lvl w:ilvl="1">
      <w:start w:val="5"/>
      <w:numFmt w:val="decimal"/>
      <w:lvlText w:val="%1.%2"/>
      <w:lvlJc w:val="left"/>
      <w:pPr>
        <w:ind w:left="1349" w:hanging="969"/>
        <w:jc w:val="right"/>
      </w:pPr>
      <w:rPr>
        <w:rFonts w:hint="default"/>
        <w:b/>
        <w:bCs/>
        <w:w w:val="98"/>
      </w:rPr>
    </w:lvl>
    <w:lvl w:ilvl="2">
      <w:start w:val="1"/>
      <w:numFmt w:val="decimal"/>
      <w:lvlText w:val="%1.%2.%3"/>
      <w:lvlJc w:val="left"/>
      <w:pPr>
        <w:ind w:left="1629" w:hanging="1249"/>
        <w:jc w:val="left"/>
      </w:pPr>
      <w:rPr>
        <w:rFonts w:hint="default"/>
        <w:b/>
        <w:bCs/>
        <w:w w:val="99"/>
      </w:rPr>
    </w:lvl>
    <w:lvl w:ilvl="3">
      <w:start w:val="0"/>
      <w:numFmt w:val="bullet"/>
      <w:lvlText w:val="•"/>
      <w:lvlJc w:val="left"/>
      <w:pPr>
        <w:ind w:left="4357" w:hanging="1249"/>
      </w:pPr>
      <w:rPr>
        <w:rFonts w:hint="default"/>
      </w:rPr>
    </w:lvl>
    <w:lvl w:ilvl="4">
      <w:start w:val="0"/>
      <w:numFmt w:val="bullet"/>
      <w:lvlText w:val="•"/>
      <w:lvlJc w:val="left"/>
      <w:pPr>
        <w:ind w:left="5726" w:hanging="1249"/>
      </w:pPr>
      <w:rPr>
        <w:rFonts w:hint="default"/>
      </w:rPr>
    </w:lvl>
    <w:lvl w:ilvl="5">
      <w:start w:val="0"/>
      <w:numFmt w:val="bullet"/>
      <w:lvlText w:val="•"/>
      <w:lvlJc w:val="left"/>
      <w:pPr>
        <w:ind w:left="7095" w:hanging="1249"/>
      </w:pPr>
      <w:rPr>
        <w:rFonts w:hint="default"/>
      </w:rPr>
    </w:lvl>
    <w:lvl w:ilvl="6">
      <w:start w:val="0"/>
      <w:numFmt w:val="bullet"/>
      <w:lvlText w:val="•"/>
      <w:lvlJc w:val="left"/>
      <w:pPr>
        <w:ind w:left="8464" w:hanging="1249"/>
      </w:pPr>
      <w:rPr>
        <w:rFonts w:hint="default"/>
      </w:rPr>
    </w:lvl>
    <w:lvl w:ilvl="7">
      <w:start w:val="0"/>
      <w:numFmt w:val="bullet"/>
      <w:lvlText w:val="•"/>
      <w:lvlJc w:val="left"/>
      <w:pPr>
        <w:ind w:left="9833" w:hanging="1249"/>
      </w:pPr>
      <w:rPr>
        <w:rFonts w:hint="default"/>
      </w:rPr>
    </w:lvl>
    <w:lvl w:ilvl="8">
      <w:start w:val="0"/>
      <w:numFmt w:val="bullet"/>
      <w:lvlText w:val="•"/>
      <w:lvlJc w:val="left"/>
      <w:pPr>
        <w:ind w:left="11201" w:hanging="1249"/>
      </w:pPr>
      <w:rPr>
        <w:rFonts w:hint="default"/>
      </w:rPr>
    </w:lvl>
  </w:abstractNum>
  <w:abstractNum w:abstractNumId="13">
    <w:nsid w:val="36EF8E47"/>
    <w:multiLevelType w:val="hybridMultilevel"/>
    <w:tmpl w:val="00000000"/>
    <w:lvl w:ilvl="0">
      <w:start w:val="2"/>
      <w:numFmt w:val="decimal"/>
      <w:lvlText w:val="%1"/>
      <w:lvlJc w:val="left"/>
      <w:pPr>
        <w:ind w:left="1349" w:hanging="969"/>
        <w:jc w:val="left"/>
      </w:pPr>
      <w:rPr>
        <w:rFonts w:hint="default"/>
      </w:rPr>
    </w:lvl>
    <w:lvl w:ilvl="1">
      <w:start w:val="5"/>
      <w:numFmt w:val="decimal"/>
      <w:lvlText w:val="%1.%2"/>
      <w:lvlJc w:val="left"/>
      <w:pPr>
        <w:ind w:left="1349" w:hanging="969"/>
        <w:jc w:val="right"/>
      </w:pPr>
      <w:rPr>
        <w:rFonts w:hint="default"/>
        <w:b/>
        <w:bCs/>
        <w:w w:val="98"/>
      </w:rPr>
    </w:lvl>
    <w:lvl w:ilvl="2">
      <w:start w:val="1"/>
      <w:numFmt w:val="decimal"/>
      <w:lvlText w:val="%1.%2.%3"/>
      <w:lvlJc w:val="left"/>
      <w:pPr>
        <w:ind w:left="1629" w:hanging="1249"/>
        <w:jc w:val="left"/>
      </w:pPr>
      <w:rPr>
        <w:rFonts w:hint="default"/>
        <w:b/>
        <w:bCs/>
        <w:w w:val="99"/>
      </w:rPr>
    </w:lvl>
    <w:lvl w:ilvl="3">
      <w:start w:val="0"/>
      <w:numFmt w:val="bullet"/>
      <w:lvlText w:val="•"/>
      <w:lvlJc w:val="left"/>
      <w:pPr>
        <w:ind w:left="4357" w:hanging="1249"/>
      </w:pPr>
      <w:rPr>
        <w:rFonts w:hint="default"/>
      </w:rPr>
    </w:lvl>
    <w:lvl w:ilvl="4">
      <w:start w:val="0"/>
      <w:numFmt w:val="bullet"/>
      <w:lvlText w:val="•"/>
      <w:lvlJc w:val="left"/>
      <w:pPr>
        <w:ind w:left="5726" w:hanging="1249"/>
      </w:pPr>
      <w:rPr>
        <w:rFonts w:hint="default"/>
      </w:rPr>
    </w:lvl>
    <w:lvl w:ilvl="5">
      <w:start w:val="0"/>
      <w:numFmt w:val="bullet"/>
      <w:lvlText w:val="•"/>
      <w:lvlJc w:val="left"/>
      <w:pPr>
        <w:ind w:left="7095" w:hanging="1249"/>
      </w:pPr>
      <w:rPr>
        <w:rFonts w:hint="default"/>
      </w:rPr>
    </w:lvl>
    <w:lvl w:ilvl="6">
      <w:start w:val="0"/>
      <w:numFmt w:val="bullet"/>
      <w:lvlText w:val="•"/>
      <w:lvlJc w:val="left"/>
      <w:pPr>
        <w:ind w:left="8464" w:hanging="1249"/>
      </w:pPr>
      <w:rPr>
        <w:rFonts w:hint="default"/>
      </w:rPr>
    </w:lvl>
    <w:lvl w:ilvl="7">
      <w:start w:val="0"/>
      <w:numFmt w:val="bullet"/>
      <w:lvlText w:val="•"/>
      <w:lvlJc w:val="left"/>
      <w:pPr>
        <w:ind w:left="9833" w:hanging="1249"/>
      </w:pPr>
      <w:rPr>
        <w:rFonts w:hint="default"/>
      </w:rPr>
    </w:lvl>
    <w:lvl w:ilvl="8">
      <w:start w:val="0"/>
      <w:numFmt w:val="bullet"/>
      <w:lvlText w:val="•"/>
      <w:lvlJc w:val="left"/>
      <w:pPr>
        <w:ind w:left="11201" w:hanging="1249"/>
      </w:pPr>
      <w:rPr>
        <w:rFonts w:hint="default"/>
      </w:rPr>
    </w:lvl>
  </w:abstractNum>
  <w:abstractNum w:abstractNumId="14">
    <w:nsid w:val="38F17A89"/>
    <w:multiLevelType w:val="hybridMultilevel"/>
    <w:tmpl w:val="00000000"/>
    <w:lvl w:ilvl="0">
      <w:start w:val="3"/>
      <w:numFmt w:val="decimal"/>
      <w:lvlText w:val="%1"/>
      <w:lvlJc w:val="left"/>
      <w:pPr>
        <w:ind w:left="1106" w:hanging="593"/>
        <w:jc w:val="left"/>
      </w:pPr>
      <w:rPr>
        <w:rFonts w:ascii="Arial" w:eastAsia="Arial" w:hAnsi="Arial" w:cs="Arial" w:hint="default"/>
        <w:color w:val="00007F"/>
        <w:w w:val="90"/>
        <w:position w:val="14"/>
        <w:sz w:val="22"/>
        <w:szCs w:val="22"/>
      </w:rPr>
    </w:lvl>
    <w:lvl w:ilvl="1">
      <w:start w:val="0"/>
      <w:numFmt w:val="bullet"/>
      <w:lvlText w:val="•"/>
      <w:lvlJc w:val="left"/>
      <w:pPr>
        <w:ind w:left="1303" w:hanging="593"/>
      </w:pPr>
      <w:rPr>
        <w:rFonts w:hint="default"/>
      </w:rPr>
    </w:lvl>
    <w:lvl w:ilvl="2">
      <w:start w:val="0"/>
      <w:numFmt w:val="bullet"/>
      <w:lvlText w:val="•"/>
      <w:lvlJc w:val="left"/>
      <w:pPr>
        <w:ind w:left="1506" w:hanging="593"/>
      </w:pPr>
      <w:rPr>
        <w:rFonts w:hint="default"/>
      </w:rPr>
    </w:lvl>
    <w:lvl w:ilvl="3">
      <w:start w:val="0"/>
      <w:numFmt w:val="bullet"/>
      <w:lvlText w:val="•"/>
      <w:lvlJc w:val="left"/>
      <w:pPr>
        <w:ind w:left="1710" w:hanging="593"/>
      </w:pPr>
      <w:rPr>
        <w:rFonts w:hint="default"/>
      </w:rPr>
    </w:lvl>
    <w:lvl w:ilvl="4">
      <w:start w:val="0"/>
      <w:numFmt w:val="bullet"/>
      <w:lvlText w:val="•"/>
      <w:lvlJc w:val="left"/>
      <w:pPr>
        <w:ind w:left="1913" w:hanging="593"/>
      </w:pPr>
      <w:rPr>
        <w:rFonts w:hint="default"/>
      </w:rPr>
    </w:lvl>
    <w:lvl w:ilvl="5">
      <w:start w:val="0"/>
      <w:numFmt w:val="bullet"/>
      <w:lvlText w:val="•"/>
      <w:lvlJc w:val="left"/>
      <w:pPr>
        <w:ind w:left="2117" w:hanging="593"/>
      </w:pPr>
      <w:rPr>
        <w:rFonts w:hint="default"/>
      </w:rPr>
    </w:lvl>
    <w:lvl w:ilvl="6">
      <w:start w:val="0"/>
      <w:numFmt w:val="bullet"/>
      <w:lvlText w:val="•"/>
      <w:lvlJc w:val="left"/>
      <w:pPr>
        <w:ind w:left="2320" w:hanging="593"/>
      </w:pPr>
      <w:rPr>
        <w:rFonts w:hint="default"/>
      </w:rPr>
    </w:lvl>
    <w:lvl w:ilvl="7">
      <w:start w:val="0"/>
      <w:numFmt w:val="bullet"/>
      <w:lvlText w:val="•"/>
      <w:lvlJc w:val="left"/>
      <w:pPr>
        <w:ind w:left="2523" w:hanging="593"/>
      </w:pPr>
      <w:rPr>
        <w:rFonts w:hint="default"/>
      </w:rPr>
    </w:lvl>
    <w:lvl w:ilvl="8">
      <w:start w:val="0"/>
      <w:numFmt w:val="bullet"/>
      <w:lvlText w:val="•"/>
      <w:lvlJc w:val="left"/>
      <w:pPr>
        <w:ind w:left="2727" w:hanging="593"/>
      </w:pPr>
      <w:rPr>
        <w:rFonts w:hint="default"/>
      </w:rPr>
    </w:lvl>
  </w:abstractNum>
  <w:abstractNum w:abstractNumId="15">
    <w:nsid w:val="5D0153D1"/>
    <w:multiLevelType w:val="hybridMultilevel"/>
    <w:tmpl w:val="00000000"/>
    <w:lvl w:ilvl="0">
      <w:start w:val="1"/>
      <w:numFmt w:val="decimal"/>
      <w:lvlText w:val="（%1）"/>
      <w:lvlJc w:val="left"/>
      <w:pPr>
        <w:ind w:left="1173" w:hanging="793"/>
        <w:jc w:val="left"/>
      </w:pPr>
      <w:rPr>
        <w:rFonts w:ascii="宋体" w:eastAsia="宋体" w:hAnsi="宋体" w:cs="宋体" w:hint="default"/>
        <w:spacing w:val="-1"/>
        <w:w w:val="102"/>
        <w:sz w:val="29"/>
        <w:szCs w:val="29"/>
      </w:rPr>
    </w:lvl>
    <w:lvl w:ilvl="1">
      <w:start w:val="0"/>
      <w:numFmt w:val="bullet"/>
      <w:lvlText w:val="•"/>
      <w:lvlJc w:val="left"/>
      <w:pPr>
        <w:ind w:left="2455" w:hanging="793"/>
      </w:pPr>
      <w:rPr>
        <w:rFonts w:hint="default"/>
      </w:rPr>
    </w:lvl>
    <w:lvl w:ilvl="2">
      <w:start w:val="0"/>
      <w:numFmt w:val="bullet"/>
      <w:lvlText w:val="•"/>
      <w:lvlJc w:val="left"/>
      <w:pPr>
        <w:ind w:left="3731" w:hanging="793"/>
      </w:pPr>
      <w:rPr>
        <w:rFonts w:hint="default"/>
      </w:rPr>
    </w:lvl>
    <w:lvl w:ilvl="3">
      <w:start w:val="0"/>
      <w:numFmt w:val="bullet"/>
      <w:lvlText w:val="•"/>
      <w:lvlJc w:val="left"/>
      <w:pPr>
        <w:ind w:left="5007" w:hanging="793"/>
      </w:pPr>
      <w:rPr>
        <w:rFonts w:hint="default"/>
      </w:rPr>
    </w:lvl>
    <w:lvl w:ilvl="4">
      <w:start w:val="0"/>
      <w:numFmt w:val="bullet"/>
      <w:lvlText w:val="•"/>
      <w:lvlJc w:val="left"/>
      <w:pPr>
        <w:ind w:left="6283" w:hanging="793"/>
      </w:pPr>
      <w:rPr>
        <w:rFonts w:hint="default"/>
      </w:rPr>
    </w:lvl>
    <w:lvl w:ilvl="5">
      <w:start w:val="0"/>
      <w:numFmt w:val="bullet"/>
      <w:lvlText w:val="•"/>
      <w:lvlJc w:val="left"/>
      <w:pPr>
        <w:ind w:left="7559" w:hanging="793"/>
      </w:pPr>
      <w:rPr>
        <w:rFonts w:hint="default"/>
      </w:rPr>
    </w:lvl>
    <w:lvl w:ilvl="6">
      <w:start w:val="0"/>
      <w:numFmt w:val="bullet"/>
      <w:lvlText w:val="•"/>
      <w:lvlJc w:val="left"/>
      <w:pPr>
        <w:ind w:left="8835" w:hanging="793"/>
      </w:pPr>
      <w:rPr>
        <w:rFonts w:hint="default"/>
      </w:rPr>
    </w:lvl>
    <w:lvl w:ilvl="7">
      <w:start w:val="0"/>
      <w:numFmt w:val="bullet"/>
      <w:lvlText w:val="•"/>
      <w:lvlJc w:val="left"/>
      <w:pPr>
        <w:ind w:left="10111" w:hanging="793"/>
      </w:pPr>
      <w:rPr>
        <w:rFonts w:hint="default"/>
      </w:rPr>
    </w:lvl>
    <w:lvl w:ilvl="8">
      <w:start w:val="0"/>
      <w:numFmt w:val="bullet"/>
      <w:lvlText w:val="•"/>
      <w:lvlJc w:val="left"/>
      <w:pPr>
        <w:ind w:left="11387" w:hanging="793"/>
      </w:pPr>
      <w:rPr>
        <w:rFonts w:hint="default"/>
      </w:rPr>
    </w:lvl>
  </w:abstractNum>
  <w:abstractNum w:abstractNumId="16">
    <w:nsid w:val="6C56D622"/>
    <w:multiLevelType w:val="hybridMultilevel"/>
    <w:tmpl w:val="00000000"/>
    <w:lvl w:ilvl="0">
      <w:start w:val="1"/>
      <w:numFmt w:val="decimal"/>
      <w:lvlText w:val="[%1]"/>
      <w:lvlJc w:val="left"/>
      <w:pPr>
        <w:ind w:left="1014" w:hanging="634"/>
        <w:jc w:val="left"/>
      </w:pPr>
      <w:rPr>
        <w:rFonts w:ascii="宋体" w:eastAsia="宋体" w:hAnsi="宋体" w:cs="宋体" w:hint="default"/>
        <w:w w:val="102"/>
        <w:sz w:val="31"/>
        <w:szCs w:val="31"/>
      </w:rPr>
    </w:lvl>
    <w:lvl w:ilvl="1">
      <w:start w:val="0"/>
      <w:numFmt w:val="bullet"/>
      <w:lvlText w:val="•"/>
      <w:lvlJc w:val="left"/>
      <w:pPr>
        <w:ind w:left="2311" w:hanging="634"/>
      </w:pPr>
      <w:rPr>
        <w:rFonts w:hint="default"/>
      </w:rPr>
    </w:lvl>
    <w:lvl w:ilvl="2">
      <w:start w:val="0"/>
      <w:numFmt w:val="bullet"/>
      <w:lvlText w:val="•"/>
      <w:lvlJc w:val="left"/>
      <w:pPr>
        <w:ind w:left="3603" w:hanging="634"/>
      </w:pPr>
      <w:rPr>
        <w:rFonts w:hint="default"/>
      </w:rPr>
    </w:lvl>
    <w:lvl w:ilvl="3">
      <w:start w:val="0"/>
      <w:numFmt w:val="bullet"/>
      <w:lvlText w:val="•"/>
      <w:lvlJc w:val="left"/>
      <w:pPr>
        <w:ind w:left="4895" w:hanging="634"/>
      </w:pPr>
      <w:rPr>
        <w:rFonts w:hint="default"/>
      </w:rPr>
    </w:lvl>
    <w:lvl w:ilvl="4">
      <w:start w:val="0"/>
      <w:numFmt w:val="bullet"/>
      <w:lvlText w:val="•"/>
      <w:lvlJc w:val="left"/>
      <w:pPr>
        <w:ind w:left="6187" w:hanging="634"/>
      </w:pPr>
      <w:rPr>
        <w:rFonts w:hint="default"/>
      </w:rPr>
    </w:lvl>
    <w:lvl w:ilvl="5">
      <w:start w:val="0"/>
      <w:numFmt w:val="bullet"/>
      <w:lvlText w:val="•"/>
      <w:lvlJc w:val="left"/>
      <w:pPr>
        <w:ind w:left="7479" w:hanging="634"/>
      </w:pPr>
      <w:rPr>
        <w:rFonts w:hint="default"/>
      </w:rPr>
    </w:lvl>
    <w:lvl w:ilvl="6">
      <w:start w:val="0"/>
      <w:numFmt w:val="bullet"/>
      <w:lvlText w:val="•"/>
      <w:lvlJc w:val="left"/>
      <w:pPr>
        <w:ind w:left="8771" w:hanging="634"/>
      </w:pPr>
      <w:rPr>
        <w:rFonts w:hint="default"/>
      </w:rPr>
    </w:lvl>
    <w:lvl w:ilvl="7">
      <w:start w:val="0"/>
      <w:numFmt w:val="bullet"/>
      <w:lvlText w:val="•"/>
      <w:lvlJc w:val="left"/>
      <w:pPr>
        <w:ind w:left="10063" w:hanging="634"/>
      </w:pPr>
      <w:rPr>
        <w:rFonts w:hint="default"/>
      </w:rPr>
    </w:lvl>
    <w:lvl w:ilvl="8">
      <w:start w:val="0"/>
      <w:numFmt w:val="bullet"/>
      <w:lvlText w:val="•"/>
      <w:lvlJc w:val="left"/>
      <w:pPr>
        <w:ind w:left="11355" w:hanging="634"/>
      </w:pPr>
      <w:rPr>
        <w:rFonts w:hint="default"/>
      </w:rPr>
    </w:lvl>
  </w:abstractNum>
  <w:abstractNum w:abstractNumId="17">
    <w:nsid w:val="6FA5D6D3"/>
    <w:multiLevelType w:val="hybridMultilevel"/>
    <w:tmpl w:val="00000000"/>
    <w:lvl w:ilvl="0">
      <w:start w:val="1"/>
      <w:numFmt w:val="decimal"/>
      <w:lvlText w:val="（%1）"/>
      <w:lvlJc w:val="left"/>
      <w:pPr>
        <w:ind w:left="1173" w:hanging="793"/>
        <w:jc w:val="left"/>
      </w:pPr>
      <w:rPr>
        <w:rFonts w:ascii="宋体" w:eastAsia="宋体" w:hAnsi="宋体" w:cs="宋体" w:hint="default"/>
        <w:spacing w:val="-1"/>
        <w:w w:val="102"/>
        <w:sz w:val="29"/>
        <w:szCs w:val="29"/>
      </w:rPr>
    </w:lvl>
    <w:lvl w:ilvl="1">
      <w:start w:val="0"/>
      <w:numFmt w:val="bullet"/>
      <w:lvlText w:val="•"/>
      <w:lvlJc w:val="left"/>
      <w:pPr>
        <w:ind w:left="2455" w:hanging="793"/>
      </w:pPr>
      <w:rPr>
        <w:rFonts w:hint="default"/>
      </w:rPr>
    </w:lvl>
    <w:lvl w:ilvl="2">
      <w:start w:val="0"/>
      <w:numFmt w:val="bullet"/>
      <w:lvlText w:val="•"/>
      <w:lvlJc w:val="left"/>
      <w:pPr>
        <w:ind w:left="3731" w:hanging="793"/>
      </w:pPr>
      <w:rPr>
        <w:rFonts w:hint="default"/>
      </w:rPr>
    </w:lvl>
    <w:lvl w:ilvl="3">
      <w:start w:val="0"/>
      <w:numFmt w:val="bullet"/>
      <w:lvlText w:val="•"/>
      <w:lvlJc w:val="left"/>
      <w:pPr>
        <w:ind w:left="5007" w:hanging="793"/>
      </w:pPr>
      <w:rPr>
        <w:rFonts w:hint="default"/>
      </w:rPr>
    </w:lvl>
    <w:lvl w:ilvl="4">
      <w:start w:val="0"/>
      <w:numFmt w:val="bullet"/>
      <w:lvlText w:val="•"/>
      <w:lvlJc w:val="left"/>
      <w:pPr>
        <w:ind w:left="6283" w:hanging="793"/>
      </w:pPr>
      <w:rPr>
        <w:rFonts w:hint="default"/>
      </w:rPr>
    </w:lvl>
    <w:lvl w:ilvl="5">
      <w:start w:val="0"/>
      <w:numFmt w:val="bullet"/>
      <w:lvlText w:val="•"/>
      <w:lvlJc w:val="left"/>
      <w:pPr>
        <w:ind w:left="7559" w:hanging="793"/>
      </w:pPr>
      <w:rPr>
        <w:rFonts w:hint="default"/>
      </w:rPr>
    </w:lvl>
    <w:lvl w:ilvl="6">
      <w:start w:val="0"/>
      <w:numFmt w:val="bullet"/>
      <w:lvlText w:val="•"/>
      <w:lvlJc w:val="left"/>
      <w:pPr>
        <w:ind w:left="8835" w:hanging="793"/>
      </w:pPr>
      <w:rPr>
        <w:rFonts w:hint="default"/>
      </w:rPr>
    </w:lvl>
    <w:lvl w:ilvl="7">
      <w:start w:val="0"/>
      <w:numFmt w:val="bullet"/>
      <w:lvlText w:val="•"/>
      <w:lvlJc w:val="left"/>
      <w:pPr>
        <w:ind w:left="10111" w:hanging="793"/>
      </w:pPr>
      <w:rPr>
        <w:rFonts w:hint="default"/>
      </w:rPr>
    </w:lvl>
    <w:lvl w:ilvl="8">
      <w:start w:val="0"/>
      <w:numFmt w:val="bullet"/>
      <w:lvlText w:val="•"/>
      <w:lvlJc w:val="left"/>
      <w:pPr>
        <w:ind w:left="11387" w:hanging="793"/>
      </w:pPr>
      <w:rPr>
        <w:rFonts w:hint="default"/>
      </w:rPr>
    </w:lvl>
  </w:abstractNum>
  <w:abstractNum w:abstractNumId="18">
    <w:nsid w:val="706A210B"/>
    <w:multiLevelType w:val="hybridMultilevel"/>
    <w:tmpl w:val="00000000"/>
    <w:lvl w:ilvl="0">
      <w:start w:val="1"/>
      <w:numFmt w:val="decimal"/>
      <w:lvlText w:val="%1."/>
      <w:lvlJc w:val="left"/>
      <w:pPr>
        <w:ind w:left="920" w:hanging="540"/>
        <w:jc w:val="left"/>
      </w:pPr>
      <w:rPr>
        <w:rFonts w:hint="default"/>
        <w:b/>
        <w:bCs/>
        <w:w w:val="98"/>
      </w:rPr>
    </w:lvl>
    <w:lvl w:ilvl="1">
      <w:start w:val="1"/>
      <w:numFmt w:val="decimal"/>
      <w:lvlText w:val="%1.%2"/>
      <w:lvlJc w:val="left"/>
      <w:pPr>
        <w:ind w:left="1287" w:hanging="907"/>
        <w:jc w:val="left"/>
      </w:pPr>
      <w:rPr>
        <w:rFonts w:hint="default"/>
        <w:b/>
        <w:bCs/>
        <w:w w:val="99"/>
      </w:rPr>
    </w:lvl>
    <w:lvl w:ilvl="2">
      <w:start w:val="1"/>
      <w:numFmt w:val="decimal"/>
      <w:lvlText w:val="%1.%2.%3"/>
      <w:lvlJc w:val="left"/>
      <w:pPr>
        <w:ind w:left="1543" w:hanging="907"/>
        <w:jc w:val="left"/>
      </w:pPr>
      <w:rPr>
        <w:rFonts w:ascii="黑体" w:eastAsia="黑体" w:hAnsi="黑体" w:cs="黑体" w:hint="default"/>
        <w:b/>
        <w:bCs/>
        <w:w w:val="99"/>
        <w:sz w:val="42"/>
        <w:szCs w:val="42"/>
      </w:rPr>
    </w:lvl>
    <w:lvl w:ilvl="3">
      <w:start w:val="0"/>
      <w:numFmt w:val="bullet"/>
      <w:lvlText w:val="•"/>
      <w:lvlJc w:val="left"/>
      <w:pPr>
        <w:ind w:left="1280" w:hanging="907"/>
      </w:pPr>
      <w:rPr>
        <w:rFonts w:hint="default"/>
      </w:rPr>
    </w:lvl>
    <w:lvl w:ilvl="4">
      <w:start w:val="0"/>
      <w:numFmt w:val="bullet"/>
      <w:lvlText w:val="•"/>
      <w:lvlJc w:val="left"/>
      <w:pPr>
        <w:ind w:left="1340" w:hanging="907"/>
      </w:pPr>
      <w:rPr>
        <w:rFonts w:hint="default"/>
      </w:rPr>
    </w:lvl>
    <w:lvl w:ilvl="5">
      <w:start w:val="0"/>
      <w:numFmt w:val="bullet"/>
      <w:lvlText w:val="•"/>
      <w:lvlJc w:val="left"/>
      <w:pPr>
        <w:ind w:left="1540" w:hanging="907"/>
      </w:pPr>
      <w:rPr>
        <w:rFonts w:hint="default"/>
      </w:rPr>
    </w:lvl>
    <w:lvl w:ilvl="6">
      <w:start w:val="0"/>
      <w:numFmt w:val="bullet"/>
      <w:lvlText w:val="•"/>
      <w:lvlJc w:val="left"/>
      <w:pPr>
        <w:ind w:left="1660" w:hanging="907"/>
      </w:pPr>
      <w:rPr>
        <w:rFonts w:hint="default"/>
      </w:rPr>
    </w:lvl>
    <w:lvl w:ilvl="7">
      <w:start w:val="0"/>
      <w:numFmt w:val="bullet"/>
      <w:lvlText w:val="•"/>
      <w:lvlJc w:val="left"/>
      <w:pPr>
        <w:ind w:left="2000" w:hanging="907"/>
      </w:pPr>
      <w:rPr>
        <w:rFonts w:hint="default"/>
      </w:rPr>
    </w:lvl>
    <w:lvl w:ilvl="8">
      <w:start w:val="0"/>
      <w:numFmt w:val="bullet"/>
      <w:lvlText w:val="•"/>
      <w:lvlJc w:val="left"/>
      <w:pPr>
        <w:ind w:left="-1404" w:hanging="907"/>
      </w:pPr>
      <w:rPr>
        <w:rFonts w:hint="default"/>
      </w:rPr>
    </w:lvl>
  </w:abstractNum>
  <w:abstractNum w:abstractNumId="19">
    <w:nsid w:val="79FC8A6A"/>
    <w:multiLevelType w:val="hybridMultilevel"/>
    <w:tmpl w:val="00000000"/>
    <w:lvl w:ilvl="0">
      <w:start w:val="1"/>
      <w:numFmt w:val="decimal"/>
      <w:lvlText w:val="（%1）"/>
      <w:lvlJc w:val="left"/>
      <w:pPr>
        <w:ind w:left="1287" w:hanging="907"/>
        <w:jc w:val="left"/>
      </w:pPr>
      <w:rPr>
        <w:rFonts w:ascii="黑体" w:eastAsia="黑体" w:hAnsi="黑体" w:cs="黑体" w:hint="default"/>
        <w:b/>
        <w:bCs/>
        <w:spacing w:val="0"/>
        <w:w w:val="99"/>
        <w:sz w:val="34"/>
        <w:szCs w:val="34"/>
      </w:rPr>
    </w:lvl>
    <w:lvl w:ilvl="1">
      <w:start w:val="0"/>
      <w:numFmt w:val="bullet"/>
      <w:lvlText w:val="•"/>
      <w:lvlJc w:val="left"/>
      <w:pPr>
        <w:ind w:left="2545" w:hanging="907"/>
      </w:pPr>
      <w:rPr>
        <w:rFonts w:hint="default"/>
      </w:rPr>
    </w:lvl>
    <w:lvl w:ilvl="2">
      <w:start w:val="0"/>
      <w:numFmt w:val="bullet"/>
      <w:lvlText w:val="•"/>
      <w:lvlJc w:val="left"/>
      <w:pPr>
        <w:ind w:left="3811" w:hanging="907"/>
      </w:pPr>
      <w:rPr>
        <w:rFonts w:hint="default"/>
      </w:rPr>
    </w:lvl>
    <w:lvl w:ilvl="3">
      <w:start w:val="0"/>
      <w:numFmt w:val="bullet"/>
      <w:lvlText w:val="•"/>
      <w:lvlJc w:val="left"/>
      <w:pPr>
        <w:ind w:left="5077" w:hanging="907"/>
      </w:pPr>
      <w:rPr>
        <w:rFonts w:hint="default"/>
      </w:rPr>
    </w:lvl>
    <w:lvl w:ilvl="4">
      <w:start w:val="0"/>
      <w:numFmt w:val="bullet"/>
      <w:lvlText w:val="•"/>
      <w:lvlJc w:val="left"/>
      <w:pPr>
        <w:ind w:left="6343" w:hanging="907"/>
      </w:pPr>
      <w:rPr>
        <w:rFonts w:hint="default"/>
      </w:rPr>
    </w:lvl>
    <w:lvl w:ilvl="5">
      <w:start w:val="0"/>
      <w:numFmt w:val="bullet"/>
      <w:lvlText w:val="•"/>
      <w:lvlJc w:val="left"/>
      <w:pPr>
        <w:ind w:left="7609" w:hanging="907"/>
      </w:pPr>
      <w:rPr>
        <w:rFonts w:hint="default"/>
      </w:rPr>
    </w:lvl>
    <w:lvl w:ilvl="6">
      <w:start w:val="0"/>
      <w:numFmt w:val="bullet"/>
      <w:lvlText w:val="•"/>
      <w:lvlJc w:val="left"/>
      <w:pPr>
        <w:ind w:left="8875" w:hanging="907"/>
      </w:pPr>
      <w:rPr>
        <w:rFonts w:hint="default"/>
      </w:rPr>
    </w:lvl>
    <w:lvl w:ilvl="7">
      <w:start w:val="0"/>
      <w:numFmt w:val="bullet"/>
      <w:lvlText w:val="•"/>
      <w:lvlJc w:val="left"/>
      <w:pPr>
        <w:ind w:left="10141" w:hanging="907"/>
      </w:pPr>
      <w:rPr>
        <w:rFonts w:hint="default"/>
      </w:rPr>
    </w:lvl>
    <w:lvl w:ilvl="8">
      <w:start w:val="0"/>
      <w:numFmt w:val="bullet"/>
      <w:lvlText w:val="•"/>
      <w:lvlJc w:val="left"/>
      <w:pPr>
        <w:ind w:left="11407" w:hanging="907"/>
      </w:pPr>
      <w:rPr>
        <w:rFonts w:hint="default"/>
      </w:rPr>
    </w:lvl>
  </w:abstractNum>
  <w:num w:numId="1">
    <w:abstractNumId w:val="14"/>
  </w:num>
  <w:num w:numId="2">
    <w:abstractNumId w:val="3"/>
  </w:num>
  <w:num w:numId="3">
    <w:abstractNumId w:val="8"/>
  </w:num>
  <w:num w:numId="4">
    <w:abstractNumId w:val="16"/>
  </w:num>
  <w:num w:numId="5">
    <w:abstractNumId w:val="17"/>
  </w:num>
  <w:num w:numId="6">
    <w:abstractNumId w:val="5"/>
  </w:num>
  <w:num w:numId="7">
    <w:abstractNumId w:val="2"/>
  </w:num>
  <w:num w:numId="8">
    <w:abstractNumId w:val="15"/>
  </w:num>
  <w:num w:numId="9">
    <w:abstractNumId w:val="7"/>
  </w:num>
  <w:num w:numId="10">
    <w:abstractNumId w:val="12"/>
  </w:num>
  <w:num w:numId="11">
    <w:abstractNumId w:val="19"/>
  </w:num>
  <w:num w:numId="12">
    <w:abstractNumId w:val="9"/>
  </w:num>
  <w:num w:numId="13">
    <w:abstractNumId w:val="1"/>
  </w:num>
  <w:num w:numId="14">
    <w:abstractNumId w:val="10"/>
  </w:num>
  <w:num w:numId="15">
    <w:abstractNumId w:val="11"/>
  </w:num>
  <w:num w:numId="16">
    <w:abstractNumId w:val="13"/>
  </w:num>
  <w:num w:numId="17">
    <w:abstractNumId w:val="6"/>
  </w:num>
  <w:num w:numId="18">
    <w:abstractNumId w:val="18"/>
  </w:num>
  <w:num w:numId="19">
    <w:abstractNumId w:val="0"/>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
      <w:outlineLvl w:val="0"/>
    </w:pPr>
    <w:rPr>
      <w:rFonts w:ascii="宋体" w:eastAsia="宋体" w:hAnsi="宋体" w:cs="宋体"/>
      <w:sz w:val="144"/>
      <w:szCs w:val="144"/>
    </w:rPr>
  </w:style>
  <w:style w:type="paragraph" w:styleId="Heading2">
    <w:name w:val="heading 2"/>
    <w:basedOn w:val="Normal"/>
    <w:uiPriority w:val="1"/>
    <w:qFormat/>
    <w:pPr>
      <w:ind w:left="954"/>
      <w:outlineLvl w:val="1"/>
    </w:pPr>
    <w:rPr>
      <w:rFonts w:ascii="宋体" w:eastAsia="宋体" w:hAnsi="宋体" w:cs="宋体"/>
      <w:sz w:val="80"/>
      <w:szCs w:val="80"/>
    </w:rPr>
  </w:style>
  <w:style w:type="paragraph" w:styleId="Heading3">
    <w:name w:val="heading 3"/>
    <w:basedOn w:val="Normal"/>
    <w:uiPriority w:val="1"/>
    <w:qFormat/>
    <w:pPr>
      <w:outlineLvl w:val="2"/>
    </w:pPr>
    <w:rPr>
      <w:rFonts w:ascii="黑体" w:eastAsia="黑体" w:hAnsi="黑体" w:cs="黑体"/>
      <w:sz w:val="66"/>
      <w:szCs w:val="66"/>
    </w:rPr>
  </w:style>
  <w:style w:type="paragraph" w:styleId="Heading4">
    <w:name w:val="heading 4"/>
    <w:basedOn w:val="Normal"/>
    <w:uiPriority w:val="1"/>
    <w:qFormat/>
    <w:pPr>
      <w:ind w:left="380" w:hanging="969"/>
      <w:outlineLvl w:val="3"/>
    </w:pPr>
    <w:rPr>
      <w:rFonts w:ascii="黑体" w:eastAsia="黑体" w:hAnsi="黑体" w:cs="黑体"/>
      <w:b/>
      <w:bCs/>
      <w:sz w:val="48"/>
      <w:szCs w:val="48"/>
    </w:rPr>
  </w:style>
  <w:style w:type="paragraph" w:styleId="Heading5">
    <w:name w:val="heading 5"/>
    <w:basedOn w:val="Normal"/>
    <w:uiPriority w:val="1"/>
    <w:qFormat/>
    <w:pPr>
      <w:spacing w:before="365"/>
      <w:ind w:left="1287" w:hanging="908"/>
      <w:outlineLvl w:val="4"/>
    </w:pPr>
    <w:rPr>
      <w:rFonts w:ascii="黑体" w:eastAsia="黑体" w:hAnsi="黑体" w:cs="黑体"/>
      <w:b/>
      <w:bCs/>
      <w:sz w:val="45"/>
      <w:szCs w:val="45"/>
    </w:rPr>
  </w:style>
  <w:style w:type="paragraph" w:styleId="Heading6">
    <w:name w:val="heading 6"/>
    <w:basedOn w:val="Normal"/>
    <w:uiPriority w:val="1"/>
    <w:qFormat/>
    <w:pPr>
      <w:ind w:left="20"/>
      <w:outlineLvl w:val="5"/>
    </w:pPr>
    <w:rPr>
      <w:rFonts w:ascii="Times New Roman" w:eastAsia="Times New Roman" w:hAnsi="Times New Roman" w:cs="Times New Roman"/>
      <w:sz w:val="43"/>
      <w:szCs w:val="43"/>
    </w:rPr>
  </w:style>
  <w:style w:type="paragraph" w:styleId="Heading7">
    <w:name w:val="heading 7"/>
    <w:basedOn w:val="Normal"/>
    <w:uiPriority w:val="1"/>
    <w:qFormat/>
    <w:pPr>
      <w:ind w:left="1547" w:hanging="1275"/>
      <w:outlineLvl w:val="6"/>
    </w:pPr>
    <w:rPr>
      <w:rFonts w:ascii="黑体" w:eastAsia="黑体" w:hAnsi="黑体" w:cs="黑体"/>
      <w:b/>
      <w:bCs/>
      <w:sz w:val="42"/>
      <w:szCs w:val="42"/>
    </w:rPr>
  </w:style>
  <w:style w:type="paragraph" w:styleId="Heading8">
    <w:name w:val="heading 8"/>
    <w:basedOn w:val="Normal"/>
    <w:uiPriority w:val="1"/>
    <w:qFormat/>
    <w:pPr>
      <w:ind w:left="20"/>
      <w:outlineLvl w:val="7"/>
    </w:pPr>
    <w:rPr>
      <w:rFonts w:ascii="Times New Roman" w:eastAsia="Times New Roman" w:hAnsi="Times New Roman" w:cs="Times New Roman"/>
      <w:sz w:val="41"/>
      <w:szCs w:val="41"/>
    </w:rPr>
  </w:style>
  <w:style w:type="paragraph" w:styleId="Heading9">
    <w:name w:val="heading 9"/>
    <w:basedOn w:val="Normal"/>
    <w:uiPriority w:val="1"/>
    <w:qFormat/>
    <w:pPr>
      <w:ind w:left="1010"/>
      <w:outlineLvl w:val="8"/>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891"/>
      <w:ind w:right="711"/>
      <w:jc w:val="center"/>
    </w:pPr>
    <w:rPr>
      <w:rFonts w:ascii="Arial" w:eastAsia="Arial" w:hAnsi="Arial" w:cs="Arial"/>
      <w:sz w:val="27"/>
      <w:szCs w:val="27"/>
    </w:rPr>
  </w:style>
  <w:style w:type="paragraph" w:styleId="TOC2">
    <w:name w:val="toc 2"/>
    <w:basedOn w:val="Normal"/>
    <w:uiPriority w:val="1"/>
    <w:qFormat/>
    <w:pPr>
      <w:spacing w:before="305"/>
      <w:ind w:left="619" w:hanging="240"/>
    </w:pPr>
    <w:rPr>
      <w:rFonts w:ascii="宋体" w:eastAsia="宋体" w:hAnsi="宋体" w:cs="宋体"/>
      <w:sz w:val="31"/>
      <w:szCs w:val="31"/>
    </w:rPr>
  </w:style>
  <w:style w:type="paragraph" w:styleId="TOC3">
    <w:name w:val="toc 3"/>
    <w:basedOn w:val="Normal"/>
    <w:uiPriority w:val="1"/>
    <w:qFormat/>
    <w:pPr>
      <w:spacing w:before="305"/>
      <w:ind w:left="1205" w:hanging="555"/>
    </w:pPr>
    <w:rPr>
      <w:rFonts w:ascii="宋体" w:eastAsia="宋体" w:hAnsi="宋体" w:cs="宋体"/>
      <w:sz w:val="31"/>
      <w:szCs w:val="31"/>
    </w:rPr>
  </w:style>
  <w:style w:type="paragraph" w:styleId="TOC4">
    <w:name w:val="toc 4"/>
    <w:basedOn w:val="Normal"/>
    <w:uiPriority w:val="1"/>
    <w:qFormat/>
    <w:pPr>
      <w:spacing w:before="305"/>
      <w:ind w:left="1914" w:hanging="790"/>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173" w:hanging="794"/>
    </w:pPr>
    <w:rPr>
      <w:rFonts w:ascii="宋体" w:eastAsia="宋体" w:hAnsi="宋体" w:cs="宋体"/>
    </w:rPr>
  </w:style>
  <w:style w:type="paragraph" w:customStyle="1" w:styleId="TableParagraph">
    <w:name w:val="Table Paragraph"/>
    <w:basedOn w:val="Normal"/>
    <w:uiPriority w:val="1"/>
    <w:qFormat/>
    <w:pPr>
      <w:jc w:val="center"/>
    </w:pPr>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jpe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hyperlink" Target="https://d.book118.com/738047135023006046" TargetMode="Externa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2024-02-26T07:54:03Z</dcterms:created>
  <dcterms:modified xsi:type="dcterms:W3CDTF">2024-02-26T07:54:03Z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2022-12-28T00:00:00Z</vt:filetime>
  </property>
  <property fmtid="{D5CDD505-2E9C-101B-9397-08002B2CF9AE}" pid="3" name="LastSaved">
    <vt:filetime>2024-02-26T00:00:00Z</vt:filetime>
  </property>
</Properties>
</file>