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复杂精密压铸模具行业相关公司设立可行性研究报告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35" w:history="1">
        <w:r>
          <w:rPr>
            <w:rFonts w:ascii="仿宋" w:eastAsia="仿宋" w:hAnsi="仿宋" w:cs="仿宋" w:hint="eastAsia"/>
            <w:lang w:eastAsia="zh-CN"/>
          </w:rPr>
          <w:t>概论</w:t>
        </w:r>
        <w:r>
          <w:tab/>
        </w:r>
        <w:r>
          <w:fldChar w:fldCharType="begin"/>
        </w:r>
        <w:r>
          <w:instrText xml:space="preserve"> PAGEREF _Toc21835 \h </w:instrText>
        </w:r>
        <w:r>
          <w:fldChar w:fldCharType="separate"/>
        </w:r>
        <w:r>
          <w:t>3</w:t>
        </w:r>
        <w:r>
          <w:fldChar w:fldCharType="end"/>
        </w:r>
      </w:hyperlink>
    </w:p>
    <w:p>
      <w:pPr>
        <w:pStyle w:val="TOC1"/>
        <w:tabs>
          <w:tab w:val="right" w:leader="dot" w:pos="8306"/>
        </w:tabs>
      </w:pPr>
      <w:hyperlink w:anchor="_Toc21168" w:history="1">
        <w:r>
          <w:rPr>
            <w:rFonts w:ascii="仿宋" w:eastAsia="仿宋" w:hAnsi="仿宋" w:cs="仿宋" w:hint="eastAsia"/>
            <w:lang w:eastAsia="zh-CN"/>
          </w:rPr>
          <w:t>一、复杂精密压铸模具筹建公司基本信息</w:t>
        </w:r>
        <w:r>
          <w:tab/>
        </w:r>
        <w:r>
          <w:fldChar w:fldCharType="begin"/>
        </w:r>
        <w:r>
          <w:instrText xml:space="preserve"> PAGEREF _Toc21168 \h </w:instrText>
        </w:r>
        <w:r>
          <w:fldChar w:fldCharType="separate"/>
        </w:r>
        <w:r>
          <w:t>3</w:t>
        </w:r>
        <w:r>
          <w:fldChar w:fldCharType="end"/>
        </w:r>
      </w:hyperlink>
    </w:p>
    <w:p>
      <w:pPr>
        <w:pStyle w:val="TOC2"/>
        <w:tabs>
          <w:tab w:val="right" w:leader="dot" w:pos="8306"/>
        </w:tabs>
      </w:pPr>
      <w:hyperlink w:anchor="_Toc1666" w:history="1">
        <w:r>
          <w:rPr>
            <w:rFonts w:ascii="仿宋" w:eastAsia="仿宋" w:hAnsi="仿宋" w:cs="仿宋" w:hint="eastAsia"/>
            <w:lang w:eastAsia="zh-CN"/>
          </w:rPr>
          <w:t>(一)、公司名称</w:t>
        </w:r>
        <w:r>
          <w:tab/>
        </w:r>
        <w:r>
          <w:fldChar w:fldCharType="begin"/>
        </w:r>
        <w:r>
          <w:instrText xml:space="preserve"> PAGEREF _Toc1666 \h </w:instrText>
        </w:r>
        <w:r>
          <w:fldChar w:fldCharType="separate"/>
        </w:r>
        <w:r>
          <w:t>3</w:t>
        </w:r>
        <w:r>
          <w:fldChar w:fldCharType="end"/>
        </w:r>
      </w:hyperlink>
    </w:p>
    <w:p>
      <w:pPr>
        <w:pStyle w:val="TOC2"/>
        <w:tabs>
          <w:tab w:val="right" w:leader="dot" w:pos="8306"/>
        </w:tabs>
      </w:pPr>
      <w:hyperlink w:anchor="_Toc29751" w:history="1">
        <w:r>
          <w:rPr>
            <w:rFonts w:ascii="仿宋" w:eastAsia="仿宋" w:hAnsi="仿宋" w:cs="仿宋" w:hint="eastAsia"/>
            <w:lang w:eastAsia="zh-CN"/>
          </w:rPr>
          <w:t>(二)、注册资本</w:t>
        </w:r>
        <w:r>
          <w:tab/>
        </w:r>
        <w:r>
          <w:fldChar w:fldCharType="begin"/>
        </w:r>
        <w:r>
          <w:instrText xml:space="preserve"> PAGEREF _Toc29751 \h </w:instrText>
        </w:r>
        <w:r>
          <w:fldChar w:fldCharType="separate"/>
        </w:r>
        <w:r>
          <w:t>3</w:t>
        </w:r>
        <w:r>
          <w:fldChar w:fldCharType="end"/>
        </w:r>
      </w:hyperlink>
    </w:p>
    <w:p>
      <w:pPr>
        <w:pStyle w:val="TOC2"/>
        <w:tabs>
          <w:tab w:val="right" w:leader="dot" w:pos="8306"/>
        </w:tabs>
      </w:pPr>
      <w:hyperlink w:anchor="_Toc10247" w:history="1">
        <w:r>
          <w:rPr>
            <w:rFonts w:ascii="仿宋" w:eastAsia="仿宋" w:hAnsi="仿宋" w:cs="仿宋" w:hint="eastAsia"/>
            <w:lang w:eastAsia="zh-CN"/>
          </w:rPr>
          <w:t>(三)、注册地址</w:t>
        </w:r>
        <w:r>
          <w:tab/>
        </w:r>
        <w:r>
          <w:fldChar w:fldCharType="begin"/>
        </w:r>
        <w:r>
          <w:instrText xml:space="preserve"> PAGEREF _Toc10247 \h </w:instrText>
        </w:r>
        <w:r>
          <w:fldChar w:fldCharType="separate"/>
        </w:r>
        <w:r>
          <w:t>3</w:t>
        </w:r>
        <w:r>
          <w:fldChar w:fldCharType="end"/>
        </w:r>
      </w:hyperlink>
    </w:p>
    <w:p>
      <w:pPr>
        <w:pStyle w:val="TOC2"/>
        <w:tabs>
          <w:tab w:val="right" w:leader="dot" w:pos="8306"/>
        </w:tabs>
      </w:pPr>
      <w:hyperlink w:anchor="_Toc3197" w:history="1">
        <w:r>
          <w:rPr>
            <w:rFonts w:ascii="仿宋" w:eastAsia="仿宋" w:hAnsi="仿宋" w:cs="仿宋" w:hint="eastAsia"/>
            <w:lang w:eastAsia="zh-CN"/>
          </w:rPr>
          <w:t>(四)、法人代表</w:t>
        </w:r>
        <w:r>
          <w:tab/>
        </w:r>
        <w:r>
          <w:fldChar w:fldCharType="begin"/>
        </w:r>
        <w:r>
          <w:instrText xml:space="preserve"> PAGEREF _Toc3197 \h </w:instrText>
        </w:r>
        <w:r>
          <w:fldChar w:fldCharType="separate"/>
        </w:r>
        <w:r>
          <w:t>3</w:t>
        </w:r>
        <w:r>
          <w:fldChar w:fldCharType="end"/>
        </w:r>
      </w:hyperlink>
    </w:p>
    <w:p>
      <w:pPr>
        <w:pStyle w:val="TOC2"/>
        <w:tabs>
          <w:tab w:val="right" w:leader="dot" w:pos="8306"/>
        </w:tabs>
      </w:pPr>
      <w:hyperlink w:anchor="_Toc15191" w:history="1">
        <w:r>
          <w:rPr>
            <w:rFonts w:ascii="仿宋" w:eastAsia="仿宋" w:hAnsi="仿宋" w:cs="仿宋" w:hint="eastAsia"/>
            <w:lang w:eastAsia="zh-CN"/>
          </w:rPr>
          <w:t>(五)、主要经营范围</w:t>
        </w:r>
        <w:r>
          <w:tab/>
        </w:r>
        <w:r>
          <w:fldChar w:fldCharType="begin"/>
        </w:r>
        <w:r>
          <w:instrText xml:space="preserve"> PAGEREF _Toc15191 \h </w:instrText>
        </w:r>
        <w:r>
          <w:fldChar w:fldCharType="separate"/>
        </w:r>
        <w:r>
          <w:t>4</w:t>
        </w:r>
        <w:r>
          <w:fldChar w:fldCharType="end"/>
        </w:r>
      </w:hyperlink>
    </w:p>
    <w:p>
      <w:pPr>
        <w:pStyle w:val="TOC2"/>
        <w:tabs>
          <w:tab w:val="right" w:leader="dot" w:pos="8306"/>
        </w:tabs>
      </w:pPr>
      <w:hyperlink w:anchor="_Toc17986" w:history="1">
        <w:r>
          <w:rPr>
            <w:rFonts w:ascii="仿宋" w:eastAsia="仿宋" w:hAnsi="仿宋" w:cs="仿宋" w:hint="eastAsia"/>
            <w:lang w:eastAsia="zh-CN"/>
          </w:rPr>
          <w:t>(六)、主要股东</w:t>
        </w:r>
        <w:r>
          <w:tab/>
        </w:r>
        <w:r>
          <w:fldChar w:fldCharType="begin"/>
        </w:r>
        <w:r>
          <w:instrText xml:space="preserve"> PAGEREF _Toc17986 \h </w:instrText>
        </w:r>
        <w:r>
          <w:fldChar w:fldCharType="separate"/>
        </w:r>
        <w:r>
          <w:t>4</w:t>
        </w:r>
        <w:r>
          <w:fldChar w:fldCharType="end"/>
        </w:r>
      </w:hyperlink>
    </w:p>
    <w:p>
      <w:pPr>
        <w:pStyle w:val="TOC1"/>
        <w:tabs>
          <w:tab w:val="right" w:leader="dot" w:pos="8306"/>
        </w:tabs>
      </w:pPr>
      <w:hyperlink w:anchor="_Toc6794" w:history="1">
        <w:r>
          <w:rPr>
            <w:rFonts w:ascii="仿宋" w:eastAsia="仿宋" w:hAnsi="仿宋" w:cs="仿宋" w:hint="eastAsia"/>
            <w:lang w:eastAsia="zh-CN"/>
          </w:rPr>
          <w:t>二、发展规划</w:t>
        </w:r>
        <w:r>
          <w:tab/>
        </w:r>
        <w:r>
          <w:fldChar w:fldCharType="begin"/>
        </w:r>
        <w:r>
          <w:instrText xml:space="preserve"> PAGEREF _Toc6794 \h </w:instrText>
        </w:r>
        <w:r>
          <w:fldChar w:fldCharType="separate"/>
        </w:r>
        <w:r>
          <w:t>5</w:t>
        </w:r>
        <w:r>
          <w:fldChar w:fldCharType="end"/>
        </w:r>
      </w:hyperlink>
    </w:p>
    <w:p>
      <w:pPr>
        <w:pStyle w:val="TOC2"/>
        <w:tabs>
          <w:tab w:val="right" w:leader="dot" w:pos="8306"/>
        </w:tabs>
      </w:pPr>
      <w:hyperlink w:anchor="_Toc19530" w:history="1">
        <w:r>
          <w:rPr>
            <w:rFonts w:ascii="仿宋" w:eastAsia="仿宋" w:hAnsi="仿宋" w:cs="仿宋" w:hint="eastAsia"/>
            <w:lang w:eastAsia="zh-CN"/>
          </w:rPr>
          <w:t>(一)、公司发展规划</w:t>
        </w:r>
        <w:r>
          <w:tab/>
        </w:r>
        <w:r>
          <w:fldChar w:fldCharType="begin"/>
        </w:r>
        <w:r>
          <w:instrText xml:space="preserve"> PAGEREF _Toc19530 \h </w:instrText>
        </w:r>
        <w:r>
          <w:fldChar w:fldCharType="separate"/>
        </w:r>
        <w:r>
          <w:t>5</w:t>
        </w:r>
        <w:r>
          <w:fldChar w:fldCharType="end"/>
        </w:r>
      </w:hyperlink>
    </w:p>
    <w:p>
      <w:pPr>
        <w:pStyle w:val="TOC2"/>
        <w:tabs>
          <w:tab w:val="right" w:leader="dot" w:pos="8306"/>
        </w:tabs>
      </w:pPr>
      <w:hyperlink w:anchor="_Toc16944" w:history="1">
        <w:r>
          <w:rPr>
            <w:rFonts w:ascii="仿宋" w:eastAsia="仿宋" w:hAnsi="仿宋" w:cs="仿宋" w:hint="eastAsia"/>
            <w:lang w:eastAsia="zh-CN"/>
          </w:rPr>
          <w:t>(二)、保障措施</w:t>
        </w:r>
        <w:r>
          <w:tab/>
        </w:r>
        <w:r>
          <w:fldChar w:fldCharType="begin"/>
        </w:r>
        <w:r>
          <w:instrText xml:space="preserve"> PAGEREF _Toc16944 \h </w:instrText>
        </w:r>
        <w:r>
          <w:fldChar w:fldCharType="separate"/>
        </w:r>
        <w:r>
          <w:t>7</w:t>
        </w:r>
        <w:r>
          <w:fldChar w:fldCharType="end"/>
        </w:r>
      </w:hyperlink>
    </w:p>
    <w:p>
      <w:pPr>
        <w:pStyle w:val="TOC1"/>
        <w:tabs>
          <w:tab w:val="right" w:leader="dot" w:pos="8306"/>
        </w:tabs>
      </w:pPr>
      <w:hyperlink w:anchor="_Toc14910" w:history="1">
        <w:r>
          <w:rPr>
            <w:rFonts w:ascii="仿宋" w:eastAsia="仿宋" w:hAnsi="仿宋" w:cs="仿宋" w:hint="eastAsia"/>
            <w:lang w:eastAsia="zh-CN"/>
          </w:rPr>
          <w:t>三、复杂精密压铸模具项目概况</w:t>
        </w:r>
        <w:r>
          <w:tab/>
        </w:r>
        <w:r>
          <w:fldChar w:fldCharType="begin"/>
        </w:r>
        <w:r>
          <w:instrText xml:space="preserve"> PAGEREF _Toc14910 \h </w:instrText>
        </w:r>
        <w:r>
          <w:fldChar w:fldCharType="separate"/>
        </w:r>
        <w:r>
          <w:t>11</w:t>
        </w:r>
        <w:r>
          <w:fldChar w:fldCharType="end"/>
        </w:r>
      </w:hyperlink>
    </w:p>
    <w:p>
      <w:pPr>
        <w:pStyle w:val="TOC2"/>
        <w:tabs>
          <w:tab w:val="right" w:leader="dot" w:pos="8306"/>
        </w:tabs>
      </w:pPr>
      <w:hyperlink w:anchor="_Toc4930" w:history="1">
        <w:r>
          <w:rPr>
            <w:rFonts w:ascii="仿宋" w:eastAsia="仿宋" w:hAnsi="仿宋" w:cs="仿宋" w:hint="eastAsia"/>
            <w:lang w:eastAsia="zh-CN"/>
          </w:rPr>
          <w:t>(一)、投资路径</w:t>
        </w:r>
        <w:r>
          <w:tab/>
        </w:r>
        <w:r>
          <w:fldChar w:fldCharType="begin"/>
        </w:r>
        <w:r>
          <w:instrText xml:space="preserve"> PAGEREF _Toc4930 \h </w:instrText>
        </w:r>
        <w:r>
          <w:fldChar w:fldCharType="separate"/>
        </w:r>
        <w:r>
          <w:t>11</w:t>
        </w:r>
        <w:r>
          <w:fldChar w:fldCharType="end"/>
        </w:r>
      </w:hyperlink>
    </w:p>
    <w:p>
      <w:pPr>
        <w:pStyle w:val="TOC2"/>
        <w:tabs>
          <w:tab w:val="right" w:leader="dot" w:pos="8306"/>
        </w:tabs>
      </w:pPr>
      <w:hyperlink w:anchor="_Toc6493" w:history="1">
        <w:r>
          <w:rPr>
            <w:rFonts w:ascii="仿宋" w:eastAsia="仿宋" w:hAnsi="仿宋" w:cs="仿宋" w:hint="eastAsia"/>
            <w:lang w:eastAsia="zh-CN"/>
          </w:rPr>
          <w:t>(二)、复杂精密压铸模具项目提出的理由</w:t>
        </w:r>
        <w:r>
          <w:tab/>
        </w:r>
        <w:r>
          <w:fldChar w:fldCharType="begin"/>
        </w:r>
        <w:r>
          <w:instrText xml:space="preserve"> PAGEREF _Toc6493 \h </w:instrText>
        </w:r>
        <w:r>
          <w:fldChar w:fldCharType="separate"/>
        </w:r>
        <w:r>
          <w:t>11</w:t>
        </w:r>
        <w:r>
          <w:fldChar w:fldCharType="end"/>
        </w:r>
      </w:hyperlink>
    </w:p>
    <w:p>
      <w:pPr>
        <w:pStyle w:val="TOC2"/>
        <w:tabs>
          <w:tab w:val="right" w:leader="dot" w:pos="8306"/>
        </w:tabs>
      </w:pPr>
      <w:hyperlink w:anchor="_Toc5509" w:history="1">
        <w:r>
          <w:rPr>
            <w:rFonts w:ascii="仿宋" w:eastAsia="仿宋" w:hAnsi="仿宋" w:cs="仿宋" w:hint="eastAsia"/>
            <w:lang w:eastAsia="zh-CN"/>
          </w:rPr>
          <w:t>(三)、复杂精密压铸模具项目选址</w:t>
        </w:r>
        <w:r>
          <w:tab/>
        </w:r>
        <w:r>
          <w:fldChar w:fldCharType="begin"/>
        </w:r>
        <w:r>
          <w:instrText xml:space="preserve"> PAGEREF _Toc5509 \h </w:instrText>
        </w:r>
        <w:r>
          <w:fldChar w:fldCharType="separate"/>
        </w:r>
        <w:r>
          <w:t>13</w:t>
        </w:r>
        <w:r>
          <w:fldChar w:fldCharType="end"/>
        </w:r>
      </w:hyperlink>
    </w:p>
    <w:p>
      <w:pPr>
        <w:pStyle w:val="TOC2"/>
        <w:tabs>
          <w:tab w:val="right" w:leader="dot" w:pos="8306"/>
        </w:tabs>
      </w:pPr>
      <w:hyperlink w:anchor="_Toc28626" w:history="1">
        <w:r>
          <w:rPr>
            <w:rFonts w:ascii="仿宋" w:eastAsia="仿宋" w:hAnsi="仿宋" w:cs="仿宋" w:hint="eastAsia"/>
            <w:lang w:eastAsia="zh-CN"/>
          </w:rPr>
          <w:t>(四)、生产规模</w:t>
        </w:r>
        <w:r>
          <w:tab/>
        </w:r>
        <w:r>
          <w:fldChar w:fldCharType="begin"/>
        </w:r>
        <w:r>
          <w:instrText xml:space="preserve"> PAGEREF _Toc28626 \h </w:instrText>
        </w:r>
        <w:r>
          <w:fldChar w:fldCharType="separate"/>
        </w:r>
        <w:r>
          <w:t>13</w:t>
        </w:r>
        <w:r>
          <w:fldChar w:fldCharType="end"/>
        </w:r>
      </w:hyperlink>
    </w:p>
    <w:p>
      <w:pPr>
        <w:pStyle w:val="TOC2"/>
        <w:tabs>
          <w:tab w:val="right" w:leader="dot" w:pos="8306"/>
        </w:tabs>
      </w:pPr>
      <w:hyperlink w:anchor="_Toc17932" w:history="1">
        <w:r>
          <w:rPr>
            <w:rFonts w:ascii="仿宋" w:eastAsia="仿宋" w:hAnsi="仿宋" w:cs="仿宋" w:hint="eastAsia"/>
            <w:lang w:eastAsia="zh-CN"/>
          </w:rPr>
          <w:t>(五)、建设规模</w:t>
        </w:r>
        <w:r>
          <w:tab/>
        </w:r>
        <w:r>
          <w:fldChar w:fldCharType="begin"/>
        </w:r>
        <w:r>
          <w:instrText xml:space="preserve"> PAGEREF _Toc17932 \h </w:instrText>
        </w:r>
        <w:r>
          <w:fldChar w:fldCharType="separate"/>
        </w:r>
        <w:r>
          <w:t>13</w:t>
        </w:r>
        <w:r>
          <w:fldChar w:fldCharType="end"/>
        </w:r>
      </w:hyperlink>
    </w:p>
    <w:p>
      <w:pPr>
        <w:pStyle w:val="TOC2"/>
        <w:tabs>
          <w:tab w:val="right" w:leader="dot" w:pos="8306"/>
        </w:tabs>
      </w:pPr>
      <w:hyperlink w:anchor="_Toc24497" w:history="1">
        <w:r>
          <w:rPr>
            <w:rFonts w:ascii="仿宋" w:eastAsia="仿宋" w:hAnsi="仿宋" w:cs="仿宋" w:hint="eastAsia"/>
            <w:lang w:eastAsia="zh-CN"/>
          </w:rPr>
          <w:t>(六)、复杂精密压铸模具项目投资</w:t>
        </w:r>
        <w:r>
          <w:tab/>
        </w:r>
        <w:r>
          <w:fldChar w:fldCharType="begin"/>
        </w:r>
        <w:r>
          <w:instrText xml:space="preserve"> PAGEREF _Toc24497 \h </w:instrText>
        </w:r>
        <w:r>
          <w:fldChar w:fldCharType="separate"/>
        </w:r>
        <w:r>
          <w:t>13</w:t>
        </w:r>
        <w:r>
          <w:fldChar w:fldCharType="end"/>
        </w:r>
      </w:hyperlink>
    </w:p>
    <w:p>
      <w:pPr>
        <w:pStyle w:val="TOC2"/>
        <w:tabs>
          <w:tab w:val="right" w:leader="dot" w:pos="8306"/>
        </w:tabs>
      </w:pPr>
      <w:hyperlink w:anchor="_Toc6841" w:history="1">
        <w:r>
          <w:rPr>
            <w:rFonts w:ascii="仿宋" w:eastAsia="仿宋" w:hAnsi="仿宋" w:cs="仿宋" w:hint="eastAsia"/>
            <w:lang w:eastAsia="zh-CN"/>
          </w:rPr>
          <w:t>(七)、复杂精密压铸模具项目进度规划</w:t>
        </w:r>
        <w:r>
          <w:tab/>
        </w:r>
        <w:r>
          <w:fldChar w:fldCharType="begin"/>
        </w:r>
        <w:r>
          <w:instrText xml:space="preserve"> PAGEREF _Toc6841 \h </w:instrText>
        </w:r>
        <w:r>
          <w:fldChar w:fldCharType="separate"/>
        </w:r>
        <w:r>
          <w:t>14</w:t>
        </w:r>
        <w:r>
          <w:fldChar w:fldCharType="end"/>
        </w:r>
      </w:hyperlink>
    </w:p>
    <w:p>
      <w:pPr>
        <w:pStyle w:val="TOC2"/>
        <w:tabs>
          <w:tab w:val="right" w:leader="dot" w:pos="8306"/>
        </w:tabs>
      </w:pPr>
      <w:hyperlink w:anchor="_Toc31464" w:history="1">
        <w:r>
          <w:rPr>
            <w:rFonts w:ascii="仿宋" w:eastAsia="仿宋" w:hAnsi="仿宋" w:cs="仿宋" w:hint="eastAsia"/>
            <w:lang w:eastAsia="zh-CN"/>
          </w:rPr>
          <w:t>(八)、经济效益(正常经营年份)</w:t>
        </w:r>
        <w:r>
          <w:tab/>
        </w:r>
        <w:r>
          <w:fldChar w:fldCharType="begin"/>
        </w:r>
        <w:r>
          <w:instrText xml:space="preserve"> PAGEREF _Toc31464 \h </w:instrText>
        </w:r>
        <w:r>
          <w:fldChar w:fldCharType="separate"/>
        </w:r>
        <w:r>
          <w:t>14</w:t>
        </w:r>
        <w:r>
          <w:fldChar w:fldCharType="end"/>
        </w:r>
      </w:hyperlink>
    </w:p>
    <w:p>
      <w:pPr>
        <w:pStyle w:val="TOC2"/>
        <w:tabs>
          <w:tab w:val="right" w:leader="dot" w:pos="8306"/>
        </w:tabs>
      </w:pPr>
      <w:hyperlink w:anchor="_Toc27382" w:history="1">
        <w:r>
          <w:rPr>
            <w:rFonts w:ascii="仿宋" w:eastAsia="仿宋" w:hAnsi="仿宋" w:cs="仿宋" w:hint="eastAsia"/>
            <w:lang w:eastAsia="zh-CN"/>
          </w:rPr>
          <w:t>(九)、复杂精密压铸模具项目综合评价</w:t>
        </w:r>
        <w:r>
          <w:tab/>
        </w:r>
        <w:r>
          <w:fldChar w:fldCharType="begin"/>
        </w:r>
        <w:r>
          <w:instrText xml:space="preserve"> PAGEREF _Toc27382 \h </w:instrText>
        </w:r>
        <w:r>
          <w:fldChar w:fldCharType="separate"/>
        </w:r>
        <w:r>
          <w:t>15</w:t>
        </w:r>
        <w:r>
          <w:fldChar w:fldCharType="end"/>
        </w:r>
      </w:hyperlink>
    </w:p>
    <w:p>
      <w:pPr>
        <w:pStyle w:val="TOC1"/>
        <w:tabs>
          <w:tab w:val="right" w:leader="dot" w:pos="8306"/>
        </w:tabs>
      </w:pPr>
      <w:hyperlink w:anchor="_Toc23463" w:history="1">
        <w:r>
          <w:rPr>
            <w:rFonts w:ascii="仿宋" w:eastAsia="仿宋" w:hAnsi="仿宋" w:cs="仿宋" w:hint="eastAsia"/>
            <w:lang w:eastAsia="zh-CN"/>
          </w:rPr>
          <w:t>四、公司成立背景及可行性分析</w:t>
        </w:r>
        <w:r>
          <w:tab/>
        </w:r>
        <w:r>
          <w:fldChar w:fldCharType="begin"/>
        </w:r>
        <w:r>
          <w:instrText xml:space="preserve"> PAGEREF _Toc23463 \h </w:instrText>
        </w:r>
        <w:r>
          <w:fldChar w:fldCharType="separate"/>
        </w:r>
        <w:r>
          <w:t>16</w:t>
        </w:r>
        <w:r>
          <w:fldChar w:fldCharType="end"/>
        </w:r>
      </w:hyperlink>
    </w:p>
    <w:p>
      <w:pPr>
        <w:pStyle w:val="TOC2"/>
        <w:tabs>
          <w:tab w:val="right" w:leader="dot" w:pos="8306"/>
        </w:tabs>
      </w:pPr>
      <w:hyperlink w:anchor="_Toc12025" w:history="1">
        <w:r>
          <w:rPr>
            <w:rFonts w:ascii="仿宋" w:eastAsia="仿宋" w:hAnsi="仿宋" w:cs="仿宋" w:hint="eastAsia"/>
            <w:lang w:eastAsia="zh-CN"/>
          </w:rPr>
          <w:t>(一)、发展思路</w:t>
        </w:r>
        <w:r>
          <w:tab/>
        </w:r>
        <w:r>
          <w:fldChar w:fldCharType="begin"/>
        </w:r>
        <w:r>
          <w:instrText xml:space="preserve"> PAGEREF _Toc12025 \h </w:instrText>
        </w:r>
        <w:r>
          <w:fldChar w:fldCharType="separate"/>
        </w:r>
        <w:r>
          <w:t>16</w:t>
        </w:r>
        <w:r>
          <w:fldChar w:fldCharType="end"/>
        </w:r>
      </w:hyperlink>
    </w:p>
    <w:p>
      <w:pPr>
        <w:pStyle w:val="TOC2"/>
        <w:tabs>
          <w:tab w:val="right" w:leader="dot" w:pos="8306"/>
        </w:tabs>
      </w:pPr>
      <w:hyperlink w:anchor="_Toc19717" w:history="1">
        <w:r>
          <w:rPr>
            <w:rFonts w:ascii="仿宋" w:eastAsia="仿宋" w:hAnsi="仿宋" w:cs="仿宋" w:hint="eastAsia"/>
            <w:lang w:eastAsia="zh-CN"/>
          </w:rPr>
          <w:t>(二)、产业发展背景分析</w:t>
        </w:r>
        <w:r>
          <w:tab/>
        </w:r>
        <w:r>
          <w:fldChar w:fldCharType="begin"/>
        </w:r>
        <w:r>
          <w:instrText xml:space="preserve"> PAGEREF _Toc19717 \h </w:instrText>
        </w:r>
        <w:r>
          <w:fldChar w:fldCharType="separate"/>
        </w:r>
        <w:r>
          <w:t>17</w:t>
        </w:r>
        <w:r>
          <w:fldChar w:fldCharType="end"/>
        </w:r>
      </w:hyperlink>
    </w:p>
    <w:p>
      <w:pPr>
        <w:pStyle w:val="TOC2"/>
        <w:tabs>
          <w:tab w:val="right" w:leader="dot" w:pos="8306"/>
        </w:tabs>
      </w:pPr>
      <w:hyperlink w:anchor="_Toc21065" w:history="1">
        <w:r>
          <w:rPr>
            <w:rFonts w:ascii="仿宋" w:eastAsia="仿宋" w:hAnsi="仿宋" w:cs="仿宋" w:hint="eastAsia"/>
            <w:lang w:eastAsia="zh-CN"/>
          </w:rPr>
          <w:t>(三)、产业发展原则</w:t>
        </w:r>
        <w:r>
          <w:tab/>
        </w:r>
        <w:r>
          <w:fldChar w:fldCharType="begin"/>
        </w:r>
        <w:r>
          <w:instrText xml:space="preserve"> PAGEREF _Toc21065 \h </w:instrText>
        </w:r>
        <w:r>
          <w:fldChar w:fldCharType="separate"/>
        </w:r>
        <w:r>
          <w:t>18</w:t>
        </w:r>
        <w:r>
          <w:fldChar w:fldCharType="end"/>
        </w:r>
      </w:hyperlink>
    </w:p>
    <w:p>
      <w:pPr>
        <w:pStyle w:val="TOC2"/>
        <w:tabs>
          <w:tab w:val="right" w:leader="dot" w:pos="8306"/>
        </w:tabs>
      </w:pPr>
      <w:hyperlink w:anchor="_Toc28152" w:history="1">
        <w:r>
          <w:rPr>
            <w:rFonts w:ascii="仿宋" w:eastAsia="仿宋" w:hAnsi="仿宋" w:cs="仿宋" w:hint="eastAsia"/>
            <w:lang w:eastAsia="zh-CN"/>
          </w:rPr>
          <w:t>(四)、区域产业环境分析</w:t>
        </w:r>
        <w:r>
          <w:tab/>
        </w:r>
        <w:r>
          <w:fldChar w:fldCharType="begin"/>
        </w:r>
        <w:r>
          <w:instrText xml:space="preserve"> PAGEREF _Toc28152 \h </w:instrText>
        </w:r>
        <w:r>
          <w:fldChar w:fldCharType="separate"/>
        </w:r>
        <w:r>
          <w:t>19</w:t>
        </w:r>
        <w:r>
          <w:fldChar w:fldCharType="end"/>
        </w:r>
      </w:hyperlink>
    </w:p>
    <w:p>
      <w:pPr>
        <w:pStyle w:val="TOC2"/>
        <w:tabs>
          <w:tab w:val="right" w:leader="dot" w:pos="8306"/>
        </w:tabs>
      </w:pPr>
      <w:hyperlink w:anchor="_Toc31591" w:history="1">
        <w:r>
          <w:rPr>
            <w:rFonts w:ascii="仿宋" w:eastAsia="仿宋" w:hAnsi="仿宋" w:cs="仿宋" w:hint="eastAsia"/>
            <w:lang w:eastAsia="zh-CN"/>
          </w:rPr>
          <w:t>(五)、可行性分析</w:t>
        </w:r>
        <w:r>
          <w:tab/>
        </w:r>
        <w:r>
          <w:fldChar w:fldCharType="begin"/>
        </w:r>
        <w:r>
          <w:instrText xml:space="preserve"> PAGEREF _Toc31591 \h </w:instrText>
        </w:r>
        <w:r>
          <w:fldChar w:fldCharType="separate"/>
        </w:r>
        <w:r>
          <w:t>21</w:t>
        </w:r>
        <w:r>
          <w:fldChar w:fldCharType="end"/>
        </w:r>
      </w:hyperlink>
    </w:p>
    <w:p>
      <w:pPr>
        <w:pStyle w:val="TOC2"/>
        <w:tabs>
          <w:tab w:val="right" w:leader="dot" w:pos="8306"/>
        </w:tabs>
      </w:pPr>
      <w:hyperlink w:anchor="_Toc18645" w:history="1">
        <w:r>
          <w:rPr>
            <w:rFonts w:ascii="仿宋" w:eastAsia="仿宋" w:hAnsi="仿宋" w:cs="仿宋" w:hint="eastAsia"/>
            <w:lang w:eastAsia="zh-CN"/>
          </w:rPr>
          <w:t>(六)、产业发展重点任务</w:t>
        </w:r>
        <w:r>
          <w:tab/>
        </w:r>
        <w:r>
          <w:fldChar w:fldCharType="begin"/>
        </w:r>
        <w:r>
          <w:instrText xml:space="preserve"> PAGEREF _Toc18645 \h </w:instrText>
        </w:r>
        <w:r>
          <w:fldChar w:fldCharType="separate"/>
        </w:r>
        <w:r>
          <w:t>22</w:t>
        </w:r>
        <w:r>
          <w:fldChar w:fldCharType="end"/>
        </w:r>
      </w:hyperlink>
    </w:p>
    <w:p>
      <w:pPr>
        <w:pStyle w:val="TOC2"/>
        <w:tabs>
          <w:tab w:val="right" w:leader="dot" w:pos="8306"/>
        </w:tabs>
      </w:pPr>
      <w:hyperlink w:anchor="_Toc31175" w:history="1">
        <w:r>
          <w:rPr>
            <w:rFonts w:ascii="仿宋" w:eastAsia="仿宋" w:hAnsi="仿宋" w:cs="仿宋" w:hint="eastAsia"/>
            <w:lang w:eastAsia="zh-CN"/>
          </w:rPr>
          <w:t>(七)、复杂精密压铸模具项目建设必要性分析</w:t>
        </w:r>
        <w:r>
          <w:tab/>
        </w:r>
        <w:r>
          <w:fldChar w:fldCharType="begin"/>
        </w:r>
        <w:r>
          <w:instrText xml:space="preserve"> PAGEREF _Toc31175 \h </w:instrText>
        </w:r>
        <w:r>
          <w:fldChar w:fldCharType="separate"/>
        </w:r>
        <w:r>
          <w:t>24</w:t>
        </w:r>
        <w:r>
          <w:fldChar w:fldCharType="end"/>
        </w:r>
      </w:hyperlink>
    </w:p>
    <w:p>
      <w:pPr>
        <w:pStyle w:val="TOC1"/>
        <w:tabs>
          <w:tab w:val="right" w:leader="dot" w:pos="8306"/>
        </w:tabs>
      </w:pPr>
      <w:hyperlink w:anchor="_Toc27630" w:history="1">
        <w:r>
          <w:rPr>
            <w:rFonts w:ascii="仿宋" w:eastAsia="仿宋" w:hAnsi="仿宋" w:cs="仿宋" w:hint="eastAsia"/>
            <w:lang w:eastAsia="zh-CN"/>
          </w:rPr>
          <w:t>五、选址分析</w:t>
        </w:r>
        <w:r>
          <w:tab/>
        </w:r>
        <w:r>
          <w:fldChar w:fldCharType="begin"/>
        </w:r>
        <w:r>
          <w:instrText xml:space="preserve"> PAGEREF _Toc27630 \h </w:instrText>
        </w:r>
        <w:r>
          <w:fldChar w:fldCharType="separate"/>
        </w:r>
        <w:r>
          <w:t>25</w:t>
        </w:r>
        <w:r>
          <w:fldChar w:fldCharType="end"/>
        </w:r>
      </w:hyperlink>
    </w:p>
    <w:p>
      <w:pPr>
        <w:pStyle w:val="TOC2"/>
        <w:tabs>
          <w:tab w:val="right" w:leader="dot" w:pos="8306"/>
        </w:tabs>
      </w:pPr>
      <w:hyperlink w:anchor="_Toc21624" w:history="1">
        <w:r>
          <w:rPr>
            <w:rFonts w:ascii="仿宋" w:eastAsia="仿宋" w:hAnsi="仿宋" w:cs="仿宋" w:hint="eastAsia"/>
            <w:lang w:eastAsia="zh-CN"/>
          </w:rPr>
          <w:t>(一)、复杂精密压铸模具项目选址原则</w:t>
        </w:r>
        <w:r>
          <w:tab/>
        </w:r>
        <w:r>
          <w:fldChar w:fldCharType="begin"/>
        </w:r>
        <w:r>
          <w:instrText xml:space="preserve"> PAGEREF _Toc21624 \h </w:instrText>
        </w:r>
        <w:r>
          <w:fldChar w:fldCharType="separate"/>
        </w:r>
        <w:r>
          <w:t>25</w:t>
        </w:r>
        <w:r>
          <w:fldChar w:fldCharType="end"/>
        </w:r>
      </w:hyperlink>
    </w:p>
    <w:p>
      <w:pPr>
        <w:pStyle w:val="TOC2"/>
        <w:tabs>
          <w:tab w:val="right" w:leader="dot" w:pos="8306"/>
        </w:tabs>
      </w:pPr>
      <w:hyperlink w:anchor="_Toc13323" w:history="1">
        <w:r>
          <w:rPr>
            <w:rFonts w:ascii="仿宋" w:eastAsia="仿宋" w:hAnsi="仿宋" w:cs="仿宋" w:hint="eastAsia"/>
            <w:lang w:eastAsia="zh-CN"/>
          </w:rPr>
          <w:t>(二)、建设区基本情况</w:t>
        </w:r>
        <w:r>
          <w:tab/>
        </w:r>
        <w:r>
          <w:fldChar w:fldCharType="begin"/>
        </w:r>
        <w:r>
          <w:instrText xml:space="preserve"> PAGEREF _Toc13323 \h </w:instrText>
        </w:r>
        <w:r>
          <w:fldChar w:fldCharType="separate"/>
        </w:r>
        <w:r>
          <w:t>27</w:t>
        </w:r>
        <w:r>
          <w:fldChar w:fldCharType="end"/>
        </w:r>
      </w:hyperlink>
    </w:p>
    <w:p>
      <w:pPr>
        <w:pStyle w:val="TOC2"/>
        <w:tabs>
          <w:tab w:val="right" w:leader="dot" w:pos="8306"/>
        </w:tabs>
      </w:pPr>
      <w:hyperlink w:anchor="_Toc1841" w:history="1">
        <w:r>
          <w:rPr>
            <w:rFonts w:ascii="仿宋" w:eastAsia="仿宋" w:hAnsi="仿宋" w:cs="仿宋" w:hint="eastAsia"/>
            <w:lang w:eastAsia="zh-CN"/>
          </w:rPr>
          <w:t>(三)、发展目标</w:t>
        </w:r>
        <w:r>
          <w:tab/>
        </w:r>
        <w:r>
          <w:fldChar w:fldCharType="begin"/>
        </w:r>
        <w:r>
          <w:instrText xml:space="preserve"> PAGEREF _Toc1841 \h </w:instrText>
        </w:r>
        <w:r>
          <w:fldChar w:fldCharType="separate"/>
        </w:r>
        <w:r>
          <w:t>28</w:t>
        </w:r>
        <w:r>
          <w:fldChar w:fldCharType="end"/>
        </w:r>
      </w:hyperlink>
    </w:p>
    <w:p>
      <w:pPr>
        <w:pStyle w:val="TOC2"/>
        <w:tabs>
          <w:tab w:val="right" w:leader="dot" w:pos="8306"/>
        </w:tabs>
      </w:pPr>
      <w:hyperlink w:anchor="_Toc16340" w:history="1">
        <w:r>
          <w:rPr>
            <w:rFonts w:ascii="仿宋" w:eastAsia="仿宋" w:hAnsi="仿宋" w:cs="仿宋" w:hint="eastAsia"/>
            <w:lang w:eastAsia="zh-CN"/>
          </w:rPr>
          <w:t>(四)、产业发展方向</w:t>
        </w:r>
        <w:r>
          <w:tab/>
        </w:r>
        <w:r>
          <w:fldChar w:fldCharType="begin"/>
        </w:r>
        <w:r>
          <w:instrText xml:space="preserve"> PAGEREF _Toc16340 \h </w:instrText>
        </w:r>
        <w:r>
          <w:fldChar w:fldCharType="separate"/>
        </w:r>
        <w:r>
          <w:t>29</w:t>
        </w:r>
        <w:r>
          <w:fldChar w:fldCharType="end"/>
        </w:r>
      </w:hyperlink>
    </w:p>
    <w:p>
      <w:pPr>
        <w:pStyle w:val="TOC2"/>
        <w:tabs>
          <w:tab w:val="right" w:leader="dot" w:pos="8306"/>
        </w:tabs>
      </w:pPr>
      <w:hyperlink w:anchor="_Toc10394" w:history="1">
        <w:r>
          <w:rPr>
            <w:rFonts w:ascii="仿宋" w:eastAsia="仿宋" w:hAnsi="仿宋" w:cs="仿宋" w:hint="eastAsia"/>
            <w:lang w:eastAsia="zh-CN"/>
          </w:rPr>
          <w:t>(五)、复杂精密压铸模具项目选址综合评价</w:t>
        </w:r>
        <w:r>
          <w:tab/>
        </w:r>
        <w:r>
          <w:fldChar w:fldCharType="begin"/>
        </w:r>
        <w:r>
          <w:instrText xml:space="preserve"> PAGEREF _Toc10394 \h </w:instrText>
        </w:r>
        <w:r>
          <w:fldChar w:fldCharType="separate"/>
        </w:r>
        <w:r>
          <w:t>30</w:t>
        </w:r>
        <w:r>
          <w:fldChar w:fldCharType="end"/>
        </w:r>
      </w:hyperlink>
    </w:p>
    <w:p>
      <w:pPr>
        <w:pStyle w:val="TOC1"/>
        <w:tabs>
          <w:tab w:val="right" w:leader="dot" w:pos="8306"/>
        </w:tabs>
      </w:pPr>
      <w:hyperlink w:anchor="_Toc31592" w:history="1">
        <w:r>
          <w:rPr>
            <w:rFonts w:ascii="仿宋" w:eastAsia="仿宋" w:hAnsi="仿宋" w:cs="仿宋" w:hint="eastAsia"/>
            <w:lang w:eastAsia="zh-CN"/>
          </w:rPr>
          <w:t>六、复杂精密压铸模具项目风险分析</w:t>
        </w:r>
        <w:r>
          <w:tab/>
        </w:r>
        <w:r>
          <w:fldChar w:fldCharType="begin"/>
        </w:r>
        <w:r>
          <w:instrText xml:space="preserve"> PAGEREF _Toc31592 \h </w:instrText>
        </w:r>
        <w:r>
          <w:fldChar w:fldCharType="separate"/>
        </w:r>
        <w:r>
          <w:t>31</w:t>
        </w:r>
        <w:r>
          <w:fldChar w:fldCharType="end"/>
        </w:r>
      </w:hyperlink>
    </w:p>
    <w:p>
      <w:pPr>
        <w:pStyle w:val="TOC2"/>
        <w:tabs>
          <w:tab w:val="right" w:leader="dot" w:pos="8306"/>
        </w:tabs>
      </w:pPr>
      <w:hyperlink w:anchor="_Toc19468" w:history="1">
        <w:r>
          <w:rPr>
            <w:rFonts w:ascii="仿宋" w:eastAsia="仿宋" w:hAnsi="仿宋" w:cs="仿宋" w:hint="eastAsia"/>
            <w:lang w:eastAsia="zh-CN"/>
          </w:rPr>
          <w:t>(一)、复杂精密压铸模具项目风险分析</w:t>
        </w:r>
        <w:r>
          <w:tab/>
        </w:r>
        <w:r>
          <w:fldChar w:fldCharType="begin"/>
        </w:r>
        <w:r>
          <w:instrText xml:space="preserve"> PAGEREF _Toc19468 \h </w:instrText>
        </w:r>
        <w:r>
          <w:fldChar w:fldCharType="separate"/>
        </w:r>
        <w:r>
          <w:t>31</w:t>
        </w:r>
        <w:r>
          <w:fldChar w:fldCharType="end"/>
        </w:r>
      </w:hyperlink>
    </w:p>
    <w:p>
      <w:pPr>
        <w:pStyle w:val="TOC2"/>
        <w:tabs>
          <w:tab w:val="right" w:leader="dot" w:pos="8306"/>
        </w:tabs>
      </w:pPr>
      <w:hyperlink w:anchor="_Toc28075" w:history="1">
        <w:r>
          <w:rPr>
            <w:rFonts w:ascii="仿宋" w:eastAsia="仿宋" w:hAnsi="仿宋" w:cs="仿宋" w:hint="eastAsia"/>
            <w:lang w:eastAsia="zh-CN"/>
          </w:rPr>
          <w:t>(二)、复杂精密压铸模具项目风险对策</w:t>
        </w:r>
        <w:r>
          <w:tab/>
        </w:r>
        <w:r>
          <w:fldChar w:fldCharType="begin"/>
        </w:r>
        <w:r>
          <w:instrText xml:space="preserve"> PAGEREF _Toc28075 \h </w:instrText>
        </w:r>
        <w:r>
          <w:fldChar w:fldCharType="separate"/>
        </w:r>
        <w:r>
          <w:t>32</w:t>
        </w:r>
        <w:r>
          <w:fldChar w:fldCharType="end"/>
        </w:r>
      </w:hyperlink>
    </w:p>
    <w:p>
      <w:pPr>
        <w:pStyle w:val="TOC1"/>
        <w:tabs>
          <w:tab w:val="right" w:leader="dot" w:pos="8306"/>
        </w:tabs>
      </w:pPr>
      <w:hyperlink w:anchor="_Toc16923" w:history="1">
        <w:r>
          <w:rPr>
            <w:rFonts w:ascii="仿宋" w:eastAsia="仿宋" w:hAnsi="仿宋" w:cs="仿宋" w:hint="eastAsia"/>
            <w:lang w:eastAsia="zh-CN"/>
          </w:rPr>
          <w:t>七、环境保护分析</w:t>
        </w:r>
        <w:r>
          <w:tab/>
        </w:r>
        <w:r>
          <w:fldChar w:fldCharType="begin"/>
        </w:r>
        <w:r>
          <w:instrText xml:space="preserve"> PAGEREF _Toc16923 \h </w:instrText>
        </w:r>
        <w:r>
          <w:fldChar w:fldCharType="separate"/>
        </w:r>
        <w:r>
          <w:t>33</w:t>
        </w:r>
        <w:r>
          <w:fldChar w:fldCharType="end"/>
        </w:r>
      </w:hyperlink>
    </w:p>
    <w:p>
      <w:pPr>
        <w:pStyle w:val="TOC2"/>
        <w:tabs>
          <w:tab w:val="right" w:leader="dot" w:pos="8306"/>
        </w:tabs>
      </w:pPr>
      <w:hyperlink w:anchor="_Toc32024" w:history="1">
        <w:r>
          <w:rPr>
            <w:rFonts w:ascii="仿宋" w:eastAsia="仿宋" w:hAnsi="仿宋" w:cs="仿宋" w:hint="eastAsia"/>
            <w:lang w:eastAsia="zh-CN"/>
          </w:rPr>
          <w:t>(一)、编制依据</w:t>
        </w:r>
        <w:r>
          <w:tab/>
        </w:r>
        <w:r>
          <w:fldChar w:fldCharType="begin"/>
        </w:r>
        <w:r>
          <w:instrText xml:space="preserve"> PAGEREF _Toc32024 \h </w:instrText>
        </w:r>
        <w:r>
          <w:fldChar w:fldCharType="separate"/>
        </w:r>
        <w:r>
          <w:t>33</w:t>
        </w:r>
        <w:r>
          <w:fldChar w:fldCharType="end"/>
        </w:r>
      </w:hyperlink>
    </w:p>
    <w:p>
      <w:pPr>
        <w:pStyle w:val="TOC2"/>
        <w:tabs>
          <w:tab w:val="right" w:leader="dot" w:pos="8306"/>
        </w:tabs>
      </w:pPr>
      <w:hyperlink w:anchor="_Toc13989" w:history="1">
        <w:r>
          <w:rPr>
            <w:rFonts w:ascii="仿宋" w:eastAsia="仿宋" w:hAnsi="仿宋" w:cs="仿宋" w:hint="eastAsia"/>
            <w:lang w:eastAsia="zh-CN"/>
          </w:rPr>
          <w:t>(二)、环境影响合理性分析</w:t>
        </w:r>
        <w:r>
          <w:tab/>
        </w:r>
        <w:r>
          <w:fldChar w:fldCharType="begin"/>
        </w:r>
        <w:r>
          <w:instrText xml:space="preserve"> PAGEREF _Toc13989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510" w:history="1">
        <w:r>
          <w:rPr>
            <w:rFonts w:ascii="仿宋" w:eastAsia="仿宋" w:hAnsi="仿宋" w:cs="仿宋" w:hint="eastAsia"/>
            <w:lang w:eastAsia="zh-CN"/>
          </w:rPr>
          <w:t>(三)、建设期大气环境影响分析</w:t>
        </w:r>
        <w:r>
          <w:tab/>
        </w:r>
        <w:r>
          <w:fldChar w:fldCharType="begin"/>
        </w:r>
        <w:r>
          <w:instrText xml:space="preserve"> PAGEREF _Toc20510 \h </w:instrText>
        </w:r>
        <w:r>
          <w:fldChar w:fldCharType="separate"/>
        </w:r>
        <w:r>
          <w:t>34</w:t>
        </w:r>
        <w:r>
          <w:fldChar w:fldCharType="end"/>
        </w:r>
      </w:hyperlink>
    </w:p>
    <w:p>
      <w:pPr>
        <w:pStyle w:val="TOC2"/>
        <w:tabs>
          <w:tab w:val="right" w:leader="dot" w:pos="8306"/>
        </w:tabs>
      </w:pPr>
      <w:hyperlink w:anchor="_Toc24646" w:history="1">
        <w:r>
          <w:rPr>
            <w:rFonts w:ascii="仿宋" w:eastAsia="仿宋" w:hAnsi="仿宋" w:cs="仿宋" w:hint="eastAsia"/>
            <w:lang w:eastAsia="zh-CN"/>
          </w:rPr>
          <w:t>(四)、建设期水环境影响分析</w:t>
        </w:r>
        <w:r>
          <w:tab/>
        </w:r>
        <w:r>
          <w:fldChar w:fldCharType="begin"/>
        </w:r>
        <w:r>
          <w:instrText xml:space="preserve"> PAGEREF _Toc24646 \h </w:instrText>
        </w:r>
        <w:r>
          <w:fldChar w:fldCharType="separate"/>
        </w:r>
        <w:r>
          <w:t>35</w:t>
        </w:r>
        <w:r>
          <w:fldChar w:fldCharType="end"/>
        </w:r>
      </w:hyperlink>
    </w:p>
    <w:p>
      <w:pPr>
        <w:pStyle w:val="TOC2"/>
        <w:tabs>
          <w:tab w:val="right" w:leader="dot" w:pos="8306"/>
        </w:tabs>
      </w:pPr>
      <w:hyperlink w:anchor="_Toc19781" w:history="1">
        <w:r>
          <w:rPr>
            <w:rFonts w:ascii="仿宋" w:eastAsia="仿宋" w:hAnsi="仿宋" w:cs="仿宋" w:hint="eastAsia"/>
            <w:lang w:eastAsia="zh-CN"/>
          </w:rPr>
          <w:t>(五)、建设期固体废弃物环境影响分析</w:t>
        </w:r>
        <w:r>
          <w:tab/>
        </w:r>
        <w:r>
          <w:fldChar w:fldCharType="begin"/>
        </w:r>
        <w:r>
          <w:instrText xml:space="preserve"> PAGEREF _Toc19781 \h </w:instrText>
        </w:r>
        <w:r>
          <w:fldChar w:fldCharType="separate"/>
        </w:r>
        <w:r>
          <w:t>36</w:t>
        </w:r>
        <w:r>
          <w:fldChar w:fldCharType="end"/>
        </w:r>
      </w:hyperlink>
    </w:p>
    <w:p>
      <w:pPr>
        <w:pStyle w:val="TOC2"/>
        <w:tabs>
          <w:tab w:val="right" w:leader="dot" w:pos="8306"/>
        </w:tabs>
      </w:pPr>
      <w:hyperlink w:anchor="_Toc21587" w:history="1">
        <w:r>
          <w:rPr>
            <w:rFonts w:ascii="仿宋" w:eastAsia="仿宋" w:hAnsi="仿宋" w:cs="仿宋" w:hint="eastAsia"/>
            <w:lang w:eastAsia="zh-CN"/>
          </w:rPr>
          <w:t>(六)、建设期声环境影响分析</w:t>
        </w:r>
        <w:r>
          <w:tab/>
        </w:r>
        <w:r>
          <w:fldChar w:fldCharType="begin"/>
        </w:r>
        <w:r>
          <w:instrText xml:space="preserve"> PAGEREF _Toc21587 \h </w:instrText>
        </w:r>
        <w:r>
          <w:fldChar w:fldCharType="separate"/>
        </w:r>
        <w:r>
          <w:t>38</w:t>
        </w:r>
        <w:r>
          <w:fldChar w:fldCharType="end"/>
        </w:r>
      </w:hyperlink>
    </w:p>
    <w:p>
      <w:pPr>
        <w:pStyle w:val="TOC2"/>
        <w:tabs>
          <w:tab w:val="right" w:leader="dot" w:pos="8306"/>
        </w:tabs>
      </w:pPr>
      <w:hyperlink w:anchor="_Toc8632" w:history="1">
        <w:r>
          <w:rPr>
            <w:rFonts w:ascii="仿宋" w:eastAsia="仿宋" w:hAnsi="仿宋" w:cs="仿宋" w:hint="eastAsia"/>
            <w:lang w:eastAsia="zh-CN"/>
          </w:rPr>
          <w:t>(七)、营运期大气环境影响分析</w:t>
        </w:r>
        <w:r>
          <w:tab/>
        </w:r>
        <w:r>
          <w:fldChar w:fldCharType="begin"/>
        </w:r>
        <w:r>
          <w:instrText xml:space="preserve"> PAGEREF _Toc8632 \h </w:instrText>
        </w:r>
        <w:r>
          <w:fldChar w:fldCharType="separate"/>
        </w:r>
        <w:r>
          <w:t>39</w:t>
        </w:r>
        <w:r>
          <w:fldChar w:fldCharType="end"/>
        </w:r>
      </w:hyperlink>
    </w:p>
    <w:p>
      <w:pPr>
        <w:pStyle w:val="TOC2"/>
        <w:tabs>
          <w:tab w:val="right" w:leader="dot" w:pos="8306"/>
        </w:tabs>
      </w:pPr>
      <w:hyperlink w:anchor="_Toc27599" w:history="1">
        <w:r>
          <w:rPr>
            <w:rFonts w:ascii="仿宋" w:eastAsia="仿宋" w:hAnsi="仿宋" w:cs="仿宋" w:hint="eastAsia"/>
            <w:lang w:eastAsia="zh-CN"/>
          </w:rPr>
          <w:t>(八)、营运期水环境影响分析</w:t>
        </w:r>
        <w:r>
          <w:tab/>
        </w:r>
        <w:r>
          <w:fldChar w:fldCharType="begin"/>
        </w:r>
        <w:r>
          <w:instrText xml:space="preserve"> PAGEREF _Toc27599 \h </w:instrText>
        </w:r>
        <w:r>
          <w:fldChar w:fldCharType="separate"/>
        </w:r>
        <w:r>
          <w:t>40</w:t>
        </w:r>
        <w:r>
          <w:fldChar w:fldCharType="end"/>
        </w:r>
      </w:hyperlink>
    </w:p>
    <w:p>
      <w:pPr>
        <w:pStyle w:val="TOC2"/>
        <w:tabs>
          <w:tab w:val="right" w:leader="dot" w:pos="8306"/>
        </w:tabs>
      </w:pPr>
      <w:hyperlink w:anchor="_Toc10471" w:history="1">
        <w:r>
          <w:rPr>
            <w:rFonts w:ascii="仿宋" w:eastAsia="仿宋" w:hAnsi="仿宋" w:cs="仿宋" w:hint="eastAsia"/>
            <w:lang w:eastAsia="zh-CN"/>
          </w:rPr>
          <w:t>(九)、营运期固体废弃物环境影响分析</w:t>
        </w:r>
        <w:r>
          <w:tab/>
        </w:r>
        <w:r>
          <w:fldChar w:fldCharType="begin"/>
        </w:r>
        <w:r>
          <w:instrText xml:space="preserve"> PAGEREF _Toc10471 \h </w:instrText>
        </w:r>
        <w:r>
          <w:fldChar w:fldCharType="separate"/>
        </w:r>
        <w:r>
          <w:t>41</w:t>
        </w:r>
        <w:r>
          <w:fldChar w:fldCharType="end"/>
        </w:r>
      </w:hyperlink>
    </w:p>
    <w:p>
      <w:pPr>
        <w:pStyle w:val="TOC2"/>
        <w:tabs>
          <w:tab w:val="right" w:leader="dot" w:pos="8306"/>
        </w:tabs>
      </w:pPr>
      <w:hyperlink w:anchor="_Toc18684" w:history="1">
        <w:r>
          <w:rPr>
            <w:rFonts w:ascii="仿宋" w:eastAsia="仿宋" w:hAnsi="仿宋" w:cs="仿宋" w:hint="eastAsia"/>
            <w:lang w:eastAsia="zh-CN"/>
          </w:rPr>
          <w:t>(十)、营运期声环境影响分析</w:t>
        </w:r>
        <w:r>
          <w:tab/>
        </w:r>
        <w:r>
          <w:fldChar w:fldCharType="begin"/>
        </w:r>
        <w:r>
          <w:instrText xml:space="preserve"> PAGEREF _Toc18684 \h </w:instrText>
        </w:r>
        <w:r>
          <w:fldChar w:fldCharType="separate"/>
        </w:r>
        <w:r>
          <w:t>42</w:t>
        </w:r>
        <w:r>
          <w:fldChar w:fldCharType="end"/>
        </w:r>
      </w:hyperlink>
    </w:p>
    <w:p>
      <w:pPr>
        <w:pStyle w:val="TOC2"/>
        <w:tabs>
          <w:tab w:val="right" w:leader="dot" w:pos="8306"/>
        </w:tabs>
      </w:pPr>
      <w:hyperlink w:anchor="_Toc9813" w:history="1">
        <w:r>
          <w:rPr>
            <w:rFonts w:ascii="仿宋" w:eastAsia="仿宋" w:hAnsi="仿宋" w:cs="仿宋" w:hint="eastAsia"/>
            <w:lang w:eastAsia="zh-CN"/>
          </w:rPr>
          <w:t>(十一)、清洁生产</w:t>
        </w:r>
        <w:r>
          <w:tab/>
        </w:r>
        <w:r>
          <w:fldChar w:fldCharType="begin"/>
        </w:r>
        <w:r>
          <w:instrText xml:space="preserve"> PAGEREF _Toc9813 \h </w:instrText>
        </w:r>
        <w:r>
          <w:fldChar w:fldCharType="separate"/>
        </w:r>
        <w:r>
          <w:t>44</w:t>
        </w:r>
        <w:r>
          <w:fldChar w:fldCharType="end"/>
        </w:r>
      </w:hyperlink>
    </w:p>
    <w:p>
      <w:pPr>
        <w:pStyle w:val="TOC2"/>
        <w:tabs>
          <w:tab w:val="right" w:leader="dot" w:pos="8306"/>
        </w:tabs>
      </w:pPr>
      <w:hyperlink w:anchor="_Toc19057" w:history="1">
        <w:r>
          <w:rPr>
            <w:rFonts w:ascii="仿宋" w:eastAsia="仿宋" w:hAnsi="仿宋" w:cs="仿宋" w:hint="eastAsia"/>
            <w:lang w:eastAsia="zh-CN"/>
          </w:rPr>
          <w:t>(十二)、环境管理分析</w:t>
        </w:r>
        <w:r>
          <w:tab/>
        </w:r>
        <w:r>
          <w:fldChar w:fldCharType="begin"/>
        </w:r>
        <w:r>
          <w:instrText xml:space="preserve"> PAGEREF _Toc19057 \h </w:instrText>
        </w:r>
        <w:r>
          <w:fldChar w:fldCharType="separate"/>
        </w:r>
        <w:r>
          <w:t>45</w:t>
        </w:r>
        <w:r>
          <w:fldChar w:fldCharType="end"/>
        </w:r>
      </w:hyperlink>
    </w:p>
    <w:p>
      <w:pPr>
        <w:pStyle w:val="TOC2"/>
        <w:tabs>
          <w:tab w:val="right" w:leader="dot" w:pos="8306"/>
        </w:tabs>
      </w:pPr>
      <w:hyperlink w:anchor="_Toc2777" w:history="1">
        <w:r>
          <w:rPr>
            <w:rFonts w:ascii="仿宋" w:eastAsia="仿宋" w:hAnsi="仿宋" w:cs="仿宋" w:hint="eastAsia"/>
            <w:lang w:eastAsia="zh-CN"/>
          </w:rPr>
          <w:t>(十三)、结论及建议</w:t>
        </w:r>
        <w:r>
          <w:tab/>
        </w:r>
        <w:r>
          <w:fldChar w:fldCharType="begin"/>
        </w:r>
        <w:r>
          <w:instrText xml:space="preserve"> PAGEREF _Toc2777 \h </w:instrText>
        </w:r>
        <w:r>
          <w:fldChar w:fldCharType="separate"/>
        </w:r>
        <w:r>
          <w:t>46</w:t>
        </w:r>
        <w:r>
          <w:fldChar w:fldCharType="end"/>
        </w:r>
      </w:hyperlink>
    </w:p>
    <w:p>
      <w:pPr>
        <w:pStyle w:val="TOC1"/>
        <w:tabs>
          <w:tab w:val="right" w:leader="dot" w:pos="8306"/>
        </w:tabs>
      </w:pPr>
      <w:hyperlink w:anchor="_Toc24538" w:history="1">
        <w:r>
          <w:rPr>
            <w:rFonts w:ascii="仿宋" w:eastAsia="仿宋" w:hAnsi="仿宋" w:cs="仿宋" w:hint="eastAsia"/>
            <w:lang w:eastAsia="zh-CN"/>
          </w:rPr>
          <w:t>八、投资方案分析</w:t>
        </w:r>
        <w:r>
          <w:tab/>
        </w:r>
        <w:r>
          <w:fldChar w:fldCharType="begin"/>
        </w:r>
        <w:r>
          <w:instrText xml:space="preserve"> PAGEREF _Toc24538 \h </w:instrText>
        </w:r>
        <w:r>
          <w:fldChar w:fldCharType="separate"/>
        </w:r>
        <w:r>
          <w:t>47</w:t>
        </w:r>
        <w:r>
          <w:fldChar w:fldCharType="end"/>
        </w:r>
      </w:hyperlink>
    </w:p>
    <w:p>
      <w:pPr>
        <w:pStyle w:val="TOC2"/>
        <w:tabs>
          <w:tab w:val="right" w:leader="dot" w:pos="8306"/>
        </w:tabs>
      </w:pPr>
      <w:hyperlink w:anchor="_Toc2262" w:history="1">
        <w:r>
          <w:rPr>
            <w:rFonts w:ascii="仿宋" w:eastAsia="仿宋" w:hAnsi="仿宋" w:cs="仿宋" w:hint="eastAsia"/>
            <w:lang w:eastAsia="zh-CN"/>
          </w:rPr>
          <w:t>(一)、编制说明</w:t>
        </w:r>
        <w:r>
          <w:tab/>
        </w:r>
        <w:r>
          <w:fldChar w:fldCharType="begin"/>
        </w:r>
        <w:r>
          <w:instrText xml:space="preserve"> PAGEREF _Toc2262 \h </w:instrText>
        </w:r>
        <w:r>
          <w:fldChar w:fldCharType="separate"/>
        </w:r>
        <w:r>
          <w:t>47</w:t>
        </w:r>
        <w:r>
          <w:fldChar w:fldCharType="end"/>
        </w:r>
      </w:hyperlink>
    </w:p>
    <w:p>
      <w:pPr>
        <w:pStyle w:val="TOC2"/>
        <w:tabs>
          <w:tab w:val="right" w:leader="dot" w:pos="8306"/>
        </w:tabs>
      </w:pPr>
      <w:hyperlink w:anchor="_Toc5589" w:history="1">
        <w:r>
          <w:rPr>
            <w:rFonts w:ascii="仿宋" w:eastAsia="仿宋" w:hAnsi="仿宋" w:cs="仿宋" w:hint="eastAsia"/>
            <w:lang w:eastAsia="zh-CN"/>
          </w:rPr>
          <w:t>(二)、建设投资</w:t>
        </w:r>
        <w:r>
          <w:tab/>
        </w:r>
        <w:r>
          <w:fldChar w:fldCharType="begin"/>
        </w:r>
        <w:r>
          <w:instrText xml:space="preserve"> PAGEREF _Toc5589 \h </w:instrText>
        </w:r>
        <w:r>
          <w:fldChar w:fldCharType="separate"/>
        </w:r>
        <w:r>
          <w:t>48</w:t>
        </w:r>
        <w:r>
          <w:fldChar w:fldCharType="end"/>
        </w:r>
      </w:hyperlink>
    </w:p>
    <w:p>
      <w:pPr>
        <w:pStyle w:val="TOC2"/>
        <w:tabs>
          <w:tab w:val="right" w:leader="dot" w:pos="8306"/>
        </w:tabs>
      </w:pPr>
      <w:hyperlink w:anchor="_Toc5938" w:history="1">
        <w:r>
          <w:rPr>
            <w:rFonts w:ascii="仿宋" w:eastAsia="仿宋" w:hAnsi="仿宋" w:cs="仿宋" w:hint="eastAsia"/>
            <w:lang w:eastAsia="zh-CN"/>
          </w:rPr>
          <w:t>(三)、建设期利息</w:t>
        </w:r>
        <w:r>
          <w:tab/>
        </w:r>
        <w:r>
          <w:fldChar w:fldCharType="begin"/>
        </w:r>
        <w:r>
          <w:instrText xml:space="preserve"> PAGEREF _Toc5938 \h </w:instrText>
        </w:r>
        <w:r>
          <w:fldChar w:fldCharType="separate"/>
        </w:r>
        <w:r>
          <w:t>48</w:t>
        </w:r>
        <w:r>
          <w:fldChar w:fldCharType="end"/>
        </w:r>
      </w:hyperlink>
    </w:p>
    <w:p>
      <w:pPr>
        <w:pStyle w:val="TOC2"/>
        <w:tabs>
          <w:tab w:val="right" w:leader="dot" w:pos="8306"/>
        </w:tabs>
      </w:pPr>
      <w:hyperlink w:anchor="_Toc6527" w:history="1">
        <w:r>
          <w:rPr>
            <w:rFonts w:ascii="仿宋" w:eastAsia="仿宋" w:hAnsi="仿宋" w:cs="仿宋" w:hint="eastAsia"/>
            <w:lang w:eastAsia="zh-CN"/>
          </w:rPr>
          <w:t>(四)、流动资金</w:t>
        </w:r>
        <w:r>
          <w:tab/>
        </w:r>
        <w:r>
          <w:fldChar w:fldCharType="begin"/>
        </w:r>
        <w:r>
          <w:instrText xml:space="preserve"> PAGEREF _Toc6527 \h </w:instrText>
        </w:r>
        <w:r>
          <w:fldChar w:fldCharType="separate"/>
        </w:r>
        <w:r>
          <w:t>49</w:t>
        </w:r>
        <w:r>
          <w:fldChar w:fldCharType="end"/>
        </w:r>
      </w:hyperlink>
    </w:p>
    <w:p>
      <w:pPr>
        <w:pStyle w:val="TOC2"/>
        <w:tabs>
          <w:tab w:val="right" w:leader="dot" w:pos="8306"/>
        </w:tabs>
      </w:pPr>
      <w:hyperlink w:anchor="_Toc16665" w:history="1">
        <w:r>
          <w:rPr>
            <w:rFonts w:ascii="仿宋" w:eastAsia="仿宋" w:hAnsi="仿宋" w:cs="仿宋" w:hint="eastAsia"/>
            <w:lang w:eastAsia="zh-CN"/>
          </w:rPr>
          <w:t>(五)、复杂精密压铸模具项目总投资</w:t>
        </w:r>
        <w:r>
          <w:tab/>
        </w:r>
        <w:r>
          <w:fldChar w:fldCharType="begin"/>
        </w:r>
        <w:r>
          <w:instrText xml:space="preserve"> PAGEREF _Toc16665 \h </w:instrText>
        </w:r>
        <w:r>
          <w:fldChar w:fldCharType="separate"/>
        </w:r>
        <w:r>
          <w:t>49</w:t>
        </w:r>
        <w:r>
          <w:fldChar w:fldCharType="end"/>
        </w:r>
      </w:hyperlink>
    </w:p>
    <w:p>
      <w:pPr>
        <w:pStyle w:val="TOC2"/>
        <w:tabs>
          <w:tab w:val="right" w:leader="dot" w:pos="8306"/>
        </w:tabs>
      </w:pPr>
      <w:hyperlink w:anchor="_Toc14774" w:history="1">
        <w:r>
          <w:rPr>
            <w:rFonts w:ascii="仿宋" w:eastAsia="仿宋" w:hAnsi="仿宋" w:cs="仿宋" w:hint="eastAsia"/>
            <w:lang w:eastAsia="zh-CN"/>
          </w:rPr>
          <w:t>(六)、资金筹措与投资计划</w:t>
        </w:r>
        <w:r>
          <w:tab/>
        </w:r>
        <w:r>
          <w:fldChar w:fldCharType="begin"/>
        </w:r>
        <w:r>
          <w:instrText xml:space="preserve"> PAGEREF _Toc14774 \h </w:instrText>
        </w:r>
        <w:r>
          <w:fldChar w:fldCharType="separate"/>
        </w:r>
        <w:r>
          <w:t>49</w:t>
        </w:r>
        <w:r>
          <w:fldChar w:fldCharType="end"/>
        </w:r>
      </w:hyperlink>
    </w:p>
    <w:p>
      <w:pPr>
        <w:pStyle w:val="TOC1"/>
        <w:tabs>
          <w:tab w:val="right" w:leader="dot" w:pos="8306"/>
        </w:tabs>
      </w:pPr>
      <w:hyperlink w:anchor="_Toc20690" w:history="1">
        <w:r>
          <w:rPr>
            <w:rFonts w:ascii="仿宋" w:eastAsia="仿宋" w:hAnsi="仿宋" w:cs="仿宋" w:hint="eastAsia"/>
            <w:lang w:eastAsia="zh-CN"/>
          </w:rPr>
          <w:t>九、复杂精密压铸模具项目经济效益</w:t>
        </w:r>
        <w:r>
          <w:tab/>
        </w:r>
        <w:r>
          <w:fldChar w:fldCharType="begin"/>
        </w:r>
        <w:r>
          <w:instrText xml:space="preserve"> PAGEREF _Toc20690 \h </w:instrText>
        </w:r>
        <w:r>
          <w:fldChar w:fldCharType="separate"/>
        </w:r>
        <w:r>
          <w:t>50</w:t>
        </w:r>
        <w:r>
          <w:fldChar w:fldCharType="end"/>
        </w:r>
      </w:hyperlink>
    </w:p>
    <w:p>
      <w:pPr>
        <w:pStyle w:val="TOC2"/>
        <w:tabs>
          <w:tab w:val="right" w:leader="dot" w:pos="8306"/>
        </w:tabs>
      </w:pPr>
      <w:hyperlink w:anchor="_Toc23319" w:history="1">
        <w:r>
          <w:rPr>
            <w:rFonts w:ascii="仿宋" w:eastAsia="仿宋" w:hAnsi="仿宋" w:cs="仿宋" w:hint="eastAsia"/>
            <w:lang w:eastAsia="zh-CN"/>
          </w:rPr>
          <w:t>(一)、基本假设及基础参数选取</w:t>
        </w:r>
        <w:r>
          <w:tab/>
        </w:r>
        <w:r>
          <w:fldChar w:fldCharType="begin"/>
        </w:r>
        <w:r>
          <w:instrText xml:space="preserve"> PAGEREF _Toc23319 \h </w:instrText>
        </w:r>
        <w:r>
          <w:fldChar w:fldCharType="separate"/>
        </w:r>
        <w:r>
          <w:t>50</w:t>
        </w:r>
        <w:r>
          <w:fldChar w:fldCharType="end"/>
        </w:r>
      </w:hyperlink>
    </w:p>
    <w:p>
      <w:pPr>
        <w:pStyle w:val="TOC2"/>
        <w:tabs>
          <w:tab w:val="right" w:leader="dot" w:pos="8306"/>
        </w:tabs>
      </w:pPr>
      <w:hyperlink w:anchor="_Toc5673" w:history="1">
        <w:r>
          <w:rPr>
            <w:rFonts w:ascii="仿宋" w:eastAsia="仿宋" w:hAnsi="仿宋" w:cs="仿宋" w:hint="eastAsia"/>
            <w:lang w:eastAsia="zh-CN"/>
          </w:rPr>
          <w:t>(二)、经济评价财务测算</w:t>
        </w:r>
        <w:r>
          <w:tab/>
        </w:r>
        <w:r>
          <w:fldChar w:fldCharType="begin"/>
        </w:r>
        <w:r>
          <w:instrText xml:space="preserve"> PAGEREF _Toc5673 \h </w:instrText>
        </w:r>
        <w:r>
          <w:fldChar w:fldCharType="separate"/>
        </w:r>
        <w:r>
          <w:t>50</w:t>
        </w:r>
        <w:r>
          <w:fldChar w:fldCharType="end"/>
        </w:r>
      </w:hyperlink>
    </w:p>
    <w:p>
      <w:pPr>
        <w:pStyle w:val="TOC2"/>
        <w:tabs>
          <w:tab w:val="right" w:leader="dot" w:pos="8306"/>
        </w:tabs>
      </w:pPr>
      <w:hyperlink w:anchor="_Toc15683" w:history="1">
        <w:r>
          <w:rPr>
            <w:rFonts w:ascii="仿宋" w:eastAsia="仿宋" w:hAnsi="仿宋" w:cs="仿宋" w:hint="eastAsia"/>
            <w:lang w:eastAsia="zh-CN"/>
          </w:rPr>
          <w:t>(三)、复杂精密压铸模具项目盈利能力分析</w:t>
        </w:r>
        <w:r>
          <w:tab/>
        </w:r>
        <w:r>
          <w:fldChar w:fldCharType="begin"/>
        </w:r>
        <w:r>
          <w:instrText xml:space="preserve"> PAGEREF _Toc15683 \h </w:instrText>
        </w:r>
        <w:r>
          <w:fldChar w:fldCharType="separate"/>
        </w:r>
        <w:r>
          <w:t>52</w:t>
        </w:r>
        <w:r>
          <w:fldChar w:fldCharType="end"/>
        </w:r>
      </w:hyperlink>
    </w:p>
    <w:p>
      <w:pPr>
        <w:pStyle w:val="TOC2"/>
        <w:tabs>
          <w:tab w:val="right" w:leader="dot" w:pos="8306"/>
        </w:tabs>
      </w:pPr>
      <w:hyperlink w:anchor="_Toc19771" w:history="1">
        <w:r>
          <w:rPr>
            <w:rFonts w:ascii="仿宋" w:eastAsia="仿宋" w:hAnsi="仿宋" w:cs="仿宋" w:hint="eastAsia"/>
            <w:lang w:eastAsia="zh-CN"/>
          </w:rPr>
          <w:t>(四)、财务生存能力分析</w:t>
        </w:r>
        <w:r>
          <w:tab/>
        </w:r>
        <w:r>
          <w:fldChar w:fldCharType="begin"/>
        </w:r>
        <w:r>
          <w:instrText xml:space="preserve"> PAGEREF _Toc19771 \h </w:instrText>
        </w:r>
        <w:r>
          <w:fldChar w:fldCharType="separate"/>
        </w:r>
        <w:r>
          <w:t>53</w:t>
        </w:r>
        <w:r>
          <w:fldChar w:fldCharType="end"/>
        </w:r>
      </w:hyperlink>
    </w:p>
    <w:p>
      <w:pPr>
        <w:pStyle w:val="TOC2"/>
        <w:tabs>
          <w:tab w:val="right" w:leader="dot" w:pos="8306"/>
        </w:tabs>
      </w:pPr>
      <w:hyperlink w:anchor="_Toc8942" w:history="1">
        <w:r>
          <w:rPr>
            <w:rFonts w:ascii="仿宋" w:eastAsia="仿宋" w:hAnsi="仿宋" w:cs="仿宋" w:hint="eastAsia"/>
            <w:lang w:eastAsia="zh-CN"/>
          </w:rPr>
          <w:t>(五)、偿债能力分析</w:t>
        </w:r>
        <w:r>
          <w:tab/>
        </w:r>
        <w:r>
          <w:fldChar w:fldCharType="begin"/>
        </w:r>
        <w:r>
          <w:instrText xml:space="preserve"> PAGEREF _Toc8942 \h </w:instrText>
        </w:r>
        <w:r>
          <w:fldChar w:fldCharType="separate"/>
        </w:r>
        <w:r>
          <w:t>54</w:t>
        </w:r>
        <w:r>
          <w:fldChar w:fldCharType="end"/>
        </w:r>
      </w:hyperlink>
    </w:p>
    <w:p>
      <w:pPr>
        <w:pStyle w:val="TOC2"/>
        <w:tabs>
          <w:tab w:val="right" w:leader="dot" w:pos="8306"/>
        </w:tabs>
      </w:pPr>
      <w:hyperlink w:anchor="_Toc4273" w:history="1">
        <w:r>
          <w:rPr>
            <w:rFonts w:ascii="仿宋" w:eastAsia="仿宋" w:hAnsi="仿宋" w:cs="仿宋" w:hint="eastAsia"/>
            <w:lang w:eastAsia="zh-CN"/>
          </w:rPr>
          <w:t>(六)、经济评价结论</w:t>
        </w:r>
        <w:r>
          <w:tab/>
        </w:r>
        <w:r>
          <w:fldChar w:fldCharType="begin"/>
        </w:r>
        <w:r>
          <w:instrText xml:space="preserve"> PAGEREF _Toc4273 \h </w:instrText>
        </w:r>
        <w:r>
          <w:fldChar w:fldCharType="separate"/>
        </w:r>
        <w:r>
          <w:t>55</w:t>
        </w:r>
        <w:r>
          <w:fldChar w:fldCharType="end"/>
        </w:r>
      </w:hyperlink>
    </w:p>
    <w:p>
      <w:pPr>
        <w:pStyle w:val="TOC1"/>
        <w:tabs>
          <w:tab w:val="right" w:leader="dot" w:pos="8306"/>
        </w:tabs>
      </w:pPr>
      <w:hyperlink w:anchor="_Toc15300" w:history="1">
        <w:r>
          <w:rPr>
            <w:rFonts w:ascii="仿宋" w:eastAsia="仿宋" w:hAnsi="仿宋" w:cs="仿宋" w:hint="eastAsia"/>
            <w:lang w:eastAsia="zh-CN"/>
          </w:rPr>
          <w:t>十、SWOT分析</w:t>
        </w:r>
        <w:r>
          <w:tab/>
        </w:r>
        <w:r>
          <w:fldChar w:fldCharType="begin"/>
        </w:r>
        <w:r>
          <w:instrText xml:space="preserve"> PAGEREF _Toc15300 \h </w:instrText>
        </w:r>
        <w:r>
          <w:fldChar w:fldCharType="separate"/>
        </w:r>
        <w:r>
          <w:t>56</w:t>
        </w:r>
        <w:r>
          <w:fldChar w:fldCharType="end"/>
        </w:r>
      </w:hyperlink>
    </w:p>
    <w:p>
      <w:pPr>
        <w:pStyle w:val="TOC2"/>
        <w:tabs>
          <w:tab w:val="right" w:leader="dot" w:pos="8306"/>
        </w:tabs>
      </w:pPr>
      <w:hyperlink w:anchor="_Toc23203" w:history="1">
        <w:r>
          <w:rPr>
            <w:rFonts w:ascii="仿宋" w:eastAsia="仿宋" w:hAnsi="仿宋" w:cs="仿宋" w:hint="eastAsia"/>
            <w:lang w:eastAsia="zh-CN"/>
          </w:rPr>
          <w:t>(一)、优势分析(S)</w:t>
        </w:r>
        <w:r>
          <w:tab/>
        </w:r>
        <w:r>
          <w:fldChar w:fldCharType="begin"/>
        </w:r>
        <w:r>
          <w:instrText xml:space="preserve"> PAGEREF _Toc23203 \h </w:instrText>
        </w:r>
        <w:r>
          <w:fldChar w:fldCharType="separate"/>
        </w:r>
        <w:r>
          <w:t>56</w:t>
        </w:r>
        <w:r>
          <w:fldChar w:fldCharType="end"/>
        </w:r>
      </w:hyperlink>
    </w:p>
    <w:p>
      <w:pPr>
        <w:pStyle w:val="TOC2"/>
        <w:tabs>
          <w:tab w:val="right" w:leader="dot" w:pos="8306"/>
        </w:tabs>
      </w:pPr>
      <w:hyperlink w:anchor="_Toc26162" w:history="1">
        <w:r>
          <w:rPr>
            <w:rFonts w:ascii="仿宋" w:eastAsia="仿宋" w:hAnsi="仿宋" w:cs="仿宋" w:hint="eastAsia"/>
            <w:lang w:eastAsia="zh-CN"/>
          </w:rPr>
          <w:t>(二)、劣势分析(W)</w:t>
        </w:r>
        <w:r>
          <w:tab/>
        </w:r>
        <w:r>
          <w:fldChar w:fldCharType="begin"/>
        </w:r>
        <w:r>
          <w:instrText xml:space="preserve"> PAGEREF _Toc26162 \h </w:instrText>
        </w:r>
        <w:r>
          <w:fldChar w:fldCharType="separate"/>
        </w:r>
        <w:r>
          <w:t>56</w:t>
        </w:r>
        <w:r>
          <w:fldChar w:fldCharType="end"/>
        </w:r>
      </w:hyperlink>
    </w:p>
    <w:p>
      <w:pPr>
        <w:pStyle w:val="TOC2"/>
        <w:tabs>
          <w:tab w:val="right" w:leader="dot" w:pos="8306"/>
        </w:tabs>
      </w:pPr>
      <w:hyperlink w:anchor="_Toc29111" w:history="1">
        <w:r>
          <w:rPr>
            <w:rFonts w:ascii="仿宋" w:eastAsia="仿宋" w:hAnsi="仿宋" w:cs="仿宋" w:hint="eastAsia"/>
            <w:lang w:eastAsia="zh-CN"/>
          </w:rPr>
          <w:t>(三)、机会分析()</w:t>
        </w:r>
        <w:r>
          <w:tab/>
        </w:r>
        <w:r>
          <w:fldChar w:fldCharType="begin"/>
        </w:r>
        <w:r>
          <w:instrText xml:space="preserve"> PAGEREF _Toc29111 \h </w:instrText>
        </w:r>
        <w:r>
          <w:fldChar w:fldCharType="separate"/>
        </w:r>
        <w:r>
          <w:t>57</w:t>
        </w:r>
        <w:r>
          <w:fldChar w:fldCharType="end"/>
        </w:r>
      </w:hyperlink>
    </w:p>
    <w:p>
      <w:pPr>
        <w:pStyle w:val="TOC2"/>
        <w:tabs>
          <w:tab w:val="right" w:leader="dot" w:pos="8306"/>
        </w:tabs>
      </w:pPr>
      <w:hyperlink w:anchor="_Toc20609" w:history="1">
        <w:r>
          <w:rPr>
            <w:rFonts w:ascii="仿宋" w:eastAsia="仿宋" w:hAnsi="仿宋" w:cs="仿宋" w:hint="eastAsia"/>
            <w:lang w:eastAsia="zh-CN"/>
          </w:rPr>
          <w:t>(四)、威胁分析(T)</w:t>
        </w:r>
        <w:r>
          <w:tab/>
        </w:r>
        <w:r>
          <w:fldChar w:fldCharType="begin"/>
        </w:r>
        <w:r>
          <w:instrText xml:space="preserve"> PAGEREF _Toc20609 \h </w:instrText>
        </w:r>
        <w:r>
          <w:fldChar w:fldCharType="separate"/>
        </w:r>
        <w:r>
          <w:t>58</w:t>
        </w:r>
        <w:r>
          <w:fldChar w:fldCharType="end"/>
        </w:r>
      </w:hyperlink>
    </w:p>
    <w:p>
      <w:pPr>
        <w:pStyle w:val="TOC1"/>
        <w:tabs>
          <w:tab w:val="right" w:leader="dot" w:pos="8306"/>
        </w:tabs>
      </w:pPr>
      <w:hyperlink w:anchor="_Toc19527" w:history="1">
        <w:r>
          <w:rPr>
            <w:rFonts w:ascii="仿宋" w:eastAsia="仿宋" w:hAnsi="仿宋" w:cs="仿宋" w:hint="eastAsia"/>
            <w:lang w:eastAsia="zh-CN"/>
          </w:rPr>
          <w:t>十一、市场营销策略</w:t>
        </w:r>
        <w:r>
          <w:tab/>
        </w:r>
        <w:r>
          <w:fldChar w:fldCharType="begin"/>
        </w:r>
        <w:r>
          <w:instrText xml:space="preserve"> PAGEREF _Toc19527 \h </w:instrText>
        </w:r>
        <w:r>
          <w:fldChar w:fldCharType="separate"/>
        </w:r>
        <w:r>
          <w:t>59</w:t>
        </w:r>
        <w:r>
          <w:fldChar w:fldCharType="end"/>
        </w:r>
      </w:hyperlink>
    </w:p>
    <w:p>
      <w:pPr>
        <w:pStyle w:val="TOC2"/>
        <w:tabs>
          <w:tab w:val="right" w:leader="dot" w:pos="8306"/>
        </w:tabs>
      </w:pPr>
      <w:hyperlink w:anchor="_Toc31737" w:history="1">
        <w:r>
          <w:rPr>
            <w:rFonts w:ascii="仿宋" w:eastAsia="仿宋" w:hAnsi="仿宋" w:cs="仿宋" w:hint="eastAsia"/>
            <w:lang w:eastAsia="zh-CN"/>
          </w:rPr>
          <w:t>(一)、市场定位和目标市场</w:t>
        </w:r>
        <w:r>
          <w:tab/>
        </w:r>
        <w:r>
          <w:fldChar w:fldCharType="begin"/>
        </w:r>
        <w:r>
          <w:instrText xml:space="preserve"> PAGEREF _Toc31737 \h </w:instrText>
        </w:r>
        <w:r>
          <w:fldChar w:fldCharType="separate"/>
        </w:r>
        <w:r>
          <w:t>59</w:t>
        </w:r>
        <w:r>
          <w:fldChar w:fldCharType="end"/>
        </w:r>
      </w:hyperlink>
    </w:p>
    <w:p>
      <w:pPr>
        <w:pStyle w:val="TOC2"/>
        <w:tabs>
          <w:tab w:val="right" w:leader="dot" w:pos="8306"/>
        </w:tabs>
      </w:pPr>
      <w:hyperlink w:anchor="_Toc390" w:history="1">
        <w:r>
          <w:rPr>
            <w:rFonts w:ascii="仿宋" w:eastAsia="仿宋" w:hAnsi="仿宋" w:cs="仿宋" w:hint="eastAsia"/>
            <w:lang w:eastAsia="zh-CN"/>
          </w:rPr>
          <w:t>(二)、定价策略</w:t>
        </w:r>
        <w:r>
          <w:tab/>
        </w:r>
        <w:r>
          <w:fldChar w:fldCharType="begin"/>
        </w:r>
        <w:r>
          <w:instrText xml:space="preserve"> PAGEREF _Toc390 \h </w:instrText>
        </w:r>
        <w:r>
          <w:fldChar w:fldCharType="separate"/>
        </w:r>
        <w:r>
          <w:t>60</w:t>
        </w:r>
        <w:r>
          <w:fldChar w:fldCharType="end"/>
        </w:r>
      </w:hyperlink>
    </w:p>
    <w:p>
      <w:pPr>
        <w:pStyle w:val="TOC2"/>
        <w:tabs>
          <w:tab w:val="right" w:leader="dot" w:pos="8306"/>
        </w:tabs>
      </w:pPr>
      <w:hyperlink w:anchor="_Toc31199" w:history="1">
        <w:r>
          <w:rPr>
            <w:rFonts w:ascii="仿宋" w:eastAsia="仿宋" w:hAnsi="仿宋" w:cs="仿宋" w:hint="eastAsia"/>
            <w:lang w:eastAsia="zh-CN"/>
          </w:rPr>
          <w:t>(三)、销售和推广策略</w:t>
        </w:r>
        <w:r>
          <w:tab/>
        </w:r>
        <w:r>
          <w:fldChar w:fldCharType="begin"/>
        </w:r>
        <w:r>
          <w:instrText xml:space="preserve"> PAGEREF _Toc31199 \h </w:instrText>
        </w:r>
        <w:r>
          <w:fldChar w:fldCharType="separate"/>
        </w:r>
        <w:r>
          <w:t>62</w:t>
        </w:r>
        <w:r>
          <w:fldChar w:fldCharType="end"/>
        </w:r>
      </w:hyperlink>
    </w:p>
    <w:p>
      <w:pPr>
        <w:pStyle w:val="TOC2"/>
        <w:tabs>
          <w:tab w:val="right" w:leader="dot" w:pos="8306"/>
        </w:tabs>
      </w:pPr>
      <w:hyperlink w:anchor="_Toc24833" w:history="1">
        <w:r>
          <w:rPr>
            <w:rFonts w:ascii="仿宋" w:eastAsia="仿宋" w:hAnsi="仿宋" w:cs="仿宋" w:hint="eastAsia"/>
            <w:lang w:eastAsia="zh-CN"/>
          </w:rPr>
          <w:t>(四)、销售渠道和分销策略</w:t>
        </w:r>
        <w:r>
          <w:tab/>
        </w:r>
        <w:r>
          <w:fldChar w:fldCharType="begin"/>
        </w:r>
        <w:r>
          <w:instrText xml:space="preserve"> PAGEREF _Toc24833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1168"/>
      <w:r>
        <w:rPr>
          <w:rFonts w:ascii="仿宋" w:eastAsia="仿宋" w:hAnsi="仿宋" w:cs="仿宋" w:hint="eastAsia"/>
          <w:sz w:val="28"/>
          <w:lang w:eastAsia="zh-CN"/>
        </w:rPr>
        <w:t>一、复杂精密压铸模具筹建公司基本信息</w:t>
      </w:r>
      <w:bookmarkEnd w:id="2"/>
    </w:p>
    <w:p>
      <w:pPr>
        <w:pStyle w:val="Heading2"/>
        <w:rPr>
          <w:rFonts w:ascii="仿宋" w:eastAsia="仿宋" w:hAnsi="仿宋" w:cs="仿宋" w:hint="eastAsia"/>
          <w:lang w:eastAsia="zh-CN"/>
        </w:rPr>
      </w:pPr>
      <w:bookmarkStart w:id="3" w:name="_Toc1666"/>
      <w:r>
        <w:rPr>
          <w:rFonts w:ascii="仿宋" w:eastAsia="仿宋" w:hAnsi="仿宋" w:cs="仿宋" w:hint="eastAsia"/>
          <w:lang w:eastAsia="zh-CN"/>
        </w:rPr>
        <w:t>(一)、公司名称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 (集团)有限公司（以注册信息为准）</w:t>
      </w:r>
    </w:p>
    <w:p>
      <w:pPr>
        <w:pStyle w:val="Heading2"/>
        <w:ind w:firstLine="560" w:firstLineChars="200"/>
        <w:rPr>
          <w:rFonts w:ascii="仿宋" w:eastAsia="仿宋" w:hAnsi="仿宋" w:cs="仿宋" w:hint="eastAsia"/>
          <w:sz w:val="28"/>
          <w:lang w:eastAsia="zh-CN"/>
        </w:rPr>
      </w:pPr>
      <w:bookmarkStart w:id="4" w:name="_Toc29751"/>
      <w:r>
        <w:rPr>
          <w:rFonts w:ascii="仿宋" w:eastAsia="仿宋" w:hAnsi="仿宋" w:cs="仿宋" w:hint="eastAsia"/>
          <w:sz w:val="28"/>
          <w:lang w:eastAsia="zh-CN"/>
        </w:rPr>
        <w:t>(二)、注册资本</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XXXX万元</w:t>
      </w:r>
    </w:p>
    <w:p>
      <w:pPr>
        <w:pStyle w:val="Heading2"/>
        <w:ind w:firstLine="560" w:firstLineChars="200"/>
        <w:rPr>
          <w:rFonts w:ascii="仿宋" w:eastAsia="仿宋" w:hAnsi="仿宋" w:cs="仿宋" w:hint="eastAsia"/>
          <w:sz w:val="28"/>
          <w:lang w:eastAsia="zh-CN"/>
        </w:rPr>
      </w:pPr>
      <w:bookmarkStart w:id="5" w:name="_Toc10247"/>
      <w:r>
        <w:rPr>
          <w:rFonts w:ascii="仿宋" w:eastAsia="仿宋" w:hAnsi="仿宋" w:cs="仿宋" w:hint="eastAsia"/>
          <w:sz w:val="28"/>
          <w:lang w:eastAsia="zh-CN"/>
        </w:rPr>
        <w:t>(三)、注册地址</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XX省XX市XX县XXX街道</w:t>
      </w:r>
    </w:p>
    <w:p>
      <w:pPr>
        <w:pStyle w:val="Heading2"/>
        <w:ind w:firstLine="560" w:firstLineChars="200"/>
        <w:rPr>
          <w:rFonts w:ascii="仿宋" w:eastAsia="仿宋" w:hAnsi="仿宋" w:cs="仿宋" w:hint="eastAsia"/>
          <w:sz w:val="28"/>
          <w:lang w:eastAsia="zh-CN"/>
        </w:rPr>
      </w:pPr>
      <w:bookmarkStart w:id="6" w:name="_Toc3197"/>
      <w:r>
        <w:rPr>
          <w:rFonts w:ascii="仿宋" w:eastAsia="仿宋" w:hAnsi="仿宋" w:cs="仿宋" w:hint="eastAsia"/>
          <w:sz w:val="28"/>
          <w:lang w:eastAsia="zh-CN"/>
        </w:rPr>
        <w:t>(四)、法人代表</w:t>
      </w:r>
      <w:bookmarkEnd w:id="6"/>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姓名：xx</w:t>
      </w:r>
    </w:p>
    <w:p>
      <w:pPr>
        <w:pStyle w:val="Heading2"/>
        <w:ind w:firstLine="560" w:firstLineChars="200"/>
        <w:rPr>
          <w:rFonts w:ascii="仿宋" w:eastAsia="仿宋" w:hAnsi="仿宋" w:cs="仿宋" w:hint="eastAsia"/>
          <w:sz w:val="28"/>
          <w:lang w:eastAsia="zh-CN"/>
        </w:rPr>
      </w:pPr>
      <w:bookmarkStart w:id="7" w:name="_Toc15191"/>
      <w:r>
        <w:rPr>
          <w:rFonts w:ascii="仿宋" w:eastAsia="仿宋" w:hAnsi="仿宋" w:cs="仿宋" w:hint="eastAsia"/>
          <w:sz w:val="28"/>
          <w:lang w:eastAsia="zh-CN"/>
        </w:rPr>
        <w:t>(五)、主要经营范围</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经营范围：从事XXX相关业务(企业依法自主选择经营复杂精密压铸模具项目，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开展经营活动；依法须经批准的复杂精密压铸模具项目，经相关部门批准后依批准的内</w:t>
      </w:r>
    </w:p>
    <w:p>
      <w:pPr>
        <w:ind w:firstLine="560" w:firstLineChars="200"/>
        <w:rPr>
          <w:rFonts w:ascii="仿宋" w:eastAsia="仿宋" w:hAnsi="仿宋" w:cs="仿宋" w:hint="eastAsia"/>
          <w:sz w:val="28"/>
        </w:rPr>
      </w:pPr>
      <w:r>
        <w:rPr>
          <w:rFonts w:ascii="仿宋" w:eastAsia="仿宋" w:hAnsi="仿宋" w:cs="仿宋" w:hint="eastAsia"/>
          <w:sz w:val="28"/>
          <w:lang w:eastAsia="zh-CN"/>
        </w:rPr>
        <w:t>容开展经营活动；不得从事本市产业政策禁止和限制类复杂精密压铸模具项目的经营活</w:t>
      </w:r>
    </w:p>
    <w:p>
      <w:pPr>
        <w:ind w:firstLine="560" w:firstLineChars="200"/>
        <w:rPr>
          <w:rFonts w:ascii="仿宋" w:eastAsia="仿宋" w:hAnsi="仿宋" w:cs="仿宋" w:hint="eastAsia"/>
          <w:sz w:val="28"/>
        </w:rPr>
      </w:pPr>
      <w:r>
        <w:rPr>
          <w:rFonts w:ascii="仿宋" w:eastAsia="仿宋" w:hAnsi="仿宋" w:cs="仿宋" w:hint="eastAsia"/>
          <w:sz w:val="28"/>
          <w:lang w:eastAsia="zh-CN"/>
        </w:rPr>
        <w:t>动。)</w:t>
      </w:r>
    </w:p>
    <w:p>
      <w:pPr>
        <w:pStyle w:val="Heading2"/>
        <w:ind w:firstLine="560" w:firstLineChars="200"/>
        <w:rPr>
          <w:rFonts w:ascii="仿宋" w:eastAsia="仿宋" w:hAnsi="仿宋" w:cs="仿宋" w:hint="eastAsia"/>
          <w:sz w:val="28"/>
          <w:lang w:eastAsia="zh-CN"/>
        </w:rPr>
      </w:pPr>
      <w:bookmarkStart w:id="8" w:name="_Toc17986"/>
      <w:r>
        <w:rPr>
          <w:rFonts w:ascii="仿宋" w:eastAsia="仿宋" w:hAnsi="仿宋" w:cs="仿宋" w:hint="eastAsia"/>
          <w:sz w:val="28"/>
          <w:lang w:eastAsia="zh-CN"/>
        </w:rPr>
        <w:t>(六)、主要股东</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xx (集团)有限公司是由xxx 有限公司和xxx (集团)有限公司联合创办成立的。</w:t>
      </w:r>
    </w:p>
    <w:p>
      <w:pPr>
        <w:ind w:firstLine="560" w:firstLineChars="200"/>
        <w:rPr>
          <w:rFonts w:ascii="仿宋" w:eastAsia="仿宋" w:hAnsi="仿宋" w:cs="仿宋" w:hint="eastAsia"/>
          <w:sz w:val="28"/>
        </w:rPr>
      </w:pPr>
      <w:r>
        <w:rPr>
          <w:rFonts w:ascii="仿宋" w:eastAsia="仿宋" w:hAnsi="仿宋" w:cs="仿宋" w:hint="eastAsia"/>
          <w:sz w:val="28"/>
          <w:lang w:eastAsia="zh-CN"/>
        </w:rPr>
        <w:t>(一) xxx 有限公司基本情况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有限公司秉承着 "人本、诚信、创新、共赢" 的经营理念，以市场为导向、顾客为中心的企业服务宗旨，全心全意为国内外客户提供高品质产品和卓越服务。欢迎各界人士前来参观指导并洽谈业务。</w:t>
      </w:r>
    </w:p>
    <w:p>
      <w:pPr>
        <w:ind w:firstLine="560" w:firstLineChars="200"/>
        <w:rPr>
          <w:rFonts w:ascii="仿宋" w:eastAsia="仿宋" w:hAnsi="仿宋" w:cs="仿宋" w:hint="eastAsia"/>
          <w:sz w:val="28"/>
        </w:rPr>
      </w:pPr>
      <w:r>
        <w:rPr>
          <w:rFonts w:ascii="仿宋" w:eastAsia="仿宋" w:hAnsi="仿宋" w:cs="仿宋" w:hint="eastAsia"/>
          <w:sz w:val="28"/>
          <w:lang w:eastAsia="zh-CN"/>
        </w:rPr>
        <w:t>经过多年的发展，公司已积累了强大的技术实力、丰富的生产经营管理经验，以及可靠的产品质量保证体系，提升了供应链建设与管理，致力于研发新技术、新工艺、新材料应用。公司自成立以来，始终坚持以人为本、以质量第一、自主创新、持续改进为原则，通过技术领先来推动企业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https://d.book118.com/738047135071006031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38047135071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2024-01-17T18:41:00Z</dcterms:created>
  <dcterms:modified xsi:type="dcterms:W3CDTF">2024-01-17T18:41:25Z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46DC3219F0154342BE3DB6C560A835DF_11</vt:lpwstr>
  </property>
  <property fmtid="{D5CDD505-2E9C-101B-9397-08002B2CF9AE}" pid="3" name="KSOProductBuildVer">
    <vt:lpwstr>2052-12.1.0.16120</vt:lpwstr>
  </property>
</Properties>
</file>