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1627" w:rsidP="00B91627" w14:paraId="7FCF3EBE" w14:textId="77777777">
      <w:pPr>
        <w:spacing w:before="48" w:beforeLines="20" w:after="360" w:afterLines="150" w:line="360" w:lineRule="auto"/>
        <w:jc w:val="center"/>
        <w:rPr>
          <w:rFonts w:ascii="华文中宋" w:eastAsia="华文中宋" w:hAnsi="华文中宋"/>
          <w:b/>
          <w:sz w:val="30"/>
        </w:rPr>
      </w:pPr>
      <w:r w:rsidRPr="00B91627">
        <w:rPr>
          <w:rFonts w:ascii="华文中宋" w:eastAsia="华文中宋" w:hAnsi="华文中宋"/>
          <w:b/>
          <w:sz w:val="30"/>
        </w:rPr>
        <w:t>2023</w:t>
      </w:r>
      <w:r w:rsidRPr="00B91627">
        <w:rPr>
          <w:rFonts w:ascii="华文中宋" w:eastAsia="华文中宋" w:hAnsi="华文中宋"/>
          <w:b/>
          <w:sz w:val="30"/>
        </w:rPr>
        <w:t>辽宁葫芦岛市建昌县教育系统引进高层次优秀人才</w:t>
      </w:r>
      <w:r w:rsidRPr="00B91627">
        <w:rPr>
          <w:rFonts w:ascii="华文中宋" w:eastAsia="华文中宋" w:hAnsi="华文中宋"/>
          <w:b/>
          <w:sz w:val="30"/>
        </w:rPr>
        <w:t>18</w:t>
      </w:r>
      <w:r w:rsidRPr="00B91627">
        <w:rPr>
          <w:rFonts w:ascii="华文中宋" w:eastAsia="华文中宋" w:hAnsi="华文中宋"/>
          <w:b/>
          <w:sz w:val="30"/>
        </w:rPr>
        <w:t>人笔试备考题库及答案解析</w:t>
      </w:r>
    </w:p>
    <w:p w:rsidR="00A77B3E" w14:paraId="4CA6F8E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A8B0AE" w14:textId="77777777">
      <w:pPr>
        <w:spacing w:after="260" w:line="360" w:lineRule="auto"/>
      </w:pPr>
      <w:r>
        <w:rPr>
          <w:rFonts w:ascii="微软雅黑" w:eastAsia="微软雅黑" w:cs="微软雅黑"/>
        </w:rPr>
        <w:t>一、选择题</w:t>
      </w:r>
    </w:p>
    <w:p w:rsidR="0030475A" w14:paraId="2E8EE47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3ADFA09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3020A84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6FE3B8E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0E3A4AD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6D5605E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82E3D8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40FC05C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1F76FFB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333D919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5C07DDF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34DC4EB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02C3819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1504F6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21032DC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1200632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33E938B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1531CB5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325313B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3828FD8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793AD1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17632A6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525ED1B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1A9F3B1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69AA6EE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4A6E027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79625C6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D81052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69AFD30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193FAB4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3A9AA6A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59F8F33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3E968F6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3108D5F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B04186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https://d.book118.com/738070072044006032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rsidP="00683DD2" w14:paraId="2B53E4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627" w14:paraId="71788F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rsidP="00683DD2" w14:paraId="4C761050" w14:textId="7A053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1627" w14:paraId="44D858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paraId="4080AC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6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rsidP="00683DD2" w14:textId="7A053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16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6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rsidP="00683DD2" w14:textId="7A053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16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paraId="25A2AA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paraId="6BAB4D8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paraId="7A27BCC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6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B9162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B0E8BF"/>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B916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1627"/>
    <w:rPr>
      <w:sz w:val="18"/>
      <w:szCs w:val="18"/>
    </w:rPr>
  </w:style>
  <w:style w:type="paragraph" w:styleId="Footer">
    <w:name w:val="footer"/>
    <w:basedOn w:val="Normal"/>
    <w:link w:val="a0"/>
    <w:rsid w:val="00B91627"/>
    <w:pPr>
      <w:tabs>
        <w:tab w:val="center" w:pos="4153"/>
        <w:tab w:val="right" w:pos="8306"/>
      </w:tabs>
      <w:snapToGrid w:val="0"/>
    </w:pPr>
    <w:rPr>
      <w:sz w:val="18"/>
      <w:szCs w:val="18"/>
    </w:rPr>
  </w:style>
  <w:style w:type="character" w:customStyle="1" w:styleId="a0">
    <w:name w:val="页脚 字符"/>
    <w:basedOn w:val="DefaultParagraphFont"/>
    <w:link w:val="Footer"/>
    <w:rsid w:val="00B91627"/>
    <w:rPr>
      <w:sz w:val="18"/>
      <w:szCs w:val="18"/>
    </w:rPr>
  </w:style>
  <w:style w:type="character" w:styleId="PageNumber">
    <w:name w:val="page number"/>
    <w:basedOn w:val="DefaultParagraphFont"/>
    <w:rsid w:val="00B916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8070072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3122</Words>
  <Characters>17797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2024-01-29T10:32:00Z</dcterms:created>
  <dcterms:modified xsi:type="dcterms:W3CDTF">2024-01-29T10:32:00Z</dcterms:modified>
</cp:coreProperties>
</file>