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3" w:history="1">
        <w:r>
          <w:rPr>
            <w:rFonts w:ascii="仿宋" w:eastAsia="仿宋" w:hAnsi="仿宋" w:cs="仿宋" w:hint="eastAsia"/>
            <w:lang w:eastAsia="zh-CN"/>
          </w:rPr>
          <w:t>概论</w:t>
        </w:r>
        <w:r>
          <w:tab/>
        </w:r>
        <w:r>
          <w:fldChar w:fldCharType="begin"/>
        </w:r>
        <w:r>
          <w:instrText xml:space="preserve"> PAGEREF _Toc21283 \h </w:instrText>
        </w:r>
        <w:r>
          <w:fldChar w:fldCharType="separate"/>
        </w:r>
        <w:r>
          <w:t>3</w:t>
        </w:r>
        <w:r>
          <w:fldChar w:fldCharType="end"/>
        </w:r>
      </w:hyperlink>
    </w:p>
    <w:p>
      <w:pPr>
        <w:pStyle w:val="TOC1"/>
        <w:tabs>
          <w:tab w:val="right" w:leader="dot" w:pos="8306"/>
        </w:tabs>
      </w:pPr>
      <w:hyperlink w:anchor="_Toc29130" w:history="1">
        <w:r>
          <w:rPr>
            <w:rFonts w:ascii="仿宋" w:eastAsia="仿宋" w:hAnsi="仿宋" w:cs="仿宋" w:hint="eastAsia"/>
            <w:lang w:eastAsia="zh-CN"/>
          </w:rPr>
          <w:t>一、建设风险评估分析</w:t>
        </w:r>
        <w:r>
          <w:tab/>
        </w:r>
        <w:r>
          <w:fldChar w:fldCharType="begin"/>
        </w:r>
        <w:r>
          <w:instrText xml:space="preserve"> PAGEREF _Toc29130 \h </w:instrText>
        </w:r>
        <w:r>
          <w:fldChar w:fldCharType="separate"/>
        </w:r>
        <w:r>
          <w:t>3</w:t>
        </w:r>
        <w:r>
          <w:fldChar w:fldCharType="end"/>
        </w:r>
      </w:hyperlink>
    </w:p>
    <w:p>
      <w:pPr>
        <w:pStyle w:val="TOC2"/>
        <w:tabs>
          <w:tab w:val="right" w:leader="dot" w:pos="8306"/>
        </w:tabs>
      </w:pPr>
      <w:hyperlink w:anchor="_Toc27775" w:history="1">
        <w:r>
          <w:rPr>
            <w:rFonts w:ascii="仿宋" w:eastAsia="仿宋" w:hAnsi="仿宋" w:cs="仿宋" w:hint="eastAsia"/>
            <w:lang w:eastAsia="zh-CN"/>
          </w:rPr>
          <w:t>(一)、政策风险分析</w:t>
        </w:r>
        <w:r>
          <w:tab/>
        </w:r>
        <w:r>
          <w:fldChar w:fldCharType="begin"/>
        </w:r>
        <w:r>
          <w:instrText xml:space="preserve"> PAGEREF _Toc27775 \h </w:instrText>
        </w:r>
        <w:r>
          <w:fldChar w:fldCharType="separate"/>
        </w:r>
        <w:r>
          <w:t>3</w:t>
        </w:r>
        <w:r>
          <w:fldChar w:fldCharType="end"/>
        </w:r>
      </w:hyperlink>
    </w:p>
    <w:p>
      <w:pPr>
        <w:pStyle w:val="TOC2"/>
        <w:tabs>
          <w:tab w:val="right" w:leader="dot" w:pos="8306"/>
        </w:tabs>
      </w:pPr>
      <w:hyperlink w:anchor="_Toc4303" w:history="1">
        <w:r>
          <w:rPr>
            <w:rFonts w:ascii="仿宋" w:eastAsia="仿宋" w:hAnsi="仿宋" w:cs="仿宋" w:hint="eastAsia"/>
            <w:lang w:eastAsia="zh-CN"/>
          </w:rPr>
          <w:t>(二)、社会风险分析</w:t>
        </w:r>
        <w:r>
          <w:tab/>
        </w:r>
        <w:r>
          <w:fldChar w:fldCharType="begin"/>
        </w:r>
        <w:r>
          <w:instrText xml:space="preserve"> PAGEREF _Toc4303 \h </w:instrText>
        </w:r>
        <w:r>
          <w:fldChar w:fldCharType="separate"/>
        </w:r>
        <w:r>
          <w:t>4</w:t>
        </w:r>
        <w:r>
          <w:fldChar w:fldCharType="end"/>
        </w:r>
      </w:hyperlink>
    </w:p>
    <w:p>
      <w:pPr>
        <w:pStyle w:val="TOC2"/>
        <w:tabs>
          <w:tab w:val="right" w:leader="dot" w:pos="8306"/>
        </w:tabs>
      </w:pPr>
      <w:hyperlink w:anchor="_Toc23877" w:history="1">
        <w:r>
          <w:rPr>
            <w:rFonts w:ascii="仿宋" w:eastAsia="仿宋" w:hAnsi="仿宋" w:cs="仿宋" w:hint="eastAsia"/>
            <w:lang w:eastAsia="zh-CN"/>
          </w:rPr>
          <w:t>(三)、市场风险分析</w:t>
        </w:r>
        <w:r>
          <w:tab/>
        </w:r>
        <w:r>
          <w:fldChar w:fldCharType="begin"/>
        </w:r>
        <w:r>
          <w:instrText xml:space="preserve"> PAGEREF _Toc23877 \h </w:instrText>
        </w:r>
        <w:r>
          <w:fldChar w:fldCharType="separate"/>
        </w:r>
        <w:r>
          <w:t>6</w:t>
        </w:r>
        <w:r>
          <w:fldChar w:fldCharType="end"/>
        </w:r>
      </w:hyperlink>
    </w:p>
    <w:p>
      <w:pPr>
        <w:pStyle w:val="TOC2"/>
        <w:tabs>
          <w:tab w:val="right" w:leader="dot" w:pos="8306"/>
        </w:tabs>
      </w:pPr>
      <w:hyperlink w:anchor="_Toc10146" w:history="1">
        <w:r>
          <w:rPr>
            <w:rFonts w:ascii="仿宋" w:eastAsia="仿宋" w:hAnsi="仿宋" w:cs="仿宋" w:hint="eastAsia"/>
            <w:lang w:eastAsia="zh-CN"/>
          </w:rPr>
          <w:t>(四)、资金风险分析</w:t>
        </w:r>
        <w:r>
          <w:tab/>
        </w:r>
        <w:r>
          <w:fldChar w:fldCharType="begin"/>
        </w:r>
        <w:r>
          <w:instrText xml:space="preserve"> PAGEREF _Toc10146 \h </w:instrText>
        </w:r>
        <w:r>
          <w:fldChar w:fldCharType="separate"/>
        </w:r>
        <w:r>
          <w:t>6</w:t>
        </w:r>
        <w:r>
          <w:fldChar w:fldCharType="end"/>
        </w:r>
      </w:hyperlink>
    </w:p>
    <w:p>
      <w:pPr>
        <w:pStyle w:val="TOC2"/>
        <w:tabs>
          <w:tab w:val="right" w:leader="dot" w:pos="8306"/>
        </w:tabs>
      </w:pPr>
      <w:hyperlink w:anchor="_Toc25986" w:history="1">
        <w:r>
          <w:rPr>
            <w:rFonts w:ascii="仿宋" w:eastAsia="仿宋" w:hAnsi="仿宋" w:cs="仿宋" w:hint="eastAsia"/>
            <w:lang w:eastAsia="zh-CN"/>
          </w:rPr>
          <w:t>(五)、技术风险分析</w:t>
        </w:r>
        <w:r>
          <w:tab/>
        </w:r>
        <w:r>
          <w:fldChar w:fldCharType="begin"/>
        </w:r>
        <w:r>
          <w:instrText xml:space="preserve"> PAGEREF _Toc25986 \h </w:instrText>
        </w:r>
        <w:r>
          <w:fldChar w:fldCharType="separate"/>
        </w:r>
        <w:r>
          <w:t>8</w:t>
        </w:r>
        <w:r>
          <w:fldChar w:fldCharType="end"/>
        </w:r>
      </w:hyperlink>
    </w:p>
    <w:p>
      <w:pPr>
        <w:pStyle w:val="TOC2"/>
        <w:tabs>
          <w:tab w:val="right" w:leader="dot" w:pos="8306"/>
        </w:tabs>
      </w:pPr>
      <w:hyperlink w:anchor="_Toc4201" w:history="1">
        <w:r>
          <w:rPr>
            <w:rFonts w:ascii="仿宋" w:eastAsia="仿宋" w:hAnsi="仿宋" w:cs="仿宋" w:hint="eastAsia"/>
            <w:lang w:eastAsia="zh-CN"/>
          </w:rPr>
          <w:t>(六)、财务风险分析</w:t>
        </w:r>
        <w:r>
          <w:tab/>
        </w:r>
        <w:r>
          <w:fldChar w:fldCharType="begin"/>
        </w:r>
        <w:r>
          <w:instrText xml:space="preserve"> PAGEREF _Toc4201 \h </w:instrText>
        </w:r>
        <w:r>
          <w:fldChar w:fldCharType="separate"/>
        </w:r>
        <w:r>
          <w:t>9</w:t>
        </w:r>
        <w:r>
          <w:fldChar w:fldCharType="end"/>
        </w:r>
      </w:hyperlink>
    </w:p>
    <w:p>
      <w:pPr>
        <w:pStyle w:val="TOC2"/>
        <w:tabs>
          <w:tab w:val="right" w:leader="dot" w:pos="8306"/>
        </w:tabs>
      </w:pPr>
      <w:hyperlink w:anchor="_Toc28621" w:history="1">
        <w:r>
          <w:rPr>
            <w:rFonts w:ascii="仿宋" w:eastAsia="仿宋" w:hAnsi="仿宋" w:cs="仿宋" w:hint="eastAsia"/>
            <w:lang w:eastAsia="zh-CN"/>
          </w:rPr>
          <w:t>(七)、管理风险分析</w:t>
        </w:r>
        <w:r>
          <w:tab/>
        </w:r>
        <w:r>
          <w:fldChar w:fldCharType="begin"/>
        </w:r>
        <w:r>
          <w:instrText xml:space="preserve"> PAGEREF _Toc28621 \h </w:instrText>
        </w:r>
        <w:r>
          <w:fldChar w:fldCharType="separate"/>
        </w:r>
        <w:r>
          <w:t>11</w:t>
        </w:r>
        <w:r>
          <w:fldChar w:fldCharType="end"/>
        </w:r>
      </w:hyperlink>
    </w:p>
    <w:p>
      <w:pPr>
        <w:pStyle w:val="TOC2"/>
        <w:tabs>
          <w:tab w:val="right" w:leader="dot" w:pos="8306"/>
        </w:tabs>
      </w:pPr>
      <w:hyperlink w:anchor="_Toc18501" w:history="1">
        <w:r>
          <w:rPr>
            <w:rFonts w:ascii="仿宋" w:eastAsia="仿宋" w:hAnsi="仿宋" w:cs="仿宋" w:hint="eastAsia"/>
            <w:lang w:eastAsia="zh-CN"/>
          </w:rPr>
          <w:t>(八)、其它风险分析</w:t>
        </w:r>
        <w:r>
          <w:tab/>
        </w:r>
        <w:r>
          <w:fldChar w:fldCharType="begin"/>
        </w:r>
        <w:r>
          <w:instrText xml:space="preserve"> PAGEREF _Toc18501 \h </w:instrText>
        </w:r>
        <w:r>
          <w:fldChar w:fldCharType="separate"/>
        </w:r>
        <w:r>
          <w:t>12</w:t>
        </w:r>
        <w:r>
          <w:fldChar w:fldCharType="end"/>
        </w:r>
      </w:hyperlink>
    </w:p>
    <w:p>
      <w:pPr>
        <w:pStyle w:val="TOC2"/>
        <w:tabs>
          <w:tab w:val="right" w:leader="dot" w:pos="8306"/>
        </w:tabs>
      </w:pPr>
      <w:hyperlink w:anchor="_Toc22047" w:history="1">
        <w:r>
          <w:rPr>
            <w:rFonts w:ascii="仿宋" w:eastAsia="仿宋" w:hAnsi="仿宋" w:cs="仿宋" w:hint="eastAsia"/>
            <w:lang w:eastAsia="zh-CN"/>
          </w:rPr>
          <w:t>(九)、社会影响评估</w:t>
        </w:r>
        <w:r>
          <w:tab/>
        </w:r>
        <w:r>
          <w:fldChar w:fldCharType="begin"/>
        </w:r>
        <w:r>
          <w:instrText xml:space="preserve"> PAGEREF _Toc22047 \h </w:instrText>
        </w:r>
        <w:r>
          <w:fldChar w:fldCharType="separate"/>
        </w:r>
        <w:r>
          <w:t>13</w:t>
        </w:r>
        <w:r>
          <w:fldChar w:fldCharType="end"/>
        </w:r>
      </w:hyperlink>
    </w:p>
    <w:p>
      <w:pPr>
        <w:pStyle w:val="TOC1"/>
        <w:tabs>
          <w:tab w:val="right" w:leader="dot" w:pos="8306"/>
        </w:tabs>
      </w:pPr>
      <w:hyperlink w:anchor="_Toc13631" w:history="1">
        <w:r>
          <w:rPr>
            <w:rFonts w:ascii="仿宋" w:eastAsia="仿宋" w:hAnsi="仿宋" w:cs="仿宋" w:hint="eastAsia"/>
            <w:lang w:eastAsia="zh-CN"/>
          </w:rPr>
          <w:t>二、经济影响分析</w:t>
        </w:r>
        <w:r>
          <w:tab/>
        </w:r>
        <w:r>
          <w:fldChar w:fldCharType="begin"/>
        </w:r>
        <w:r>
          <w:instrText xml:space="preserve"> PAGEREF _Toc13631 \h </w:instrText>
        </w:r>
        <w:r>
          <w:fldChar w:fldCharType="separate"/>
        </w:r>
        <w:r>
          <w:t>15</w:t>
        </w:r>
        <w:r>
          <w:fldChar w:fldCharType="end"/>
        </w:r>
      </w:hyperlink>
    </w:p>
    <w:p>
      <w:pPr>
        <w:pStyle w:val="TOC2"/>
        <w:tabs>
          <w:tab w:val="right" w:leader="dot" w:pos="8306"/>
        </w:tabs>
      </w:pPr>
      <w:hyperlink w:anchor="_Toc21125" w:history="1">
        <w:r>
          <w:rPr>
            <w:rFonts w:ascii="仿宋" w:eastAsia="仿宋" w:hAnsi="仿宋" w:cs="仿宋" w:hint="eastAsia"/>
            <w:lang w:eastAsia="zh-CN"/>
          </w:rPr>
          <w:t>(一)、经济费用效益或费用效果分析</w:t>
        </w:r>
        <w:r>
          <w:tab/>
        </w:r>
        <w:r>
          <w:fldChar w:fldCharType="begin"/>
        </w:r>
        <w:r>
          <w:instrText xml:space="preserve"> PAGEREF _Toc21125 \h </w:instrText>
        </w:r>
        <w:r>
          <w:fldChar w:fldCharType="separate"/>
        </w:r>
        <w:r>
          <w:t>15</w:t>
        </w:r>
        <w:r>
          <w:fldChar w:fldCharType="end"/>
        </w:r>
      </w:hyperlink>
    </w:p>
    <w:p>
      <w:pPr>
        <w:pStyle w:val="TOC2"/>
        <w:tabs>
          <w:tab w:val="right" w:leader="dot" w:pos="8306"/>
        </w:tabs>
      </w:pPr>
      <w:hyperlink w:anchor="_Toc3245" w:history="1">
        <w:r>
          <w:rPr>
            <w:rFonts w:ascii="仿宋" w:eastAsia="仿宋" w:hAnsi="仿宋" w:cs="仿宋" w:hint="eastAsia"/>
            <w:lang w:eastAsia="zh-CN"/>
          </w:rPr>
          <w:t>(二)、行业影响分析</w:t>
        </w:r>
        <w:r>
          <w:tab/>
        </w:r>
        <w:r>
          <w:fldChar w:fldCharType="begin"/>
        </w:r>
        <w:r>
          <w:instrText xml:space="preserve"> PAGEREF _Toc3245 \h </w:instrText>
        </w:r>
        <w:r>
          <w:fldChar w:fldCharType="separate"/>
        </w:r>
        <w:r>
          <w:t>18</w:t>
        </w:r>
        <w:r>
          <w:fldChar w:fldCharType="end"/>
        </w:r>
      </w:hyperlink>
    </w:p>
    <w:p>
      <w:pPr>
        <w:pStyle w:val="TOC2"/>
        <w:tabs>
          <w:tab w:val="right" w:leader="dot" w:pos="8306"/>
        </w:tabs>
      </w:pPr>
      <w:hyperlink w:anchor="_Toc8827" w:history="1">
        <w:r>
          <w:rPr>
            <w:rFonts w:ascii="仿宋" w:eastAsia="仿宋" w:hAnsi="仿宋" w:cs="仿宋" w:hint="eastAsia"/>
            <w:lang w:eastAsia="zh-CN"/>
          </w:rPr>
          <w:t>(三)、区域经济影响分析</w:t>
        </w:r>
        <w:r>
          <w:tab/>
        </w:r>
        <w:r>
          <w:fldChar w:fldCharType="begin"/>
        </w:r>
        <w:r>
          <w:instrText xml:space="preserve"> PAGEREF _Toc8827 \h </w:instrText>
        </w:r>
        <w:r>
          <w:fldChar w:fldCharType="separate"/>
        </w:r>
        <w:r>
          <w:t>19</w:t>
        </w:r>
        <w:r>
          <w:fldChar w:fldCharType="end"/>
        </w:r>
      </w:hyperlink>
    </w:p>
    <w:p>
      <w:pPr>
        <w:pStyle w:val="TOC2"/>
        <w:tabs>
          <w:tab w:val="right" w:leader="dot" w:pos="8306"/>
        </w:tabs>
      </w:pPr>
      <w:hyperlink w:anchor="_Toc26031" w:history="1">
        <w:r>
          <w:rPr>
            <w:rFonts w:ascii="仿宋" w:eastAsia="仿宋" w:hAnsi="仿宋" w:cs="仿宋" w:hint="eastAsia"/>
            <w:lang w:eastAsia="zh-CN"/>
          </w:rPr>
          <w:t>(四)、宏观经济影响分析</w:t>
        </w:r>
        <w:r>
          <w:tab/>
        </w:r>
        <w:r>
          <w:fldChar w:fldCharType="begin"/>
        </w:r>
        <w:r>
          <w:instrText xml:space="preserve"> PAGEREF _Toc26031 \h </w:instrText>
        </w:r>
        <w:r>
          <w:fldChar w:fldCharType="separate"/>
        </w:r>
        <w:r>
          <w:t>20</w:t>
        </w:r>
        <w:r>
          <w:fldChar w:fldCharType="end"/>
        </w:r>
      </w:hyperlink>
    </w:p>
    <w:p>
      <w:pPr>
        <w:pStyle w:val="TOC1"/>
        <w:tabs>
          <w:tab w:val="right" w:leader="dot" w:pos="8306"/>
        </w:tabs>
      </w:pPr>
      <w:hyperlink w:anchor="_Toc23014" w:history="1">
        <w:r>
          <w:rPr>
            <w:rFonts w:ascii="仿宋" w:eastAsia="仿宋" w:hAnsi="仿宋" w:cs="仿宋" w:hint="eastAsia"/>
            <w:lang w:eastAsia="zh-CN"/>
          </w:rPr>
          <w:t>三、背景、必要性分析</w:t>
        </w:r>
        <w:r>
          <w:tab/>
        </w:r>
        <w:r>
          <w:fldChar w:fldCharType="begin"/>
        </w:r>
        <w:r>
          <w:instrText xml:space="preserve"> PAGEREF _Toc23014 \h </w:instrText>
        </w:r>
        <w:r>
          <w:fldChar w:fldCharType="separate"/>
        </w:r>
        <w:r>
          <w:t>22</w:t>
        </w:r>
        <w:r>
          <w:fldChar w:fldCharType="end"/>
        </w:r>
      </w:hyperlink>
    </w:p>
    <w:p>
      <w:pPr>
        <w:pStyle w:val="TOC2"/>
        <w:tabs>
          <w:tab w:val="right" w:leader="dot" w:pos="8306"/>
        </w:tabs>
      </w:pPr>
      <w:hyperlink w:anchor="_Toc8379" w:history="1">
        <w:r>
          <w:rPr>
            <w:rFonts w:ascii="仿宋" w:eastAsia="仿宋" w:hAnsi="仿宋" w:cs="仿宋" w:hint="eastAsia"/>
            <w:lang w:eastAsia="zh-CN"/>
          </w:rPr>
          <w:t>(一)、项目建设背景</w:t>
        </w:r>
        <w:r>
          <w:tab/>
        </w:r>
        <w:r>
          <w:fldChar w:fldCharType="begin"/>
        </w:r>
        <w:r>
          <w:instrText xml:space="preserve"> PAGEREF _Toc8379 \h </w:instrText>
        </w:r>
        <w:r>
          <w:fldChar w:fldCharType="separate"/>
        </w:r>
        <w:r>
          <w:t>22</w:t>
        </w:r>
        <w:r>
          <w:fldChar w:fldCharType="end"/>
        </w:r>
      </w:hyperlink>
    </w:p>
    <w:p>
      <w:pPr>
        <w:pStyle w:val="TOC2"/>
        <w:tabs>
          <w:tab w:val="right" w:leader="dot" w:pos="8306"/>
        </w:tabs>
      </w:pPr>
      <w:hyperlink w:anchor="_Toc2818" w:history="1">
        <w:r>
          <w:rPr>
            <w:rFonts w:ascii="仿宋" w:eastAsia="仿宋" w:hAnsi="仿宋" w:cs="仿宋" w:hint="eastAsia"/>
            <w:lang w:eastAsia="zh-CN"/>
          </w:rPr>
          <w:t>(二)、必要性分析</w:t>
        </w:r>
        <w:r>
          <w:tab/>
        </w:r>
        <w:r>
          <w:fldChar w:fldCharType="begin"/>
        </w:r>
        <w:r>
          <w:instrText xml:space="preserve"> PAGEREF _Toc2818 \h </w:instrText>
        </w:r>
        <w:r>
          <w:fldChar w:fldCharType="separate"/>
        </w:r>
        <w:r>
          <w:t>23</w:t>
        </w:r>
        <w:r>
          <w:fldChar w:fldCharType="end"/>
        </w:r>
      </w:hyperlink>
    </w:p>
    <w:p>
      <w:pPr>
        <w:pStyle w:val="TOC2"/>
        <w:tabs>
          <w:tab w:val="right" w:leader="dot" w:pos="8306"/>
        </w:tabs>
      </w:pPr>
      <w:hyperlink w:anchor="_Toc21576" w:history="1">
        <w:r>
          <w:rPr>
            <w:rFonts w:ascii="仿宋" w:eastAsia="仿宋" w:hAnsi="仿宋" w:cs="仿宋" w:hint="eastAsia"/>
            <w:lang w:eastAsia="zh-CN"/>
          </w:rPr>
          <w:t>(三)、项目建设有利条件</w:t>
        </w:r>
        <w:r>
          <w:tab/>
        </w:r>
        <w:r>
          <w:fldChar w:fldCharType="begin"/>
        </w:r>
        <w:r>
          <w:instrText xml:space="preserve"> PAGEREF _Toc21576 \h </w:instrText>
        </w:r>
        <w:r>
          <w:fldChar w:fldCharType="separate"/>
        </w:r>
        <w:r>
          <w:t>24</w:t>
        </w:r>
        <w:r>
          <w:fldChar w:fldCharType="end"/>
        </w:r>
      </w:hyperlink>
    </w:p>
    <w:p>
      <w:pPr>
        <w:pStyle w:val="TOC1"/>
        <w:tabs>
          <w:tab w:val="right" w:leader="dot" w:pos="8306"/>
        </w:tabs>
      </w:pPr>
      <w:hyperlink w:anchor="_Toc21200" w:history="1">
        <w:r>
          <w:rPr>
            <w:rFonts w:ascii="仿宋" w:eastAsia="仿宋" w:hAnsi="仿宋" w:cs="仿宋" w:hint="eastAsia"/>
            <w:lang w:eastAsia="zh-CN"/>
          </w:rPr>
          <w:t>四、发展规划、产业政策和行业准入分析</w:t>
        </w:r>
        <w:r>
          <w:tab/>
        </w:r>
        <w:r>
          <w:fldChar w:fldCharType="begin"/>
        </w:r>
        <w:r>
          <w:instrText xml:space="preserve"> PAGEREF _Toc21200 \h </w:instrText>
        </w:r>
        <w:r>
          <w:fldChar w:fldCharType="separate"/>
        </w:r>
        <w:r>
          <w:t>26</w:t>
        </w:r>
        <w:r>
          <w:fldChar w:fldCharType="end"/>
        </w:r>
      </w:hyperlink>
    </w:p>
    <w:p>
      <w:pPr>
        <w:pStyle w:val="TOC2"/>
        <w:tabs>
          <w:tab w:val="right" w:leader="dot" w:pos="8306"/>
        </w:tabs>
      </w:pPr>
      <w:hyperlink w:anchor="_Toc12318" w:history="1">
        <w:r>
          <w:rPr>
            <w:rFonts w:ascii="仿宋" w:eastAsia="仿宋" w:hAnsi="仿宋" w:cs="仿宋" w:hint="eastAsia"/>
            <w:lang w:eastAsia="zh-CN"/>
          </w:rPr>
          <w:t>(一)、发展规划分析</w:t>
        </w:r>
        <w:r>
          <w:tab/>
        </w:r>
        <w:r>
          <w:fldChar w:fldCharType="begin"/>
        </w:r>
        <w:r>
          <w:instrText xml:space="preserve"> PAGEREF _Toc12318 \h </w:instrText>
        </w:r>
        <w:r>
          <w:fldChar w:fldCharType="separate"/>
        </w:r>
        <w:r>
          <w:t>26</w:t>
        </w:r>
        <w:r>
          <w:fldChar w:fldCharType="end"/>
        </w:r>
      </w:hyperlink>
    </w:p>
    <w:p>
      <w:pPr>
        <w:pStyle w:val="TOC2"/>
        <w:tabs>
          <w:tab w:val="right" w:leader="dot" w:pos="8306"/>
        </w:tabs>
      </w:pPr>
      <w:hyperlink w:anchor="_Toc5559" w:history="1">
        <w:r>
          <w:rPr>
            <w:rFonts w:ascii="仿宋" w:eastAsia="仿宋" w:hAnsi="仿宋" w:cs="仿宋" w:hint="eastAsia"/>
            <w:lang w:eastAsia="zh-CN"/>
          </w:rPr>
          <w:t>(二)、产业政策分析</w:t>
        </w:r>
        <w:r>
          <w:tab/>
        </w:r>
        <w:r>
          <w:fldChar w:fldCharType="begin"/>
        </w:r>
        <w:r>
          <w:instrText xml:space="preserve"> PAGEREF _Toc5559 \h </w:instrText>
        </w:r>
        <w:r>
          <w:fldChar w:fldCharType="separate"/>
        </w:r>
        <w:r>
          <w:t>27</w:t>
        </w:r>
        <w:r>
          <w:fldChar w:fldCharType="end"/>
        </w:r>
      </w:hyperlink>
    </w:p>
    <w:p>
      <w:pPr>
        <w:pStyle w:val="TOC2"/>
        <w:tabs>
          <w:tab w:val="right" w:leader="dot" w:pos="8306"/>
        </w:tabs>
      </w:pPr>
      <w:hyperlink w:anchor="_Toc5074" w:history="1">
        <w:r>
          <w:rPr>
            <w:rFonts w:ascii="仿宋" w:eastAsia="仿宋" w:hAnsi="仿宋" w:cs="仿宋" w:hint="eastAsia"/>
            <w:lang w:eastAsia="zh-CN"/>
          </w:rPr>
          <w:t>(三)、行业准入分析</w:t>
        </w:r>
        <w:r>
          <w:tab/>
        </w:r>
        <w:r>
          <w:fldChar w:fldCharType="begin"/>
        </w:r>
        <w:r>
          <w:instrText xml:space="preserve"> PAGEREF _Toc5074 \h </w:instrText>
        </w:r>
        <w:r>
          <w:fldChar w:fldCharType="separate"/>
        </w:r>
        <w:r>
          <w:t>29</w:t>
        </w:r>
        <w:r>
          <w:fldChar w:fldCharType="end"/>
        </w:r>
      </w:hyperlink>
    </w:p>
    <w:p>
      <w:pPr>
        <w:pStyle w:val="TOC1"/>
        <w:tabs>
          <w:tab w:val="right" w:leader="dot" w:pos="8306"/>
        </w:tabs>
      </w:pPr>
      <w:hyperlink w:anchor="_Toc22142" w:history="1">
        <w:r>
          <w:rPr>
            <w:rFonts w:ascii="仿宋" w:eastAsia="仿宋" w:hAnsi="仿宋" w:cs="仿宋" w:hint="eastAsia"/>
            <w:lang w:eastAsia="zh-CN"/>
          </w:rPr>
          <w:t>五、项目选址研究</w:t>
        </w:r>
        <w:r>
          <w:tab/>
        </w:r>
        <w:r>
          <w:fldChar w:fldCharType="begin"/>
        </w:r>
        <w:r>
          <w:instrText xml:space="preserve"> PAGEREF _Toc22142 \h </w:instrText>
        </w:r>
        <w:r>
          <w:fldChar w:fldCharType="separate"/>
        </w:r>
        <w:r>
          <w:t>30</w:t>
        </w:r>
        <w:r>
          <w:fldChar w:fldCharType="end"/>
        </w:r>
      </w:hyperlink>
    </w:p>
    <w:p>
      <w:pPr>
        <w:pStyle w:val="TOC2"/>
        <w:tabs>
          <w:tab w:val="right" w:leader="dot" w:pos="8306"/>
        </w:tabs>
      </w:pPr>
      <w:hyperlink w:anchor="_Toc14966" w:history="1">
        <w:r>
          <w:rPr>
            <w:rFonts w:ascii="仿宋" w:eastAsia="仿宋" w:hAnsi="仿宋" w:cs="仿宋" w:hint="eastAsia"/>
            <w:lang w:eastAsia="zh-CN"/>
          </w:rPr>
          <w:t>(一)、项目选址原则</w:t>
        </w:r>
        <w:r>
          <w:tab/>
        </w:r>
        <w:r>
          <w:fldChar w:fldCharType="begin"/>
        </w:r>
        <w:r>
          <w:instrText xml:space="preserve"> PAGEREF _Toc14966 \h </w:instrText>
        </w:r>
        <w:r>
          <w:fldChar w:fldCharType="separate"/>
        </w:r>
        <w:r>
          <w:t>30</w:t>
        </w:r>
        <w:r>
          <w:fldChar w:fldCharType="end"/>
        </w:r>
      </w:hyperlink>
    </w:p>
    <w:p>
      <w:pPr>
        <w:pStyle w:val="TOC2"/>
        <w:tabs>
          <w:tab w:val="right" w:leader="dot" w:pos="8306"/>
        </w:tabs>
      </w:pPr>
      <w:hyperlink w:anchor="_Toc8648" w:history="1">
        <w:r>
          <w:rPr>
            <w:rFonts w:ascii="仿宋" w:eastAsia="仿宋" w:hAnsi="仿宋" w:cs="仿宋" w:hint="eastAsia"/>
            <w:lang w:eastAsia="zh-CN"/>
          </w:rPr>
          <w:t>(二)、项目选址</w:t>
        </w:r>
        <w:r>
          <w:tab/>
        </w:r>
        <w:r>
          <w:fldChar w:fldCharType="begin"/>
        </w:r>
        <w:r>
          <w:instrText xml:space="preserve"> PAGEREF _Toc8648 \h </w:instrText>
        </w:r>
        <w:r>
          <w:fldChar w:fldCharType="separate"/>
        </w:r>
        <w:r>
          <w:t>34</w:t>
        </w:r>
        <w:r>
          <w:fldChar w:fldCharType="end"/>
        </w:r>
      </w:hyperlink>
    </w:p>
    <w:p>
      <w:pPr>
        <w:pStyle w:val="TOC2"/>
        <w:tabs>
          <w:tab w:val="right" w:leader="dot" w:pos="8306"/>
        </w:tabs>
      </w:pPr>
      <w:hyperlink w:anchor="_Toc11406" w:history="1">
        <w:r>
          <w:rPr>
            <w:rFonts w:ascii="仿宋" w:eastAsia="仿宋" w:hAnsi="仿宋" w:cs="仿宋" w:hint="eastAsia"/>
            <w:lang w:eastAsia="zh-CN"/>
          </w:rPr>
          <w:t>(三)、建设条件分析</w:t>
        </w:r>
        <w:r>
          <w:tab/>
        </w:r>
        <w:r>
          <w:fldChar w:fldCharType="begin"/>
        </w:r>
        <w:r>
          <w:instrText xml:space="preserve"> PAGEREF _Toc11406 \h </w:instrText>
        </w:r>
        <w:r>
          <w:fldChar w:fldCharType="separate"/>
        </w:r>
        <w:r>
          <w:t>36</w:t>
        </w:r>
        <w:r>
          <w:fldChar w:fldCharType="end"/>
        </w:r>
      </w:hyperlink>
    </w:p>
    <w:p>
      <w:pPr>
        <w:pStyle w:val="TOC2"/>
        <w:tabs>
          <w:tab w:val="right" w:leader="dot" w:pos="8306"/>
        </w:tabs>
      </w:pPr>
      <w:hyperlink w:anchor="_Toc6840" w:history="1">
        <w:r>
          <w:rPr>
            <w:rFonts w:ascii="仿宋" w:eastAsia="仿宋" w:hAnsi="仿宋" w:cs="仿宋" w:hint="eastAsia"/>
            <w:lang w:eastAsia="zh-CN"/>
          </w:rPr>
          <w:t>(四)、用地控制指标</w:t>
        </w:r>
        <w:r>
          <w:tab/>
        </w:r>
        <w:r>
          <w:fldChar w:fldCharType="begin"/>
        </w:r>
        <w:r>
          <w:instrText xml:space="preserve"> PAGEREF _Toc6840 \h </w:instrText>
        </w:r>
        <w:r>
          <w:fldChar w:fldCharType="separate"/>
        </w:r>
        <w:r>
          <w:t>37</w:t>
        </w:r>
        <w:r>
          <w:fldChar w:fldCharType="end"/>
        </w:r>
      </w:hyperlink>
    </w:p>
    <w:p>
      <w:pPr>
        <w:pStyle w:val="TOC2"/>
        <w:tabs>
          <w:tab w:val="right" w:leader="dot" w:pos="8306"/>
        </w:tabs>
      </w:pPr>
      <w:hyperlink w:anchor="_Toc29369" w:history="1">
        <w:r>
          <w:rPr>
            <w:rFonts w:ascii="仿宋" w:eastAsia="仿宋" w:hAnsi="仿宋" w:cs="仿宋" w:hint="eastAsia"/>
            <w:lang w:eastAsia="zh-CN"/>
          </w:rPr>
          <w:t>(五)、地总体要求</w:t>
        </w:r>
        <w:r>
          <w:tab/>
        </w:r>
        <w:r>
          <w:fldChar w:fldCharType="begin"/>
        </w:r>
        <w:r>
          <w:instrText xml:space="preserve"> PAGEREF _Toc29369 \h </w:instrText>
        </w:r>
        <w:r>
          <w:fldChar w:fldCharType="separate"/>
        </w:r>
        <w:r>
          <w:t>38</w:t>
        </w:r>
        <w:r>
          <w:fldChar w:fldCharType="end"/>
        </w:r>
      </w:hyperlink>
    </w:p>
    <w:p>
      <w:pPr>
        <w:pStyle w:val="TOC2"/>
        <w:tabs>
          <w:tab w:val="right" w:leader="dot" w:pos="8306"/>
        </w:tabs>
      </w:pPr>
      <w:hyperlink w:anchor="_Toc22886" w:history="1">
        <w:r>
          <w:rPr>
            <w:rFonts w:ascii="仿宋" w:eastAsia="仿宋" w:hAnsi="仿宋" w:cs="仿宋" w:hint="eastAsia"/>
            <w:lang w:eastAsia="zh-CN"/>
          </w:rPr>
          <w:t>(六)、节约用地措施</w:t>
        </w:r>
        <w:r>
          <w:tab/>
        </w:r>
        <w:r>
          <w:fldChar w:fldCharType="begin"/>
        </w:r>
        <w:r>
          <w:instrText xml:space="preserve"> PAGEREF _Toc22886 \h </w:instrText>
        </w:r>
        <w:r>
          <w:fldChar w:fldCharType="separate"/>
        </w:r>
        <w:r>
          <w:t>40</w:t>
        </w:r>
        <w:r>
          <w:fldChar w:fldCharType="end"/>
        </w:r>
      </w:hyperlink>
    </w:p>
    <w:p>
      <w:pPr>
        <w:pStyle w:val="TOC2"/>
        <w:tabs>
          <w:tab w:val="right" w:leader="dot" w:pos="8306"/>
        </w:tabs>
      </w:pPr>
      <w:hyperlink w:anchor="_Toc5823" w:history="1">
        <w:r>
          <w:rPr>
            <w:rFonts w:ascii="仿宋" w:eastAsia="仿宋" w:hAnsi="仿宋" w:cs="仿宋" w:hint="eastAsia"/>
            <w:lang w:eastAsia="zh-CN"/>
          </w:rPr>
          <w:t>(七)、选址综合评价</w:t>
        </w:r>
        <w:r>
          <w:tab/>
        </w:r>
        <w:r>
          <w:fldChar w:fldCharType="begin"/>
        </w:r>
        <w:r>
          <w:instrText xml:space="preserve"> PAGEREF _Toc5823 \h </w:instrText>
        </w:r>
        <w:r>
          <w:fldChar w:fldCharType="separate"/>
        </w:r>
        <w:r>
          <w:t>41</w:t>
        </w:r>
        <w:r>
          <w:fldChar w:fldCharType="end"/>
        </w:r>
      </w:hyperlink>
    </w:p>
    <w:p>
      <w:pPr>
        <w:pStyle w:val="TOC1"/>
        <w:tabs>
          <w:tab w:val="right" w:leader="dot" w:pos="8306"/>
        </w:tabs>
      </w:pPr>
      <w:hyperlink w:anchor="_Toc4682" w:history="1">
        <w:r>
          <w:rPr>
            <w:rFonts w:ascii="仿宋" w:eastAsia="仿宋" w:hAnsi="仿宋" w:cs="仿宋" w:hint="eastAsia"/>
            <w:lang w:eastAsia="zh-CN"/>
          </w:rPr>
          <w:t>六、财务管理与成本控制</w:t>
        </w:r>
        <w:r>
          <w:tab/>
        </w:r>
        <w:r>
          <w:fldChar w:fldCharType="begin"/>
        </w:r>
        <w:r>
          <w:instrText xml:space="preserve"> PAGEREF _Toc4682 \h </w:instrText>
        </w:r>
        <w:r>
          <w:fldChar w:fldCharType="separate"/>
        </w:r>
        <w:r>
          <w:t>42</w:t>
        </w:r>
        <w:r>
          <w:fldChar w:fldCharType="end"/>
        </w:r>
      </w:hyperlink>
    </w:p>
    <w:p>
      <w:pPr>
        <w:pStyle w:val="TOC2"/>
        <w:tabs>
          <w:tab w:val="right" w:leader="dot" w:pos="8306"/>
        </w:tabs>
      </w:pPr>
      <w:hyperlink w:anchor="_Toc11734" w:history="1">
        <w:r>
          <w:rPr>
            <w:rFonts w:ascii="仿宋" w:eastAsia="仿宋" w:hAnsi="仿宋" w:cs="仿宋" w:hint="eastAsia"/>
            <w:lang w:eastAsia="zh-CN"/>
          </w:rPr>
          <w:t>(一)、财务管理体系建设</w:t>
        </w:r>
        <w:r>
          <w:tab/>
        </w:r>
        <w:r>
          <w:fldChar w:fldCharType="begin"/>
        </w:r>
        <w:r>
          <w:instrText xml:space="preserve"> PAGEREF _Toc11734 \h </w:instrText>
        </w:r>
        <w:r>
          <w:fldChar w:fldCharType="separate"/>
        </w:r>
        <w:r>
          <w:t>42</w:t>
        </w:r>
        <w:r>
          <w:fldChar w:fldCharType="end"/>
        </w:r>
      </w:hyperlink>
    </w:p>
    <w:p>
      <w:pPr>
        <w:pStyle w:val="TOC2"/>
        <w:tabs>
          <w:tab w:val="right" w:leader="dot" w:pos="8306"/>
        </w:tabs>
      </w:pPr>
      <w:hyperlink w:anchor="_Toc30163" w:history="1">
        <w:r>
          <w:rPr>
            <w:rFonts w:ascii="仿宋" w:eastAsia="仿宋" w:hAnsi="仿宋" w:cs="仿宋" w:hint="eastAsia"/>
            <w:lang w:eastAsia="zh-CN"/>
          </w:rPr>
          <w:t>(二)、成本控制措施</w:t>
        </w:r>
        <w:r>
          <w:tab/>
        </w:r>
        <w:r>
          <w:fldChar w:fldCharType="begin"/>
        </w:r>
        <w:r>
          <w:instrText xml:space="preserve"> PAGEREF _Toc30163 \h </w:instrText>
        </w:r>
        <w:r>
          <w:fldChar w:fldCharType="separate"/>
        </w:r>
        <w:r>
          <w:t>43</w:t>
        </w:r>
        <w:r>
          <w:fldChar w:fldCharType="end"/>
        </w:r>
      </w:hyperlink>
    </w:p>
    <w:p>
      <w:pPr>
        <w:pStyle w:val="TOC1"/>
        <w:tabs>
          <w:tab w:val="right" w:leader="dot" w:pos="8306"/>
        </w:tabs>
      </w:pPr>
      <w:hyperlink w:anchor="_Toc15976" w:history="1">
        <w:r>
          <w:rPr>
            <w:rFonts w:ascii="仿宋" w:eastAsia="仿宋" w:hAnsi="仿宋" w:cs="仿宋" w:hint="eastAsia"/>
            <w:lang w:eastAsia="zh-CN"/>
          </w:rPr>
          <w:t>七、安全与应急管理</w:t>
        </w:r>
        <w:r>
          <w:tab/>
        </w:r>
        <w:r>
          <w:fldChar w:fldCharType="begin"/>
        </w:r>
        <w:r>
          <w:instrText xml:space="preserve"> PAGEREF _Toc15976 \h </w:instrText>
        </w:r>
        <w:r>
          <w:fldChar w:fldCharType="separate"/>
        </w:r>
        <w:r>
          <w:t>45</w:t>
        </w:r>
        <w:r>
          <w:fldChar w:fldCharType="end"/>
        </w:r>
      </w:hyperlink>
    </w:p>
    <w:p>
      <w:pPr>
        <w:pStyle w:val="TOC2"/>
        <w:tabs>
          <w:tab w:val="right" w:leader="dot" w:pos="8306"/>
        </w:tabs>
      </w:pPr>
      <w:hyperlink w:anchor="_Toc29110" w:history="1">
        <w:r>
          <w:rPr>
            <w:rFonts w:ascii="仿宋" w:eastAsia="仿宋" w:hAnsi="仿宋" w:cs="仿宋" w:hint="eastAsia"/>
            <w:lang w:eastAsia="zh-CN"/>
          </w:rPr>
          <w:t>(一)、安全生产管理</w:t>
        </w:r>
        <w:r>
          <w:tab/>
        </w:r>
        <w:r>
          <w:fldChar w:fldCharType="begin"/>
        </w:r>
        <w:r>
          <w:instrText xml:space="preserve"> PAGEREF _Toc29110 \h </w:instrText>
        </w:r>
        <w:r>
          <w:fldChar w:fldCharType="separate"/>
        </w:r>
        <w:r>
          <w:t>45</w:t>
        </w:r>
        <w:r>
          <w:fldChar w:fldCharType="end"/>
        </w:r>
      </w:hyperlink>
    </w:p>
    <w:p>
      <w:pPr>
        <w:pStyle w:val="TOC2"/>
        <w:tabs>
          <w:tab w:val="right" w:leader="dot" w:pos="8306"/>
        </w:tabs>
      </w:pPr>
      <w:hyperlink w:anchor="_Toc9369" w:history="1">
        <w:r>
          <w:rPr>
            <w:rFonts w:ascii="仿宋" w:eastAsia="仿宋" w:hAnsi="仿宋" w:cs="仿宋" w:hint="eastAsia"/>
            <w:lang w:eastAsia="zh-CN"/>
          </w:rPr>
          <w:t>(二)、应急预案与响应</w:t>
        </w:r>
        <w:r>
          <w:tab/>
        </w:r>
        <w:r>
          <w:fldChar w:fldCharType="begin"/>
        </w:r>
        <w:r>
          <w:instrText xml:space="preserve"> PAGEREF _Toc9369 \h </w:instrText>
        </w:r>
        <w:r>
          <w:fldChar w:fldCharType="separate"/>
        </w:r>
        <w:r>
          <w:t>46</w:t>
        </w:r>
        <w:r>
          <w:fldChar w:fldCharType="end"/>
        </w:r>
      </w:hyperlink>
    </w:p>
    <w:p>
      <w:pPr>
        <w:pStyle w:val="TOC1"/>
        <w:tabs>
          <w:tab w:val="right" w:leader="dot" w:pos="8306"/>
        </w:tabs>
      </w:pPr>
      <w:hyperlink w:anchor="_Toc2493" w:history="1">
        <w:r>
          <w:rPr>
            <w:rFonts w:ascii="仿宋" w:eastAsia="仿宋" w:hAnsi="仿宋" w:cs="仿宋" w:hint="eastAsia"/>
            <w:lang w:eastAsia="zh-CN"/>
          </w:rPr>
          <w:t>八、资金管理与财务规划</w:t>
        </w:r>
        <w:r>
          <w:tab/>
        </w:r>
        <w:r>
          <w:fldChar w:fldCharType="begin"/>
        </w:r>
        <w:r>
          <w:instrText xml:space="preserve"> PAGEREF _Toc2493 \h </w:instrText>
        </w:r>
        <w:r>
          <w:fldChar w:fldCharType="separate"/>
        </w:r>
        <w:r>
          <w:t>48</w:t>
        </w:r>
        <w:r>
          <w:fldChar w:fldCharType="end"/>
        </w:r>
      </w:hyperlink>
    </w:p>
    <w:p>
      <w:pPr>
        <w:pStyle w:val="TOC2"/>
        <w:tabs>
          <w:tab w:val="right" w:leader="dot" w:pos="8306"/>
        </w:tabs>
      </w:pPr>
      <w:hyperlink w:anchor="_Toc29784" w:history="1">
        <w:r>
          <w:rPr>
            <w:rFonts w:ascii="仿宋" w:eastAsia="仿宋" w:hAnsi="仿宋" w:cs="仿宋" w:hint="eastAsia"/>
            <w:lang w:eastAsia="zh-CN"/>
          </w:rPr>
          <w:t>(一)、项目资金来源与筹措</w:t>
        </w:r>
        <w:r>
          <w:tab/>
        </w:r>
        <w:r>
          <w:fldChar w:fldCharType="begin"/>
        </w:r>
        <w:r>
          <w:instrText xml:space="preserve"> PAGEREF _Toc29784 \h </w:instrText>
        </w:r>
        <w:r>
          <w:fldChar w:fldCharType="separate"/>
        </w:r>
        <w:r>
          <w:t>48</w:t>
        </w:r>
        <w:r>
          <w:fldChar w:fldCharType="end"/>
        </w:r>
      </w:hyperlink>
    </w:p>
    <w:p>
      <w:pPr>
        <w:pStyle w:val="TOC2"/>
        <w:tabs>
          <w:tab w:val="right" w:leader="dot" w:pos="8306"/>
        </w:tabs>
      </w:pPr>
      <w:hyperlink w:anchor="_Toc27686" w:history="1">
        <w:r>
          <w:rPr>
            <w:rFonts w:ascii="仿宋" w:eastAsia="仿宋" w:hAnsi="仿宋" w:cs="仿宋" w:hint="eastAsia"/>
            <w:lang w:eastAsia="zh-CN"/>
          </w:rPr>
          <w:t>(二)、资金使用与监管</w:t>
        </w:r>
        <w:r>
          <w:tab/>
        </w:r>
        <w:r>
          <w:fldChar w:fldCharType="begin"/>
        </w:r>
        <w:r>
          <w:instrText xml:space="preserve"> PAGEREF _Toc27686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9" w:history="1">
        <w:r>
          <w:rPr>
            <w:rFonts w:ascii="仿宋" w:eastAsia="仿宋" w:hAnsi="仿宋" w:cs="仿宋" w:hint="eastAsia"/>
            <w:lang w:eastAsia="zh-CN"/>
          </w:rPr>
          <w:t>(三)、财务规划与预测</w:t>
        </w:r>
        <w:r>
          <w:tab/>
        </w:r>
        <w:r>
          <w:fldChar w:fldCharType="begin"/>
        </w:r>
        <w:r>
          <w:instrText xml:space="preserve"> PAGEREF _Toc3279 \h </w:instrText>
        </w:r>
        <w:r>
          <w:fldChar w:fldCharType="separate"/>
        </w:r>
        <w:r>
          <w:t>51</w:t>
        </w:r>
        <w:r>
          <w:fldChar w:fldCharType="end"/>
        </w:r>
      </w:hyperlink>
    </w:p>
    <w:p>
      <w:pPr>
        <w:pStyle w:val="TOC1"/>
        <w:tabs>
          <w:tab w:val="right" w:leader="dot" w:pos="8306"/>
        </w:tabs>
      </w:pPr>
      <w:hyperlink w:anchor="_Toc17866" w:history="1">
        <w:r>
          <w:rPr>
            <w:rFonts w:ascii="仿宋" w:eastAsia="仿宋" w:hAnsi="仿宋" w:cs="仿宋" w:hint="eastAsia"/>
            <w:lang w:eastAsia="zh-CN"/>
          </w:rPr>
          <w:t>九、环境保护与治理方案</w:t>
        </w:r>
        <w:r>
          <w:tab/>
        </w:r>
        <w:r>
          <w:fldChar w:fldCharType="begin"/>
        </w:r>
        <w:r>
          <w:instrText xml:space="preserve"> PAGEREF _Toc17866 \h </w:instrText>
        </w:r>
        <w:r>
          <w:fldChar w:fldCharType="separate"/>
        </w:r>
        <w:r>
          <w:t>52</w:t>
        </w:r>
        <w:r>
          <w:fldChar w:fldCharType="end"/>
        </w:r>
      </w:hyperlink>
    </w:p>
    <w:p>
      <w:pPr>
        <w:pStyle w:val="TOC2"/>
        <w:tabs>
          <w:tab w:val="right" w:leader="dot" w:pos="8306"/>
        </w:tabs>
      </w:pPr>
      <w:hyperlink w:anchor="_Toc28772" w:history="1">
        <w:r>
          <w:rPr>
            <w:rFonts w:ascii="仿宋" w:eastAsia="仿宋" w:hAnsi="仿宋" w:cs="仿宋" w:hint="eastAsia"/>
            <w:lang w:eastAsia="zh-CN"/>
          </w:rPr>
          <w:t>(一)、项目环境影响评估</w:t>
        </w:r>
        <w:r>
          <w:tab/>
        </w:r>
        <w:r>
          <w:fldChar w:fldCharType="begin"/>
        </w:r>
        <w:r>
          <w:instrText xml:space="preserve"> PAGEREF _Toc28772 \h </w:instrText>
        </w:r>
        <w:r>
          <w:fldChar w:fldCharType="separate"/>
        </w:r>
        <w:r>
          <w:t>52</w:t>
        </w:r>
        <w:r>
          <w:fldChar w:fldCharType="end"/>
        </w:r>
      </w:hyperlink>
    </w:p>
    <w:p>
      <w:pPr>
        <w:pStyle w:val="TOC2"/>
        <w:tabs>
          <w:tab w:val="right" w:leader="dot" w:pos="8306"/>
        </w:tabs>
      </w:pPr>
      <w:hyperlink w:anchor="_Toc15524" w:history="1">
        <w:r>
          <w:rPr>
            <w:rFonts w:ascii="仿宋" w:eastAsia="仿宋" w:hAnsi="仿宋" w:cs="仿宋" w:hint="eastAsia"/>
            <w:lang w:eastAsia="zh-CN"/>
          </w:rPr>
          <w:t>(二)、环境保护措施与治理方案</w:t>
        </w:r>
        <w:r>
          <w:tab/>
        </w:r>
        <w:r>
          <w:fldChar w:fldCharType="begin"/>
        </w:r>
        <w:r>
          <w:instrText xml:space="preserve"> PAGEREF _Toc15524 \h </w:instrText>
        </w:r>
        <w:r>
          <w:fldChar w:fldCharType="separate"/>
        </w:r>
        <w:r>
          <w:t>52</w:t>
        </w:r>
        <w:r>
          <w:fldChar w:fldCharType="end"/>
        </w:r>
      </w:hyperlink>
    </w:p>
    <w:p>
      <w:pPr>
        <w:pStyle w:val="TOC1"/>
        <w:tabs>
          <w:tab w:val="right" w:leader="dot" w:pos="8306"/>
        </w:tabs>
      </w:pPr>
      <w:hyperlink w:anchor="_Toc19882" w:history="1">
        <w:r>
          <w:rPr>
            <w:rFonts w:ascii="仿宋" w:eastAsia="仿宋" w:hAnsi="仿宋" w:cs="仿宋" w:hint="eastAsia"/>
            <w:lang w:eastAsia="zh-CN"/>
          </w:rPr>
          <w:t>十、项目质量与标准</w:t>
        </w:r>
        <w:r>
          <w:tab/>
        </w:r>
        <w:r>
          <w:fldChar w:fldCharType="begin"/>
        </w:r>
        <w:r>
          <w:instrText xml:space="preserve"> PAGEREF _Toc19882 \h </w:instrText>
        </w:r>
        <w:r>
          <w:fldChar w:fldCharType="separate"/>
        </w:r>
        <w:r>
          <w:t>53</w:t>
        </w:r>
        <w:r>
          <w:fldChar w:fldCharType="end"/>
        </w:r>
      </w:hyperlink>
    </w:p>
    <w:p>
      <w:pPr>
        <w:pStyle w:val="TOC2"/>
        <w:tabs>
          <w:tab w:val="right" w:leader="dot" w:pos="8306"/>
        </w:tabs>
      </w:pPr>
      <w:hyperlink w:anchor="_Toc27508" w:history="1">
        <w:r>
          <w:rPr>
            <w:rFonts w:ascii="仿宋" w:eastAsia="仿宋" w:hAnsi="仿宋" w:cs="仿宋" w:hint="eastAsia"/>
            <w:lang w:eastAsia="zh-CN"/>
          </w:rPr>
          <w:t>(一)、质量保障体系</w:t>
        </w:r>
        <w:r>
          <w:tab/>
        </w:r>
        <w:r>
          <w:fldChar w:fldCharType="begin"/>
        </w:r>
        <w:r>
          <w:instrText xml:space="preserve"> PAGEREF _Toc27508 \h </w:instrText>
        </w:r>
        <w:r>
          <w:fldChar w:fldCharType="separate"/>
        </w:r>
        <w:r>
          <w:t>53</w:t>
        </w:r>
        <w:r>
          <w:fldChar w:fldCharType="end"/>
        </w:r>
      </w:hyperlink>
    </w:p>
    <w:p>
      <w:pPr>
        <w:pStyle w:val="TOC2"/>
        <w:tabs>
          <w:tab w:val="right" w:leader="dot" w:pos="8306"/>
        </w:tabs>
      </w:pPr>
      <w:hyperlink w:anchor="_Toc18676" w:history="1">
        <w:r>
          <w:rPr>
            <w:rFonts w:ascii="仿宋" w:eastAsia="仿宋" w:hAnsi="仿宋" w:cs="仿宋" w:hint="eastAsia"/>
            <w:lang w:eastAsia="zh-CN"/>
          </w:rPr>
          <w:t>(二)、标准化作业流程</w:t>
        </w:r>
        <w:r>
          <w:tab/>
        </w:r>
        <w:r>
          <w:fldChar w:fldCharType="begin"/>
        </w:r>
        <w:r>
          <w:instrText xml:space="preserve"> PAGEREF _Toc18676 \h </w:instrText>
        </w:r>
        <w:r>
          <w:fldChar w:fldCharType="separate"/>
        </w:r>
        <w:r>
          <w:t>54</w:t>
        </w:r>
        <w:r>
          <w:fldChar w:fldCharType="end"/>
        </w:r>
      </w:hyperlink>
    </w:p>
    <w:p>
      <w:pPr>
        <w:pStyle w:val="TOC2"/>
        <w:tabs>
          <w:tab w:val="right" w:leader="dot" w:pos="8306"/>
        </w:tabs>
      </w:pPr>
      <w:hyperlink w:anchor="_Toc20365" w:history="1">
        <w:r>
          <w:rPr>
            <w:rFonts w:ascii="仿宋" w:eastAsia="仿宋" w:hAnsi="仿宋" w:cs="仿宋" w:hint="eastAsia"/>
            <w:lang w:eastAsia="zh-CN"/>
          </w:rPr>
          <w:t>(三)、质量监控与评估</w:t>
        </w:r>
        <w:r>
          <w:tab/>
        </w:r>
        <w:r>
          <w:fldChar w:fldCharType="begin"/>
        </w:r>
        <w:r>
          <w:instrText xml:space="preserve"> PAGEREF _Toc20365 \h </w:instrText>
        </w:r>
        <w:r>
          <w:fldChar w:fldCharType="separate"/>
        </w:r>
        <w:r>
          <w:t>56</w:t>
        </w:r>
        <w:r>
          <w:fldChar w:fldCharType="end"/>
        </w:r>
      </w:hyperlink>
    </w:p>
    <w:p>
      <w:pPr>
        <w:pStyle w:val="TOC2"/>
        <w:tabs>
          <w:tab w:val="right" w:leader="dot" w:pos="8306"/>
        </w:tabs>
      </w:pPr>
      <w:hyperlink w:anchor="_Toc21351" w:history="1">
        <w:r>
          <w:rPr>
            <w:rFonts w:ascii="仿宋" w:eastAsia="仿宋" w:hAnsi="仿宋" w:cs="仿宋" w:hint="eastAsia"/>
            <w:lang w:eastAsia="zh-CN"/>
          </w:rPr>
          <w:t>(四)、质量改进计划</w:t>
        </w:r>
        <w:r>
          <w:tab/>
        </w:r>
        <w:r>
          <w:fldChar w:fldCharType="begin"/>
        </w:r>
        <w:r>
          <w:instrText xml:space="preserve"> PAGEREF _Toc21351 \h </w:instrText>
        </w:r>
        <w:r>
          <w:fldChar w:fldCharType="separate"/>
        </w:r>
        <w:r>
          <w:t>57</w:t>
        </w:r>
        <w:r>
          <w:fldChar w:fldCharType="end"/>
        </w:r>
      </w:hyperlink>
    </w:p>
    <w:p>
      <w:pPr>
        <w:pStyle w:val="TOC1"/>
        <w:tabs>
          <w:tab w:val="right" w:leader="dot" w:pos="8306"/>
        </w:tabs>
      </w:pPr>
      <w:hyperlink w:anchor="_Toc25111" w:history="1">
        <w:r>
          <w:rPr>
            <w:rFonts w:ascii="仿宋" w:eastAsia="仿宋" w:hAnsi="仿宋" w:cs="仿宋" w:hint="eastAsia"/>
            <w:lang w:eastAsia="zh-CN"/>
          </w:rPr>
          <w:t>十一、客户关系管理与市场拓展</w:t>
        </w:r>
        <w:r>
          <w:tab/>
        </w:r>
        <w:r>
          <w:fldChar w:fldCharType="begin"/>
        </w:r>
        <w:r>
          <w:instrText xml:space="preserve"> PAGEREF _Toc25111 \h </w:instrText>
        </w:r>
        <w:r>
          <w:fldChar w:fldCharType="separate"/>
        </w:r>
        <w:r>
          <w:t>58</w:t>
        </w:r>
        <w:r>
          <w:fldChar w:fldCharType="end"/>
        </w:r>
      </w:hyperlink>
    </w:p>
    <w:p>
      <w:pPr>
        <w:pStyle w:val="TOC2"/>
        <w:tabs>
          <w:tab w:val="right" w:leader="dot" w:pos="8306"/>
        </w:tabs>
      </w:pPr>
      <w:hyperlink w:anchor="_Toc961" w:history="1">
        <w:r>
          <w:rPr>
            <w:rFonts w:ascii="仿宋" w:eastAsia="仿宋" w:hAnsi="仿宋" w:cs="仿宋" w:hint="eastAsia"/>
            <w:lang w:eastAsia="zh-CN"/>
          </w:rPr>
          <w:t>(一)、客户关系管理策略</w:t>
        </w:r>
        <w:r>
          <w:tab/>
        </w:r>
        <w:r>
          <w:fldChar w:fldCharType="begin"/>
        </w:r>
        <w:r>
          <w:instrText xml:space="preserve"> PAGEREF _Toc961 \h </w:instrText>
        </w:r>
        <w:r>
          <w:fldChar w:fldCharType="separate"/>
        </w:r>
        <w:r>
          <w:t>58</w:t>
        </w:r>
        <w:r>
          <w:fldChar w:fldCharType="end"/>
        </w:r>
      </w:hyperlink>
    </w:p>
    <w:p>
      <w:pPr>
        <w:pStyle w:val="TOC2"/>
        <w:tabs>
          <w:tab w:val="right" w:leader="dot" w:pos="8306"/>
        </w:tabs>
      </w:pPr>
      <w:hyperlink w:anchor="_Toc8259" w:history="1">
        <w:r>
          <w:rPr>
            <w:rFonts w:ascii="仿宋" w:eastAsia="仿宋" w:hAnsi="仿宋" w:cs="仿宋" w:hint="eastAsia"/>
            <w:lang w:eastAsia="zh-CN"/>
          </w:rPr>
          <w:t>(二)、市场拓展方案</w:t>
        </w:r>
        <w:r>
          <w:tab/>
        </w:r>
        <w:r>
          <w:fldChar w:fldCharType="begin"/>
        </w:r>
        <w:r>
          <w:instrText xml:space="preserve"> PAGEREF _Toc8259 \h </w:instrText>
        </w:r>
        <w:r>
          <w:fldChar w:fldCharType="separate"/>
        </w:r>
        <w:r>
          <w:t>59</w:t>
        </w:r>
        <w:r>
          <w:fldChar w:fldCharType="end"/>
        </w:r>
      </w:hyperlink>
    </w:p>
    <w:p>
      <w:pPr>
        <w:pStyle w:val="TOC1"/>
        <w:tabs>
          <w:tab w:val="right" w:leader="dot" w:pos="8306"/>
        </w:tabs>
      </w:pPr>
      <w:hyperlink w:anchor="_Toc17965" w:history="1">
        <w:r>
          <w:rPr>
            <w:rFonts w:ascii="仿宋" w:eastAsia="仿宋" w:hAnsi="仿宋" w:cs="仿宋" w:hint="eastAsia"/>
            <w:lang w:eastAsia="zh-CN"/>
          </w:rPr>
          <w:t>十二、经济效益与社会效益优化</w:t>
        </w:r>
        <w:r>
          <w:tab/>
        </w:r>
        <w:r>
          <w:fldChar w:fldCharType="begin"/>
        </w:r>
        <w:r>
          <w:instrText xml:space="preserve"> PAGEREF _Toc17965 \h </w:instrText>
        </w:r>
        <w:r>
          <w:fldChar w:fldCharType="separate"/>
        </w:r>
        <w:r>
          <w:t>60</w:t>
        </w:r>
        <w:r>
          <w:fldChar w:fldCharType="end"/>
        </w:r>
      </w:hyperlink>
    </w:p>
    <w:p>
      <w:pPr>
        <w:pStyle w:val="TOC2"/>
        <w:tabs>
          <w:tab w:val="right" w:leader="dot" w:pos="8306"/>
        </w:tabs>
      </w:pPr>
      <w:hyperlink w:anchor="_Toc8776" w:history="1">
        <w:r>
          <w:rPr>
            <w:rFonts w:ascii="仿宋" w:eastAsia="仿宋" w:hAnsi="仿宋" w:cs="仿宋" w:hint="eastAsia"/>
            <w:lang w:eastAsia="zh-CN"/>
          </w:rPr>
          <w:t>(一)、经济效益提升策略</w:t>
        </w:r>
        <w:r>
          <w:tab/>
        </w:r>
        <w:r>
          <w:fldChar w:fldCharType="begin"/>
        </w:r>
        <w:r>
          <w:instrText xml:space="preserve"> PAGEREF _Toc8776 \h </w:instrText>
        </w:r>
        <w:r>
          <w:fldChar w:fldCharType="separate"/>
        </w:r>
        <w:r>
          <w:t>60</w:t>
        </w:r>
        <w:r>
          <w:fldChar w:fldCharType="end"/>
        </w:r>
      </w:hyperlink>
    </w:p>
    <w:p>
      <w:pPr>
        <w:pStyle w:val="TOC2"/>
        <w:tabs>
          <w:tab w:val="right" w:leader="dot" w:pos="8306"/>
        </w:tabs>
      </w:pPr>
      <w:hyperlink w:anchor="_Toc9180" w:history="1">
        <w:r>
          <w:rPr>
            <w:rFonts w:ascii="仿宋" w:eastAsia="仿宋" w:hAnsi="仿宋" w:cs="仿宋" w:hint="eastAsia"/>
            <w:lang w:eastAsia="zh-CN"/>
          </w:rPr>
          <w:t>(二)、社会效益增强方案</w:t>
        </w:r>
        <w:r>
          <w:tab/>
        </w:r>
        <w:r>
          <w:fldChar w:fldCharType="begin"/>
        </w:r>
        <w:r>
          <w:instrText xml:space="preserve"> PAGEREF _Toc9180 \h </w:instrText>
        </w:r>
        <w:r>
          <w:fldChar w:fldCharType="separate"/>
        </w:r>
        <w:r>
          <w:t>62</w:t>
        </w:r>
        <w:r>
          <w:fldChar w:fldCharType="end"/>
        </w:r>
      </w:hyperlink>
    </w:p>
    <w:p>
      <w:pPr>
        <w:pStyle w:val="TOC1"/>
        <w:tabs>
          <w:tab w:val="right" w:leader="dot" w:pos="8306"/>
        </w:tabs>
      </w:pPr>
      <w:hyperlink w:anchor="_Toc7971" w:history="1">
        <w:r>
          <w:rPr>
            <w:rFonts w:ascii="仿宋" w:eastAsia="仿宋" w:hAnsi="仿宋" w:cs="仿宋" w:hint="eastAsia"/>
            <w:lang w:eastAsia="zh-CN"/>
          </w:rPr>
          <w:t>十三、质量管理与控制</w:t>
        </w:r>
        <w:r>
          <w:tab/>
        </w:r>
        <w:r>
          <w:fldChar w:fldCharType="begin"/>
        </w:r>
        <w:r>
          <w:instrText xml:space="preserve"> PAGEREF _Toc7971 \h </w:instrText>
        </w:r>
        <w:r>
          <w:fldChar w:fldCharType="separate"/>
        </w:r>
        <w:r>
          <w:t>62</w:t>
        </w:r>
        <w:r>
          <w:fldChar w:fldCharType="end"/>
        </w:r>
      </w:hyperlink>
    </w:p>
    <w:p>
      <w:pPr>
        <w:pStyle w:val="TOC2"/>
        <w:tabs>
          <w:tab w:val="right" w:leader="dot" w:pos="8306"/>
        </w:tabs>
      </w:pPr>
      <w:hyperlink w:anchor="_Toc10297" w:history="1">
        <w:r>
          <w:rPr>
            <w:rFonts w:ascii="仿宋" w:eastAsia="仿宋" w:hAnsi="仿宋" w:cs="仿宋" w:hint="eastAsia"/>
            <w:lang w:eastAsia="zh-CN"/>
          </w:rPr>
          <w:t>(一)、质量管理体系建设</w:t>
        </w:r>
        <w:r>
          <w:tab/>
        </w:r>
        <w:r>
          <w:fldChar w:fldCharType="begin"/>
        </w:r>
        <w:r>
          <w:instrText xml:space="preserve"> PAGEREF _Toc10297 \h </w:instrText>
        </w:r>
        <w:r>
          <w:fldChar w:fldCharType="separate"/>
        </w:r>
        <w:r>
          <w:t>62</w:t>
        </w:r>
        <w:r>
          <w:fldChar w:fldCharType="end"/>
        </w:r>
      </w:hyperlink>
    </w:p>
    <w:p>
      <w:pPr>
        <w:pStyle w:val="TOC2"/>
        <w:tabs>
          <w:tab w:val="right" w:leader="dot" w:pos="8306"/>
        </w:tabs>
      </w:pPr>
      <w:hyperlink w:anchor="_Toc27497" w:history="1">
        <w:r>
          <w:rPr>
            <w:rFonts w:ascii="仿宋" w:eastAsia="仿宋" w:hAnsi="仿宋" w:cs="仿宋" w:hint="eastAsia"/>
            <w:lang w:eastAsia="zh-CN"/>
          </w:rPr>
          <w:t>(二)、质量控制措施</w:t>
        </w:r>
        <w:r>
          <w:tab/>
        </w:r>
        <w:r>
          <w:fldChar w:fldCharType="begin"/>
        </w:r>
        <w:r>
          <w:instrText xml:space="preserve"> PAGEREF _Toc27497 \h </w:instrText>
        </w:r>
        <w:r>
          <w:fldChar w:fldCharType="separate"/>
        </w:r>
        <w:r>
          <w:t>64</w:t>
        </w:r>
        <w:r>
          <w:fldChar w:fldCharType="end"/>
        </w:r>
      </w:hyperlink>
    </w:p>
    <w:p>
      <w:pPr>
        <w:pStyle w:val="TOC1"/>
        <w:tabs>
          <w:tab w:val="right" w:leader="dot" w:pos="8306"/>
        </w:tabs>
      </w:pPr>
      <w:hyperlink w:anchor="_Toc22771" w:history="1">
        <w:r>
          <w:rPr>
            <w:rFonts w:ascii="仿宋" w:eastAsia="仿宋" w:hAnsi="仿宋" w:cs="仿宋" w:hint="eastAsia"/>
            <w:lang w:eastAsia="zh-CN"/>
          </w:rPr>
          <w:t>十四、法律法规与政策遵循</w:t>
        </w:r>
        <w:r>
          <w:tab/>
        </w:r>
        <w:r>
          <w:fldChar w:fldCharType="begin"/>
        </w:r>
        <w:r>
          <w:instrText xml:space="preserve"> PAGEREF _Toc22771 \h </w:instrText>
        </w:r>
        <w:r>
          <w:fldChar w:fldCharType="separate"/>
        </w:r>
        <w:r>
          <w:t>65</w:t>
        </w:r>
        <w:r>
          <w:fldChar w:fldCharType="end"/>
        </w:r>
      </w:hyperlink>
    </w:p>
    <w:p>
      <w:pPr>
        <w:pStyle w:val="TOC2"/>
        <w:tabs>
          <w:tab w:val="right" w:leader="dot" w:pos="8306"/>
        </w:tabs>
      </w:pPr>
      <w:hyperlink w:anchor="_Toc13239" w:history="1">
        <w:r>
          <w:rPr>
            <w:rFonts w:ascii="仿宋" w:eastAsia="仿宋" w:hAnsi="仿宋" w:cs="仿宋" w:hint="eastAsia"/>
            <w:lang w:eastAsia="zh-CN"/>
          </w:rPr>
          <w:t>(一)、法律法规遵守</w:t>
        </w:r>
        <w:r>
          <w:tab/>
        </w:r>
        <w:r>
          <w:fldChar w:fldCharType="begin"/>
        </w:r>
        <w:r>
          <w:instrText xml:space="preserve"> PAGEREF _Toc13239 \h </w:instrText>
        </w:r>
        <w:r>
          <w:fldChar w:fldCharType="separate"/>
        </w:r>
        <w:r>
          <w:t>65</w:t>
        </w:r>
        <w:r>
          <w:fldChar w:fldCharType="end"/>
        </w:r>
      </w:hyperlink>
    </w:p>
    <w:p>
      <w:pPr>
        <w:pStyle w:val="TOC2"/>
        <w:tabs>
          <w:tab w:val="right" w:leader="dot" w:pos="8306"/>
        </w:tabs>
      </w:pPr>
      <w:hyperlink w:anchor="_Toc7992" w:history="1">
        <w:r>
          <w:rPr>
            <w:rFonts w:ascii="仿宋" w:eastAsia="仿宋" w:hAnsi="仿宋" w:cs="仿宋" w:hint="eastAsia"/>
            <w:lang w:eastAsia="zh-CN"/>
          </w:rPr>
          <w:t>(二)、政策导向与利用</w:t>
        </w:r>
        <w:r>
          <w:tab/>
        </w:r>
        <w:r>
          <w:fldChar w:fldCharType="begin"/>
        </w:r>
        <w:r>
          <w:instrText xml:space="preserve"> PAGEREF _Toc7992 \h </w:instrText>
        </w:r>
        <w:r>
          <w:fldChar w:fldCharType="separate"/>
        </w:r>
        <w:r>
          <w:t>66</w:t>
        </w:r>
        <w:r>
          <w:fldChar w:fldCharType="end"/>
        </w:r>
      </w:hyperlink>
    </w:p>
    <w:p>
      <w:pPr>
        <w:pStyle w:val="TOC1"/>
        <w:tabs>
          <w:tab w:val="right" w:leader="dot" w:pos="8306"/>
        </w:tabs>
      </w:pPr>
      <w:hyperlink w:anchor="_Toc30586" w:history="1">
        <w:r>
          <w:rPr>
            <w:rFonts w:ascii="仿宋" w:eastAsia="仿宋" w:hAnsi="仿宋" w:cs="仿宋" w:hint="eastAsia"/>
            <w:lang w:eastAsia="zh-CN"/>
          </w:rPr>
          <w:t>十五、设施与设备管理</w:t>
        </w:r>
        <w:r>
          <w:tab/>
        </w:r>
        <w:r>
          <w:fldChar w:fldCharType="begin"/>
        </w:r>
        <w:r>
          <w:instrText xml:space="preserve"> PAGEREF _Toc30586 \h </w:instrText>
        </w:r>
        <w:r>
          <w:fldChar w:fldCharType="separate"/>
        </w:r>
        <w:r>
          <w:t>67</w:t>
        </w:r>
        <w:r>
          <w:fldChar w:fldCharType="end"/>
        </w:r>
      </w:hyperlink>
    </w:p>
    <w:p>
      <w:pPr>
        <w:pStyle w:val="TOC2"/>
        <w:tabs>
          <w:tab w:val="right" w:leader="dot" w:pos="8306"/>
        </w:tabs>
      </w:pPr>
      <w:hyperlink w:anchor="_Toc13264" w:history="1">
        <w:r>
          <w:rPr>
            <w:rFonts w:ascii="仿宋" w:eastAsia="仿宋" w:hAnsi="仿宋" w:cs="仿宋" w:hint="eastAsia"/>
            <w:lang w:eastAsia="zh-CN"/>
          </w:rPr>
          <w:t>(一)、设施规划与配置</w:t>
        </w:r>
        <w:r>
          <w:tab/>
        </w:r>
        <w:r>
          <w:fldChar w:fldCharType="begin"/>
        </w:r>
        <w:r>
          <w:instrText xml:space="preserve"> PAGEREF _Toc13264 \h </w:instrText>
        </w:r>
        <w:r>
          <w:fldChar w:fldCharType="separate"/>
        </w:r>
        <w:r>
          <w:t>67</w:t>
        </w:r>
        <w:r>
          <w:fldChar w:fldCharType="end"/>
        </w:r>
      </w:hyperlink>
    </w:p>
    <w:p>
      <w:pPr>
        <w:pStyle w:val="TOC2"/>
        <w:tabs>
          <w:tab w:val="right" w:leader="dot" w:pos="8306"/>
        </w:tabs>
      </w:pPr>
      <w:hyperlink w:anchor="_Toc12076" w:history="1">
        <w:r>
          <w:rPr>
            <w:rFonts w:ascii="仿宋" w:eastAsia="仿宋" w:hAnsi="仿宋" w:cs="仿宋" w:hint="eastAsia"/>
            <w:lang w:eastAsia="zh-CN"/>
          </w:rPr>
          <w:t>(二)、设备采购与维护管理</w:t>
        </w:r>
        <w:r>
          <w:tab/>
        </w:r>
        <w:r>
          <w:fldChar w:fldCharType="begin"/>
        </w:r>
        <w:r>
          <w:instrText xml:space="preserve"> PAGEREF _Toc12076 \h </w:instrText>
        </w:r>
        <w:r>
          <w:fldChar w:fldCharType="separate"/>
        </w:r>
        <w:r>
          <w:t>68</w:t>
        </w:r>
        <w:r>
          <w:fldChar w:fldCharType="end"/>
        </w:r>
      </w:hyperlink>
    </w:p>
    <w:p>
      <w:pPr>
        <w:pStyle w:val="TOC2"/>
        <w:tabs>
          <w:tab w:val="right" w:leader="dot" w:pos="8306"/>
        </w:tabs>
      </w:pPr>
      <w:hyperlink w:anchor="_Toc27892" w:history="1">
        <w:r>
          <w:rPr>
            <w:rFonts w:ascii="仿宋" w:eastAsia="仿宋" w:hAnsi="仿宋" w:cs="仿宋" w:hint="eastAsia"/>
            <w:lang w:eastAsia="zh-CN"/>
          </w:rPr>
          <w:t>(三)、设施设备升级策略</w:t>
        </w:r>
        <w:r>
          <w:tab/>
        </w:r>
        <w:r>
          <w:fldChar w:fldCharType="begin"/>
        </w:r>
        <w:r>
          <w:instrText xml:space="preserve"> PAGEREF _Toc27892 \h </w:instrText>
        </w:r>
        <w:r>
          <w:fldChar w:fldCharType="separate"/>
        </w:r>
        <w:r>
          <w:t>68</w:t>
        </w:r>
        <w:r>
          <w:fldChar w:fldCharType="end"/>
        </w:r>
      </w:hyperlink>
    </w:p>
    <w:p>
      <w:pPr>
        <w:pStyle w:val="TOC1"/>
        <w:tabs>
          <w:tab w:val="right" w:leader="dot" w:pos="8306"/>
        </w:tabs>
      </w:pPr>
      <w:hyperlink w:anchor="_Toc8498" w:history="1">
        <w:r>
          <w:rPr>
            <w:rFonts w:ascii="仿宋" w:eastAsia="仿宋" w:hAnsi="仿宋" w:cs="仿宋" w:hint="eastAsia"/>
            <w:lang w:eastAsia="zh-CN"/>
          </w:rPr>
          <w:t>十六、知识产权管理与保护</w:t>
        </w:r>
        <w:r>
          <w:tab/>
        </w:r>
        <w:r>
          <w:fldChar w:fldCharType="begin"/>
        </w:r>
        <w:r>
          <w:instrText xml:space="preserve"> PAGEREF _Toc8498 \h </w:instrText>
        </w:r>
        <w:r>
          <w:fldChar w:fldCharType="separate"/>
        </w:r>
        <w:r>
          <w:t>69</w:t>
        </w:r>
        <w:r>
          <w:fldChar w:fldCharType="end"/>
        </w:r>
      </w:hyperlink>
    </w:p>
    <w:p>
      <w:pPr>
        <w:pStyle w:val="TOC2"/>
        <w:tabs>
          <w:tab w:val="right" w:leader="dot" w:pos="8306"/>
        </w:tabs>
      </w:pPr>
      <w:hyperlink w:anchor="_Toc1058" w:history="1">
        <w:r>
          <w:rPr>
            <w:rFonts w:ascii="仿宋" w:eastAsia="仿宋" w:hAnsi="仿宋" w:cs="仿宋" w:hint="eastAsia"/>
            <w:lang w:eastAsia="zh-CN"/>
          </w:rPr>
          <w:t>(一)、知识产权管理体系建设</w:t>
        </w:r>
        <w:r>
          <w:tab/>
        </w:r>
        <w:r>
          <w:fldChar w:fldCharType="begin"/>
        </w:r>
        <w:r>
          <w:instrText xml:space="preserve"> PAGEREF _Toc1058 \h </w:instrText>
        </w:r>
        <w:r>
          <w:fldChar w:fldCharType="separate"/>
        </w:r>
        <w:r>
          <w:t>69</w:t>
        </w:r>
        <w:r>
          <w:fldChar w:fldCharType="end"/>
        </w:r>
      </w:hyperlink>
    </w:p>
    <w:p>
      <w:pPr>
        <w:pStyle w:val="TOC2"/>
        <w:tabs>
          <w:tab w:val="right" w:leader="dot" w:pos="8306"/>
        </w:tabs>
      </w:pPr>
      <w:hyperlink w:anchor="_Toc17158" w:history="1">
        <w:r>
          <w:rPr>
            <w:rFonts w:ascii="仿宋" w:eastAsia="仿宋" w:hAnsi="仿宋" w:cs="仿宋" w:hint="eastAsia"/>
            <w:lang w:eastAsia="zh-CN"/>
          </w:rPr>
          <w:t>(二)、知识产权保护措施</w:t>
        </w:r>
        <w:r>
          <w:tab/>
        </w:r>
        <w:r>
          <w:fldChar w:fldCharType="begin"/>
        </w:r>
        <w:r>
          <w:instrText xml:space="preserve"> PAGEREF _Toc17158 \h </w:instrText>
        </w:r>
        <w:r>
          <w:fldChar w:fldCharType="separate"/>
        </w:r>
        <w:r>
          <w:t>70</w:t>
        </w:r>
        <w:r>
          <w:fldChar w:fldCharType="end"/>
        </w:r>
      </w:hyperlink>
    </w:p>
    <w:p>
      <w:pPr>
        <w:pStyle w:val="TOC1"/>
        <w:tabs>
          <w:tab w:val="right" w:leader="dot" w:pos="8306"/>
        </w:tabs>
      </w:pPr>
      <w:hyperlink w:anchor="_Toc23347" w:history="1">
        <w:r>
          <w:rPr>
            <w:rFonts w:ascii="仿宋" w:eastAsia="仿宋" w:hAnsi="仿宋" w:cs="仿宋" w:hint="eastAsia"/>
            <w:lang w:eastAsia="zh-CN"/>
          </w:rPr>
          <w:t>十七、企业合规与伦理</w:t>
        </w:r>
        <w:r>
          <w:tab/>
        </w:r>
        <w:r>
          <w:fldChar w:fldCharType="begin"/>
        </w:r>
        <w:r>
          <w:instrText xml:space="preserve"> PAGEREF _Toc23347 \h </w:instrText>
        </w:r>
        <w:r>
          <w:fldChar w:fldCharType="separate"/>
        </w:r>
        <w:r>
          <w:t>72</w:t>
        </w:r>
        <w:r>
          <w:fldChar w:fldCharType="end"/>
        </w:r>
      </w:hyperlink>
    </w:p>
    <w:p>
      <w:pPr>
        <w:pStyle w:val="TOC2"/>
        <w:tabs>
          <w:tab w:val="right" w:leader="dot" w:pos="8306"/>
        </w:tabs>
      </w:pPr>
      <w:hyperlink w:anchor="_Toc12367" w:history="1">
        <w:r>
          <w:rPr>
            <w:rFonts w:ascii="仿宋" w:eastAsia="仿宋" w:hAnsi="仿宋" w:cs="仿宋" w:hint="eastAsia"/>
            <w:lang w:eastAsia="zh-CN"/>
          </w:rPr>
          <w:t>(一)、合规政策与程序</w:t>
        </w:r>
        <w:r>
          <w:tab/>
        </w:r>
        <w:r>
          <w:fldChar w:fldCharType="begin"/>
        </w:r>
        <w:r>
          <w:instrText xml:space="preserve"> PAGEREF _Toc12367 \h </w:instrText>
        </w:r>
        <w:r>
          <w:fldChar w:fldCharType="separate"/>
        </w:r>
        <w:r>
          <w:t>72</w:t>
        </w:r>
        <w:r>
          <w:fldChar w:fldCharType="end"/>
        </w:r>
      </w:hyperlink>
    </w:p>
    <w:p>
      <w:pPr>
        <w:pStyle w:val="TOC2"/>
        <w:tabs>
          <w:tab w:val="right" w:leader="dot" w:pos="8306"/>
        </w:tabs>
      </w:pPr>
      <w:hyperlink w:anchor="_Toc17280" w:history="1">
        <w:r>
          <w:rPr>
            <w:rFonts w:ascii="仿宋" w:eastAsia="仿宋" w:hAnsi="仿宋" w:cs="仿宋" w:hint="eastAsia"/>
            <w:lang w:eastAsia="zh-CN"/>
          </w:rPr>
          <w:t>(二)、伦理规范与培训</w:t>
        </w:r>
        <w:r>
          <w:tab/>
        </w:r>
        <w:r>
          <w:fldChar w:fldCharType="begin"/>
        </w:r>
        <w:r>
          <w:instrText xml:space="preserve"> PAGEREF _Toc17280 \h </w:instrText>
        </w:r>
        <w:r>
          <w:fldChar w:fldCharType="separate"/>
        </w:r>
        <w:r>
          <w:t>73</w:t>
        </w:r>
        <w:r>
          <w:fldChar w:fldCharType="end"/>
        </w:r>
      </w:hyperlink>
    </w:p>
    <w:p>
      <w:pPr>
        <w:pStyle w:val="TOC2"/>
        <w:tabs>
          <w:tab w:val="right" w:leader="dot" w:pos="8306"/>
        </w:tabs>
      </w:pPr>
      <w:hyperlink w:anchor="_Toc20498" w:history="1">
        <w:r>
          <w:rPr>
            <w:rFonts w:ascii="仿宋" w:eastAsia="仿宋" w:hAnsi="仿宋" w:cs="仿宋" w:hint="eastAsia"/>
            <w:lang w:eastAsia="zh-CN"/>
          </w:rPr>
          <w:t>(三)、合规风险评估</w:t>
        </w:r>
        <w:r>
          <w:tab/>
        </w:r>
        <w:r>
          <w:fldChar w:fldCharType="begin"/>
        </w:r>
        <w:r>
          <w:instrText xml:space="preserve"> PAGEREF _Toc20498 \h </w:instrText>
        </w:r>
        <w:r>
          <w:fldChar w:fldCharType="separate"/>
        </w:r>
        <w:r>
          <w:t>74</w:t>
        </w:r>
        <w:r>
          <w:fldChar w:fldCharType="end"/>
        </w:r>
      </w:hyperlink>
    </w:p>
    <w:p>
      <w:pPr>
        <w:pStyle w:val="TOC2"/>
        <w:tabs>
          <w:tab w:val="right" w:leader="dot" w:pos="8306"/>
        </w:tabs>
      </w:pPr>
      <w:hyperlink w:anchor="_Toc7900" w:history="1">
        <w:r>
          <w:rPr>
            <w:rFonts w:ascii="仿宋" w:eastAsia="仿宋" w:hAnsi="仿宋" w:cs="仿宋" w:hint="eastAsia"/>
            <w:lang w:eastAsia="zh-CN"/>
          </w:rPr>
          <w:t>(四)、合规监督与执行</w:t>
        </w:r>
        <w:r>
          <w:tab/>
        </w:r>
        <w:r>
          <w:fldChar w:fldCharType="begin"/>
        </w:r>
        <w:r>
          <w:instrText xml:space="preserve"> PAGEREF _Toc7900 \h </w:instrText>
        </w:r>
        <w:r>
          <w:fldChar w:fldCharType="separate"/>
        </w:r>
        <w:r>
          <w:t>75</w:t>
        </w:r>
        <w:r>
          <w:fldChar w:fldCharType="end"/>
        </w:r>
      </w:hyperlink>
    </w:p>
    <w:p>
      <w:pPr>
        <w:pStyle w:val="TOC1"/>
        <w:tabs>
          <w:tab w:val="right" w:leader="dot" w:pos="8306"/>
        </w:tabs>
      </w:pPr>
      <w:hyperlink w:anchor="_Toc16426" w:history="1">
        <w:r>
          <w:rPr>
            <w:rFonts w:ascii="仿宋" w:eastAsia="仿宋" w:hAnsi="仿宋" w:cs="仿宋" w:hint="eastAsia"/>
            <w:lang w:eastAsia="zh-CN"/>
          </w:rPr>
          <w:t>十八、创新驱动与持续发展</w:t>
        </w:r>
        <w:r>
          <w:tab/>
        </w:r>
        <w:r>
          <w:fldChar w:fldCharType="begin"/>
        </w:r>
        <w:r>
          <w:instrText xml:space="preserve"> PAGEREF _Toc16426 \h </w:instrText>
        </w:r>
        <w:r>
          <w:fldChar w:fldCharType="separate"/>
        </w:r>
        <w:r>
          <w:t>76</w:t>
        </w:r>
        <w:r>
          <w:fldChar w:fldCharType="end"/>
        </w:r>
      </w:hyperlink>
    </w:p>
    <w:p>
      <w:pPr>
        <w:pStyle w:val="TOC2"/>
        <w:tabs>
          <w:tab w:val="right" w:leader="dot" w:pos="8306"/>
        </w:tabs>
      </w:pPr>
      <w:hyperlink w:anchor="_Toc12715" w:history="1">
        <w:r>
          <w:rPr>
            <w:rFonts w:ascii="仿宋" w:eastAsia="仿宋" w:hAnsi="仿宋" w:cs="仿宋" w:hint="eastAsia"/>
            <w:lang w:eastAsia="zh-CN"/>
          </w:rPr>
          <w:t>(一)、创新驱动战略实施</w:t>
        </w:r>
        <w:r>
          <w:tab/>
        </w:r>
        <w:r>
          <w:fldChar w:fldCharType="begin"/>
        </w:r>
        <w:r>
          <w:instrText xml:space="preserve"> PAGEREF _Toc12715 \h </w:instrText>
        </w:r>
        <w:r>
          <w:fldChar w:fldCharType="separate"/>
        </w:r>
        <w:r>
          <w:t>76</w:t>
        </w:r>
        <w:r>
          <w:fldChar w:fldCharType="end"/>
        </w:r>
      </w:hyperlink>
    </w:p>
    <w:p>
      <w:pPr>
        <w:pStyle w:val="TOC2"/>
        <w:tabs>
          <w:tab w:val="right" w:leader="dot" w:pos="8306"/>
        </w:tabs>
      </w:pPr>
      <w:hyperlink w:anchor="_Toc8604" w:history="1">
        <w:r>
          <w:rPr>
            <w:rFonts w:ascii="仿宋" w:eastAsia="仿宋" w:hAnsi="仿宋" w:cs="仿宋" w:hint="eastAsia"/>
            <w:lang w:eastAsia="zh-CN"/>
          </w:rPr>
          <w:t>(二)、持续发展路径探索</w:t>
        </w:r>
        <w:r>
          <w:tab/>
        </w:r>
        <w:r>
          <w:fldChar w:fldCharType="begin"/>
        </w:r>
        <w:r>
          <w:instrText xml:space="preserve"> PAGEREF _Toc8604 \h </w:instrText>
        </w:r>
        <w:r>
          <w:fldChar w:fldCharType="separate"/>
        </w:r>
        <w:r>
          <w:t>77</w:t>
        </w:r>
        <w:r>
          <w:fldChar w:fldCharType="end"/>
        </w:r>
      </w:hyperlink>
    </w:p>
    <w:p>
      <w:pPr>
        <w:pStyle w:val="TOC1"/>
        <w:tabs>
          <w:tab w:val="right" w:leader="dot" w:pos="8306"/>
        </w:tabs>
      </w:pPr>
      <w:hyperlink w:anchor="_Toc30300" w:history="1">
        <w:r>
          <w:rPr>
            <w:rFonts w:ascii="仿宋" w:eastAsia="仿宋" w:hAnsi="仿宋" w:cs="仿宋" w:hint="eastAsia"/>
            <w:lang w:eastAsia="zh-CN"/>
          </w:rPr>
          <w:t>十九、项目施工方案</w:t>
        </w:r>
        <w:r>
          <w:tab/>
        </w:r>
        <w:r>
          <w:fldChar w:fldCharType="begin"/>
        </w:r>
        <w:r>
          <w:instrText xml:space="preserve"> PAGEREF _Toc30300 \h </w:instrText>
        </w:r>
        <w:r>
          <w:fldChar w:fldCharType="separate"/>
        </w:r>
        <w:r>
          <w:t>81</w:t>
        </w:r>
        <w:r>
          <w:fldChar w:fldCharType="end"/>
        </w:r>
      </w:hyperlink>
    </w:p>
    <w:p>
      <w:pPr>
        <w:pStyle w:val="TOC2"/>
        <w:tabs>
          <w:tab w:val="right" w:leader="dot" w:pos="8306"/>
        </w:tabs>
      </w:pPr>
      <w:hyperlink w:anchor="_Toc29838" w:history="1">
        <w:r>
          <w:rPr>
            <w:rFonts w:ascii="仿宋" w:eastAsia="仿宋" w:hAnsi="仿宋" w:cs="仿宋" w:hint="eastAsia"/>
            <w:lang w:eastAsia="zh-CN"/>
          </w:rPr>
          <w:t>(一)、施工组织设计</w:t>
        </w:r>
        <w:r>
          <w:tab/>
        </w:r>
        <w:r>
          <w:fldChar w:fldCharType="begin"/>
        </w:r>
        <w:r>
          <w:instrText xml:space="preserve"> PAGEREF _Toc29838 \h </w:instrText>
        </w:r>
        <w:r>
          <w:fldChar w:fldCharType="separate"/>
        </w:r>
        <w:r>
          <w:t>81</w:t>
        </w:r>
        <w:r>
          <w:fldChar w:fldCharType="end"/>
        </w:r>
      </w:hyperlink>
    </w:p>
    <w:p>
      <w:pPr>
        <w:pStyle w:val="TOC2"/>
        <w:tabs>
          <w:tab w:val="right" w:leader="dot" w:pos="8306"/>
        </w:tabs>
      </w:pPr>
      <w:hyperlink w:anchor="_Toc1555" w:history="1">
        <w:r>
          <w:rPr>
            <w:rFonts w:ascii="仿宋" w:eastAsia="仿宋" w:hAnsi="仿宋" w:cs="仿宋" w:hint="eastAsia"/>
            <w:lang w:eastAsia="zh-CN"/>
          </w:rPr>
          <w:t>(二)、施工工艺与技术路线</w:t>
        </w:r>
        <w:r>
          <w:tab/>
        </w:r>
        <w:r>
          <w:fldChar w:fldCharType="begin"/>
        </w:r>
        <w:r>
          <w:instrText xml:space="preserve"> PAGEREF _Toc1555 \h </w:instrText>
        </w:r>
        <w:r>
          <w:fldChar w:fldCharType="separate"/>
        </w:r>
        <w:r>
          <w:t>83</w:t>
        </w:r>
        <w:r>
          <w:fldChar w:fldCharType="end"/>
        </w:r>
      </w:hyperlink>
    </w:p>
    <w:p>
      <w:pPr>
        <w:pStyle w:val="TOC2"/>
        <w:tabs>
          <w:tab w:val="right" w:leader="dot" w:pos="8306"/>
        </w:tabs>
      </w:pPr>
      <w:hyperlink w:anchor="_Toc26851" w:history="1">
        <w:r>
          <w:rPr>
            <w:rFonts w:ascii="仿宋" w:eastAsia="仿宋" w:hAnsi="仿宋" w:cs="仿宋" w:hint="eastAsia"/>
            <w:lang w:eastAsia="zh-CN"/>
          </w:rPr>
          <w:t>(三)、关键节点施工计划</w:t>
        </w:r>
        <w:r>
          <w:tab/>
        </w:r>
        <w:r>
          <w:fldChar w:fldCharType="begin"/>
        </w:r>
        <w:r>
          <w:instrText xml:space="preserve"> PAGEREF _Toc26851 \h </w:instrText>
        </w:r>
        <w:r>
          <w:fldChar w:fldCharType="separate"/>
        </w:r>
        <w:r>
          <w:t>84</w:t>
        </w:r>
        <w:r>
          <w:fldChar w:fldCharType="end"/>
        </w:r>
      </w:hyperlink>
    </w:p>
    <w:p>
      <w:pPr>
        <w:pStyle w:val="TOC2"/>
        <w:tabs>
          <w:tab w:val="right" w:leader="dot" w:pos="8306"/>
        </w:tabs>
      </w:pPr>
      <w:hyperlink w:anchor="_Toc1864" w:history="1">
        <w:r>
          <w:rPr>
            <w:rFonts w:ascii="仿宋" w:eastAsia="仿宋" w:hAnsi="仿宋" w:cs="仿宋" w:hint="eastAsia"/>
            <w:lang w:eastAsia="zh-CN"/>
          </w:rPr>
          <w:t>(四)、施工现场管理</w:t>
        </w:r>
        <w:r>
          <w:tab/>
        </w:r>
        <w:r>
          <w:fldChar w:fldCharType="begin"/>
        </w:r>
        <w:r>
          <w:instrText xml:space="preserve"> PAGEREF _Toc1864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7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30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8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14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9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2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6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https://d.book118.com/738106117111006025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65EA2"/>
    <w:rsid w:val="44F65E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06117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2023-12-22T09:55:00Z</dcterms:created>
  <dcterms:modified xsi:type="dcterms:W3CDTF">2023-12-22T09:55:25Z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5C100860E56F44BE91FD79BF3E60B89E_11</vt:lpwstr>
  </property>
  <property fmtid="{D5CDD505-2E9C-101B-9397-08002B2CF9AE}" pid="3" name="KSOProductBuildVer">
    <vt:lpwstr>2052-12.1.0.16120</vt:lpwstr>
  </property>
</Properties>
</file>