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5B5" w:rsidRPr="009A25B5" w:rsidP="009A25B5">
      <w:pPr>
        <w:jc w:val="center"/>
        <w:rPr>
          <w:rFonts w:ascii="宋体" w:hAnsi="宋体" w:hint="eastAsia"/>
          <w:b/>
          <w:sz w:val="84"/>
          <w:szCs w:val="84"/>
        </w:rPr>
      </w:pPr>
      <w:r w:rsidRPr="009A25B5">
        <w:rPr>
          <w:rFonts w:ascii="宋体" w:hAnsi="宋体" w:hint="eastAsia"/>
          <w:b/>
          <w:sz w:val="84"/>
          <w:szCs w:val="84"/>
        </w:rPr>
        <w:t>策</w:t>
      </w:r>
    </w:p>
    <w:p w:rsidR="009A25B5" w:rsidRPr="009A25B5" w:rsidP="009A25B5">
      <w:pPr>
        <w:jc w:val="center"/>
        <w:rPr>
          <w:rFonts w:ascii="宋体" w:hAnsi="宋体" w:hint="eastAsia"/>
          <w:b/>
          <w:sz w:val="84"/>
          <w:szCs w:val="84"/>
        </w:rPr>
      </w:pPr>
      <w:r w:rsidRPr="009A25B5">
        <w:rPr>
          <w:rFonts w:ascii="宋体" w:hAnsi="宋体" w:hint="eastAsia"/>
          <w:b/>
          <w:sz w:val="84"/>
          <w:szCs w:val="84"/>
        </w:rPr>
        <w:t>划</w:t>
      </w:r>
    </w:p>
    <w:p w:rsidR="009A25B5" w:rsidP="009A25B5">
      <w:pPr>
        <w:jc w:val="center"/>
        <w:rPr>
          <w:rFonts w:ascii="宋体" w:hAnsi="宋体" w:hint="eastAsia"/>
          <w:b/>
          <w:sz w:val="84"/>
          <w:szCs w:val="84"/>
        </w:rPr>
      </w:pPr>
      <w:r w:rsidRPr="009A25B5">
        <w:rPr>
          <w:rFonts w:ascii="宋体" w:hAnsi="宋体" w:hint="eastAsia"/>
          <w:b/>
          <w:sz w:val="84"/>
          <w:szCs w:val="84"/>
        </w:rPr>
        <w:t>书</w:t>
      </w:r>
    </w:p>
    <w:p w:rsidR="009A25B5" w:rsidP="009A25B5">
      <w:pPr>
        <w:rPr>
          <w:rFonts w:ascii="宋体" w:hAnsi="宋体" w:hint="eastAsia"/>
          <w:b/>
          <w:sz w:val="44"/>
          <w:szCs w:val="44"/>
        </w:rPr>
      </w:pPr>
      <w:r w:rsidRPr="009A25B5">
        <w:rPr>
          <w:rFonts w:ascii="宋体" w:hAnsi="宋体" w:hint="eastAsia"/>
          <w:b/>
          <w:sz w:val="44"/>
          <w:szCs w:val="44"/>
        </w:rPr>
        <w:t>工程</w:t>
      </w:r>
      <w:r>
        <w:rPr>
          <w:rFonts w:ascii="宋体" w:hAnsi="宋体" w:hint="eastAsia"/>
          <w:b/>
          <w:sz w:val="44"/>
          <w:szCs w:val="44"/>
        </w:rPr>
        <w:t>：</w:t>
      </w:r>
      <w:r w:rsidRPr="00437650">
        <w:rPr>
          <w:rFonts w:ascii="宋体" w:hAnsi="宋体" w:hint="eastAsia"/>
          <w:b/>
          <w:sz w:val="44"/>
          <w:szCs w:val="44"/>
          <w:u w:val="single"/>
        </w:rPr>
        <w:t>创业设计大赛</w:t>
      </w:r>
    </w:p>
    <w:p w:rsidR="009A25B5" w:rsidP="009A25B5">
      <w:pPr>
        <w:rPr>
          <w:rFonts w:ascii="宋体" w:hAnsi="宋体" w:hint="eastAsia"/>
          <w:b/>
          <w:sz w:val="44"/>
          <w:szCs w:val="44"/>
        </w:rPr>
      </w:pPr>
      <w:r>
        <w:rPr>
          <w:rFonts w:ascii="宋体" w:hAnsi="宋体" w:hint="eastAsia"/>
          <w:b/>
          <w:sz w:val="44"/>
          <w:szCs w:val="44"/>
        </w:rPr>
        <w:t>名称：</w:t>
      </w:r>
      <w:r w:rsidRPr="00437650">
        <w:rPr>
          <w:rFonts w:ascii="宋体" w:hAnsi="宋体" w:hint="eastAsia"/>
          <w:b/>
          <w:sz w:val="44"/>
          <w:szCs w:val="44"/>
          <w:u w:val="single"/>
        </w:rPr>
        <w:t>弘勇模具设计工作室</w:t>
      </w:r>
    </w:p>
    <w:p w:rsidR="009A25B5" w:rsidP="009A25B5">
      <w:pPr>
        <w:rPr>
          <w:rFonts w:ascii="宋体" w:hAnsi="宋体" w:hint="eastAsia"/>
          <w:b/>
          <w:sz w:val="44"/>
          <w:szCs w:val="44"/>
        </w:rPr>
      </w:pPr>
      <w:r>
        <w:rPr>
          <w:rFonts w:ascii="宋体" w:hAnsi="宋体" w:hint="eastAsia"/>
          <w:b/>
          <w:sz w:val="44"/>
          <w:szCs w:val="44"/>
        </w:rPr>
        <w:t>筹划人：</w:t>
      </w:r>
      <w:r w:rsidRPr="00437650">
        <w:rPr>
          <w:rFonts w:ascii="宋体" w:hAnsi="宋体" w:hint="eastAsia"/>
          <w:b/>
          <w:sz w:val="44"/>
          <w:szCs w:val="44"/>
          <w:u w:val="single"/>
        </w:rPr>
        <w:t>梁</w:t>
      </w:r>
      <w:r w:rsidR="006973BA">
        <w:rPr>
          <w:rFonts w:ascii="宋体" w:hAnsi="宋体" w:hint="eastAsia"/>
          <w:b/>
          <w:sz w:val="44"/>
          <w:szCs w:val="44"/>
          <w:u w:val="single"/>
        </w:rPr>
        <w:t>**</w:t>
      </w:r>
      <w:r w:rsidRPr="00437650">
        <w:rPr>
          <w:rFonts w:ascii="宋体" w:hAnsi="宋体" w:hint="eastAsia"/>
          <w:b/>
          <w:sz w:val="44"/>
          <w:szCs w:val="44"/>
          <w:u w:val="single"/>
        </w:rPr>
        <w:t xml:space="preserve">  黄  </w:t>
      </w:r>
      <w:r w:rsidR="006973BA">
        <w:rPr>
          <w:rFonts w:ascii="宋体" w:hAnsi="宋体" w:hint="eastAsia"/>
          <w:b/>
          <w:sz w:val="44"/>
          <w:szCs w:val="44"/>
          <w:u w:val="single"/>
        </w:rPr>
        <w:t>*</w:t>
      </w:r>
      <w:r w:rsidRPr="00437650">
        <w:rPr>
          <w:rFonts w:ascii="宋体" w:hAnsi="宋体" w:hint="eastAsia"/>
          <w:b/>
          <w:sz w:val="44"/>
          <w:szCs w:val="44"/>
          <w:u w:val="single"/>
        </w:rPr>
        <w:t xml:space="preserve">  刘</w:t>
      </w:r>
      <w:r w:rsidR="006973BA">
        <w:rPr>
          <w:rFonts w:ascii="宋体" w:hAnsi="宋体" w:hint="eastAsia"/>
          <w:b/>
          <w:sz w:val="44"/>
          <w:szCs w:val="44"/>
          <w:u w:val="single"/>
        </w:rPr>
        <w:t>**</w:t>
      </w:r>
    </w:p>
    <w:p w:rsidR="009A25B5" w:rsidP="009A25B5">
      <w:pPr>
        <w:rPr>
          <w:rFonts w:ascii="宋体" w:hAnsi="宋体"/>
          <w:b/>
          <w:sz w:val="44"/>
          <w:szCs w:val="44"/>
        </w:rPr>
        <w:sectPr>
          <w:pgSz w:w="11906" w:h="16838"/>
          <w:pgMar w:top="1162" w:right="1270" w:bottom="1162" w:left="1230" w:header="851" w:footer="992" w:gutter="0"/>
          <w:cols w:space="425"/>
          <w:docGrid w:type="lines" w:linePitch="312"/>
        </w:sectPr>
      </w:pPr>
      <w:r>
        <w:rPr>
          <w:rFonts w:ascii="宋体" w:hAnsi="宋体" w:hint="eastAsia"/>
          <w:b/>
          <w:sz w:val="44"/>
          <w:szCs w:val="44"/>
        </w:rPr>
        <w:t>筹划时间：</w:t>
      </w:r>
      <w:r w:rsidRPr="00437650">
        <w:rPr>
          <w:rFonts w:ascii="宋体" w:hAnsi="宋体" w:hint="eastAsia"/>
          <w:b/>
          <w:sz w:val="24"/>
          <w:u w:val="single"/>
        </w:rPr>
        <w:t xml:space="preserve">二0一一年 五月 </w:t>
      </w:r>
      <w:r w:rsidRPr="00437650" w:rsidR="00A20FAF">
        <w:rPr>
          <w:rFonts w:ascii="宋体" w:hAnsi="宋体" w:hint="eastAsia"/>
          <w:b/>
          <w:sz w:val="24"/>
          <w:u w:val="single"/>
        </w:rPr>
        <w:t>二十</w:t>
      </w:r>
      <w:r w:rsidRPr="00437650">
        <w:rPr>
          <w:rFonts w:ascii="宋体" w:hAnsi="宋体" w:hint="eastAsia"/>
          <w:b/>
          <w:sz w:val="24"/>
          <w:u w:val="single"/>
        </w:rPr>
        <w:t>日</w:t>
      </w:r>
      <w:r w:rsidRPr="00437650" w:rsidR="00A20FAF">
        <w:rPr>
          <w:rFonts w:ascii="宋体" w:hAnsi="宋体" w:hint="eastAsia"/>
          <w:b/>
          <w:sz w:val="24"/>
          <w:u w:val="single"/>
        </w:rPr>
        <w:t xml:space="preserve"> 至 二0一一年 五月 二十七日</w:t>
      </w:r>
    </w:p>
    <w:p w:rsidR="009A25B5" w:rsidP="009A25B5">
      <w:pPr>
        <w:jc w:val="center"/>
        <w:rPr>
          <w:rFonts w:ascii="宋体" w:hAnsi="宋体" w:hint="eastAsia"/>
          <w:b/>
          <w:sz w:val="72"/>
          <w:szCs w:val="72"/>
        </w:rPr>
      </w:pPr>
      <w:r>
        <w:rPr>
          <w:rFonts w:ascii="宋体" w:hAnsi="宋体" w:hint="eastAsia"/>
          <w:b/>
          <w:sz w:val="72"/>
          <w:szCs w:val="72"/>
        </w:rPr>
        <w:t>目录</w:t>
      </w:r>
    </w:p>
    <w:p w:rsidR="009A25B5" w:rsidP="009A25B5">
      <w:pPr>
        <w:numPr>
          <w:ilvl w:val="0"/>
          <w:numId w:val="1"/>
        </w:numPr>
        <w:rPr>
          <w:rFonts w:ascii="宋体" w:hAnsi="宋体" w:hint="eastAsia"/>
          <w:b/>
          <w:sz w:val="44"/>
          <w:szCs w:val="44"/>
        </w:rPr>
      </w:pPr>
      <w:r w:rsidR="00D120B8">
        <w:rPr>
          <w:rFonts w:ascii="宋体" w:hAnsi="宋体" w:hint="eastAsia"/>
          <w:b/>
          <w:sz w:val="44"/>
          <w:szCs w:val="44"/>
        </w:rPr>
        <w:t>前言</w:t>
      </w:r>
    </w:p>
    <w:p w:rsidR="009A25B5" w:rsidP="009A25B5">
      <w:pPr>
        <w:numPr>
          <w:ilvl w:val="0"/>
          <w:numId w:val="1"/>
        </w:numPr>
        <w:rPr>
          <w:rFonts w:ascii="宋体" w:hAnsi="宋体" w:hint="eastAsia"/>
          <w:b/>
          <w:sz w:val="44"/>
          <w:szCs w:val="44"/>
        </w:rPr>
      </w:pPr>
      <w:r>
        <w:rPr>
          <w:rFonts w:ascii="宋体" w:hAnsi="宋体" w:hint="eastAsia"/>
          <w:b/>
          <w:sz w:val="44"/>
          <w:szCs w:val="44"/>
        </w:rPr>
        <w:t>工作室概述</w:t>
      </w:r>
    </w:p>
    <w:p w:rsidR="009A25B5" w:rsidP="009E16C8">
      <w:pPr>
        <w:numPr>
          <w:ilvl w:val="0"/>
          <w:numId w:val="2"/>
        </w:numPr>
        <w:rPr>
          <w:rFonts w:ascii="宋体" w:hAnsi="宋体" w:hint="eastAsia"/>
          <w:b/>
          <w:sz w:val="30"/>
          <w:szCs w:val="30"/>
        </w:rPr>
      </w:pPr>
      <w:r w:rsidR="009E16C8">
        <w:rPr>
          <w:rFonts w:ascii="宋体" w:hAnsi="宋体" w:hint="eastAsia"/>
          <w:b/>
          <w:sz w:val="30"/>
          <w:szCs w:val="30"/>
        </w:rPr>
        <w:t>名称</w:t>
      </w:r>
    </w:p>
    <w:p w:rsidR="009E16C8" w:rsidP="009E16C8">
      <w:pPr>
        <w:numPr>
          <w:ilvl w:val="0"/>
          <w:numId w:val="2"/>
        </w:numPr>
        <w:rPr>
          <w:rFonts w:ascii="宋体" w:hAnsi="宋体" w:hint="eastAsia"/>
          <w:b/>
          <w:sz w:val="30"/>
          <w:szCs w:val="30"/>
        </w:rPr>
      </w:pPr>
      <w:r>
        <w:rPr>
          <w:rFonts w:ascii="宋体" w:hAnsi="宋体" w:hint="eastAsia"/>
          <w:b/>
          <w:sz w:val="30"/>
          <w:szCs w:val="30"/>
        </w:rPr>
        <w:t>宗旨</w:t>
      </w:r>
    </w:p>
    <w:p w:rsidR="009E16C8" w:rsidP="009E16C8">
      <w:pPr>
        <w:numPr>
          <w:ilvl w:val="0"/>
          <w:numId w:val="2"/>
        </w:numPr>
        <w:rPr>
          <w:rFonts w:ascii="宋体" w:hAnsi="宋体" w:hint="eastAsia"/>
          <w:b/>
          <w:sz w:val="30"/>
          <w:szCs w:val="30"/>
        </w:rPr>
      </w:pPr>
      <w:r>
        <w:rPr>
          <w:rFonts w:ascii="宋体" w:hAnsi="宋体" w:hint="eastAsia"/>
          <w:b/>
          <w:sz w:val="30"/>
          <w:szCs w:val="30"/>
        </w:rPr>
        <w:t>经营理念</w:t>
      </w:r>
    </w:p>
    <w:p w:rsidR="009E16C8" w:rsidP="00810690">
      <w:pPr>
        <w:numPr>
          <w:ilvl w:val="0"/>
          <w:numId w:val="2"/>
        </w:numPr>
        <w:rPr>
          <w:rFonts w:ascii="宋体" w:hAnsi="宋体" w:hint="eastAsia"/>
          <w:b/>
          <w:sz w:val="30"/>
          <w:szCs w:val="30"/>
        </w:rPr>
      </w:pPr>
      <w:r>
        <w:rPr>
          <w:rFonts w:ascii="宋体" w:hAnsi="宋体" w:hint="eastAsia"/>
          <w:b/>
          <w:sz w:val="30"/>
          <w:szCs w:val="30"/>
        </w:rPr>
        <w:t>组织结构</w:t>
      </w:r>
    </w:p>
    <w:p w:rsidR="009E16C8" w:rsidP="009E16C8">
      <w:pPr>
        <w:numPr>
          <w:ilvl w:val="0"/>
          <w:numId w:val="2"/>
        </w:numPr>
        <w:rPr>
          <w:rFonts w:ascii="宋体" w:hAnsi="宋体" w:hint="eastAsia"/>
          <w:b/>
          <w:sz w:val="30"/>
          <w:szCs w:val="30"/>
        </w:rPr>
      </w:pPr>
      <w:r>
        <w:rPr>
          <w:rFonts w:ascii="宋体" w:hAnsi="宋体" w:hint="eastAsia"/>
          <w:b/>
          <w:sz w:val="30"/>
          <w:szCs w:val="30"/>
        </w:rPr>
        <w:t>管理思想</w:t>
      </w:r>
    </w:p>
    <w:p w:rsidR="009E16C8" w:rsidRPr="009E16C8" w:rsidP="009E16C8">
      <w:pPr>
        <w:rPr>
          <w:rFonts w:ascii="宋体" w:hAnsi="宋体" w:hint="eastAsia"/>
          <w:b/>
          <w:sz w:val="44"/>
          <w:szCs w:val="44"/>
        </w:rPr>
      </w:pPr>
      <w:r w:rsidRPr="009E16C8">
        <w:rPr>
          <w:rFonts w:ascii="宋体" w:hAnsi="宋体" w:hint="eastAsia"/>
          <w:b/>
          <w:sz w:val="44"/>
          <w:szCs w:val="44"/>
        </w:rPr>
        <w:t>三、工程及市场分析</w:t>
      </w:r>
    </w:p>
    <w:p w:rsidR="009E16C8" w:rsidP="009E16C8">
      <w:pPr>
        <w:rPr>
          <w:rFonts w:ascii="宋体" w:hAnsi="宋体" w:hint="eastAsia"/>
          <w:b/>
          <w:sz w:val="30"/>
          <w:szCs w:val="30"/>
        </w:rPr>
      </w:pPr>
      <w:r>
        <w:rPr>
          <w:rFonts w:ascii="宋体" w:hAnsi="宋体" w:hint="eastAsia"/>
          <w:b/>
          <w:sz w:val="30"/>
          <w:szCs w:val="30"/>
        </w:rPr>
        <w:t>1、工程</w:t>
      </w:r>
    </w:p>
    <w:p w:rsidR="009E16C8" w:rsidP="009E16C8">
      <w:pPr>
        <w:rPr>
          <w:rFonts w:ascii="宋体" w:hAnsi="宋体" w:hint="eastAsia"/>
          <w:b/>
          <w:sz w:val="30"/>
          <w:szCs w:val="30"/>
        </w:rPr>
      </w:pPr>
      <w:r>
        <w:rPr>
          <w:rFonts w:ascii="宋体" w:hAnsi="宋体" w:hint="eastAsia"/>
          <w:b/>
          <w:sz w:val="30"/>
          <w:szCs w:val="30"/>
        </w:rPr>
        <w:t xml:space="preserve">     2、工程形势</w:t>
      </w:r>
    </w:p>
    <w:p w:rsidR="009E16C8" w:rsidP="009E16C8">
      <w:pPr>
        <w:rPr>
          <w:rFonts w:ascii="宋体" w:hAnsi="宋体" w:hint="eastAsia"/>
          <w:b/>
          <w:sz w:val="30"/>
          <w:szCs w:val="30"/>
        </w:rPr>
        <w:sectPr w:rsidSect="009A25B5">
          <w:type w:val="continuous"/>
          <w:pgSz w:w="11906" w:h="16838"/>
          <w:pgMar w:top="1440" w:right="1800" w:bottom="1440" w:left="1800" w:header="851" w:footer="992" w:gutter="0"/>
          <w:pgNumType w:start="2"/>
          <w:cols w:space="425"/>
          <w:docGrid w:type="lines" w:linePitch="312"/>
        </w:sectPr>
      </w:pPr>
      <w:r>
        <w:rPr>
          <w:rFonts w:ascii="宋体" w:hAnsi="宋体" w:hint="eastAsia"/>
          <w:b/>
          <w:sz w:val="30"/>
          <w:szCs w:val="30"/>
        </w:rPr>
        <w:t xml:space="preserve">     3、市场前景</w:t>
      </w:r>
    </w:p>
    <w:p w:rsidR="009E16C8" w:rsidP="009E16C8">
      <w:pPr>
        <w:rPr>
          <w:rFonts w:ascii="宋体" w:hAnsi="宋体" w:hint="eastAsia"/>
          <w:b/>
          <w:sz w:val="30"/>
          <w:szCs w:val="30"/>
        </w:rPr>
      </w:pPr>
      <w:r>
        <w:rPr>
          <w:rFonts w:ascii="宋体" w:hAnsi="宋体" w:hint="eastAsia"/>
          <w:b/>
          <w:sz w:val="30"/>
          <w:szCs w:val="30"/>
        </w:rPr>
        <w:t xml:space="preserve">     4、市场走向</w:t>
      </w:r>
    </w:p>
    <w:p w:rsidR="009E16C8" w:rsidP="009E16C8">
      <w:pPr>
        <w:rPr>
          <w:rFonts w:ascii="宋体" w:hAnsi="宋体" w:hint="eastAsia"/>
          <w:b/>
          <w:sz w:val="44"/>
          <w:szCs w:val="44"/>
        </w:rPr>
      </w:pPr>
      <w:r>
        <w:rPr>
          <w:rFonts w:ascii="宋体" w:hAnsi="宋体" w:hint="eastAsia"/>
          <w:b/>
          <w:sz w:val="44"/>
          <w:szCs w:val="44"/>
        </w:rPr>
        <w:t>四、经营方式</w:t>
      </w:r>
    </w:p>
    <w:p w:rsidR="009E16C8" w:rsidP="009E16C8">
      <w:pPr>
        <w:ind w:firstLine="825"/>
        <w:rPr>
          <w:rFonts w:ascii="宋体" w:hAnsi="宋体" w:hint="eastAsia"/>
          <w:b/>
          <w:sz w:val="30"/>
          <w:szCs w:val="30"/>
        </w:rPr>
      </w:pPr>
      <w:r>
        <w:rPr>
          <w:rFonts w:ascii="宋体" w:hAnsi="宋体" w:hint="eastAsia"/>
          <w:b/>
          <w:sz w:val="30"/>
          <w:szCs w:val="30"/>
        </w:rPr>
        <w:t>1、</w:t>
      </w:r>
      <w:r w:rsidR="00810690">
        <w:rPr>
          <w:rFonts w:ascii="宋体" w:hAnsi="宋体" w:hint="eastAsia"/>
          <w:b/>
          <w:sz w:val="30"/>
          <w:szCs w:val="30"/>
        </w:rPr>
        <w:t>经营</w:t>
      </w:r>
      <w:r>
        <w:rPr>
          <w:rFonts w:ascii="宋体" w:hAnsi="宋体" w:hint="eastAsia"/>
          <w:b/>
          <w:sz w:val="30"/>
          <w:szCs w:val="30"/>
        </w:rPr>
        <w:t>筹划</w:t>
      </w:r>
      <w:r w:rsidR="008D0EAC">
        <w:rPr>
          <w:rFonts w:ascii="宋体" w:hAnsi="宋体" w:hint="eastAsia"/>
          <w:b/>
          <w:sz w:val="30"/>
          <w:szCs w:val="30"/>
        </w:rPr>
        <w:t>与宣传</w:t>
      </w:r>
    </w:p>
    <w:p w:rsidR="009E16C8" w:rsidP="009E16C8">
      <w:pPr>
        <w:ind w:firstLine="825"/>
        <w:rPr>
          <w:rFonts w:ascii="宋体" w:hAnsi="宋体" w:hint="eastAsia"/>
          <w:b/>
          <w:sz w:val="30"/>
          <w:szCs w:val="30"/>
        </w:rPr>
      </w:pPr>
      <w:r>
        <w:rPr>
          <w:rFonts w:ascii="宋体" w:hAnsi="宋体" w:hint="eastAsia"/>
          <w:b/>
          <w:sz w:val="30"/>
          <w:szCs w:val="30"/>
        </w:rPr>
        <w:t>2、工程来源</w:t>
      </w:r>
    </w:p>
    <w:p w:rsidR="009E16C8" w:rsidP="009E16C8">
      <w:pPr>
        <w:ind w:firstLine="825"/>
        <w:rPr>
          <w:rFonts w:ascii="宋体" w:hAnsi="宋体" w:hint="eastAsia"/>
          <w:b/>
          <w:sz w:val="30"/>
          <w:szCs w:val="30"/>
        </w:rPr>
      </w:pPr>
      <w:r>
        <w:rPr>
          <w:rFonts w:ascii="宋体" w:hAnsi="宋体" w:hint="eastAsia"/>
          <w:b/>
          <w:sz w:val="30"/>
          <w:szCs w:val="30"/>
        </w:rPr>
        <w:t>3、工作方式</w:t>
      </w:r>
    </w:p>
    <w:p w:rsidR="009E16C8" w:rsidP="009E16C8">
      <w:pPr>
        <w:ind w:firstLine="825"/>
        <w:rPr>
          <w:rFonts w:ascii="宋体" w:hAnsi="宋体" w:hint="eastAsia"/>
          <w:b/>
          <w:sz w:val="30"/>
          <w:szCs w:val="30"/>
        </w:rPr>
      </w:pPr>
      <w:r>
        <w:rPr>
          <w:rFonts w:ascii="宋体" w:hAnsi="宋体" w:hint="eastAsia"/>
          <w:b/>
          <w:sz w:val="30"/>
          <w:szCs w:val="30"/>
        </w:rPr>
        <w:t>4、生产流程</w:t>
      </w:r>
    </w:p>
    <w:p w:rsidR="009E16C8" w:rsidP="009E16C8">
      <w:pPr>
        <w:ind w:firstLine="825"/>
        <w:rPr>
          <w:rFonts w:ascii="宋体" w:hAnsi="宋体" w:hint="eastAsia"/>
          <w:b/>
          <w:sz w:val="30"/>
          <w:szCs w:val="30"/>
        </w:rPr>
      </w:pPr>
      <w:r>
        <w:rPr>
          <w:rFonts w:ascii="宋体" w:hAnsi="宋体" w:hint="eastAsia"/>
          <w:b/>
          <w:sz w:val="30"/>
          <w:szCs w:val="30"/>
        </w:rPr>
        <w:t>5、</w:t>
      </w:r>
      <w:r w:rsidR="00A20FAF">
        <w:rPr>
          <w:rFonts w:ascii="宋体" w:hAnsi="宋体" w:hint="eastAsia"/>
          <w:b/>
          <w:sz w:val="30"/>
          <w:szCs w:val="30"/>
        </w:rPr>
        <w:t>技术培养</w:t>
      </w:r>
    </w:p>
    <w:p w:rsidR="00A20FAF" w:rsidP="009E16C8">
      <w:pPr>
        <w:ind w:firstLine="825"/>
        <w:rPr>
          <w:rFonts w:ascii="宋体" w:hAnsi="宋体" w:hint="eastAsia"/>
          <w:b/>
          <w:sz w:val="30"/>
          <w:szCs w:val="30"/>
        </w:rPr>
      </w:pPr>
      <w:r>
        <w:rPr>
          <w:rFonts w:ascii="宋体" w:hAnsi="宋体" w:hint="eastAsia"/>
          <w:b/>
          <w:sz w:val="30"/>
          <w:szCs w:val="30"/>
        </w:rPr>
        <w:t>6、</w:t>
      </w:r>
      <w:r w:rsidR="008D0EAC">
        <w:rPr>
          <w:rFonts w:ascii="宋体" w:hAnsi="宋体" w:hint="eastAsia"/>
          <w:b/>
          <w:sz w:val="30"/>
          <w:szCs w:val="30"/>
        </w:rPr>
        <w:t>售后技术</w:t>
      </w:r>
      <w:r>
        <w:rPr>
          <w:rFonts w:ascii="宋体" w:hAnsi="宋体" w:hint="eastAsia"/>
          <w:b/>
          <w:sz w:val="30"/>
          <w:szCs w:val="30"/>
        </w:rPr>
        <w:t>效劳</w:t>
      </w:r>
    </w:p>
    <w:p w:rsidR="00A20FAF" w:rsidP="009E16C8">
      <w:pPr>
        <w:ind w:firstLine="825"/>
        <w:rPr>
          <w:rFonts w:ascii="宋体" w:hAnsi="宋体" w:hint="eastAsia"/>
          <w:b/>
          <w:sz w:val="30"/>
          <w:szCs w:val="30"/>
        </w:rPr>
      </w:pPr>
      <w:r>
        <w:rPr>
          <w:rFonts w:ascii="宋体" w:hAnsi="宋体" w:hint="eastAsia"/>
          <w:b/>
          <w:sz w:val="30"/>
          <w:szCs w:val="30"/>
        </w:rPr>
        <w:t>7、市场营销</w:t>
      </w:r>
    </w:p>
    <w:p w:rsidR="00A20FAF" w:rsidP="00A20FAF">
      <w:pPr>
        <w:rPr>
          <w:rFonts w:ascii="宋体" w:hAnsi="宋体" w:hint="eastAsia"/>
          <w:b/>
          <w:sz w:val="44"/>
          <w:szCs w:val="44"/>
        </w:rPr>
      </w:pPr>
      <w:r>
        <w:rPr>
          <w:rFonts w:ascii="宋体" w:hAnsi="宋体" w:hint="eastAsia"/>
          <w:b/>
          <w:sz w:val="44"/>
          <w:szCs w:val="44"/>
        </w:rPr>
        <w:t>五、工作室竞争及开展分析</w:t>
      </w:r>
    </w:p>
    <w:p w:rsidR="00A20FAF" w:rsidP="00A20FAF">
      <w:pPr>
        <w:ind w:firstLine="600"/>
        <w:rPr>
          <w:rFonts w:ascii="宋体" w:hAnsi="宋体" w:hint="eastAsia"/>
          <w:b/>
          <w:sz w:val="30"/>
          <w:szCs w:val="30"/>
        </w:rPr>
      </w:pPr>
      <w:r>
        <w:rPr>
          <w:rFonts w:ascii="宋体" w:hAnsi="宋体" w:hint="eastAsia"/>
          <w:b/>
          <w:sz w:val="30"/>
          <w:szCs w:val="30"/>
        </w:rPr>
        <w:t>1、工作环境与形式</w:t>
      </w:r>
    </w:p>
    <w:p w:rsidR="00A20FAF" w:rsidP="00A20FAF">
      <w:pPr>
        <w:ind w:firstLine="600"/>
        <w:rPr>
          <w:rFonts w:ascii="宋体" w:hAnsi="宋体" w:hint="eastAsia"/>
          <w:b/>
          <w:sz w:val="30"/>
          <w:szCs w:val="30"/>
        </w:rPr>
      </w:pPr>
      <w:r>
        <w:rPr>
          <w:rFonts w:ascii="宋体" w:hAnsi="宋体" w:hint="eastAsia"/>
          <w:b/>
          <w:sz w:val="30"/>
          <w:szCs w:val="30"/>
        </w:rPr>
        <w:t>2、工作室SWOT分析</w:t>
      </w:r>
    </w:p>
    <w:p w:rsidR="00A20FAF" w:rsidP="00A20FAF">
      <w:pPr>
        <w:ind w:firstLine="600"/>
        <w:rPr>
          <w:rFonts w:ascii="宋体" w:hAnsi="宋体" w:hint="eastAsia"/>
          <w:b/>
          <w:sz w:val="30"/>
          <w:szCs w:val="30"/>
        </w:rPr>
      </w:pPr>
      <w:r>
        <w:rPr>
          <w:rFonts w:ascii="宋体" w:hAnsi="宋体" w:hint="eastAsia"/>
          <w:b/>
          <w:sz w:val="30"/>
          <w:szCs w:val="30"/>
        </w:rPr>
        <w:t>3、</w:t>
      </w:r>
    </w:p>
    <w:p w:rsidR="00A20FAF" w:rsidP="00A20FAF">
      <w:pPr>
        <w:rPr>
          <w:rFonts w:ascii="宋体" w:hAnsi="宋体" w:hint="eastAsia"/>
          <w:b/>
          <w:sz w:val="44"/>
          <w:szCs w:val="44"/>
        </w:rPr>
      </w:pPr>
      <w:r>
        <w:rPr>
          <w:rFonts w:ascii="宋体" w:hAnsi="宋体" w:hint="eastAsia"/>
          <w:b/>
          <w:sz w:val="44"/>
          <w:szCs w:val="44"/>
        </w:rPr>
        <w:t>六、团队介绍</w:t>
      </w:r>
    </w:p>
    <w:p w:rsidR="00A20FAF" w:rsidP="00A20FAF">
      <w:pPr>
        <w:ind w:firstLine="600"/>
        <w:rPr>
          <w:rFonts w:ascii="宋体" w:hAnsi="宋体" w:hint="eastAsia"/>
          <w:b/>
          <w:sz w:val="30"/>
          <w:szCs w:val="30"/>
        </w:rPr>
      </w:pPr>
      <w:r>
        <w:rPr>
          <w:rFonts w:ascii="宋体" w:hAnsi="宋体" w:hint="eastAsia"/>
          <w:b/>
          <w:sz w:val="30"/>
          <w:szCs w:val="30"/>
        </w:rPr>
        <w:t>1、团队建立</w:t>
      </w:r>
    </w:p>
    <w:p w:rsidR="00A20FAF" w:rsidP="00A20FAF">
      <w:pPr>
        <w:ind w:firstLine="600"/>
        <w:rPr>
          <w:rFonts w:ascii="宋体" w:hAnsi="宋体" w:hint="eastAsia"/>
          <w:b/>
          <w:sz w:val="30"/>
          <w:szCs w:val="30"/>
        </w:rPr>
      </w:pPr>
      <w:r>
        <w:rPr>
          <w:rFonts w:ascii="宋体" w:hAnsi="宋体" w:hint="eastAsia"/>
          <w:b/>
          <w:sz w:val="30"/>
          <w:szCs w:val="30"/>
        </w:rPr>
        <w:t>2、</w:t>
      </w:r>
      <w:r w:rsidR="00D120B8">
        <w:rPr>
          <w:rFonts w:ascii="宋体" w:hAnsi="宋体" w:hint="eastAsia"/>
          <w:b/>
          <w:sz w:val="30"/>
          <w:szCs w:val="30"/>
        </w:rPr>
        <w:t>团队培养</w:t>
      </w:r>
    </w:p>
    <w:p w:rsidR="00D120B8" w:rsidP="00A20FAF">
      <w:pPr>
        <w:ind w:firstLine="600"/>
        <w:rPr>
          <w:rFonts w:ascii="宋体" w:hAnsi="宋体" w:hint="eastAsia"/>
          <w:b/>
          <w:sz w:val="30"/>
          <w:szCs w:val="30"/>
        </w:rPr>
      </w:pPr>
      <w:r>
        <w:rPr>
          <w:rFonts w:ascii="宋体" w:hAnsi="宋体" w:hint="eastAsia"/>
          <w:b/>
          <w:sz w:val="30"/>
          <w:szCs w:val="30"/>
        </w:rPr>
        <w:t>3、团队文化塑造</w:t>
      </w:r>
    </w:p>
    <w:p w:rsidR="00D120B8" w:rsidP="00D120B8">
      <w:pPr>
        <w:ind w:firstLine="600"/>
        <w:rPr>
          <w:rFonts w:ascii="宋体" w:hAnsi="宋体" w:hint="eastAsia"/>
          <w:b/>
          <w:sz w:val="30"/>
          <w:szCs w:val="30"/>
        </w:rPr>
      </w:pPr>
      <w:r>
        <w:rPr>
          <w:rFonts w:ascii="宋体" w:hAnsi="宋体" w:hint="eastAsia"/>
          <w:b/>
          <w:sz w:val="30"/>
          <w:szCs w:val="30"/>
        </w:rPr>
        <w:t>4、团队理念体系</w:t>
      </w:r>
    </w:p>
    <w:p w:rsidR="00D120B8" w:rsidRPr="00D120B8" w:rsidP="00D120B8">
      <w:pPr>
        <w:rPr>
          <w:rFonts w:ascii="宋体" w:hAnsi="宋体" w:hint="eastAsia"/>
          <w:b/>
          <w:sz w:val="44"/>
          <w:szCs w:val="44"/>
        </w:rPr>
      </w:pPr>
      <w:r>
        <w:rPr>
          <w:rFonts w:ascii="宋体" w:hAnsi="宋体" w:hint="eastAsia"/>
          <w:b/>
          <w:sz w:val="44"/>
          <w:szCs w:val="44"/>
        </w:rPr>
        <w:t>七、工作室管理制度</w:t>
      </w:r>
    </w:p>
    <w:p w:rsidR="00D120B8" w:rsidP="00D120B8">
      <w:pPr>
        <w:rPr>
          <w:rFonts w:ascii="宋体" w:hAnsi="宋体" w:hint="eastAsia"/>
          <w:b/>
          <w:sz w:val="44"/>
          <w:szCs w:val="44"/>
        </w:rPr>
      </w:pPr>
      <w:r w:rsidR="002650FB">
        <w:rPr>
          <w:rFonts w:ascii="宋体" w:hAnsi="宋体" w:hint="eastAsia"/>
          <w:b/>
          <w:sz w:val="44"/>
          <w:szCs w:val="44"/>
        </w:rPr>
        <w:t>八</w:t>
      </w:r>
      <w:r>
        <w:rPr>
          <w:rFonts w:ascii="宋体" w:hAnsi="宋体" w:hint="eastAsia"/>
          <w:b/>
          <w:sz w:val="44"/>
          <w:szCs w:val="44"/>
        </w:rPr>
        <w:t>、风险评估</w:t>
      </w:r>
    </w:p>
    <w:p w:rsidR="008D0EAC" w:rsidP="00D120B8">
      <w:pPr>
        <w:rPr>
          <w:rFonts w:ascii="宋体" w:hAnsi="宋体"/>
          <w:b/>
          <w:sz w:val="44"/>
          <w:szCs w:val="44"/>
        </w:rPr>
      </w:pPr>
      <w:r w:rsidR="002650FB">
        <w:rPr>
          <w:rFonts w:ascii="宋体" w:hAnsi="宋体" w:hint="eastAsia"/>
          <w:b/>
          <w:sz w:val="44"/>
          <w:szCs w:val="44"/>
        </w:rPr>
        <w:t>九</w:t>
      </w:r>
      <w:r w:rsidR="00D120B8">
        <w:rPr>
          <w:rFonts w:ascii="宋体" w:hAnsi="宋体" w:hint="eastAsia"/>
          <w:b/>
          <w:sz w:val="44"/>
          <w:szCs w:val="44"/>
        </w:rPr>
        <w:t>、投资于财务分析</w:t>
      </w:r>
    </w:p>
    <w:p w:rsidR="008D0EAC" w:rsidP="008D0EAC">
      <w:pPr>
        <w:rPr>
          <w:rFonts w:ascii="宋体" w:hAnsi="宋体" w:hint="eastAsia"/>
          <w:sz w:val="44"/>
          <w:szCs w:val="44"/>
        </w:rPr>
        <w:sectPr w:rsidSect="009A25B5">
          <w:type w:val="nextPage"/>
          <w:pgSz w:w="11906" w:h="16838"/>
          <w:pgMar w:top="1440" w:right="1800" w:bottom="1440" w:left="1800" w:header="851" w:footer="992" w:gutter="0"/>
          <w:pgNumType w:start="3"/>
          <w:cols w:space="425"/>
          <w:titlePg w:val="0"/>
          <w:docGrid w:type="lines" w:linePitch="312"/>
        </w:sectPr>
      </w:pPr>
      <w:r>
        <w:rPr>
          <w:rFonts w:ascii="宋体" w:hAnsi="宋体" w:hint="eastAsia"/>
          <w:sz w:val="44"/>
          <w:szCs w:val="44"/>
        </w:rPr>
        <w:t>。</w:t>
      </w:r>
    </w:p>
    <w:p w:rsidR="008D0EAC" w:rsidRPr="008D0EAC" w:rsidP="00FA6E08">
      <w:pPr>
        <w:outlineLvl w:val="0"/>
        <w:rPr>
          <w:rFonts w:ascii="宋体" w:hAnsi="宋体" w:hint="eastAsia"/>
          <w:b/>
          <w:sz w:val="44"/>
          <w:szCs w:val="44"/>
        </w:rPr>
      </w:pPr>
      <w:r>
        <w:rPr>
          <w:rFonts w:ascii="宋体" w:hAnsi="宋体" w:hint="eastAsia"/>
          <w:b/>
          <w:sz w:val="44"/>
          <w:szCs w:val="44"/>
        </w:rPr>
        <w:t>一、</w:t>
      </w:r>
      <w:r w:rsidRPr="008D0EAC">
        <w:rPr>
          <w:rFonts w:ascii="宋体" w:hAnsi="宋体" w:hint="eastAsia"/>
          <w:b/>
          <w:sz w:val="44"/>
          <w:szCs w:val="44"/>
        </w:rPr>
        <w:t>前言：</w:t>
      </w:r>
    </w:p>
    <w:p w:rsidR="008D0EAC" w:rsidRPr="008D0EAC" w:rsidP="008D0EAC">
      <w:pPr>
        <w:pStyle w:val="HTMLPreformatted"/>
        <w:spacing w:line="330" w:lineRule="atLeast"/>
        <w:rPr>
          <w:rFonts w:ascii="宋体" w:hAnsi="宋体" w:hint="eastAsia"/>
          <w:sz w:val="28"/>
          <w:szCs w:val="28"/>
        </w:rPr>
      </w:pPr>
      <w:r w:rsidRPr="008D0EAC">
        <w:rPr>
          <w:rFonts w:ascii="宋体" w:hAnsi="宋体" w:hint="eastAsia"/>
          <w:sz w:val="28"/>
          <w:szCs w:val="28"/>
        </w:rPr>
        <w:t xml:space="preserve">  当今世界, 经济全球化、文化多元化、社会信息化等飞速开展,正在日益深刻地改变着人类生产、生活方式。新的科学技术把人类带入了一个新的时代，即知识经济的时代。知识经济时代的特征不仅是知识成为开展经济的主要要素，而且带来经济全球化和社会的各种变革。这些，都为大学生创业带来了契机。</w:t>
      </w:r>
    </w:p>
    <w:p w:rsidR="008D0EAC" w:rsidRPr="008D0EAC" w:rsidP="008D0EAC">
      <w:pPr>
        <w:pStyle w:val="HTMLPreformatted"/>
        <w:spacing w:line="330" w:lineRule="atLeast"/>
        <w:ind w:firstLine="560" w:firstLineChars="200"/>
        <w:rPr>
          <w:rFonts w:ascii="宋体" w:hAnsi="宋体" w:hint="eastAsia"/>
          <w:sz w:val="28"/>
          <w:szCs w:val="28"/>
        </w:rPr>
      </w:pPr>
      <w:r w:rsidRPr="008D0EAC">
        <w:rPr>
          <w:rFonts w:ascii="宋体" w:hAnsi="宋体" w:hint="eastAsia"/>
          <w:sz w:val="28"/>
          <w:szCs w:val="28"/>
        </w:rPr>
        <w:t>中国社会背景：创业是社会开展过程中形成的一种活泼而有效的经济形式，我国在改革开放以后，创业的形势有很明显的好转，不管是私人创办事业涉及的领域还是团队创业的开展势头，都有着健康开展的趋势。大学生创业是在1999年清华大学举办的首届大学生创业设计大赛之后迅速开展起来的。他们的参加为创业大军注入了一股新的活力。同时，在校大学生创业也闯入了人们的视眼。</w:t>
      </w:r>
    </w:p>
    <w:p w:rsidR="008D0EAC" w:rsidRPr="005B3A45" w:rsidP="008D0EAC">
      <w:pPr>
        <w:pStyle w:val="HTMLPreformatted"/>
        <w:spacing w:line="330" w:lineRule="atLeast"/>
        <w:rPr>
          <w:rFonts w:ascii="楷体_GB2312" w:eastAsia="楷体_GB2312" w:hAnsi="宋体" w:hint="eastAsia"/>
          <w:sz w:val="44"/>
          <w:szCs w:val="44"/>
        </w:rPr>
      </w:pPr>
      <w:r w:rsidRPr="005B3A45">
        <w:rPr>
          <w:rFonts w:ascii="楷体_GB2312" w:eastAsia="楷体_GB2312" w:hAnsi="宋体" w:hint="eastAsia"/>
          <w:sz w:val="44"/>
          <w:szCs w:val="44"/>
        </w:rPr>
        <w:t>大学生创业的可能性：</w:t>
      </w:r>
    </w:p>
    <w:p w:rsidR="008D0EAC" w:rsidRPr="008D0EAC" w:rsidP="008D0EAC">
      <w:pPr>
        <w:pStyle w:val="HTMLPreformatted"/>
        <w:spacing w:line="330" w:lineRule="atLeast"/>
        <w:rPr>
          <w:rFonts w:ascii="宋体" w:hAnsi="宋体" w:hint="eastAsia"/>
          <w:sz w:val="28"/>
          <w:szCs w:val="28"/>
        </w:rPr>
      </w:pPr>
      <w:r w:rsidRPr="008D0EAC">
        <w:rPr>
          <w:rFonts w:ascii="宋体" w:hAnsi="宋体" w:hint="eastAsia"/>
          <w:sz w:val="28"/>
          <w:szCs w:val="28"/>
        </w:rPr>
        <w:t xml:space="preserve">  1、当前的就业形势要求更多有条件的大学毕业生选择自主创业提供了广阔的空间。</w:t>
      </w:r>
    </w:p>
    <w:p w:rsidR="008D0EAC" w:rsidRPr="008D0EAC" w:rsidP="008D0EAC">
      <w:pPr>
        <w:pStyle w:val="HTMLPreformatted"/>
        <w:spacing w:line="330" w:lineRule="atLeast"/>
        <w:rPr>
          <w:rFonts w:ascii="宋体" w:hAnsi="宋体" w:hint="eastAsia"/>
          <w:sz w:val="28"/>
          <w:szCs w:val="28"/>
        </w:rPr>
      </w:pPr>
      <w:r w:rsidRPr="008D0EAC">
        <w:rPr>
          <w:rFonts w:ascii="宋体" w:hAnsi="宋体" w:hint="eastAsia"/>
          <w:sz w:val="28"/>
          <w:szCs w:val="28"/>
        </w:rPr>
        <w:t xml:space="preserve">  2、社会经济的开展和产业结构的调整为大学生自主创业创造了良好的条件。</w:t>
      </w:r>
    </w:p>
    <w:p w:rsidR="008D0EAC" w:rsidRPr="008D0EAC" w:rsidP="008D0EAC">
      <w:pPr>
        <w:pStyle w:val="HTMLPreformatted"/>
        <w:spacing w:line="330" w:lineRule="atLeast"/>
        <w:rPr>
          <w:rFonts w:ascii="宋体" w:hAnsi="宋体" w:hint="eastAsia"/>
          <w:sz w:val="28"/>
          <w:szCs w:val="28"/>
        </w:rPr>
      </w:pPr>
      <w:r w:rsidRPr="008D0EAC">
        <w:rPr>
          <w:rFonts w:ascii="宋体" w:hAnsi="宋体" w:hint="eastAsia"/>
          <w:sz w:val="28"/>
          <w:szCs w:val="28"/>
        </w:rPr>
        <w:t xml:space="preserve">  3、实现自我价值的渴望和张扬个性的要求将使越来越多的大学生走上自主创业之路。</w:t>
      </w:r>
    </w:p>
    <w:p w:rsidR="008D0EAC" w:rsidRPr="008D0EAC" w:rsidP="008D0EAC">
      <w:pPr>
        <w:pStyle w:val="HTMLPreformatted"/>
        <w:spacing w:line="330" w:lineRule="atLeast"/>
        <w:rPr>
          <w:rFonts w:ascii="宋体" w:hAnsi="宋体" w:hint="eastAsia"/>
          <w:sz w:val="28"/>
          <w:szCs w:val="28"/>
        </w:rPr>
        <w:sectPr w:rsidSect="009A25B5">
          <w:type w:val="nextPage"/>
          <w:pgSz w:w="11906" w:h="16838"/>
          <w:pgMar w:top="1440" w:right="1800" w:bottom="1440" w:left="1800" w:header="851" w:footer="992" w:gutter="0"/>
          <w:pgNumType w:start="4"/>
          <w:cols w:space="425"/>
          <w:titlePg w:val="0"/>
          <w:docGrid w:type="lines" w:linePitch="312"/>
        </w:sectPr>
      </w:pPr>
      <w:r w:rsidRPr="008D0EAC">
        <w:rPr>
          <w:rFonts w:ascii="宋体" w:hAnsi="宋体" w:hint="eastAsia"/>
          <w:sz w:val="28"/>
          <w:szCs w:val="28"/>
        </w:rPr>
        <w:t xml:space="preserve">  4、大学生在确立自主创业中，在团队方面更加具有在学校时的同学友谊的坚决根底，容易在团体中得到凝聚力的提升，有利于在社会压力冲浪下得到更大的成长空间。</w:t>
      </w:r>
    </w:p>
    <w:p w:rsidR="008D0EAC" w:rsidRPr="005B3A45" w:rsidP="008D0EAC">
      <w:pPr>
        <w:pStyle w:val="NormalWeb"/>
        <w:ind w:firstLine="0"/>
        <w:rPr>
          <w:rFonts w:ascii="楷体_GB2312" w:eastAsia="楷体_GB2312" w:hAnsi="宋体" w:hint="eastAsia"/>
          <w:color w:val="000000"/>
          <w:sz w:val="44"/>
          <w:szCs w:val="44"/>
        </w:rPr>
      </w:pPr>
      <w:r w:rsidRPr="005B3A45">
        <w:rPr>
          <w:rFonts w:ascii="楷体_GB2312" w:eastAsia="楷体_GB2312" w:hAnsi="宋体" w:hint="eastAsia"/>
          <w:color w:val="000000"/>
          <w:sz w:val="44"/>
          <w:szCs w:val="44"/>
        </w:rPr>
        <w:t>团队创业的重要性：</w:t>
      </w:r>
    </w:p>
    <w:p w:rsidR="008D0EAC" w:rsidRPr="008D0EAC" w:rsidP="008D0EAC">
      <w:pPr>
        <w:pStyle w:val="NormalWeb"/>
        <w:ind w:firstLine="619" w:firstLineChars="221"/>
        <w:rPr>
          <w:rFonts w:ascii="宋体" w:hAnsi="宋体" w:hint="eastAsia"/>
          <w:color w:val="000000"/>
          <w:sz w:val="28"/>
          <w:szCs w:val="28"/>
        </w:rPr>
      </w:pPr>
      <w:r w:rsidRPr="008D0EAC">
        <w:rPr>
          <w:rFonts w:ascii="宋体" w:hAnsi="宋体" w:hint="eastAsia"/>
          <w:color w:val="000000"/>
          <w:sz w:val="28"/>
          <w:szCs w:val="28"/>
        </w:rPr>
        <w:t xml:space="preserve">现代创业活动已非纯粹一种追求个人英雄表现的行为，成功的创业个案大都与是否有效发挥团队运作密切相关。虽然每一位创始人可能都有完全掌控新企业开展的欲念，并希望所有成员都能在他的指挥下行事。不过，许多调查显示，团队创业成功的几率要远远高于个人单独创业。一项调查也显示，在创业成功的公司中，有70％都属于团队创业。 </w:t>
      </w:r>
    </w:p>
    <w:p w:rsidR="008D0EAC" w:rsidRPr="008D0EAC" w:rsidP="008D0EAC">
      <w:pPr>
        <w:pStyle w:val="NormalWeb"/>
        <w:rPr>
          <w:rFonts w:ascii="宋体" w:hAnsi="宋体" w:hint="eastAsia"/>
          <w:color w:val="000000"/>
          <w:sz w:val="28"/>
          <w:szCs w:val="28"/>
        </w:rPr>
      </w:pPr>
      <w:r w:rsidRPr="008D0EAC">
        <w:rPr>
          <w:rFonts w:ascii="宋体" w:hAnsi="宋体" w:hint="eastAsia"/>
          <w:color w:val="000000"/>
          <w:sz w:val="28"/>
          <w:szCs w:val="28"/>
        </w:rPr>
        <w:t xml:space="preserve">为什么团队创业成功的几率要大大高于个人创业？原因很简单，因为没有人会拥有创立并运营企业所需的全部技能、经验、关系或者声誉。因此，从概念上来讲，如果想要创业成功，就必须组成一个核心团队。团队成员对创业者来说将发挥不同作用：他们或是合伙人，或是重要员工。他们不可或缺，有了他们，可以解决创业过程中可能出现的一些问题。 </w:t>
      </w:r>
    </w:p>
    <w:p w:rsidR="008D0EAC" w:rsidRPr="008D0EAC" w:rsidP="008D0EAC">
      <w:pPr>
        <w:pStyle w:val="NormalWeb"/>
        <w:rPr>
          <w:rFonts w:ascii="宋体" w:hAnsi="宋体" w:hint="eastAsia"/>
          <w:color w:val="000000"/>
          <w:sz w:val="28"/>
          <w:szCs w:val="28"/>
        </w:rPr>
      </w:pPr>
      <w:r w:rsidRPr="008D0EAC">
        <w:rPr>
          <w:rFonts w:ascii="宋体" w:hAnsi="宋体" w:hint="eastAsia"/>
          <w:color w:val="000000"/>
          <w:sz w:val="28"/>
          <w:szCs w:val="28"/>
        </w:rPr>
        <w:t xml:space="preserve">一个好汉三个帮，红花也需绿叶扶持。不管创业者在某个行业多么优秀，但不可能具备所有的经营管理经验，而借助团队就是拿来主义，他们可以拥有企业所需要的经验。例如顾客经验、产品经验和创业经验等。而且人际关系在创业中的比重被放在一个很重要的位置，人际关系网络或多或少地帮助创业者，是一个团队成功的因素之一。通过团队，人脉关系可以放得更大，可提高创业成功的几率。 </w:t>
      </w:r>
    </w:p>
    <w:p w:rsidR="008D0EAC" w:rsidRPr="008D0EAC" w:rsidP="008D0EAC">
      <w:pPr>
        <w:pStyle w:val="NormalWeb"/>
        <w:rPr>
          <w:rFonts w:ascii="宋体" w:hAnsi="宋体" w:hint="eastAsia"/>
          <w:color w:val="000000"/>
          <w:sz w:val="28"/>
          <w:szCs w:val="28"/>
        </w:rPr>
        <w:sectPr w:rsidSect="009A25B5">
          <w:type w:val="nextPage"/>
          <w:pgSz w:w="11906" w:h="16838"/>
          <w:pgMar w:top="1440" w:right="1800" w:bottom="1440" w:left="1800" w:header="851" w:footer="992" w:gutter="0"/>
          <w:pgNumType w:start="5"/>
          <w:cols w:space="425"/>
          <w:titlePg w:val="0"/>
          <w:docGrid w:type="lines" w:linePitch="312"/>
        </w:sectPr>
      </w:pPr>
    </w:p>
    <w:p w:rsidR="008D0EAC" w:rsidRPr="008D0EAC" w:rsidP="008D0EAC">
      <w:pPr>
        <w:pStyle w:val="NormalWeb"/>
        <w:rPr>
          <w:rFonts w:ascii="宋体" w:hAnsi="宋体" w:hint="eastAsia"/>
          <w:color w:val="000000"/>
          <w:sz w:val="28"/>
          <w:szCs w:val="28"/>
        </w:rPr>
      </w:pPr>
      <w:r w:rsidRPr="008D0EAC">
        <w:rPr>
          <w:rFonts w:ascii="宋体" w:hAnsi="宋体" w:hint="eastAsia"/>
          <w:color w:val="000000"/>
          <w:sz w:val="28"/>
          <w:szCs w:val="28"/>
        </w:rPr>
        <w:t>一项针对创业者能力的研究报告也指出，组成团队与管理团队是成功创业者需要具备的主要能力之一。由于组成创业团队的基石在于创业远景与共同信念，因此创业者需要提出一套能够凝聚人心的远景与经营理念，形成共同目标、语言、文化，作为互信与利益分享的根底。组成创业团队是一种结合远景、理念、目标、文化、共同价值观的机制，使之成为一个生命与利益共同体的组织。</w:t>
      </w:r>
      <w:r w:rsidRPr="008D0EAC">
        <w:rPr>
          <w:rFonts w:ascii="宋体" w:hAnsi="宋体" w:hint="eastAsia"/>
          <w:color w:val="000000"/>
          <w:sz w:val="28"/>
          <w:szCs w:val="28"/>
        </w:rPr>
        <w:t xml:space="preserve"> </w:t>
      </w:r>
    </w:p>
    <w:p w:rsidR="008D0EAC" w:rsidP="008D0EAC">
      <w:pPr>
        <w:numPr>
          <w:ilvl w:val="0"/>
          <w:numId w:val="1"/>
        </w:numPr>
        <w:rPr>
          <w:rFonts w:ascii="宋体" w:hAnsi="宋体" w:hint="eastAsia"/>
          <w:b/>
          <w:sz w:val="44"/>
          <w:szCs w:val="44"/>
        </w:rPr>
      </w:pPr>
      <w:r>
        <w:rPr>
          <w:rFonts w:ascii="宋体" w:hAnsi="宋体" w:hint="eastAsia"/>
          <w:b/>
          <w:sz w:val="44"/>
          <w:szCs w:val="44"/>
        </w:rPr>
        <w:t>工作室概述</w:t>
      </w:r>
    </w:p>
    <w:p w:rsidR="00810690" w:rsidP="008D0EAC">
      <w:pPr>
        <w:numPr>
          <w:ilvl w:val="0"/>
          <w:numId w:val="3"/>
        </w:numPr>
        <w:rPr>
          <w:rFonts w:ascii="宋体" w:hAnsi="宋体" w:hint="eastAsia"/>
          <w:b/>
          <w:sz w:val="30"/>
          <w:szCs w:val="30"/>
        </w:rPr>
      </w:pPr>
      <w:r w:rsidR="008D0EAC">
        <w:rPr>
          <w:rFonts w:ascii="宋体" w:hAnsi="宋体" w:hint="eastAsia"/>
          <w:b/>
          <w:sz w:val="30"/>
          <w:szCs w:val="30"/>
        </w:rPr>
        <w:t>名称：</w:t>
      </w:r>
    </w:p>
    <w:p w:rsidR="008D0EAC" w:rsidP="00810690">
      <w:pPr>
        <w:ind w:left="449" w:firstLine="741" w:leftChars="214" w:firstLineChars="247"/>
        <w:rPr>
          <w:rFonts w:ascii="宋体" w:hAnsi="宋体" w:hint="eastAsia"/>
          <w:b/>
          <w:sz w:val="30"/>
          <w:szCs w:val="30"/>
        </w:rPr>
      </w:pPr>
      <w:r>
        <w:rPr>
          <w:rFonts w:ascii="宋体" w:hAnsi="宋体" w:hint="eastAsia"/>
          <w:b/>
          <w:sz w:val="30"/>
          <w:szCs w:val="30"/>
        </w:rPr>
        <w:t>弘勇模具设计工作室</w:t>
      </w:r>
    </w:p>
    <w:p w:rsidR="008D0EAC" w:rsidP="008D0EAC">
      <w:pPr>
        <w:numPr>
          <w:ilvl w:val="0"/>
          <w:numId w:val="3"/>
        </w:numPr>
        <w:rPr>
          <w:rFonts w:ascii="宋体" w:hAnsi="宋体" w:hint="eastAsia"/>
          <w:b/>
          <w:sz w:val="30"/>
          <w:szCs w:val="30"/>
        </w:rPr>
      </w:pPr>
      <w:r>
        <w:rPr>
          <w:rFonts w:ascii="宋体" w:hAnsi="宋体" w:hint="eastAsia"/>
          <w:b/>
          <w:sz w:val="30"/>
          <w:szCs w:val="30"/>
        </w:rPr>
        <w:t>宗旨：</w:t>
      </w:r>
    </w:p>
    <w:p w:rsidR="008D0EAC" w:rsidP="00810690">
      <w:pPr>
        <w:ind w:left="1170"/>
        <w:rPr>
          <w:rFonts w:ascii="宋体" w:hAnsi="宋体" w:hint="eastAsia"/>
          <w:b/>
          <w:sz w:val="30"/>
          <w:szCs w:val="30"/>
        </w:rPr>
      </w:pPr>
      <w:r w:rsidR="00810690">
        <w:rPr>
          <w:rFonts w:ascii="宋体" w:hAnsi="宋体" w:hint="eastAsia"/>
          <w:b/>
          <w:sz w:val="30"/>
          <w:szCs w:val="30"/>
        </w:rPr>
        <w:t>造世纪精品系列模具  创世界先锋设计行列</w:t>
      </w:r>
    </w:p>
    <w:p w:rsidR="00810690" w:rsidP="00810690">
      <w:pPr>
        <w:numPr>
          <w:ilvl w:val="0"/>
          <w:numId w:val="3"/>
        </w:numPr>
        <w:rPr>
          <w:rFonts w:ascii="宋体" w:hAnsi="宋体" w:hint="eastAsia"/>
          <w:b/>
          <w:sz w:val="30"/>
          <w:szCs w:val="30"/>
        </w:rPr>
      </w:pPr>
      <w:r>
        <w:rPr>
          <w:rFonts w:ascii="宋体" w:hAnsi="宋体" w:hint="eastAsia"/>
          <w:b/>
          <w:sz w:val="30"/>
          <w:szCs w:val="30"/>
        </w:rPr>
        <w:t>经营理念</w:t>
      </w:r>
    </w:p>
    <w:p w:rsidR="00810690" w:rsidRPr="00810690" w:rsidP="00810690">
      <w:pPr>
        <w:ind w:left="1170"/>
        <w:rPr>
          <w:rFonts w:ascii="宋体" w:hAnsi="宋体" w:hint="eastAsia"/>
          <w:b/>
          <w:sz w:val="30"/>
          <w:szCs w:val="30"/>
        </w:rPr>
      </w:pPr>
      <w:r w:rsidRPr="00810690">
        <w:rPr>
          <w:rFonts w:ascii="宋体" w:hAnsi="宋体" w:hint="eastAsia"/>
          <w:b/>
          <w:sz w:val="30"/>
          <w:szCs w:val="30"/>
        </w:rPr>
        <w:t xml:space="preserve">精工铸品质   科技创品牌   </w:t>
      </w:r>
    </w:p>
    <w:p w:rsidR="00810690" w:rsidRPr="00810690" w:rsidP="00810690">
      <w:pPr>
        <w:ind w:left="1170"/>
        <w:rPr>
          <w:rFonts w:ascii="宋体" w:hAnsi="宋体" w:hint="eastAsia"/>
          <w:b/>
          <w:sz w:val="30"/>
          <w:szCs w:val="30"/>
        </w:rPr>
      </w:pPr>
      <w:r w:rsidRPr="00810690">
        <w:rPr>
          <w:rFonts w:ascii="宋体" w:hAnsi="宋体" w:hint="eastAsia"/>
          <w:b/>
          <w:sz w:val="30"/>
          <w:szCs w:val="30"/>
        </w:rPr>
        <w:t>客户满意是我们永恒的追求</w:t>
      </w:r>
    </w:p>
    <w:p w:rsidR="000541F8" w:rsidP="000541F8">
      <w:pPr>
        <w:numPr>
          <w:ilvl w:val="0"/>
          <w:numId w:val="3"/>
        </w:numPr>
        <w:rPr>
          <w:rFonts w:ascii="宋体" w:hAnsi="宋体" w:hint="eastAsia"/>
          <w:b/>
          <w:sz w:val="30"/>
          <w:szCs w:val="30"/>
        </w:rPr>
      </w:pPr>
      <w:r>
        <w:rPr>
          <w:rFonts w:ascii="宋体" w:hAnsi="宋体" w:hint="eastAsia"/>
          <w:b/>
          <w:sz w:val="30"/>
          <w:szCs w:val="30"/>
        </w:rPr>
        <w:t>组织结构</w:t>
      </w:r>
    </w:p>
    <w:p w:rsidR="000541F8" w:rsidP="000541F8">
      <w:pPr>
        <w:jc w:val="center"/>
        <w:rPr>
          <w:rFonts w:ascii="宋体" w:hAnsi="宋体"/>
          <w:b/>
          <w:sz w:val="30"/>
          <w:szCs w:val="30"/>
        </w:rPr>
        <w:sectPr w:rsidSect="009A25B5">
          <w:type w:val="nextPage"/>
          <w:pgSz w:w="11906" w:h="16838"/>
          <w:pgMar w:top="1440" w:right="1800" w:bottom="1440" w:left="1800" w:header="851" w:footer="992" w:gutter="0"/>
          <w:pgNumType w:start="6"/>
          <w:cols w:space="425"/>
          <w:titlePg w:val="0"/>
          <w:docGrid w:type="lines" w:linePitch="312"/>
        </w:sectPr>
      </w:pPr>
      <w:r>
        <w:pict>
          <v:group id="_x0000_i1025" editas="radial" style="width:513pt;height:210.15pt;mso-position-horizontal-relative:char;mso-position-vertical-relative:line" coordorigin="1642,8364" coordsize="8640,8580">
            <o:lock v:ext="edit" aspectratio="t"/>
            <o:diagram v:ext="edit" dgmstyle="0" dgmscalex="81207" dgmscaley="33956" dgmfontsize="6" constrainbounds="1886,8578,10038,16730" autoformat="f">
              <o:relationtable v:ext="edit">
                <o:rel v:ext="edit" idsrc="_s1052" iddest="_s1052"/>
                <o:rel v:ext="edit" idsrc="_s1051" iddest="_s1052" idcntr="_s1050"/>
                <o:rel v:ext="edit" idsrc="_s1049" iddest="_s1052" idcntr="_s1048"/>
                <o:rel v:ext="edit" idsrc="_s1047" iddest="_s1052" idcntr="_s1046"/>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8640;height:8580;left:1642;position:absolute;top:8364" o:preferrelative="f" filled="f" stroked="f">
              <v:fill o:detectmouseclick="t"/>
              <o:lock v:ext="edit" text="t"/>
            </v:shape>
            <v:line id="_s1046" o:spid="_x0000_s1027" style="flip:x;position:absolute;v-text-anchor:middle" from="4198,13163" to="5080,13672" o:dgmnodekind="65535" stroked="t" strokeweight="2.25pt"/>
            <v:oval id="_s1047" o:spid="_x0000_s1028" style="width:2038;height:2038;left:2296;position:absolute;top:13163;v-text-anchor:middle" o:dgmnodekind="0" filled="t" fillcolor="#bbe0e3" stroked="t">
              <v:textbox inset="0,0,0,0">
                <w:txbxContent>
                  <w:p w:rsidR="00F6641B" w:rsidRPr="004B3919" w:rsidP="000541F8">
                    <w:pPr>
                      <w:jc w:val="center"/>
                      <w:rPr>
                        <w:rFonts w:hint="eastAsia"/>
                        <w:sz w:val="28"/>
                        <w:szCs w:val="28"/>
                      </w:rPr>
                    </w:pPr>
                    <w:r w:rsidRPr="004B3919">
                      <w:rPr>
                        <w:rFonts w:hint="eastAsia"/>
                        <w:sz w:val="28"/>
                        <w:szCs w:val="28"/>
                      </w:rPr>
                      <w:t>管理及销售部</w:t>
                    </w:r>
                  </w:p>
                </w:txbxContent>
              </v:textbox>
            </v:oval>
            <v:line id="_s1048" o:spid="_x0000_s1029" style="position:absolute;v-text-anchor:middle" from="6844,13163" to="7726,13672" o:dgmnodekind="65535" stroked="t" strokeweight="2.25pt"/>
            <v:oval id="_s1049" o:spid="_x0000_s1030" style="width:2038;height:2038;left:7590;position:absolute;top:13163;v-text-anchor:middle" o:dgmnodekind="0" filled="t" fillcolor="#bbe0e3" stroked="t">
              <v:textbox inset="0,0,0,0">
                <w:txbxContent>
                  <w:p w:rsidR="00F6641B" w:rsidRPr="004B3919" w:rsidP="000541F8">
                    <w:pPr>
                      <w:jc w:val="center"/>
                      <w:rPr>
                        <w:rFonts w:hint="eastAsia"/>
                        <w:sz w:val="28"/>
                        <w:szCs w:val="28"/>
                      </w:rPr>
                    </w:pPr>
                    <w:r w:rsidR="00384FD5">
                      <w:rPr>
                        <w:rFonts w:hint="eastAsia"/>
                        <w:sz w:val="28"/>
                        <w:szCs w:val="28"/>
                      </w:rPr>
                      <w:t>宣传</w:t>
                    </w:r>
                    <w:r>
                      <w:rPr>
                        <w:rFonts w:hint="eastAsia"/>
                        <w:sz w:val="28"/>
                        <w:szCs w:val="28"/>
                      </w:rPr>
                      <w:t>部</w:t>
                    </w:r>
                  </w:p>
                </w:txbxContent>
              </v:textbox>
            </v:oval>
            <v:line id="_s1050" o:spid="_x0000_s1031" style="flip:y;position:absolute;v-text-anchor:middle" from="5962,10616" to="5962,11635" o:dgmnodekind="65535" stroked="t" strokeweight="2.25pt"/>
            <v:oval id="_s1051" o:spid="_x0000_s1032" style="width:2038;height:2038;left:4943;position:absolute;top:8578;v-text-anchor:middle" o:dgmnodekind="0" filled="t" fillcolor="#bbe0e3" stroked="t">
              <v:textbox inset="0,0,0,0">
                <w:txbxContent>
                  <w:p w:rsidR="00F6641B" w:rsidRPr="004B3919" w:rsidP="000541F8">
                    <w:pPr>
                      <w:jc w:val="center"/>
                      <w:rPr>
                        <w:rFonts w:hint="eastAsia"/>
                        <w:sz w:val="28"/>
                        <w:szCs w:val="28"/>
                      </w:rPr>
                    </w:pPr>
                    <w:r w:rsidRPr="004B3919">
                      <w:rPr>
                        <w:rFonts w:hint="eastAsia"/>
                        <w:sz w:val="28"/>
                        <w:szCs w:val="28"/>
                      </w:rPr>
                      <w:t>技术部</w:t>
                    </w:r>
                  </w:p>
                  <w:p w:rsidR="00F6641B" w:rsidP="000541F8"/>
                </w:txbxContent>
              </v:textbox>
            </v:oval>
            <v:oval id="_s1052" o:spid="_x0000_s1033" style="width:2038;height:2038;left:4943;position:absolute;top:11635;v-text-anchor:middle" o:dgmnodekind="0" filled="t" fillcolor="#bbe0e3" stroked="t">
              <v:textbox inset="0,0,0,0">
                <w:txbxContent>
                  <w:p w:rsidR="00F6641B" w:rsidRPr="004B3919" w:rsidP="000541F8">
                    <w:pPr>
                      <w:jc w:val="center"/>
                      <w:rPr>
                        <w:rFonts w:hint="eastAsia"/>
                        <w:sz w:val="28"/>
                        <w:szCs w:val="28"/>
                      </w:rPr>
                    </w:pPr>
                    <w:r>
                      <w:rPr>
                        <w:rFonts w:hint="eastAsia"/>
                        <w:sz w:val="28"/>
                        <w:szCs w:val="28"/>
                      </w:rPr>
                      <w:t>工作室</w:t>
                    </w:r>
                  </w:p>
                </w:txbxContent>
              </v:textbox>
            </v:oval>
            <w10:wrap type="none"/>
            <w10:anchorlock/>
          </v:group>
        </w:pict>
      </w:r>
      <w:r w:rsidR="000541F8">
        <w:rPr>
          <w:rFonts w:ascii="宋体" w:hAnsi="宋体" w:hint="eastAsia"/>
          <w:b/>
          <w:sz w:val="30"/>
          <w:szCs w:val="30"/>
        </w:rPr>
        <w:t>各部门职位说明</w:t>
      </w:r>
    </w:p>
    <w:tbl>
      <w:tblPr>
        <w:tblStyle w:val="0"/>
        <w:tblW w:w="8582" w:type="dxa"/>
        <w:tblLook w:val="01E0"/>
      </w:tblPr>
      <w:tblGrid>
        <w:gridCol w:w="1908"/>
        <w:gridCol w:w="6674"/>
      </w:tblGrid>
      <w:tr w:rsidTr="009D6FDD">
        <w:tblPrEx>
          <w:tblW w:w="8582" w:type="dxa"/>
          <w:tblLook w:val="01E0"/>
        </w:tblPrEx>
        <w:trPr>
          <w:trHeight w:val="2286"/>
        </w:trPr>
        <w:tc>
          <w:tcPr>
            <w:tcW w:w="1908" w:type="dxa"/>
          </w:tcPr>
          <w:p w:rsidR="009D6FDD" w:rsidP="000541F8">
            <w:pPr>
              <w:rPr>
                <w:rFonts w:ascii="宋体" w:hAnsi="宋体" w:hint="eastAsia"/>
                <w:b/>
                <w:sz w:val="30"/>
                <w:szCs w:val="30"/>
              </w:rPr>
            </w:pPr>
          </w:p>
          <w:p w:rsidR="000541F8" w:rsidP="000541F8">
            <w:pPr>
              <w:rPr>
                <w:rFonts w:ascii="宋体" w:hAnsi="宋体" w:hint="eastAsia"/>
                <w:b/>
                <w:sz w:val="30"/>
                <w:szCs w:val="30"/>
              </w:rPr>
            </w:pPr>
            <w:r w:rsidR="009D6FDD">
              <w:rPr>
                <w:rFonts w:ascii="宋体" w:hAnsi="宋体" w:hint="eastAsia"/>
                <w:b/>
                <w:sz w:val="30"/>
                <w:szCs w:val="30"/>
              </w:rPr>
              <w:t>管理及销售部</w:t>
            </w:r>
          </w:p>
        </w:tc>
        <w:tc>
          <w:tcPr>
            <w:tcW w:w="6674" w:type="dxa"/>
          </w:tcPr>
          <w:p w:rsidR="009D6FDD" w:rsidP="000541F8">
            <w:pPr>
              <w:rPr>
                <w:rFonts w:ascii="宋体" w:hAnsi="宋体" w:hint="eastAsia"/>
                <w:sz w:val="28"/>
                <w:szCs w:val="28"/>
              </w:rPr>
            </w:pPr>
            <w:r>
              <w:rPr>
                <w:rFonts w:ascii="宋体" w:hAnsi="宋体" w:hint="eastAsia"/>
                <w:sz w:val="28"/>
                <w:szCs w:val="28"/>
              </w:rPr>
              <w:t>〔1〕</w:t>
            </w:r>
            <w:r w:rsidRPr="009D6FDD">
              <w:rPr>
                <w:rFonts w:ascii="宋体" w:hAnsi="宋体" w:hint="eastAsia"/>
                <w:sz w:val="28"/>
                <w:szCs w:val="28"/>
              </w:rPr>
              <w:t>依据工程提出研发规划及业务方案和预算</w:t>
            </w:r>
            <w:r>
              <w:rPr>
                <w:rFonts w:ascii="宋体" w:hAnsi="宋体" w:hint="eastAsia"/>
                <w:sz w:val="28"/>
                <w:szCs w:val="28"/>
              </w:rPr>
              <w:t>。</w:t>
            </w:r>
          </w:p>
          <w:p w:rsidR="009D6FDD" w:rsidP="000541F8">
            <w:pPr>
              <w:rPr>
                <w:rFonts w:ascii="宋体" w:hAnsi="宋体" w:hint="eastAsia"/>
                <w:sz w:val="28"/>
                <w:szCs w:val="28"/>
              </w:rPr>
            </w:pPr>
            <w:r>
              <w:rPr>
                <w:rFonts w:ascii="宋体" w:hAnsi="宋体" w:hint="eastAsia"/>
                <w:sz w:val="28"/>
                <w:szCs w:val="28"/>
              </w:rPr>
              <w:t>〔2〕</w:t>
            </w:r>
            <w:r w:rsidRPr="009D6FDD">
              <w:rPr>
                <w:rFonts w:ascii="宋体" w:hAnsi="宋体" w:hint="eastAsia"/>
                <w:sz w:val="28"/>
                <w:szCs w:val="28"/>
              </w:rPr>
              <w:t>追踪行业及同类产品的开展趋势</w:t>
            </w:r>
            <w:r>
              <w:rPr>
                <w:rFonts w:ascii="宋体" w:hAnsi="宋体" w:hint="eastAsia"/>
                <w:sz w:val="28"/>
                <w:szCs w:val="28"/>
              </w:rPr>
              <w:t>。</w:t>
            </w:r>
          </w:p>
          <w:p w:rsidR="009D6FDD" w:rsidP="000541F8">
            <w:pPr>
              <w:rPr>
                <w:rFonts w:ascii="宋体" w:hAnsi="宋体" w:hint="eastAsia"/>
                <w:sz w:val="28"/>
                <w:szCs w:val="28"/>
              </w:rPr>
            </w:pPr>
            <w:r>
              <w:rPr>
                <w:rFonts w:ascii="宋体" w:hAnsi="宋体" w:hint="eastAsia"/>
                <w:sz w:val="28"/>
                <w:szCs w:val="28"/>
              </w:rPr>
              <w:t>〔3〕把握工作室的前进方向，寻找新出路。</w:t>
            </w:r>
          </w:p>
          <w:p w:rsidR="009D6FDD" w:rsidRPr="009D6FDD" w:rsidP="000541F8">
            <w:pPr>
              <w:rPr>
                <w:rFonts w:ascii="宋体" w:hAnsi="宋体" w:hint="eastAsia"/>
                <w:sz w:val="28"/>
                <w:szCs w:val="28"/>
              </w:rPr>
            </w:pPr>
            <w:r>
              <w:rPr>
                <w:rFonts w:ascii="宋体" w:hAnsi="宋体" w:hint="eastAsia"/>
                <w:sz w:val="28"/>
                <w:szCs w:val="28"/>
              </w:rPr>
              <w:t>〔4〕管理团队</w:t>
            </w:r>
          </w:p>
        </w:tc>
      </w:tr>
      <w:tr w:rsidTr="009D6FDD">
        <w:tblPrEx>
          <w:tblW w:w="8582" w:type="dxa"/>
          <w:tblLook w:val="01E0"/>
        </w:tblPrEx>
        <w:trPr>
          <w:trHeight w:val="2286"/>
        </w:trPr>
        <w:tc>
          <w:tcPr>
            <w:tcW w:w="1908" w:type="dxa"/>
          </w:tcPr>
          <w:p w:rsidR="000541F8" w:rsidP="000541F8">
            <w:pPr>
              <w:rPr>
                <w:rFonts w:ascii="宋体" w:hAnsi="宋体" w:hint="eastAsia"/>
                <w:b/>
                <w:sz w:val="30"/>
                <w:szCs w:val="30"/>
              </w:rPr>
            </w:pPr>
          </w:p>
          <w:p w:rsidR="009D6FDD" w:rsidP="000541F8">
            <w:pPr>
              <w:rPr>
                <w:rFonts w:ascii="宋体" w:hAnsi="宋体" w:hint="eastAsia"/>
                <w:b/>
                <w:sz w:val="30"/>
                <w:szCs w:val="30"/>
              </w:rPr>
            </w:pPr>
            <w:r>
              <w:rPr>
                <w:rFonts w:ascii="宋体" w:hAnsi="宋体" w:hint="eastAsia"/>
                <w:b/>
                <w:sz w:val="30"/>
                <w:szCs w:val="30"/>
              </w:rPr>
              <w:t>技术部</w:t>
            </w:r>
          </w:p>
          <w:p w:rsidR="009D6FDD" w:rsidP="000541F8">
            <w:pPr>
              <w:rPr>
                <w:rFonts w:ascii="宋体" w:hAnsi="宋体" w:hint="eastAsia"/>
                <w:b/>
                <w:sz w:val="30"/>
                <w:szCs w:val="30"/>
              </w:rPr>
            </w:pPr>
          </w:p>
        </w:tc>
        <w:tc>
          <w:tcPr>
            <w:tcW w:w="6674" w:type="dxa"/>
          </w:tcPr>
          <w:p w:rsidR="000541F8" w:rsidP="000541F8">
            <w:pPr>
              <w:rPr>
                <w:rFonts w:ascii="宋体" w:hAnsi="宋体" w:hint="eastAsia"/>
                <w:sz w:val="28"/>
                <w:szCs w:val="28"/>
              </w:rPr>
            </w:pPr>
            <w:r w:rsidRPr="00384FD5" w:rsidR="009D6FDD">
              <w:rPr>
                <w:rFonts w:ascii="宋体" w:hAnsi="宋体" w:hint="eastAsia"/>
                <w:sz w:val="28"/>
                <w:szCs w:val="28"/>
              </w:rPr>
              <w:t>〔1〕制定生产方案，确保订单按时完成；</w:t>
            </w:r>
          </w:p>
          <w:p w:rsidR="00384FD5" w:rsidP="000541F8">
            <w:pPr>
              <w:rPr>
                <w:rFonts w:ascii="宋体" w:hAnsi="宋体" w:hint="eastAsia"/>
                <w:sz w:val="28"/>
                <w:szCs w:val="28"/>
              </w:rPr>
            </w:pPr>
            <w:r>
              <w:rPr>
                <w:rFonts w:ascii="宋体" w:hAnsi="宋体" w:hint="eastAsia"/>
                <w:sz w:val="28"/>
                <w:szCs w:val="28"/>
              </w:rPr>
              <w:t>〔2〕负责技术总监，确保订单完成无错误。</w:t>
            </w:r>
          </w:p>
          <w:p w:rsidR="00384FD5" w:rsidRPr="00384FD5" w:rsidP="000541F8">
            <w:pPr>
              <w:rPr>
                <w:rFonts w:ascii="宋体" w:hAnsi="宋体" w:hint="eastAsia"/>
                <w:sz w:val="28"/>
                <w:szCs w:val="28"/>
              </w:rPr>
            </w:pPr>
            <w:r>
              <w:rPr>
                <w:rFonts w:ascii="宋体" w:hAnsi="宋体" w:hint="eastAsia"/>
                <w:sz w:val="28"/>
                <w:szCs w:val="28"/>
              </w:rPr>
              <w:t>〔3〕负责技术开发，提升设计水平与效率。</w:t>
            </w:r>
          </w:p>
        </w:tc>
      </w:tr>
      <w:tr w:rsidTr="009D6FDD">
        <w:tblPrEx>
          <w:tblW w:w="8582" w:type="dxa"/>
          <w:tblLook w:val="01E0"/>
        </w:tblPrEx>
        <w:trPr>
          <w:trHeight w:val="2342"/>
        </w:trPr>
        <w:tc>
          <w:tcPr>
            <w:tcW w:w="1908" w:type="dxa"/>
          </w:tcPr>
          <w:p w:rsidR="000541F8" w:rsidP="000541F8">
            <w:pPr>
              <w:rPr>
                <w:rFonts w:ascii="宋体" w:hAnsi="宋体" w:hint="eastAsia"/>
                <w:b/>
                <w:sz w:val="30"/>
                <w:szCs w:val="30"/>
              </w:rPr>
            </w:pPr>
          </w:p>
          <w:p w:rsidR="009D6FDD" w:rsidP="000541F8">
            <w:pPr>
              <w:rPr>
                <w:rFonts w:ascii="宋体" w:hAnsi="宋体" w:hint="eastAsia"/>
                <w:b/>
                <w:sz w:val="30"/>
                <w:szCs w:val="30"/>
              </w:rPr>
            </w:pPr>
            <w:r w:rsidR="00384FD5">
              <w:rPr>
                <w:rFonts w:ascii="宋体" w:hAnsi="宋体" w:hint="eastAsia"/>
                <w:b/>
                <w:sz w:val="30"/>
                <w:szCs w:val="30"/>
              </w:rPr>
              <w:t>宣传</w:t>
            </w:r>
            <w:r>
              <w:rPr>
                <w:rFonts w:ascii="宋体" w:hAnsi="宋体" w:hint="eastAsia"/>
                <w:b/>
                <w:sz w:val="30"/>
                <w:szCs w:val="30"/>
              </w:rPr>
              <w:t>部</w:t>
            </w:r>
          </w:p>
        </w:tc>
        <w:tc>
          <w:tcPr>
            <w:tcW w:w="6674" w:type="dxa"/>
          </w:tcPr>
          <w:p w:rsidR="000541F8" w:rsidP="000541F8">
            <w:pPr>
              <w:rPr>
                <w:rFonts w:ascii="宋体" w:hAnsi="宋体" w:hint="eastAsia"/>
                <w:sz w:val="28"/>
                <w:szCs w:val="28"/>
              </w:rPr>
            </w:pPr>
            <w:r w:rsidR="00384FD5">
              <w:rPr>
                <w:rFonts w:ascii="宋体" w:hAnsi="宋体" w:hint="eastAsia"/>
                <w:sz w:val="28"/>
                <w:szCs w:val="28"/>
              </w:rPr>
              <w:t>〔1〕挖掘培养新人力</w:t>
            </w:r>
          </w:p>
          <w:p w:rsidR="00384FD5" w:rsidP="000541F8">
            <w:pPr>
              <w:rPr>
                <w:rFonts w:ascii="宋体" w:hAnsi="宋体" w:hint="eastAsia"/>
                <w:sz w:val="28"/>
                <w:szCs w:val="28"/>
              </w:rPr>
            </w:pPr>
            <w:r>
              <w:rPr>
                <w:rFonts w:ascii="宋体" w:hAnsi="宋体" w:hint="eastAsia"/>
                <w:sz w:val="28"/>
                <w:szCs w:val="28"/>
              </w:rPr>
              <w:t>〔2〕负责上网站点，</w:t>
            </w:r>
            <w:r w:rsidR="00E23A16">
              <w:rPr>
                <w:rFonts w:ascii="宋体" w:hAnsi="宋体" w:hint="eastAsia"/>
                <w:sz w:val="28"/>
                <w:szCs w:val="28"/>
              </w:rPr>
              <w:t>保持与客户之间的联系。</w:t>
            </w:r>
          </w:p>
          <w:p w:rsidR="00E23A16" w:rsidRPr="00384FD5" w:rsidP="000541F8">
            <w:pPr>
              <w:rPr>
                <w:rFonts w:ascii="宋体" w:hAnsi="宋体" w:hint="eastAsia"/>
                <w:sz w:val="28"/>
                <w:szCs w:val="28"/>
              </w:rPr>
            </w:pPr>
            <w:r>
              <w:rPr>
                <w:rFonts w:ascii="宋体" w:hAnsi="宋体" w:hint="eastAsia"/>
                <w:sz w:val="28"/>
                <w:szCs w:val="28"/>
              </w:rPr>
              <w:t>〔3〕用各种新方式宣传工作室。</w:t>
            </w:r>
          </w:p>
        </w:tc>
      </w:tr>
    </w:tbl>
    <w:p w:rsidR="000541F8" w:rsidP="000541F8">
      <w:pPr>
        <w:numPr>
          <w:ilvl w:val="0"/>
          <w:numId w:val="3"/>
        </w:numPr>
        <w:rPr>
          <w:rFonts w:ascii="宋体" w:hAnsi="宋体" w:hint="eastAsia"/>
          <w:b/>
          <w:sz w:val="30"/>
          <w:szCs w:val="30"/>
        </w:rPr>
      </w:pPr>
      <w:r w:rsidRPr="000541F8">
        <w:rPr>
          <w:rFonts w:ascii="宋体" w:hAnsi="宋体" w:hint="eastAsia"/>
          <w:b/>
          <w:sz w:val="30"/>
          <w:szCs w:val="30"/>
        </w:rPr>
        <w:t>管理思想</w:t>
      </w:r>
    </w:p>
    <w:p w:rsidR="000E0D06" w:rsidRPr="000E0D06" w:rsidP="000E0D06">
      <w:pPr>
        <w:widowControl/>
        <w:spacing w:line="360" w:lineRule="auto"/>
        <w:rPr>
          <w:rFonts w:ascii="仿宋" w:eastAsia="仿宋" w:hAnsi="仿宋" w:hint="eastAsia"/>
          <w:color w:val="000000"/>
          <w:sz w:val="30"/>
          <w:szCs w:val="30"/>
        </w:rPr>
      </w:pPr>
      <w:r w:rsidRPr="000E0D06">
        <w:rPr>
          <w:rFonts w:ascii="宋体" w:hAnsi="宋体" w:hint="eastAsia"/>
          <w:sz w:val="30"/>
          <w:szCs w:val="30"/>
        </w:rPr>
        <w:t>〔1〕</w:t>
      </w:r>
      <w:r w:rsidRPr="000E0D06">
        <w:rPr>
          <w:rFonts w:ascii="仿宋" w:eastAsia="仿宋" w:hAnsi="仿宋"/>
          <w:color w:val="000000"/>
          <w:sz w:val="30"/>
          <w:szCs w:val="30"/>
        </w:rPr>
        <w:t>以人为本</w:t>
      </w:r>
    </w:p>
    <w:p w:rsidR="000E0D06" w:rsidP="000E0D06">
      <w:pPr>
        <w:widowControl/>
        <w:spacing w:line="360" w:lineRule="auto"/>
        <w:ind w:firstLine="600" w:firstLineChars="200"/>
        <w:rPr>
          <w:rFonts w:ascii="仿宋" w:eastAsia="仿宋" w:hAnsi="仿宋" w:hint="eastAsia"/>
          <w:color w:val="000000"/>
          <w:sz w:val="30"/>
          <w:szCs w:val="30"/>
        </w:rPr>
      </w:pPr>
      <w:r w:rsidRPr="000E0D06">
        <w:rPr>
          <w:rFonts w:ascii="仿宋" w:eastAsia="仿宋" w:hAnsi="仿宋"/>
          <w:color w:val="000000"/>
          <w:sz w:val="30"/>
          <w:szCs w:val="30"/>
        </w:rPr>
        <w:t>人是企业存在和开展的前提和根本，是企业创新的原动力。尤其对于技术工艺型企业，人的开展决定着企业的开展，公司人力资源的合理优化配置是企业良性运作的根底。以人为本就是以公司员工个人开展求的公司的整体开展，通过科学的管理手段，激发和调动人的积极性和创造性，尊重个人价值、全面开发人力资源，从而促进企业的不断创新和开展。</w:t>
      </w:r>
    </w:p>
    <w:p w:rsidR="000E0D06" w:rsidRPr="000E0D06" w:rsidP="00FA6E08">
      <w:pPr>
        <w:widowControl/>
        <w:spacing w:line="360" w:lineRule="auto"/>
        <w:outlineLvl w:val="0"/>
        <w:rPr>
          <w:rFonts w:ascii="仿宋" w:eastAsia="仿宋" w:hAnsi="仿宋" w:hint="eastAsia"/>
          <w:color w:val="000000"/>
          <w:sz w:val="30"/>
          <w:szCs w:val="30"/>
        </w:rPr>
      </w:pPr>
      <w:r w:rsidRPr="000E0D06">
        <w:rPr>
          <w:rFonts w:ascii="宋体" w:hAnsi="宋体" w:hint="eastAsia"/>
          <w:sz w:val="30"/>
          <w:szCs w:val="30"/>
        </w:rPr>
        <w:t>〔2〕</w:t>
      </w:r>
      <w:r w:rsidRPr="000E0D06">
        <w:rPr>
          <w:rFonts w:ascii="仿宋" w:eastAsia="仿宋" w:hAnsi="仿宋"/>
          <w:color w:val="000000"/>
          <w:sz w:val="30"/>
          <w:szCs w:val="30"/>
        </w:rPr>
        <w:t>团队精神</w:t>
      </w:r>
    </w:p>
    <w:p w:rsidR="000E0D06" w:rsidRPr="000E0D06" w:rsidP="000E0D06">
      <w:pPr>
        <w:widowControl/>
        <w:spacing w:line="360" w:lineRule="auto"/>
        <w:ind w:firstLine="600" w:firstLineChars="200"/>
        <w:rPr>
          <w:rFonts w:ascii="仿宋" w:eastAsia="仿宋" w:hAnsi="仿宋" w:hint="eastAsia"/>
          <w:sz w:val="30"/>
          <w:szCs w:val="30"/>
        </w:rPr>
        <w:sectPr w:rsidSect="009A25B5">
          <w:type w:val="nextPage"/>
          <w:pgSz w:w="11906" w:h="16838"/>
          <w:pgMar w:top="1440" w:right="1800" w:bottom="1440" w:left="1800" w:header="851" w:footer="992" w:gutter="0"/>
          <w:pgNumType w:start="7"/>
          <w:cols w:space="425"/>
          <w:titlePg w:val="0"/>
          <w:docGrid w:type="lines" w:linePitch="312"/>
        </w:sectPr>
      </w:pPr>
    </w:p>
    <w:p w:rsidR="000E0D06" w:rsidRPr="000E0D06" w:rsidP="000E0D06">
      <w:pPr>
        <w:widowControl/>
        <w:spacing w:line="360" w:lineRule="auto"/>
        <w:ind w:firstLine="600" w:firstLineChars="200"/>
        <w:rPr>
          <w:rFonts w:ascii="仿宋" w:eastAsia="仿宋" w:hAnsi="仿宋" w:hint="eastAsia"/>
          <w:sz w:val="30"/>
          <w:szCs w:val="30"/>
        </w:rPr>
      </w:pPr>
      <w:r w:rsidRPr="000E0D06">
        <w:rPr>
          <w:rFonts w:ascii="仿宋" w:eastAsia="仿宋" w:hAnsi="仿宋"/>
          <w:color w:val="000000"/>
          <w:sz w:val="30"/>
          <w:szCs w:val="30"/>
        </w:rPr>
        <w:t>团队精神首要在于团队协作，只有各职能部门相互协调合作，才能提高效率创造效益，求得共同开展。团队精神更在于团队竞争，通过企业内部良好公平的竞争气氛和竞争手段，到达个人和企业开展、观念和技术创新的目的。</w:t>
      </w:r>
    </w:p>
    <w:p w:rsidR="000541F8" w:rsidP="00827DAA">
      <w:pPr>
        <w:widowControl/>
        <w:numPr>
          <w:ilvl w:val="0"/>
          <w:numId w:val="1"/>
        </w:numPr>
        <w:spacing w:line="360" w:lineRule="auto"/>
        <w:rPr>
          <w:rFonts w:ascii="宋体" w:hAnsi="宋体" w:hint="eastAsia"/>
          <w:b/>
          <w:color w:val="000000"/>
          <w:sz w:val="44"/>
          <w:szCs w:val="44"/>
        </w:rPr>
      </w:pPr>
      <w:r w:rsidR="00827DAA">
        <w:rPr>
          <w:rFonts w:ascii="宋体" w:hAnsi="宋体" w:hint="eastAsia"/>
          <w:b/>
          <w:color w:val="000000"/>
          <w:sz w:val="44"/>
          <w:szCs w:val="44"/>
        </w:rPr>
        <w:t>工程及市场分析</w:t>
      </w:r>
    </w:p>
    <w:p w:rsidR="00827DAA" w:rsidP="00827DAA">
      <w:pPr>
        <w:widowControl/>
        <w:numPr>
          <w:ilvl w:val="0"/>
          <w:numId w:val="4"/>
        </w:numPr>
        <w:spacing w:line="360" w:lineRule="auto"/>
        <w:rPr>
          <w:rFonts w:ascii="宋体" w:hAnsi="宋体" w:hint="eastAsia"/>
          <w:b/>
          <w:color w:val="000000"/>
          <w:sz w:val="30"/>
          <w:szCs w:val="30"/>
        </w:rPr>
      </w:pPr>
      <w:r>
        <w:rPr>
          <w:rFonts w:ascii="宋体" w:hAnsi="宋体" w:hint="eastAsia"/>
          <w:b/>
          <w:color w:val="000000"/>
          <w:sz w:val="30"/>
          <w:szCs w:val="30"/>
        </w:rPr>
        <w:t>工程：中小型企业的模具</w:t>
      </w:r>
    </w:p>
    <w:p w:rsidR="00827DAA" w:rsidRPr="005B3A45" w:rsidP="00827DAA">
      <w:pPr>
        <w:rPr>
          <w:rFonts w:ascii="宋体" w:hAnsi="宋体" w:hint="eastAsia"/>
          <w:color w:val="000000"/>
          <w:sz w:val="28"/>
          <w:szCs w:val="28"/>
        </w:rPr>
      </w:pPr>
      <w:r w:rsidR="005B3A45">
        <w:rPr>
          <w:rFonts w:ascii="宋体" w:hAnsi="宋体" w:hint="eastAsia"/>
          <w:color w:val="000000"/>
          <w:sz w:val="28"/>
          <w:szCs w:val="28"/>
        </w:rPr>
        <w:t>〔</w:t>
      </w:r>
      <w:r w:rsidRPr="005B3A45">
        <w:rPr>
          <w:rFonts w:ascii="宋体" w:hAnsi="宋体" w:hint="eastAsia"/>
          <w:color w:val="000000"/>
          <w:sz w:val="28"/>
          <w:szCs w:val="28"/>
        </w:rPr>
        <w:t>1</w:t>
      </w:r>
      <w:r w:rsidR="005B3A45">
        <w:rPr>
          <w:rFonts w:ascii="宋体" w:hAnsi="宋体" w:hint="eastAsia"/>
          <w:color w:val="000000"/>
          <w:sz w:val="28"/>
          <w:szCs w:val="28"/>
        </w:rPr>
        <w:t>〕</w:t>
      </w:r>
      <w:r w:rsidRPr="005B3A45">
        <w:rPr>
          <w:rFonts w:ascii="宋体" w:hAnsi="宋体" w:hint="eastAsia"/>
          <w:color w:val="000000"/>
          <w:sz w:val="28"/>
          <w:szCs w:val="28"/>
        </w:rPr>
        <w:t>、向客户提供先进的设计产品以及方便的效劳。</w:t>
      </w:r>
    </w:p>
    <w:p w:rsidR="00827DAA" w:rsidRPr="005B3A45" w:rsidP="00827DAA">
      <w:pPr>
        <w:rPr>
          <w:rFonts w:ascii="宋体" w:hAnsi="宋体" w:hint="eastAsia"/>
          <w:sz w:val="28"/>
          <w:szCs w:val="28"/>
        </w:rPr>
      </w:pPr>
      <w:r w:rsidR="005B3A45">
        <w:rPr>
          <w:rFonts w:ascii="宋体" w:hAnsi="宋体" w:hint="eastAsia"/>
          <w:color w:val="000000"/>
          <w:sz w:val="28"/>
          <w:szCs w:val="28"/>
        </w:rPr>
        <w:t>〔</w:t>
      </w:r>
      <w:r w:rsidRPr="005B3A45">
        <w:rPr>
          <w:rFonts w:ascii="宋体" w:hAnsi="宋体" w:hint="eastAsia"/>
          <w:color w:val="000000"/>
          <w:sz w:val="28"/>
          <w:szCs w:val="28"/>
        </w:rPr>
        <w:t>2</w:t>
      </w:r>
      <w:r w:rsidR="005B3A45">
        <w:rPr>
          <w:rFonts w:ascii="宋体" w:hAnsi="宋体" w:hint="eastAsia"/>
          <w:color w:val="000000"/>
          <w:sz w:val="28"/>
          <w:szCs w:val="28"/>
        </w:rPr>
        <w:t>〕</w:t>
      </w:r>
      <w:r w:rsidRPr="005B3A45">
        <w:rPr>
          <w:rFonts w:ascii="宋体" w:hAnsi="宋体" w:hint="eastAsia"/>
          <w:color w:val="000000"/>
          <w:sz w:val="28"/>
          <w:szCs w:val="28"/>
        </w:rPr>
        <w:t>、生意针对的市场是中小型企业，在此市场有以下几个优点：</w:t>
      </w:r>
    </w:p>
    <w:p w:rsidR="00827DAA" w:rsidRPr="005B3A45" w:rsidP="00827DAA">
      <w:pPr>
        <w:rPr>
          <w:rFonts w:ascii="宋体" w:hAnsi="宋体" w:hint="eastAsia"/>
          <w:color w:val="000000"/>
          <w:sz w:val="28"/>
          <w:szCs w:val="28"/>
        </w:rPr>
      </w:pPr>
      <w:r w:rsidRPr="005B3A45" w:rsidR="005B3A45">
        <w:rPr>
          <w:rFonts w:ascii="宋体" w:hAnsi="宋体" w:hint="eastAsia"/>
          <w:b/>
          <w:color w:val="000000"/>
          <w:sz w:val="28"/>
          <w:szCs w:val="28"/>
        </w:rPr>
        <w:t>A</w:t>
      </w:r>
      <w:r w:rsidR="005B3A45">
        <w:rPr>
          <w:rFonts w:ascii="宋体" w:hAnsi="宋体" w:hint="eastAsia"/>
          <w:b/>
          <w:color w:val="000000"/>
          <w:sz w:val="28"/>
          <w:szCs w:val="28"/>
        </w:rPr>
        <w:t>、</w:t>
      </w:r>
      <w:r w:rsidRPr="005B3A45">
        <w:rPr>
          <w:rFonts w:ascii="宋体" w:hAnsi="宋体" w:hint="eastAsia"/>
          <w:color w:val="000000"/>
          <w:sz w:val="28"/>
          <w:szCs w:val="28"/>
        </w:rPr>
        <w:t>大多数中小型企业都没有属于自己的产品设计团队，很多情况下这些中小企业都是通过模具企业进行委托设计和模具的生产，而面对这些模具企业来说，价格是不太令人乐观的</w:t>
      </w:r>
    </w:p>
    <w:p w:rsidR="00827DAA" w:rsidRPr="005B3A45" w:rsidP="00827DAA">
      <w:pPr>
        <w:rPr>
          <w:rFonts w:ascii="宋体" w:hAnsi="宋体" w:hint="eastAsia"/>
          <w:sz w:val="28"/>
          <w:szCs w:val="28"/>
        </w:rPr>
      </w:pPr>
      <w:r w:rsidR="005B3A45">
        <w:rPr>
          <w:rFonts w:ascii="宋体" w:hAnsi="宋体" w:hint="eastAsia"/>
          <w:b/>
          <w:sz w:val="28"/>
          <w:szCs w:val="28"/>
        </w:rPr>
        <w:t>B、</w:t>
      </w:r>
      <w:r w:rsidRPr="005B3A45">
        <w:rPr>
          <w:rFonts w:ascii="宋体" w:hAnsi="宋体" w:hint="eastAsia"/>
          <w:sz w:val="28"/>
          <w:szCs w:val="28"/>
        </w:rPr>
        <w:t>由于市场产品的更新速度很快，中小型企业对于模具的更新迅速的程度也是不容质疑的，为此对模具的需求量之大可想而知。</w:t>
      </w:r>
    </w:p>
    <w:p w:rsidR="00827DAA" w:rsidRPr="005B3A45" w:rsidP="00827DAA">
      <w:pPr>
        <w:rPr>
          <w:rFonts w:ascii="宋体" w:hAnsi="宋体" w:hint="eastAsia"/>
          <w:sz w:val="28"/>
          <w:szCs w:val="28"/>
        </w:rPr>
      </w:pPr>
      <w:r w:rsidRPr="005B3A45" w:rsidR="005B3A45">
        <w:rPr>
          <w:rFonts w:ascii="宋体" w:hAnsi="宋体" w:hint="eastAsia"/>
          <w:b/>
          <w:sz w:val="28"/>
          <w:szCs w:val="28"/>
        </w:rPr>
        <w:t>C、</w:t>
      </w:r>
      <w:r w:rsidRPr="005B3A45">
        <w:rPr>
          <w:rFonts w:ascii="宋体" w:hAnsi="宋体" w:hint="eastAsia"/>
          <w:sz w:val="28"/>
          <w:szCs w:val="28"/>
        </w:rPr>
        <w:t>本团队主要承办的是模具设计工作，而通过中小型企业要求对模具设计产品，中小型企业可把设计后的产品制造出来，在中间的步骤中中小型企业可以减少了对模具的开支，同时也可让团队有一定的经济收入。</w:t>
      </w:r>
    </w:p>
    <w:p w:rsidR="00827DAA" w:rsidRPr="005B3A45" w:rsidP="00827DAA">
      <w:pPr>
        <w:widowControl/>
        <w:numPr>
          <w:ilvl w:val="0"/>
          <w:numId w:val="4"/>
        </w:numPr>
        <w:spacing w:line="360" w:lineRule="auto"/>
        <w:rPr>
          <w:rFonts w:ascii="宋体" w:hAnsi="宋体" w:hint="eastAsia"/>
          <w:b/>
          <w:color w:val="000000"/>
          <w:sz w:val="30"/>
          <w:szCs w:val="30"/>
        </w:rPr>
      </w:pPr>
      <w:r w:rsidRPr="005B3A45">
        <w:rPr>
          <w:rFonts w:ascii="宋体" w:hAnsi="宋体" w:hint="eastAsia"/>
          <w:b/>
          <w:color w:val="000000"/>
          <w:sz w:val="30"/>
          <w:szCs w:val="30"/>
        </w:rPr>
        <w:t>工程形势</w:t>
      </w:r>
    </w:p>
    <w:p w:rsidR="00827DAA" w:rsidRPr="005B3A45" w:rsidP="00827DAA">
      <w:pPr>
        <w:pStyle w:val="Default"/>
        <w:ind w:firstLine="560" w:firstLineChars="200"/>
        <w:rPr>
          <w:rFonts w:hAnsi="宋体" w:hint="eastAsia"/>
          <w:sz w:val="28"/>
          <w:szCs w:val="28"/>
        </w:rPr>
        <w:sectPr w:rsidSect="009A25B5">
          <w:type w:val="nextPage"/>
          <w:pgSz w:w="11906" w:h="16838"/>
          <w:pgMar w:top="1440" w:right="1800" w:bottom="1440" w:left="1800" w:header="851" w:footer="992" w:gutter="0"/>
          <w:pgNumType w:start="8"/>
          <w:cols w:space="425"/>
          <w:titlePg w:val="0"/>
          <w:docGrid w:type="lines" w:linePitch="312"/>
        </w:sectPr>
      </w:pPr>
      <w:r w:rsidRPr="005B3A45">
        <w:rPr>
          <w:rFonts w:hAnsi="宋体" w:hint="eastAsia"/>
          <w:sz w:val="28"/>
          <w:szCs w:val="28"/>
        </w:rPr>
        <w:t>模具是工业生产的根底工艺装备。振兴和开展我国的模具工业，日益受到人们的重视和关注。在电子、汽车、电机、带暖气、仪器、仪表、家电和通讯等产品中60%</w:t>
      </w:r>
      <w:r w:rsidRPr="005B3A45">
        <w:rPr>
          <w:rFonts w:hAnsi="宋体" w:hint="eastAsia"/>
          <w:sz w:val="28"/>
          <w:szCs w:val="28"/>
        </w:rPr>
        <w:t>—</w:t>
      </w:r>
      <w:r w:rsidRPr="005B3A45">
        <w:rPr>
          <w:rFonts w:hAnsi="宋体" w:hint="eastAsia"/>
          <w:sz w:val="28"/>
          <w:szCs w:val="28"/>
        </w:rPr>
        <w:t>80%的零部件。都要依靠模具成型。模具工业在国民经济中占重要地位，模具行业是高新技术产业的一个组成局部；是高新技术产业话得重要领域，是装备工业的一个组成局部，模具工业地位之重要，还在于国民经济的五大支柱产业</w:t>
      </w:r>
      <w:r w:rsidRPr="005B3A45">
        <w:rPr>
          <w:rFonts w:hAnsi="宋体" w:hint="eastAsia"/>
          <w:sz w:val="28"/>
          <w:szCs w:val="28"/>
        </w:rPr>
        <w:t>——</w:t>
      </w:r>
    </w:p>
    <w:p w:rsidR="00827DAA" w:rsidRPr="005B3A45" w:rsidP="00827DAA">
      <w:pPr>
        <w:pStyle w:val="Default"/>
        <w:ind w:firstLine="560" w:firstLineChars="200"/>
        <w:rPr>
          <w:rFonts w:hAnsi="宋体" w:hint="eastAsia"/>
          <w:sz w:val="28"/>
          <w:szCs w:val="28"/>
        </w:rPr>
      </w:pPr>
      <w:r w:rsidRPr="005B3A45">
        <w:rPr>
          <w:rFonts w:hAnsi="宋体" w:hint="eastAsia"/>
          <w:sz w:val="28"/>
          <w:szCs w:val="28"/>
        </w:rPr>
        <w:t>机械、电子、汽车、石化、建筑，都要求模具工业的开展与之相适应。</w:t>
      </w:r>
    </w:p>
    <w:p w:rsidR="00827DAA" w:rsidRPr="005B3A45" w:rsidP="00827DAA">
      <w:pPr>
        <w:pStyle w:val="Default"/>
        <w:ind w:firstLine="560" w:firstLineChars="200"/>
        <w:rPr>
          <w:rFonts w:hAnsi="宋体" w:hint="eastAsia"/>
          <w:sz w:val="28"/>
          <w:szCs w:val="28"/>
        </w:rPr>
      </w:pPr>
      <w:r w:rsidRPr="005B3A45">
        <w:rPr>
          <w:rFonts w:hAnsi="宋体" w:hint="eastAsia"/>
          <w:sz w:val="28"/>
          <w:szCs w:val="28"/>
        </w:rPr>
        <w:t xml:space="preserve">2023年中国模具总销售额约为950亿元〔约合140亿美元〕，仅次於日本，已成为一个名副其实的生产大国，而且中国模具的整体实力进一步加强，总销售额比2007年增长约9%，进口达20.04亿美元，与2007年根本持平；出口额达19.22亿美元，比2007年增长了36%。 </w:t>
      </w:r>
    </w:p>
    <w:p w:rsidR="00827DAA" w:rsidRPr="005B3A45" w:rsidP="00827DAA">
      <w:pPr>
        <w:pStyle w:val="Default"/>
        <w:rPr>
          <w:rFonts w:hAnsi="宋体" w:hint="eastAsia"/>
          <w:sz w:val="28"/>
          <w:szCs w:val="28"/>
        </w:rPr>
      </w:pPr>
      <w:r w:rsidRPr="005B3A45">
        <w:rPr>
          <w:rFonts w:hAnsi="宋体" w:hint="eastAsia"/>
          <w:sz w:val="28"/>
          <w:szCs w:val="28"/>
        </w:rPr>
        <w:t xml:space="preserve">2023年我国模具进出口总额为38.07亿美元，比2023年下降了3.03%。其中进口总额为19.64亿美元，比2023年减少2%；出口总额为18.43亿美元，比2023年减少4.11%。我国已成为制造业和模具生产的大国，截至2023年4月底，模具销售额已近1000亿元，模具进口近20亿美元，模具出口接近19亿美元。 </w:t>
      </w:r>
    </w:p>
    <w:p w:rsidR="00827DAA" w:rsidRPr="005B3A45" w:rsidP="00827DAA">
      <w:pPr>
        <w:pStyle w:val="Default"/>
        <w:ind w:firstLine="560" w:firstLineChars="200"/>
        <w:rPr>
          <w:rFonts w:hAnsi="宋体" w:hint="eastAsia"/>
          <w:sz w:val="28"/>
          <w:szCs w:val="28"/>
        </w:rPr>
      </w:pPr>
      <w:r w:rsidRPr="005B3A45">
        <w:rPr>
          <w:rFonts w:hAnsi="宋体" w:hint="eastAsia"/>
          <w:sz w:val="28"/>
          <w:szCs w:val="28"/>
        </w:rPr>
        <w:t>我国涌现出一大批模具行业的龙头企业，如，汽车覆盖件模具有</w:t>
      </w:r>
      <w:r w:rsidRPr="005B3A45">
        <w:rPr>
          <w:rFonts w:hAnsi="宋体" w:hint="eastAsia"/>
          <w:sz w:val="28"/>
          <w:szCs w:val="28"/>
        </w:rPr>
        <w:t>“</w:t>
      </w:r>
      <w:r w:rsidRPr="005B3A45">
        <w:rPr>
          <w:rFonts w:hAnsi="宋体" w:hint="eastAsia"/>
          <w:sz w:val="28"/>
          <w:szCs w:val="28"/>
        </w:rPr>
        <w:t>四大家〞，模具行业已有95家企业被授予</w:t>
      </w:r>
      <w:r w:rsidRPr="005B3A45">
        <w:rPr>
          <w:rFonts w:hAnsi="宋体" w:hint="eastAsia"/>
          <w:sz w:val="28"/>
          <w:szCs w:val="28"/>
        </w:rPr>
        <w:t>“</w:t>
      </w:r>
      <w:r w:rsidRPr="005B3A45">
        <w:rPr>
          <w:rFonts w:hAnsi="宋体" w:hint="eastAsia"/>
          <w:sz w:val="28"/>
          <w:szCs w:val="28"/>
        </w:rPr>
        <w:t xml:space="preserve">中国重点骨干模具企业〞称号；在产业布局上，我国模具业正在从较兴旺的珠三角、长三角地区向内地和北方扩展，出现了一些新的模具生产较集中的地区，更为重要的是，我国模具产业不仅规模庞大，而且档次也越来越丰富，大型、精密、复杂、长寿命模具为代表的高水平模具比例到达了35%以上。 </w:t>
      </w:r>
    </w:p>
    <w:p w:rsidR="00827DAA" w:rsidRPr="005B3A45" w:rsidP="00827DAA">
      <w:pPr>
        <w:rPr>
          <w:rFonts w:ascii="宋体" w:hAnsi="宋体" w:hint="eastAsia"/>
          <w:sz w:val="28"/>
          <w:szCs w:val="28"/>
        </w:rPr>
        <w:sectPr w:rsidSect="009A25B5">
          <w:type w:val="nextPage"/>
          <w:pgSz w:w="11906" w:h="16838"/>
          <w:pgMar w:top="1440" w:right="1800" w:bottom="1440" w:left="1800" w:header="851" w:footer="992" w:gutter="0"/>
          <w:pgNumType w:start="9"/>
          <w:cols w:space="425"/>
          <w:titlePg w:val="0"/>
          <w:docGrid w:type="lines" w:linePitch="312"/>
        </w:sectPr>
      </w:pPr>
    </w:p>
    <w:p w:rsidR="00827DAA" w:rsidRPr="005B3A45" w:rsidP="00827DAA">
      <w:pPr>
        <w:rPr>
          <w:rFonts w:ascii="宋体" w:hAnsi="宋体" w:hint="eastAsia"/>
          <w:sz w:val="28"/>
          <w:szCs w:val="28"/>
        </w:rPr>
      </w:pPr>
      <w:r w:rsidRPr="005B3A45">
        <w:rPr>
          <w:rFonts w:ascii="宋体" w:hAnsi="宋体" w:hint="eastAsia"/>
          <w:sz w:val="28"/>
          <w:szCs w:val="28"/>
        </w:rPr>
        <w:t>当前国际经济开展处于恢复过程，国际投资、消费市场正在进一步升温，经济形势企稳向好的趋势日益明显，这给模具行业步入开展快车道带来良好的开展环境。随着世界经济的恢复，相信中国模具的开展将会进一步的加快速度。中国廉价劳动力本钱的优势和整体经济持续快速开展的良好势头，中国模具开展的前景将十分广阔，预计到2023年，中国将一跃成为全球最大的模具制造业基地之一。</w:t>
      </w:r>
    </w:p>
    <w:p w:rsidR="00827DAA" w:rsidRPr="005B3A45" w:rsidP="00827DAA">
      <w:pPr>
        <w:rPr>
          <w:rFonts w:ascii="宋体" w:hAnsi="宋体" w:hint="eastAsia"/>
          <w:color w:val="000000"/>
          <w:sz w:val="28"/>
          <w:szCs w:val="28"/>
        </w:rPr>
      </w:pPr>
      <w:r w:rsidRPr="005B3A45">
        <w:rPr>
          <w:rFonts w:ascii="宋体" w:hAnsi="宋体" w:hint="eastAsia"/>
          <w:color w:val="000000"/>
          <w:sz w:val="28"/>
          <w:szCs w:val="28"/>
        </w:rPr>
        <w:t>有以上几种种优越的条件，那么建立一个模具设计团队是在好不过了。</w:t>
      </w:r>
    </w:p>
    <w:p w:rsidR="00827DAA" w:rsidP="005B3A45">
      <w:pPr>
        <w:widowControl/>
        <w:numPr>
          <w:ilvl w:val="0"/>
          <w:numId w:val="15"/>
        </w:numPr>
        <w:spacing w:line="360" w:lineRule="auto"/>
        <w:rPr>
          <w:rFonts w:ascii="宋体" w:hAnsi="宋体" w:hint="eastAsia"/>
          <w:b/>
          <w:color w:val="000000"/>
          <w:sz w:val="30"/>
          <w:szCs w:val="30"/>
        </w:rPr>
      </w:pPr>
      <w:r w:rsidR="005B3A45">
        <w:rPr>
          <w:rFonts w:ascii="宋体" w:hAnsi="宋体" w:hint="eastAsia"/>
          <w:b/>
          <w:color w:val="000000"/>
          <w:sz w:val="30"/>
          <w:szCs w:val="30"/>
        </w:rPr>
        <w:t>市场前景</w:t>
      </w:r>
    </w:p>
    <w:p w:rsidR="005B3A45" w:rsidRPr="005B3A45" w:rsidP="005B3A45">
      <w:pPr>
        <w:pStyle w:val="HTMLPreformatted"/>
        <w:spacing w:line="330" w:lineRule="atLeast"/>
        <w:ind w:firstLine="555"/>
        <w:rPr>
          <w:rFonts w:ascii="宋体" w:hAnsi="宋体" w:hint="eastAsia"/>
          <w:color w:val="666666"/>
          <w:sz w:val="28"/>
          <w:szCs w:val="28"/>
        </w:rPr>
      </w:pPr>
      <w:r w:rsidRPr="005B3A45">
        <w:rPr>
          <w:rFonts w:ascii="宋体" w:hAnsi="宋体" w:hint="eastAsia"/>
          <w:sz w:val="28"/>
          <w:szCs w:val="28"/>
        </w:rPr>
        <w:t>近年来，模具增长十分迅速，高效率、自动化、大型、微型、精密、高寿命的模具在整个模具产量中所占的比重越来越大。</w:t>
      </w:r>
      <w:r w:rsidRPr="005B3A45">
        <w:rPr>
          <w:rFonts w:ascii="宋体" w:hAnsi="宋体" w:hint="eastAsia"/>
          <w:color w:val="666666"/>
          <w:sz w:val="28"/>
          <w:szCs w:val="28"/>
        </w:rPr>
        <w:t>目前，国外兴旺国家模具厂商也纷纷落户中国。这无疑将加剧中国模具市场的竞争态势。过去与国外相比，中国最大的优势莫过于低廉的劳动力。日本政策研究学院教授桥本久义认为，一般来说中国模具与日本模具相比是</w:t>
      </w:r>
      <w:r w:rsidRPr="005B3A45">
        <w:rPr>
          <w:rFonts w:ascii="宋体" w:hAnsi="宋体" w:hint="eastAsia"/>
          <w:color w:val="666666"/>
          <w:sz w:val="28"/>
          <w:szCs w:val="28"/>
        </w:rPr>
        <w:t>“</w:t>
      </w:r>
      <w:r w:rsidRPr="005B3A45">
        <w:rPr>
          <w:rFonts w:ascii="宋体" w:hAnsi="宋体" w:hint="eastAsia"/>
          <w:color w:val="666666"/>
          <w:sz w:val="28"/>
          <w:szCs w:val="28"/>
        </w:rPr>
        <w:t>1/3的本钱、1/2的质量〞。但随着《新劳动法》的公布实施，劳动力本钱提高，中国企业的优势渐失。罗百辉强调，</w:t>
      </w:r>
      <w:r w:rsidRPr="005B3A45">
        <w:rPr>
          <w:rFonts w:ascii="宋体" w:hAnsi="宋体" w:hint="eastAsia"/>
          <w:color w:val="666666"/>
          <w:sz w:val="28"/>
          <w:szCs w:val="28"/>
        </w:rPr>
        <w:t>“</w:t>
      </w:r>
      <w:r w:rsidRPr="005B3A45">
        <w:rPr>
          <w:rFonts w:ascii="宋体" w:hAnsi="宋体" w:hint="eastAsia"/>
          <w:color w:val="666666"/>
          <w:sz w:val="28"/>
          <w:szCs w:val="28"/>
        </w:rPr>
        <w:t>模具行业要注意结构调整，大力开展高附加值的产品，走精、专、强路线，日本、美国的企业不遗余力地增强在高端模具领域的竞争优势，而中国也在提高产品档次，依靠技术升级来降低生产升本，这已经在业界达成共识。</w:t>
      </w:r>
    </w:p>
    <w:p w:rsidR="005B3A45" w:rsidRPr="005B3A45" w:rsidP="005B3A45">
      <w:pPr>
        <w:pStyle w:val="HTMLPreformatted"/>
        <w:spacing w:line="330" w:lineRule="atLeast"/>
        <w:ind w:firstLine="555"/>
        <w:rPr>
          <w:rFonts w:ascii="宋体" w:hAnsi="宋体" w:hint="eastAsia"/>
          <w:color w:val="666666"/>
          <w:sz w:val="28"/>
          <w:szCs w:val="28"/>
        </w:rPr>
      </w:pPr>
      <w:r w:rsidRPr="005B3A45">
        <w:rPr>
          <w:rFonts w:ascii="宋体" w:hAnsi="宋体" w:hint="eastAsia"/>
          <w:color w:val="666666"/>
          <w:sz w:val="28"/>
          <w:szCs w:val="28"/>
        </w:rPr>
        <w:t>综上所述模具工业被喻为</w:t>
      </w:r>
      <w:r w:rsidRPr="005B3A45">
        <w:rPr>
          <w:rFonts w:ascii="宋体" w:hAnsi="宋体" w:hint="eastAsia"/>
          <w:color w:val="666666"/>
          <w:sz w:val="28"/>
          <w:szCs w:val="28"/>
        </w:rPr>
        <w:t>“</w:t>
      </w:r>
      <w:r w:rsidRPr="005B3A45">
        <w:rPr>
          <w:rFonts w:ascii="宋体" w:hAnsi="宋体" w:hint="eastAsia"/>
          <w:color w:val="666666"/>
          <w:sz w:val="28"/>
          <w:szCs w:val="28"/>
        </w:rPr>
        <w:t>工业之母〞，是民族根底工业之一，在汽车，电机，家电和通讯等产品中，60%到80%的零部件都依靠模具成型，为此在模具设计方面的人才量需求量要求特别突出，并且在模具设计工作中企业对设计需求量也尤为显著。</w:t>
      </w:r>
    </w:p>
    <w:p w:rsidR="005B3A45" w:rsidRPr="005B3A45" w:rsidP="005B3A45">
      <w:pPr>
        <w:pStyle w:val="HTMLPreformatted"/>
        <w:spacing w:line="330" w:lineRule="atLeast"/>
        <w:ind w:firstLine="555"/>
        <w:rPr>
          <w:rFonts w:ascii="宋体" w:hAnsi="宋体" w:hint="eastAsia"/>
          <w:sz w:val="28"/>
          <w:szCs w:val="28"/>
        </w:rPr>
        <w:sectPr w:rsidSect="009A25B5">
          <w:type w:val="nextPage"/>
          <w:pgSz w:w="11906" w:h="16838"/>
          <w:pgMar w:top="1440" w:right="1800" w:bottom="1440" w:left="1800" w:header="851" w:footer="992" w:gutter="0"/>
          <w:pgNumType w:start="10"/>
          <w:cols w:space="425"/>
          <w:titlePg w:val="0"/>
          <w:docGrid w:type="lines" w:linePitch="312"/>
        </w:sectPr>
      </w:pPr>
      <w:r w:rsidRPr="005B3A45">
        <w:rPr>
          <w:rFonts w:ascii="宋体" w:hAnsi="宋体" w:hint="eastAsia"/>
          <w:color w:val="666666"/>
          <w:sz w:val="28"/>
          <w:szCs w:val="28"/>
        </w:rPr>
        <w:t>因此一个模具设计技术团体在此知识经济背景下，应运而生，中国模具市场的竞争态势使其有着一定挑战性，同时也蕴含着一定的机遇性。而从事有关模具的设计工作，在目前的社会环境下而成立为模具设计团队，为在模具设计方面的工作更有核心性与技术的整合性。</w:t>
      </w:r>
    </w:p>
    <w:p w:rsidR="005B3A45" w:rsidP="007B66AE">
      <w:pPr>
        <w:widowControl/>
        <w:numPr>
          <w:ilvl w:val="0"/>
          <w:numId w:val="4"/>
        </w:numPr>
        <w:spacing w:line="360" w:lineRule="auto"/>
        <w:rPr>
          <w:rFonts w:ascii="宋体" w:hAnsi="宋体" w:hint="eastAsia"/>
          <w:b/>
          <w:color w:val="000000"/>
          <w:sz w:val="30"/>
          <w:szCs w:val="30"/>
        </w:rPr>
      </w:pPr>
      <w:r w:rsidR="007B66AE">
        <w:rPr>
          <w:rFonts w:ascii="宋体" w:hAnsi="宋体" w:hint="eastAsia"/>
          <w:b/>
          <w:color w:val="000000"/>
          <w:sz w:val="30"/>
          <w:szCs w:val="30"/>
        </w:rPr>
        <w:t>市场走向</w:t>
      </w:r>
    </w:p>
    <w:p w:rsidR="007B66AE" w:rsidP="007B66AE">
      <w:pPr>
        <w:widowControl/>
        <w:spacing w:line="360" w:lineRule="auto"/>
        <w:ind w:firstLine="615"/>
        <w:rPr>
          <w:rFonts w:ascii="宋体" w:hAnsi="宋体" w:hint="eastAsia"/>
          <w:color w:val="000000"/>
          <w:sz w:val="28"/>
          <w:szCs w:val="28"/>
        </w:rPr>
      </w:pPr>
      <w:r>
        <w:rPr>
          <w:rFonts w:ascii="宋体" w:hAnsi="宋体" w:hint="eastAsia"/>
          <w:color w:val="000000"/>
          <w:sz w:val="28"/>
          <w:szCs w:val="28"/>
        </w:rPr>
        <w:t>中国是社会主义社会，以经济建设为中心，各种工业性的企业将会随着全国的经济形势而不断增多，随着而来的将是对模具的需求越来越多，市场有走向扩大的趋势！</w:t>
      </w:r>
      <w:r w:rsidR="00FA6E08">
        <w:rPr>
          <w:rFonts w:ascii="宋体" w:hAnsi="宋体" w:hint="eastAsia"/>
          <w:color w:val="000000"/>
          <w:sz w:val="28"/>
          <w:szCs w:val="28"/>
        </w:rPr>
        <w:t>前景可观！</w:t>
      </w:r>
    </w:p>
    <w:p w:rsidR="007B66AE" w:rsidP="007B66AE">
      <w:pPr>
        <w:widowControl/>
        <w:numPr>
          <w:ilvl w:val="0"/>
          <w:numId w:val="1"/>
        </w:numPr>
        <w:spacing w:line="360" w:lineRule="auto"/>
        <w:rPr>
          <w:rFonts w:ascii="宋体" w:hAnsi="宋体" w:hint="eastAsia"/>
          <w:b/>
          <w:color w:val="000000"/>
          <w:sz w:val="44"/>
          <w:szCs w:val="44"/>
        </w:rPr>
      </w:pPr>
      <w:r>
        <w:rPr>
          <w:rFonts w:ascii="宋体" w:hAnsi="宋体" w:hint="eastAsia"/>
          <w:b/>
          <w:color w:val="000000"/>
          <w:sz w:val="44"/>
          <w:szCs w:val="44"/>
        </w:rPr>
        <w:t>经营方式</w:t>
      </w:r>
    </w:p>
    <w:p w:rsidR="007B66AE" w:rsidP="00F707E7">
      <w:pPr>
        <w:widowControl/>
        <w:numPr>
          <w:ilvl w:val="0"/>
          <w:numId w:val="5"/>
        </w:numPr>
        <w:spacing w:line="360" w:lineRule="auto"/>
        <w:rPr>
          <w:rFonts w:ascii="宋体" w:hAnsi="宋体" w:hint="eastAsia"/>
          <w:b/>
          <w:color w:val="000000"/>
          <w:sz w:val="30"/>
          <w:szCs w:val="30"/>
        </w:rPr>
      </w:pPr>
      <w:r w:rsidR="00F707E7">
        <w:rPr>
          <w:rFonts w:ascii="宋体" w:hAnsi="宋体" w:hint="eastAsia"/>
          <w:b/>
          <w:color w:val="000000"/>
          <w:sz w:val="30"/>
          <w:szCs w:val="30"/>
        </w:rPr>
        <w:t>经营筹划与宣传</w:t>
      </w:r>
    </w:p>
    <w:p w:rsidR="00F707E7" w:rsidP="00FA6E08">
      <w:pPr>
        <w:widowControl/>
        <w:spacing w:line="360" w:lineRule="auto"/>
        <w:rPr>
          <w:rFonts w:ascii="宋体" w:hAnsi="宋体" w:hint="eastAsia"/>
          <w:color w:val="000000"/>
          <w:sz w:val="28"/>
          <w:szCs w:val="28"/>
        </w:rPr>
      </w:pPr>
      <w:r w:rsidR="00FA6E08">
        <w:rPr>
          <w:rFonts w:ascii="宋体" w:hAnsi="宋体" w:hint="eastAsia"/>
          <w:color w:val="000000"/>
          <w:sz w:val="28"/>
          <w:szCs w:val="28"/>
        </w:rPr>
        <w:t xml:space="preserve">     工作室建立初期首要任务将会是提高知名度，</w:t>
      </w:r>
      <w:r w:rsidR="00813632">
        <w:rPr>
          <w:rFonts w:ascii="宋体" w:hAnsi="宋体" w:hint="eastAsia"/>
          <w:color w:val="000000"/>
          <w:sz w:val="28"/>
          <w:szCs w:val="28"/>
        </w:rPr>
        <w:t>提高知名度的方法与途径：〔1〕在网上建立工作室。建立客户QQ群、客户飞信群等交流及意见反应平台。(2)在各个网站上发布广告进行宣传。〔3</w:t>
      </w:r>
      <w:r w:rsidR="00C46FEF">
        <w:rPr>
          <w:rFonts w:ascii="宋体" w:hAnsi="宋体" w:hint="eastAsia"/>
          <w:color w:val="000000"/>
          <w:sz w:val="28"/>
          <w:szCs w:val="28"/>
        </w:rPr>
        <w:t>〕在市场调查的各中小型企业中进行筛选，对在工作室附近城市的企业进行亲自到场宣传。〔4〕设计出几十个比拟常见的但是又具有工作室特色的模具放到网上进行示范交流。</w:t>
      </w:r>
    </w:p>
    <w:p w:rsidR="00C46FEF" w:rsidP="00C46FEF">
      <w:pPr>
        <w:widowControl/>
        <w:numPr>
          <w:ilvl w:val="0"/>
          <w:numId w:val="5"/>
        </w:numPr>
        <w:spacing w:line="360" w:lineRule="auto"/>
        <w:rPr>
          <w:rFonts w:ascii="宋体" w:hAnsi="宋体" w:hint="eastAsia"/>
          <w:b/>
          <w:color w:val="000000"/>
          <w:sz w:val="30"/>
          <w:szCs w:val="30"/>
        </w:rPr>
      </w:pPr>
      <w:r>
        <w:rPr>
          <w:rFonts w:ascii="宋体" w:hAnsi="宋体" w:hint="eastAsia"/>
          <w:b/>
          <w:color w:val="000000"/>
          <w:sz w:val="30"/>
          <w:szCs w:val="30"/>
        </w:rPr>
        <w:t>工程来源</w:t>
      </w:r>
    </w:p>
    <w:p w:rsidR="00C46FEF" w:rsidP="00C46FEF">
      <w:pPr>
        <w:widowControl/>
        <w:numPr>
          <w:ilvl w:val="0"/>
          <w:numId w:val="6"/>
        </w:numPr>
        <w:spacing w:line="360" w:lineRule="auto"/>
        <w:rPr>
          <w:rFonts w:ascii="宋体" w:hAnsi="宋体" w:hint="eastAsia"/>
          <w:color w:val="000000"/>
          <w:sz w:val="28"/>
          <w:szCs w:val="28"/>
        </w:rPr>
      </w:pPr>
      <w:r>
        <w:rPr>
          <w:rFonts w:ascii="宋体" w:hAnsi="宋体" w:hint="eastAsia"/>
          <w:color w:val="000000"/>
          <w:sz w:val="28"/>
          <w:szCs w:val="28"/>
        </w:rPr>
        <w:t>全国各地的订单。</w:t>
      </w:r>
    </w:p>
    <w:p w:rsidR="00C46FEF" w:rsidP="00C46FEF">
      <w:pPr>
        <w:widowControl/>
        <w:numPr>
          <w:ilvl w:val="0"/>
          <w:numId w:val="6"/>
        </w:numPr>
        <w:spacing w:line="360" w:lineRule="auto"/>
        <w:rPr>
          <w:rFonts w:ascii="宋体" w:hAnsi="宋体" w:hint="eastAsia"/>
          <w:color w:val="000000"/>
          <w:sz w:val="28"/>
          <w:szCs w:val="28"/>
        </w:rPr>
      </w:pPr>
      <w:r>
        <w:rPr>
          <w:rFonts w:ascii="宋体" w:hAnsi="宋体" w:hint="eastAsia"/>
          <w:color w:val="000000"/>
          <w:sz w:val="28"/>
          <w:szCs w:val="28"/>
        </w:rPr>
        <w:t>自行找到的附近城市</w:t>
      </w:r>
      <w:r w:rsidR="00526E49">
        <w:rPr>
          <w:rFonts w:ascii="宋体" w:hAnsi="宋体" w:hint="eastAsia"/>
          <w:color w:val="000000"/>
          <w:sz w:val="28"/>
          <w:szCs w:val="28"/>
        </w:rPr>
        <w:t>企业的订单</w:t>
      </w:r>
    </w:p>
    <w:p w:rsidR="00C46FEF" w:rsidP="00C46FEF">
      <w:pPr>
        <w:widowControl/>
        <w:numPr>
          <w:ilvl w:val="0"/>
          <w:numId w:val="6"/>
        </w:numPr>
        <w:spacing w:line="360" w:lineRule="auto"/>
        <w:rPr>
          <w:rFonts w:ascii="宋体" w:hAnsi="宋体" w:hint="eastAsia"/>
          <w:color w:val="000000"/>
          <w:sz w:val="28"/>
          <w:szCs w:val="28"/>
        </w:rPr>
      </w:pPr>
      <w:r>
        <w:rPr>
          <w:rFonts w:ascii="宋体" w:hAnsi="宋体" w:hint="eastAsia"/>
          <w:color w:val="000000"/>
          <w:sz w:val="28"/>
          <w:szCs w:val="28"/>
        </w:rPr>
        <w:t>网上或各途径中标的工程</w:t>
      </w:r>
    </w:p>
    <w:p w:rsidR="00526E49" w:rsidP="00526E49">
      <w:pPr>
        <w:widowControl/>
        <w:numPr>
          <w:ilvl w:val="0"/>
          <w:numId w:val="5"/>
        </w:numPr>
        <w:spacing w:line="360" w:lineRule="auto"/>
        <w:rPr>
          <w:rFonts w:ascii="宋体" w:hAnsi="宋体" w:hint="eastAsia"/>
          <w:b/>
          <w:color w:val="000000"/>
          <w:sz w:val="30"/>
          <w:szCs w:val="30"/>
        </w:rPr>
      </w:pPr>
      <w:r>
        <w:rPr>
          <w:rFonts w:ascii="宋体" w:hAnsi="宋体" w:hint="eastAsia"/>
          <w:b/>
          <w:color w:val="000000"/>
          <w:sz w:val="30"/>
          <w:szCs w:val="30"/>
        </w:rPr>
        <w:t>工作方式</w:t>
      </w:r>
    </w:p>
    <w:p w:rsidR="00526E49" w:rsidP="00526E49">
      <w:pPr>
        <w:widowControl/>
        <w:numPr>
          <w:ilvl w:val="0"/>
          <w:numId w:val="7"/>
        </w:numPr>
        <w:spacing w:line="360" w:lineRule="auto"/>
        <w:rPr>
          <w:rFonts w:ascii="宋体" w:hAnsi="宋体" w:hint="eastAsia"/>
          <w:color w:val="000000"/>
          <w:sz w:val="28"/>
          <w:szCs w:val="28"/>
        </w:rPr>
      </w:pPr>
      <w:r>
        <w:rPr>
          <w:rFonts w:ascii="宋体" w:hAnsi="宋体" w:hint="eastAsia"/>
          <w:color w:val="000000"/>
          <w:sz w:val="28"/>
          <w:szCs w:val="28"/>
        </w:rPr>
        <w:t>租房设立一个固定的工作地点，在此完成从接单到设计完成的整个过程</w:t>
      </w:r>
    </w:p>
    <w:p w:rsidR="00526E49" w:rsidP="00526E49">
      <w:pPr>
        <w:widowControl/>
        <w:numPr>
          <w:ilvl w:val="0"/>
          <w:numId w:val="7"/>
        </w:numPr>
        <w:spacing w:line="360" w:lineRule="auto"/>
        <w:rPr>
          <w:rFonts w:ascii="宋体" w:hAnsi="宋体" w:hint="eastAsia"/>
          <w:color w:val="000000"/>
          <w:sz w:val="28"/>
          <w:szCs w:val="28"/>
        </w:rPr>
      </w:pPr>
      <w:r>
        <w:rPr>
          <w:rFonts w:ascii="宋体" w:hAnsi="宋体" w:hint="eastAsia"/>
          <w:color w:val="000000"/>
          <w:sz w:val="28"/>
          <w:szCs w:val="28"/>
        </w:rPr>
        <w:t>平时没有接到订单就从事工作室的宣传工作</w:t>
      </w:r>
    </w:p>
    <w:p w:rsidR="00526E49" w:rsidP="00526E49">
      <w:pPr>
        <w:ind w:left="980" w:hanging="980" w:hangingChars="350"/>
        <w:rPr>
          <w:rFonts w:ascii="仿宋_GB2312" w:eastAsia="仿宋_GB2312" w:hAnsi="宋体" w:hint="eastAsia"/>
          <w:sz w:val="28"/>
          <w:szCs w:val="28"/>
        </w:rPr>
      </w:pPr>
      <w:r w:rsidRPr="00105FD9">
        <w:rPr>
          <w:rFonts w:ascii="仿宋_GB2312" w:eastAsia="仿宋_GB2312" w:hAnsi="宋体" w:hint="eastAsia"/>
          <w:b/>
          <w:sz w:val="28"/>
          <w:szCs w:val="28"/>
        </w:rPr>
        <w:t>场地选择：</w:t>
      </w:r>
      <w:r w:rsidRPr="00105FD9">
        <w:rPr>
          <w:rFonts w:ascii="仿宋_GB2312" w:eastAsia="仿宋_GB2312" w:hAnsi="宋体" w:hint="eastAsia"/>
          <w:sz w:val="28"/>
          <w:szCs w:val="28"/>
        </w:rPr>
        <w:t>选址初步决定为广东深圳市承包工作室〔理由：</w:t>
      </w:r>
      <w:r>
        <w:rPr>
          <w:rFonts w:ascii="仿宋_GB2312" w:eastAsia="仿宋_GB2312" w:hAnsi="宋体" w:hint="eastAsia"/>
          <w:sz w:val="28"/>
          <w:szCs w:val="28"/>
        </w:rPr>
        <w:t>1、深圳</w:t>
      </w:r>
    </w:p>
    <w:p w:rsidR="00526E49" w:rsidP="00526E49">
      <w:pPr>
        <w:ind w:left="980" w:hanging="980" w:hangingChars="350"/>
        <w:rPr>
          <w:rFonts w:ascii="仿宋_GB2312" w:eastAsia="仿宋_GB2312" w:hAnsi="宋体" w:hint="eastAsia"/>
          <w:sz w:val="28"/>
          <w:szCs w:val="28"/>
        </w:rPr>
        <w:sectPr w:rsidSect="009A25B5">
          <w:type w:val="nextPage"/>
          <w:pgSz w:w="11906" w:h="16838"/>
          <w:pgMar w:top="1440" w:right="1800" w:bottom="1440" w:left="1800" w:header="851" w:footer="992" w:gutter="0"/>
          <w:pgNumType w:start="11"/>
          <w:cols w:space="425"/>
          <w:titlePg w:val="0"/>
          <w:docGrid w:type="lines" w:linePitch="312"/>
        </w:sectPr>
      </w:pPr>
      <w:r>
        <w:rPr>
          <w:rFonts w:ascii="仿宋_GB2312" w:eastAsia="仿宋_GB2312" w:hAnsi="宋体" w:hint="eastAsia"/>
          <w:sz w:val="28"/>
          <w:szCs w:val="28"/>
        </w:rPr>
        <w:t>市为我国经济特区，是中小型企业的开花地，企业的集中性较大，在</w:t>
      </w:r>
    </w:p>
    <w:p w:rsidR="00526E49" w:rsidP="00526E49">
      <w:pPr>
        <w:ind w:left="980" w:hanging="980" w:hangingChars="350"/>
        <w:rPr>
          <w:rFonts w:ascii="仿宋_GB2312" w:eastAsia="仿宋_GB2312" w:hAnsi="宋体" w:hint="eastAsia"/>
          <w:sz w:val="28"/>
          <w:szCs w:val="28"/>
        </w:rPr>
      </w:pPr>
      <w:r>
        <w:rPr>
          <w:rFonts w:ascii="仿宋_GB2312" w:eastAsia="仿宋_GB2312" w:hAnsi="宋体" w:hint="eastAsia"/>
          <w:sz w:val="28"/>
          <w:szCs w:val="28"/>
        </w:rPr>
        <w:t>争取客户的难度性上得到了降低，同时也可以加大对客户市场的了</w:t>
      </w:r>
    </w:p>
    <w:p w:rsidR="00526E49" w:rsidP="00526E49">
      <w:pPr>
        <w:ind w:left="980" w:hanging="980" w:hangingChars="350"/>
        <w:rPr>
          <w:rFonts w:ascii="仿宋_GB2312" w:eastAsia="仿宋_GB2312" w:hAnsi="宋体" w:hint="eastAsia"/>
          <w:sz w:val="28"/>
          <w:szCs w:val="28"/>
        </w:rPr>
      </w:pPr>
      <w:r>
        <w:rPr>
          <w:rFonts w:ascii="仿宋_GB2312" w:eastAsia="仿宋_GB2312" w:hAnsi="宋体" w:hint="eastAsia"/>
          <w:sz w:val="28"/>
          <w:szCs w:val="28"/>
        </w:rPr>
        <w:t>解，只有知己知彼，方能百战百胜。2、作为一个设计团队，具有一</w:t>
      </w:r>
    </w:p>
    <w:p w:rsidR="00526E49" w:rsidP="00526E49">
      <w:pPr>
        <w:ind w:left="980" w:hanging="980" w:hangingChars="350"/>
        <w:rPr>
          <w:rFonts w:ascii="仿宋_GB2312" w:eastAsia="仿宋_GB2312" w:hAnsi="宋体" w:hint="eastAsia"/>
          <w:sz w:val="28"/>
          <w:szCs w:val="28"/>
        </w:rPr>
      </w:pPr>
      <w:r>
        <w:rPr>
          <w:rFonts w:ascii="仿宋_GB2312" w:eastAsia="仿宋_GB2312" w:hAnsi="宋体" w:hint="eastAsia"/>
          <w:sz w:val="28"/>
          <w:szCs w:val="28"/>
        </w:rPr>
        <w:t>个工作室是比不可少的，同时一个工作室的价格能够在一个新起团队</w:t>
      </w:r>
    </w:p>
    <w:p w:rsidR="00526E49" w:rsidRPr="00670E73" w:rsidP="00670E73">
      <w:pPr>
        <w:ind w:left="980" w:hanging="980" w:hangingChars="350"/>
        <w:rPr>
          <w:rFonts w:ascii="仿宋_GB2312" w:eastAsia="仿宋_GB2312" w:hAnsi="宋体" w:hint="eastAsia"/>
          <w:sz w:val="28"/>
          <w:szCs w:val="28"/>
        </w:rPr>
      </w:pPr>
      <w:r>
        <w:rPr>
          <w:rFonts w:ascii="仿宋_GB2312" w:eastAsia="仿宋_GB2312" w:hAnsi="宋体" w:hint="eastAsia"/>
          <w:sz w:val="28"/>
          <w:szCs w:val="28"/>
        </w:rPr>
        <w:t>的经济承受范围内。〕</w:t>
      </w:r>
    </w:p>
    <w:p w:rsidR="00526E49" w:rsidP="00526E49">
      <w:pPr>
        <w:widowControl/>
        <w:numPr>
          <w:ilvl w:val="0"/>
          <w:numId w:val="16"/>
        </w:numPr>
        <w:spacing w:line="360" w:lineRule="auto"/>
        <w:rPr>
          <w:rFonts w:ascii="宋体" w:hAnsi="宋体" w:hint="eastAsia"/>
          <w:b/>
          <w:color w:val="000000"/>
          <w:sz w:val="30"/>
          <w:szCs w:val="30"/>
        </w:rPr>
      </w:pPr>
      <w:r>
        <w:rPr>
          <w:rFonts w:ascii="宋体" w:hAnsi="宋体" w:hint="eastAsia"/>
          <w:b/>
          <w:color w:val="000000"/>
          <w:sz w:val="30"/>
          <w:szCs w:val="30"/>
        </w:rPr>
        <w:t>生产流程</w:t>
      </w:r>
    </w:p>
    <w:p w:rsidR="00526E49" w:rsidP="00670E73">
      <w:pPr>
        <w:widowControl/>
        <w:numPr>
          <w:ilvl w:val="0"/>
          <w:numId w:val="8"/>
        </w:numPr>
        <w:spacing w:line="360" w:lineRule="auto"/>
        <w:rPr>
          <w:rFonts w:ascii="宋体" w:hAnsi="宋体" w:hint="eastAsia"/>
          <w:color w:val="000000"/>
          <w:sz w:val="28"/>
          <w:szCs w:val="28"/>
        </w:rPr>
      </w:pPr>
      <w:r w:rsidR="00670E73">
        <w:rPr>
          <w:rFonts w:ascii="宋体" w:hAnsi="宋体" w:hint="eastAsia"/>
          <w:color w:val="000000"/>
          <w:sz w:val="28"/>
          <w:szCs w:val="28"/>
        </w:rPr>
        <w:t>了解清楚客户提出的产品的各方面信息〔包括产品的</w:t>
      </w:r>
      <w:r w:rsidR="00E77D9C">
        <w:rPr>
          <w:rFonts w:ascii="宋体" w:hAnsi="宋体" w:hint="eastAsia"/>
          <w:color w:val="000000"/>
          <w:sz w:val="28"/>
          <w:szCs w:val="28"/>
        </w:rPr>
        <w:t>形状大小、颜色要求、材料选择的范围以及产品的质量定位等〕，把握客户的需求。</w:t>
      </w:r>
    </w:p>
    <w:p w:rsidR="00670E73" w:rsidP="00670E73">
      <w:pPr>
        <w:widowControl/>
        <w:numPr>
          <w:ilvl w:val="0"/>
          <w:numId w:val="8"/>
        </w:numPr>
        <w:spacing w:line="360" w:lineRule="auto"/>
        <w:rPr>
          <w:rFonts w:ascii="宋体" w:hAnsi="宋体" w:hint="eastAsia"/>
          <w:color w:val="000000"/>
          <w:sz w:val="28"/>
          <w:szCs w:val="28"/>
        </w:rPr>
      </w:pPr>
      <w:r>
        <w:rPr>
          <w:rFonts w:ascii="宋体" w:hAnsi="宋体" w:hint="eastAsia"/>
          <w:color w:val="000000"/>
          <w:sz w:val="28"/>
          <w:szCs w:val="28"/>
        </w:rPr>
        <w:t>对产品进行模具设计的可行性分析。</w:t>
      </w:r>
      <w:r w:rsidR="00E77D9C">
        <w:rPr>
          <w:rFonts w:ascii="宋体" w:hAnsi="宋体" w:hint="eastAsia"/>
          <w:color w:val="000000"/>
          <w:sz w:val="28"/>
          <w:szCs w:val="28"/>
        </w:rPr>
        <w:t>这个相当重要，因为虽然产品设计的相当好非常有创意，但是如果他的形状太过于特殊或是现代普遍的材料无法到达设计的效果，或是设计用的材料本钱过高</w:t>
      </w:r>
      <w:r w:rsidR="001D1EEB">
        <w:rPr>
          <w:rFonts w:ascii="宋体" w:hAnsi="宋体" w:hint="eastAsia"/>
          <w:color w:val="000000"/>
          <w:sz w:val="28"/>
          <w:szCs w:val="28"/>
        </w:rPr>
        <w:t>将无法进行设计。</w:t>
      </w:r>
    </w:p>
    <w:p w:rsidR="00670E73" w:rsidP="00670E73">
      <w:pPr>
        <w:widowControl/>
        <w:numPr>
          <w:ilvl w:val="0"/>
          <w:numId w:val="8"/>
        </w:numPr>
        <w:spacing w:line="360" w:lineRule="auto"/>
        <w:rPr>
          <w:rFonts w:ascii="宋体" w:hAnsi="宋体" w:hint="eastAsia"/>
          <w:color w:val="000000"/>
          <w:sz w:val="28"/>
          <w:szCs w:val="28"/>
        </w:rPr>
      </w:pPr>
      <w:r w:rsidR="00E77D9C">
        <w:rPr>
          <w:rFonts w:ascii="宋体" w:hAnsi="宋体" w:hint="eastAsia"/>
          <w:color w:val="000000"/>
          <w:sz w:val="28"/>
          <w:szCs w:val="28"/>
        </w:rPr>
        <w:t>对产品进行设计准备</w:t>
      </w:r>
      <w:r w:rsidR="001D1EEB">
        <w:rPr>
          <w:rFonts w:ascii="宋体" w:hAnsi="宋体" w:hint="eastAsia"/>
          <w:color w:val="000000"/>
          <w:sz w:val="28"/>
          <w:szCs w:val="28"/>
        </w:rPr>
        <w:t>。</w:t>
      </w:r>
    </w:p>
    <w:p w:rsidR="001D1EEB" w:rsidP="00670E73">
      <w:pPr>
        <w:widowControl/>
        <w:numPr>
          <w:ilvl w:val="0"/>
          <w:numId w:val="8"/>
        </w:numPr>
        <w:spacing w:line="360" w:lineRule="auto"/>
        <w:rPr>
          <w:rFonts w:ascii="宋体" w:hAnsi="宋体" w:hint="eastAsia"/>
          <w:color w:val="000000"/>
          <w:sz w:val="28"/>
          <w:szCs w:val="28"/>
        </w:rPr>
      </w:pPr>
      <w:r>
        <w:rPr>
          <w:rFonts w:ascii="宋体" w:hAnsi="宋体" w:hint="eastAsia"/>
          <w:color w:val="000000"/>
          <w:sz w:val="28"/>
          <w:szCs w:val="28"/>
        </w:rPr>
        <w:t>设计模具。把产品的设计要求了解清楚后，就找出设计的模具所需要的类型、结构、材料和压力要求等信息收集好，然后画图〔包括模具的各零件图、装配图、立体图、工作动画等〕。</w:t>
      </w:r>
    </w:p>
    <w:p w:rsidR="001D1EEB" w:rsidP="00670E73">
      <w:pPr>
        <w:widowControl/>
        <w:numPr>
          <w:ilvl w:val="0"/>
          <w:numId w:val="8"/>
        </w:numPr>
        <w:spacing w:line="360" w:lineRule="auto"/>
        <w:rPr>
          <w:rFonts w:ascii="宋体" w:hAnsi="宋体" w:hint="eastAsia"/>
          <w:color w:val="000000"/>
          <w:sz w:val="28"/>
          <w:szCs w:val="28"/>
        </w:rPr>
      </w:pPr>
      <w:r>
        <w:rPr>
          <w:rFonts w:ascii="宋体" w:hAnsi="宋体" w:hint="eastAsia"/>
          <w:color w:val="000000"/>
          <w:sz w:val="28"/>
          <w:szCs w:val="28"/>
        </w:rPr>
        <w:t>设计后期完善工作。对图纸进行各个数据的标注</w:t>
      </w:r>
      <w:r w:rsidR="00354988">
        <w:rPr>
          <w:rFonts w:ascii="宋体" w:hAnsi="宋体" w:hint="eastAsia"/>
          <w:color w:val="000000"/>
          <w:sz w:val="28"/>
          <w:szCs w:val="28"/>
        </w:rPr>
        <w:t>，反复检查防止出现不必要的错误从而扩大。</w:t>
      </w:r>
    </w:p>
    <w:p w:rsidR="00354988" w:rsidP="00670E73">
      <w:pPr>
        <w:widowControl/>
        <w:numPr>
          <w:ilvl w:val="0"/>
          <w:numId w:val="8"/>
        </w:numPr>
        <w:spacing w:line="360" w:lineRule="auto"/>
        <w:rPr>
          <w:rFonts w:ascii="宋体" w:hAnsi="宋体" w:hint="eastAsia"/>
          <w:color w:val="000000"/>
          <w:sz w:val="28"/>
          <w:szCs w:val="28"/>
        </w:rPr>
      </w:pPr>
      <w:r>
        <w:rPr>
          <w:rFonts w:ascii="宋体" w:hAnsi="宋体" w:hint="eastAsia"/>
          <w:color w:val="000000"/>
          <w:sz w:val="28"/>
          <w:szCs w:val="28"/>
        </w:rPr>
        <w:t>设计完成后做出各个零件的材料选择以及加工要求和顺序。</w:t>
      </w:r>
    </w:p>
    <w:p w:rsidR="00354988" w:rsidP="00670E73">
      <w:pPr>
        <w:widowControl/>
        <w:numPr>
          <w:ilvl w:val="0"/>
          <w:numId w:val="8"/>
        </w:numPr>
        <w:spacing w:line="360" w:lineRule="auto"/>
        <w:rPr>
          <w:rFonts w:ascii="宋体" w:hAnsi="宋体" w:hint="eastAsia"/>
          <w:color w:val="000000"/>
          <w:sz w:val="28"/>
          <w:szCs w:val="28"/>
        </w:rPr>
      </w:pPr>
      <w:r>
        <w:rPr>
          <w:rFonts w:ascii="宋体" w:hAnsi="宋体" w:hint="eastAsia"/>
          <w:color w:val="000000"/>
          <w:sz w:val="28"/>
          <w:szCs w:val="28"/>
        </w:rPr>
        <w:t>最后进行复查。</w:t>
      </w:r>
      <w:r>
        <w:rPr>
          <w:rFonts w:ascii="宋体" w:hAnsi="宋体" w:hint="eastAsia"/>
          <w:color w:val="000000"/>
          <w:sz w:val="28"/>
          <w:szCs w:val="28"/>
        </w:rPr>
        <w:br/>
      </w:r>
      <w:r>
        <w:rPr>
          <w:rFonts w:ascii="宋体" w:hAnsi="宋体" w:hint="eastAsia"/>
          <w:color w:val="00000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https://d.book118.com/738107046066006026</w:t>
        </w:r>
      </w:hyperlink>
    </w:p>
    <w:p w:rsidR="00354988" w:rsidP="00670E73">
      <w:pPr>
        <w:widowControl/>
        <w:numPr>
          <w:ilvl w:val="0"/>
          <w:numId w:val="8"/>
        </w:numPr>
        <w:spacing w:line="360" w:lineRule="auto"/>
        <w:rPr>
          <w:rFonts w:ascii="宋体" w:hAnsi="宋体" w:hint="eastAsia"/>
          <w:color w:val="000000"/>
          <w:sz w:val="28"/>
          <w:szCs w:val="28"/>
        </w:rPr>
      </w:pPr>
    </w:p>
    <w:sectPr w:rsidSect="009A25B5">
      <w:type w:val="nextPage"/>
      <w:pgSz w:w="11906" w:h="16838"/>
      <w:pgMar w:top="1440" w:right="1800" w:bottom="1440" w:left="1800" w:header="851" w:footer="992" w:gutter="0"/>
      <w:pgNumType w:start="1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仿宋">
    <w:altName w:val="宋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4943A"/>
    <w:multiLevelType w:val="hybridMultilevel"/>
    <w:tmpl w:val="79760EFC"/>
    <w:lvl w:ilvl="0">
      <w:start w:val="1"/>
      <w:numFmt w:val="decimal"/>
      <w:lvlText w:val="%1、"/>
      <w:lvlJc w:val="left"/>
      <w:pPr>
        <w:tabs>
          <w:tab w:val="num" w:pos="1605"/>
        </w:tabs>
        <w:ind w:left="1605" w:hanging="720"/>
      </w:pPr>
      <w:rPr>
        <w:rFonts w:hint="default"/>
      </w:rPr>
    </w:lvl>
    <w:lvl w:ilvl="1" w:tentative="1">
      <w:start w:val="1"/>
      <w:numFmt w:val="lowerLetter"/>
      <w:lvlText w:val="%2)"/>
      <w:lvlJc w:val="left"/>
      <w:pPr>
        <w:tabs>
          <w:tab w:val="num" w:pos="1725"/>
        </w:tabs>
        <w:ind w:left="1725" w:hanging="420"/>
      </w:pPr>
    </w:lvl>
    <w:lvl w:ilvl="2" w:tentative="1">
      <w:start w:val="1"/>
      <w:numFmt w:val="lowerRoman"/>
      <w:lvlText w:val="%3."/>
      <w:lvlJc w:val="right"/>
      <w:pPr>
        <w:tabs>
          <w:tab w:val="num" w:pos="2145"/>
        </w:tabs>
        <w:ind w:left="2145" w:hanging="420"/>
      </w:pPr>
    </w:lvl>
    <w:lvl w:ilvl="3" w:tentative="1">
      <w:start w:val="1"/>
      <w:numFmt w:val="decimal"/>
      <w:lvlText w:val="%4."/>
      <w:lvlJc w:val="left"/>
      <w:pPr>
        <w:tabs>
          <w:tab w:val="num" w:pos="2565"/>
        </w:tabs>
        <w:ind w:left="2565" w:hanging="420"/>
      </w:pPr>
    </w:lvl>
    <w:lvl w:ilvl="4" w:tentative="1">
      <w:start w:val="1"/>
      <w:numFmt w:val="lowerLetter"/>
      <w:lvlText w:val="%5)"/>
      <w:lvlJc w:val="left"/>
      <w:pPr>
        <w:tabs>
          <w:tab w:val="num" w:pos="2985"/>
        </w:tabs>
        <w:ind w:left="2985" w:hanging="420"/>
      </w:pPr>
    </w:lvl>
    <w:lvl w:ilvl="5" w:tentative="1">
      <w:start w:val="1"/>
      <w:numFmt w:val="lowerRoman"/>
      <w:lvlText w:val="%6."/>
      <w:lvlJc w:val="right"/>
      <w:pPr>
        <w:tabs>
          <w:tab w:val="num" w:pos="3405"/>
        </w:tabs>
        <w:ind w:left="3405" w:hanging="420"/>
      </w:pPr>
    </w:lvl>
    <w:lvl w:ilvl="6" w:tentative="1">
      <w:start w:val="1"/>
      <w:numFmt w:val="decimal"/>
      <w:lvlText w:val="%7."/>
      <w:lvlJc w:val="left"/>
      <w:pPr>
        <w:tabs>
          <w:tab w:val="num" w:pos="3825"/>
        </w:tabs>
        <w:ind w:left="3825" w:hanging="420"/>
      </w:pPr>
    </w:lvl>
    <w:lvl w:ilvl="7" w:tentative="1">
      <w:start w:val="1"/>
      <w:numFmt w:val="lowerLetter"/>
      <w:lvlText w:val="%8)"/>
      <w:lvlJc w:val="left"/>
      <w:pPr>
        <w:tabs>
          <w:tab w:val="num" w:pos="4245"/>
        </w:tabs>
        <w:ind w:left="4245" w:hanging="420"/>
      </w:pPr>
    </w:lvl>
    <w:lvl w:ilvl="8" w:tentative="1">
      <w:start w:val="1"/>
      <w:numFmt w:val="lowerRoman"/>
      <w:lvlText w:val="%9."/>
      <w:lvlJc w:val="right"/>
      <w:pPr>
        <w:tabs>
          <w:tab w:val="num" w:pos="4665"/>
        </w:tabs>
        <w:ind w:left="4665" w:hanging="420"/>
      </w:pPr>
    </w:lvl>
  </w:abstractNum>
  <w:abstractNum w:abstractNumId="1">
    <w:nsid w:val="0FFA1205"/>
    <w:multiLevelType w:val="hybridMultilevel"/>
    <w:tmpl w:val="E7703136"/>
    <w:lvl w:ilvl="0">
      <w:start w:val="1"/>
      <w:numFmt w:val="decimal"/>
      <w:lvlText w:val="%1、"/>
      <w:lvlJc w:val="left"/>
      <w:pPr>
        <w:tabs>
          <w:tab w:val="num" w:pos="1170"/>
        </w:tabs>
        <w:ind w:left="1170" w:hanging="720"/>
      </w:pPr>
      <w:rPr>
        <w:rFonts w:hint="default"/>
      </w:rPr>
    </w:lvl>
    <w:lvl w:ilvl="1" w:tentative="1">
      <w:start w:val="1"/>
      <w:numFmt w:val="lowerLetter"/>
      <w:lvlText w:val="%2)"/>
      <w:lvlJc w:val="left"/>
      <w:pPr>
        <w:tabs>
          <w:tab w:val="num" w:pos="1290"/>
        </w:tabs>
        <w:ind w:left="1290" w:hanging="420"/>
      </w:pPr>
    </w:lvl>
    <w:lvl w:ilvl="2" w:tentative="1">
      <w:start w:val="1"/>
      <w:numFmt w:val="lowerRoman"/>
      <w:lvlText w:val="%3."/>
      <w:lvlJc w:val="right"/>
      <w:pPr>
        <w:tabs>
          <w:tab w:val="num" w:pos="1710"/>
        </w:tabs>
        <w:ind w:left="1710" w:hanging="420"/>
      </w:pPr>
    </w:lvl>
    <w:lvl w:ilvl="3" w:tentative="1">
      <w:start w:val="1"/>
      <w:numFmt w:val="decimal"/>
      <w:lvlText w:val="%4."/>
      <w:lvlJc w:val="left"/>
      <w:pPr>
        <w:tabs>
          <w:tab w:val="num" w:pos="2130"/>
        </w:tabs>
        <w:ind w:left="2130" w:hanging="420"/>
      </w:pPr>
    </w:lvl>
    <w:lvl w:ilvl="4" w:tentative="1">
      <w:start w:val="1"/>
      <w:numFmt w:val="lowerLetter"/>
      <w:lvlText w:val="%5)"/>
      <w:lvlJc w:val="left"/>
      <w:pPr>
        <w:tabs>
          <w:tab w:val="num" w:pos="2550"/>
        </w:tabs>
        <w:ind w:left="2550" w:hanging="420"/>
      </w:pPr>
    </w:lvl>
    <w:lvl w:ilvl="5" w:tentative="1">
      <w:start w:val="1"/>
      <w:numFmt w:val="lowerRoman"/>
      <w:lvlText w:val="%6."/>
      <w:lvlJc w:val="right"/>
      <w:pPr>
        <w:tabs>
          <w:tab w:val="num" w:pos="2970"/>
        </w:tabs>
        <w:ind w:left="2970" w:hanging="420"/>
      </w:pPr>
    </w:lvl>
    <w:lvl w:ilvl="6" w:tentative="1">
      <w:start w:val="1"/>
      <w:numFmt w:val="decimal"/>
      <w:lvlText w:val="%7."/>
      <w:lvlJc w:val="left"/>
      <w:pPr>
        <w:tabs>
          <w:tab w:val="num" w:pos="3390"/>
        </w:tabs>
        <w:ind w:left="3390" w:hanging="420"/>
      </w:pPr>
    </w:lvl>
    <w:lvl w:ilvl="7" w:tentative="1">
      <w:start w:val="1"/>
      <w:numFmt w:val="lowerLetter"/>
      <w:lvlText w:val="%8)"/>
      <w:lvlJc w:val="left"/>
      <w:pPr>
        <w:tabs>
          <w:tab w:val="num" w:pos="3810"/>
        </w:tabs>
        <w:ind w:left="3810" w:hanging="420"/>
      </w:pPr>
    </w:lvl>
    <w:lvl w:ilvl="8" w:tentative="1">
      <w:start w:val="1"/>
      <w:numFmt w:val="lowerRoman"/>
      <w:lvlText w:val="%9."/>
      <w:lvlJc w:val="right"/>
      <w:pPr>
        <w:tabs>
          <w:tab w:val="num" w:pos="4230"/>
        </w:tabs>
        <w:ind w:left="4230" w:hanging="420"/>
      </w:pPr>
    </w:lvl>
  </w:abstractNum>
  <w:abstractNum w:abstractNumId="2">
    <w:nsid w:val="235771E1"/>
    <w:multiLevelType w:val="hybridMultilevel"/>
    <w:tmpl w:val="BFE655B8"/>
    <w:lvl w:ilvl="0">
      <w:start w:val="1"/>
      <w:numFmt w:val="decimal"/>
      <w:lvlText w:val="%1、"/>
      <w:lvlJc w:val="left"/>
      <w:pPr>
        <w:tabs>
          <w:tab w:val="num" w:pos="1395"/>
        </w:tabs>
        <w:ind w:left="1395" w:hanging="720"/>
      </w:pPr>
      <w:rPr>
        <w:rFonts w:hint="default"/>
      </w:rPr>
    </w:lvl>
    <w:lvl w:ilvl="1" w:tentative="1">
      <w:start w:val="1"/>
      <w:numFmt w:val="lowerLetter"/>
      <w:lvlText w:val="%2)"/>
      <w:lvlJc w:val="left"/>
      <w:pPr>
        <w:tabs>
          <w:tab w:val="num" w:pos="1515"/>
        </w:tabs>
        <w:ind w:left="1515" w:hanging="420"/>
      </w:pPr>
    </w:lvl>
    <w:lvl w:ilvl="2" w:tentative="1">
      <w:start w:val="1"/>
      <w:numFmt w:val="lowerRoman"/>
      <w:lvlText w:val="%3."/>
      <w:lvlJc w:val="right"/>
      <w:pPr>
        <w:tabs>
          <w:tab w:val="num" w:pos="1935"/>
        </w:tabs>
        <w:ind w:left="1935" w:hanging="420"/>
      </w:pPr>
    </w:lvl>
    <w:lvl w:ilvl="3" w:tentative="1">
      <w:start w:val="1"/>
      <w:numFmt w:val="decimal"/>
      <w:lvlText w:val="%4."/>
      <w:lvlJc w:val="left"/>
      <w:pPr>
        <w:tabs>
          <w:tab w:val="num" w:pos="2355"/>
        </w:tabs>
        <w:ind w:left="2355" w:hanging="420"/>
      </w:pPr>
    </w:lvl>
    <w:lvl w:ilvl="4" w:tentative="1">
      <w:start w:val="1"/>
      <w:numFmt w:val="lowerLetter"/>
      <w:lvlText w:val="%5)"/>
      <w:lvlJc w:val="left"/>
      <w:pPr>
        <w:tabs>
          <w:tab w:val="num" w:pos="2775"/>
        </w:tabs>
        <w:ind w:left="2775" w:hanging="420"/>
      </w:pPr>
    </w:lvl>
    <w:lvl w:ilvl="5" w:tentative="1">
      <w:start w:val="1"/>
      <w:numFmt w:val="lowerRoman"/>
      <w:lvlText w:val="%6."/>
      <w:lvlJc w:val="right"/>
      <w:pPr>
        <w:tabs>
          <w:tab w:val="num" w:pos="3195"/>
        </w:tabs>
        <w:ind w:left="3195" w:hanging="420"/>
      </w:pPr>
    </w:lvl>
    <w:lvl w:ilvl="6" w:tentative="1">
      <w:start w:val="1"/>
      <w:numFmt w:val="decimal"/>
      <w:lvlText w:val="%7."/>
      <w:lvlJc w:val="left"/>
      <w:pPr>
        <w:tabs>
          <w:tab w:val="num" w:pos="3615"/>
        </w:tabs>
        <w:ind w:left="3615" w:hanging="420"/>
      </w:pPr>
    </w:lvl>
    <w:lvl w:ilvl="7" w:tentative="1">
      <w:start w:val="1"/>
      <w:numFmt w:val="lowerLetter"/>
      <w:lvlText w:val="%8)"/>
      <w:lvlJc w:val="left"/>
      <w:pPr>
        <w:tabs>
          <w:tab w:val="num" w:pos="4035"/>
        </w:tabs>
        <w:ind w:left="4035" w:hanging="420"/>
      </w:pPr>
    </w:lvl>
    <w:lvl w:ilvl="8" w:tentative="1">
      <w:start w:val="1"/>
      <w:numFmt w:val="lowerRoman"/>
      <w:lvlText w:val="%9."/>
      <w:lvlJc w:val="right"/>
      <w:pPr>
        <w:tabs>
          <w:tab w:val="num" w:pos="4455"/>
        </w:tabs>
        <w:ind w:left="4455" w:hanging="420"/>
      </w:pPr>
    </w:lvl>
  </w:abstractNum>
  <w:abstractNum w:abstractNumId="3">
    <w:nsid w:val="2B297C64"/>
    <w:multiLevelType w:val="hybridMultilevel"/>
    <w:tmpl w:val="B1942FFE"/>
    <w:lvl w:ilvl="0">
      <w:start w:val="1"/>
      <w:numFmt w:val="bullet"/>
      <w:lvlText w:val=""/>
      <w:lvlJc w:val="left"/>
      <w:pPr>
        <w:tabs>
          <w:tab w:val="num" w:pos="1020"/>
        </w:tabs>
        <w:ind w:left="1020" w:hanging="420"/>
      </w:pPr>
      <w:rPr>
        <w:rFonts w:ascii="Wingdings" w:hAnsi="Wingdings" w:hint="default"/>
      </w:rPr>
    </w:lvl>
    <w:lvl w:ilvl="1" w:tentative="1">
      <w:start w:val="1"/>
      <w:numFmt w:val="bullet"/>
      <w:lvlText w:val=""/>
      <w:lvlJc w:val="left"/>
      <w:pPr>
        <w:tabs>
          <w:tab w:val="num" w:pos="1440"/>
        </w:tabs>
        <w:ind w:left="1440" w:hanging="420"/>
      </w:pPr>
      <w:rPr>
        <w:rFonts w:ascii="Wingdings" w:hAnsi="Wingdings" w:hint="default"/>
      </w:rPr>
    </w:lvl>
    <w:lvl w:ilvl="2" w:tentative="1">
      <w:start w:val="1"/>
      <w:numFmt w:val="bullet"/>
      <w:lvlText w:val=""/>
      <w:lvlJc w:val="left"/>
      <w:pPr>
        <w:tabs>
          <w:tab w:val="num" w:pos="1860"/>
        </w:tabs>
        <w:ind w:left="1860" w:hanging="420"/>
      </w:pPr>
      <w:rPr>
        <w:rFonts w:ascii="Wingdings" w:hAnsi="Wingdings" w:hint="default"/>
      </w:rPr>
    </w:lvl>
    <w:lvl w:ilvl="3" w:tentative="1">
      <w:start w:val="1"/>
      <w:numFmt w:val="bullet"/>
      <w:lvlText w:val=""/>
      <w:lvlJc w:val="left"/>
      <w:pPr>
        <w:tabs>
          <w:tab w:val="num" w:pos="2280"/>
        </w:tabs>
        <w:ind w:left="2280" w:hanging="420"/>
      </w:pPr>
      <w:rPr>
        <w:rFonts w:ascii="Wingdings" w:hAnsi="Wingdings" w:hint="default"/>
      </w:rPr>
    </w:lvl>
    <w:lvl w:ilvl="4" w:tentative="1">
      <w:start w:val="1"/>
      <w:numFmt w:val="bullet"/>
      <w:lvlText w:val=""/>
      <w:lvlJc w:val="left"/>
      <w:pPr>
        <w:tabs>
          <w:tab w:val="num" w:pos="2700"/>
        </w:tabs>
        <w:ind w:left="2700" w:hanging="420"/>
      </w:pPr>
      <w:rPr>
        <w:rFonts w:ascii="Wingdings" w:hAnsi="Wingdings" w:hint="default"/>
      </w:rPr>
    </w:lvl>
    <w:lvl w:ilvl="5" w:tentative="1">
      <w:start w:val="1"/>
      <w:numFmt w:val="bullet"/>
      <w:lvlText w:val=""/>
      <w:lvlJc w:val="left"/>
      <w:pPr>
        <w:tabs>
          <w:tab w:val="num" w:pos="3120"/>
        </w:tabs>
        <w:ind w:left="3120" w:hanging="420"/>
      </w:pPr>
      <w:rPr>
        <w:rFonts w:ascii="Wingdings" w:hAnsi="Wingdings" w:hint="default"/>
      </w:rPr>
    </w:lvl>
    <w:lvl w:ilvl="6" w:tentative="1">
      <w:start w:val="1"/>
      <w:numFmt w:val="bullet"/>
      <w:lvlText w:val=""/>
      <w:lvlJc w:val="left"/>
      <w:pPr>
        <w:tabs>
          <w:tab w:val="num" w:pos="3540"/>
        </w:tabs>
        <w:ind w:left="3540" w:hanging="420"/>
      </w:pPr>
      <w:rPr>
        <w:rFonts w:ascii="Wingdings" w:hAnsi="Wingdings" w:hint="default"/>
      </w:rPr>
    </w:lvl>
    <w:lvl w:ilvl="7" w:tentative="1">
      <w:start w:val="1"/>
      <w:numFmt w:val="bullet"/>
      <w:lvlText w:val=""/>
      <w:lvlJc w:val="left"/>
      <w:pPr>
        <w:tabs>
          <w:tab w:val="num" w:pos="3960"/>
        </w:tabs>
        <w:ind w:left="3960" w:hanging="420"/>
      </w:pPr>
      <w:rPr>
        <w:rFonts w:ascii="Wingdings" w:hAnsi="Wingdings" w:hint="default"/>
      </w:rPr>
    </w:lvl>
    <w:lvl w:ilvl="8" w:tentative="1">
      <w:start w:val="1"/>
      <w:numFmt w:val="bullet"/>
      <w:lvlText w:val=""/>
      <w:lvlJc w:val="left"/>
      <w:pPr>
        <w:tabs>
          <w:tab w:val="num" w:pos="4380"/>
        </w:tabs>
        <w:ind w:left="4380" w:hanging="420"/>
      </w:pPr>
      <w:rPr>
        <w:rFonts w:ascii="Wingdings" w:hAnsi="Wingdings" w:hint="default"/>
      </w:rPr>
    </w:lvl>
  </w:abstractNum>
  <w:abstractNum w:abstractNumId="4">
    <w:nsid w:val="2E8D0564"/>
    <w:multiLevelType w:val="hybridMultilevel"/>
    <w:tmpl w:val="E3A27988"/>
    <w:lvl w:ilvl="0">
      <w:start w:val="1"/>
      <w:numFmt w:val="decimal"/>
      <w:lvlText w:val="%1&gt;"/>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5">
    <w:nsid w:val="33BE96BD"/>
    <w:multiLevelType w:val="hybridMultilevel"/>
    <w:tmpl w:val="5BBC927A"/>
    <w:lvl w:ilvl="0">
      <w:start w:val="1"/>
      <w:numFmt w:val="decimal"/>
      <w:lvlText w:val="%1、"/>
      <w:lvlJc w:val="left"/>
      <w:pPr>
        <w:tabs>
          <w:tab w:val="num" w:pos="1605"/>
        </w:tabs>
        <w:ind w:left="1605" w:hanging="720"/>
      </w:pPr>
      <w:rPr>
        <w:rFonts w:hint="default"/>
      </w:rPr>
    </w:lvl>
    <w:lvl w:ilvl="1" w:tentative="1">
      <w:start w:val="1"/>
      <w:numFmt w:val="lowerLetter"/>
      <w:lvlText w:val="%2)"/>
      <w:lvlJc w:val="left"/>
      <w:pPr>
        <w:tabs>
          <w:tab w:val="num" w:pos="1725"/>
        </w:tabs>
        <w:ind w:left="1725" w:hanging="420"/>
      </w:pPr>
    </w:lvl>
    <w:lvl w:ilvl="2" w:tentative="1">
      <w:start w:val="1"/>
      <w:numFmt w:val="lowerRoman"/>
      <w:lvlText w:val="%3."/>
      <w:lvlJc w:val="right"/>
      <w:pPr>
        <w:tabs>
          <w:tab w:val="num" w:pos="2145"/>
        </w:tabs>
        <w:ind w:left="2145" w:hanging="420"/>
      </w:pPr>
    </w:lvl>
    <w:lvl w:ilvl="3" w:tentative="1">
      <w:start w:val="1"/>
      <w:numFmt w:val="decimal"/>
      <w:lvlText w:val="%4."/>
      <w:lvlJc w:val="left"/>
      <w:pPr>
        <w:tabs>
          <w:tab w:val="num" w:pos="2565"/>
        </w:tabs>
        <w:ind w:left="2565" w:hanging="420"/>
      </w:pPr>
    </w:lvl>
    <w:lvl w:ilvl="4" w:tentative="1">
      <w:start w:val="1"/>
      <w:numFmt w:val="lowerLetter"/>
      <w:lvlText w:val="%5)"/>
      <w:lvlJc w:val="left"/>
      <w:pPr>
        <w:tabs>
          <w:tab w:val="num" w:pos="2985"/>
        </w:tabs>
        <w:ind w:left="2985" w:hanging="420"/>
      </w:pPr>
    </w:lvl>
    <w:lvl w:ilvl="5" w:tentative="1">
      <w:start w:val="1"/>
      <w:numFmt w:val="lowerRoman"/>
      <w:lvlText w:val="%6."/>
      <w:lvlJc w:val="right"/>
      <w:pPr>
        <w:tabs>
          <w:tab w:val="num" w:pos="3405"/>
        </w:tabs>
        <w:ind w:left="3405" w:hanging="420"/>
      </w:pPr>
    </w:lvl>
    <w:lvl w:ilvl="6" w:tentative="1">
      <w:start w:val="1"/>
      <w:numFmt w:val="decimal"/>
      <w:lvlText w:val="%7."/>
      <w:lvlJc w:val="left"/>
      <w:pPr>
        <w:tabs>
          <w:tab w:val="num" w:pos="3825"/>
        </w:tabs>
        <w:ind w:left="3825" w:hanging="420"/>
      </w:pPr>
    </w:lvl>
    <w:lvl w:ilvl="7" w:tentative="1">
      <w:start w:val="1"/>
      <w:numFmt w:val="lowerLetter"/>
      <w:lvlText w:val="%8)"/>
      <w:lvlJc w:val="left"/>
      <w:pPr>
        <w:tabs>
          <w:tab w:val="num" w:pos="4245"/>
        </w:tabs>
        <w:ind w:left="4245" w:hanging="420"/>
      </w:pPr>
    </w:lvl>
    <w:lvl w:ilvl="8" w:tentative="1">
      <w:start w:val="1"/>
      <w:numFmt w:val="lowerRoman"/>
      <w:lvlText w:val="%9."/>
      <w:lvlJc w:val="right"/>
      <w:pPr>
        <w:tabs>
          <w:tab w:val="num" w:pos="4665"/>
        </w:tabs>
        <w:ind w:left="4665" w:hanging="420"/>
      </w:pPr>
    </w:lvl>
  </w:abstractNum>
  <w:abstractNum w:abstractNumId="6">
    <w:nsid w:val="3B172431"/>
    <w:multiLevelType w:val="hybridMultilevel"/>
    <w:tmpl w:val="4A984016"/>
    <w:lvl w:ilvl="0">
      <w:start w:val="1"/>
      <w:numFmt w:val="decimal"/>
      <w:lvlText w:val="%1，"/>
      <w:lvlJc w:val="left"/>
      <w:pPr>
        <w:tabs>
          <w:tab w:val="num" w:pos="405"/>
        </w:tabs>
        <w:ind w:left="405" w:hanging="40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42C5501C"/>
    <w:multiLevelType w:val="hybridMultilevel"/>
    <w:tmpl w:val="2D0A67D6"/>
    <w:lvl w:ilvl="0">
      <w:start w:val="1"/>
      <w:numFmt w:val="decimal"/>
      <w:lvlText w:val="（%1）"/>
      <w:lvlJc w:val="left"/>
      <w:pPr>
        <w:tabs>
          <w:tab w:val="num" w:pos="1980"/>
        </w:tabs>
        <w:ind w:left="1980" w:hanging="720"/>
      </w:pPr>
      <w:rPr>
        <w:rFonts w:hint="default"/>
      </w:rPr>
    </w:lvl>
    <w:lvl w:ilvl="1" w:tentative="1">
      <w:start w:val="1"/>
      <w:numFmt w:val="lowerLetter"/>
      <w:lvlText w:val="%2)"/>
      <w:lvlJc w:val="left"/>
      <w:pPr>
        <w:tabs>
          <w:tab w:val="num" w:pos="1725"/>
        </w:tabs>
        <w:ind w:left="1725" w:hanging="420"/>
      </w:pPr>
    </w:lvl>
    <w:lvl w:ilvl="2" w:tentative="1">
      <w:start w:val="1"/>
      <w:numFmt w:val="lowerRoman"/>
      <w:lvlText w:val="%3."/>
      <w:lvlJc w:val="right"/>
      <w:pPr>
        <w:tabs>
          <w:tab w:val="num" w:pos="2145"/>
        </w:tabs>
        <w:ind w:left="2145" w:hanging="420"/>
      </w:pPr>
    </w:lvl>
    <w:lvl w:ilvl="3" w:tentative="1">
      <w:start w:val="1"/>
      <w:numFmt w:val="decimal"/>
      <w:lvlText w:val="%4."/>
      <w:lvlJc w:val="left"/>
      <w:pPr>
        <w:tabs>
          <w:tab w:val="num" w:pos="2565"/>
        </w:tabs>
        <w:ind w:left="2565" w:hanging="420"/>
      </w:pPr>
    </w:lvl>
    <w:lvl w:ilvl="4" w:tentative="1">
      <w:start w:val="1"/>
      <w:numFmt w:val="lowerLetter"/>
      <w:lvlText w:val="%5)"/>
      <w:lvlJc w:val="left"/>
      <w:pPr>
        <w:tabs>
          <w:tab w:val="num" w:pos="2985"/>
        </w:tabs>
        <w:ind w:left="2985" w:hanging="420"/>
      </w:pPr>
    </w:lvl>
    <w:lvl w:ilvl="5" w:tentative="1">
      <w:start w:val="1"/>
      <w:numFmt w:val="lowerRoman"/>
      <w:lvlText w:val="%6."/>
      <w:lvlJc w:val="right"/>
      <w:pPr>
        <w:tabs>
          <w:tab w:val="num" w:pos="3405"/>
        </w:tabs>
        <w:ind w:left="3405" w:hanging="420"/>
      </w:pPr>
    </w:lvl>
    <w:lvl w:ilvl="6" w:tentative="1">
      <w:start w:val="1"/>
      <w:numFmt w:val="decimal"/>
      <w:lvlText w:val="%7."/>
      <w:lvlJc w:val="left"/>
      <w:pPr>
        <w:tabs>
          <w:tab w:val="num" w:pos="3825"/>
        </w:tabs>
        <w:ind w:left="3825" w:hanging="420"/>
      </w:pPr>
    </w:lvl>
    <w:lvl w:ilvl="7" w:tentative="1">
      <w:start w:val="1"/>
      <w:numFmt w:val="lowerLetter"/>
      <w:lvlText w:val="%8)"/>
      <w:lvlJc w:val="left"/>
      <w:pPr>
        <w:tabs>
          <w:tab w:val="num" w:pos="4245"/>
        </w:tabs>
        <w:ind w:left="4245" w:hanging="420"/>
      </w:pPr>
    </w:lvl>
    <w:lvl w:ilvl="8" w:tentative="1">
      <w:start w:val="1"/>
      <w:numFmt w:val="lowerRoman"/>
      <w:lvlText w:val="%9."/>
      <w:lvlJc w:val="right"/>
      <w:pPr>
        <w:tabs>
          <w:tab w:val="num" w:pos="4665"/>
        </w:tabs>
        <w:ind w:left="4665" w:hanging="420"/>
      </w:pPr>
    </w:lvl>
  </w:abstractNum>
  <w:abstractNum w:abstractNumId="8">
    <w:nsid w:val="47AD7F53"/>
    <w:multiLevelType w:val="hybridMultilevel"/>
    <w:tmpl w:val="5BBC927A"/>
    <w:lvl w:ilvl="0">
      <w:start w:val="1"/>
      <w:numFmt w:val="decimal"/>
      <w:lvlText w:val="%1、"/>
      <w:lvlJc w:val="left"/>
      <w:pPr>
        <w:tabs>
          <w:tab w:val="num" w:pos="1605"/>
        </w:tabs>
        <w:ind w:left="1605" w:hanging="720"/>
      </w:pPr>
      <w:rPr>
        <w:rFonts w:hint="default"/>
      </w:rPr>
    </w:lvl>
    <w:lvl w:ilvl="1" w:tentative="1">
      <w:start w:val="1"/>
      <w:numFmt w:val="lowerLetter"/>
      <w:lvlText w:val="%2)"/>
      <w:lvlJc w:val="left"/>
      <w:pPr>
        <w:tabs>
          <w:tab w:val="num" w:pos="1725"/>
        </w:tabs>
        <w:ind w:left="1725" w:hanging="420"/>
      </w:pPr>
    </w:lvl>
    <w:lvl w:ilvl="2" w:tentative="1">
      <w:start w:val="1"/>
      <w:numFmt w:val="lowerRoman"/>
      <w:lvlText w:val="%3."/>
      <w:lvlJc w:val="right"/>
      <w:pPr>
        <w:tabs>
          <w:tab w:val="num" w:pos="2145"/>
        </w:tabs>
        <w:ind w:left="2145" w:hanging="420"/>
      </w:pPr>
    </w:lvl>
    <w:lvl w:ilvl="3" w:tentative="1">
      <w:start w:val="1"/>
      <w:numFmt w:val="decimal"/>
      <w:lvlText w:val="%4."/>
      <w:lvlJc w:val="left"/>
      <w:pPr>
        <w:tabs>
          <w:tab w:val="num" w:pos="2565"/>
        </w:tabs>
        <w:ind w:left="2565" w:hanging="420"/>
      </w:pPr>
    </w:lvl>
    <w:lvl w:ilvl="4" w:tentative="1">
      <w:start w:val="1"/>
      <w:numFmt w:val="lowerLetter"/>
      <w:lvlText w:val="%5)"/>
      <w:lvlJc w:val="left"/>
      <w:pPr>
        <w:tabs>
          <w:tab w:val="num" w:pos="2985"/>
        </w:tabs>
        <w:ind w:left="2985" w:hanging="420"/>
      </w:pPr>
    </w:lvl>
    <w:lvl w:ilvl="5" w:tentative="1">
      <w:start w:val="1"/>
      <w:numFmt w:val="lowerRoman"/>
      <w:lvlText w:val="%6."/>
      <w:lvlJc w:val="right"/>
      <w:pPr>
        <w:tabs>
          <w:tab w:val="num" w:pos="3405"/>
        </w:tabs>
        <w:ind w:left="3405" w:hanging="420"/>
      </w:pPr>
    </w:lvl>
    <w:lvl w:ilvl="6" w:tentative="1">
      <w:start w:val="1"/>
      <w:numFmt w:val="decimal"/>
      <w:lvlText w:val="%7."/>
      <w:lvlJc w:val="left"/>
      <w:pPr>
        <w:tabs>
          <w:tab w:val="num" w:pos="3825"/>
        </w:tabs>
        <w:ind w:left="3825" w:hanging="420"/>
      </w:pPr>
    </w:lvl>
    <w:lvl w:ilvl="7" w:tentative="1">
      <w:start w:val="1"/>
      <w:numFmt w:val="lowerLetter"/>
      <w:lvlText w:val="%8)"/>
      <w:lvlJc w:val="left"/>
      <w:pPr>
        <w:tabs>
          <w:tab w:val="num" w:pos="4245"/>
        </w:tabs>
        <w:ind w:left="4245" w:hanging="420"/>
      </w:pPr>
    </w:lvl>
    <w:lvl w:ilvl="8" w:tentative="1">
      <w:start w:val="1"/>
      <w:numFmt w:val="lowerRoman"/>
      <w:lvlText w:val="%9."/>
      <w:lvlJc w:val="right"/>
      <w:pPr>
        <w:tabs>
          <w:tab w:val="num" w:pos="4665"/>
        </w:tabs>
        <w:ind w:left="4665" w:hanging="420"/>
      </w:pPr>
    </w:lvl>
  </w:abstractNum>
  <w:abstractNum w:abstractNumId="9">
    <w:nsid w:val="608F1590"/>
    <w:multiLevelType w:val="hybridMultilevel"/>
    <w:tmpl w:val="47644360"/>
    <w:lvl w:ilvl="0">
      <w:start w:val="1"/>
      <w:numFmt w:val="decimal"/>
      <w:lvlText w:val="（%1）"/>
      <w:lvlJc w:val="left"/>
      <w:pPr>
        <w:tabs>
          <w:tab w:val="num" w:pos="1605"/>
        </w:tabs>
        <w:ind w:left="1605" w:hanging="720"/>
      </w:pPr>
      <w:rPr>
        <w:rFonts w:hint="default"/>
      </w:rPr>
    </w:lvl>
    <w:lvl w:ilvl="1" w:tentative="1">
      <w:start w:val="1"/>
      <w:numFmt w:val="lowerLetter"/>
      <w:lvlText w:val="%2)"/>
      <w:lvlJc w:val="left"/>
      <w:pPr>
        <w:tabs>
          <w:tab w:val="num" w:pos="1725"/>
        </w:tabs>
        <w:ind w:left="1725" w:hanging="420"/>
      </w:pPr>
    </w:lvl>
    <w:lvl w:ilvl="2" w:tentative="1">
      <w:start w:val="1"/>
      <w:numFmt w:val="lowerRoman"/>
      <w:lvlText w:val="%3."/>
      <w:lvlJc w:val="right"/>
      <w:pPr>
        <w:tabs>
          <w:tab w:val="num" w:pos="2145"/>
        </w:tabs>
        <w:ind w:left="2145" w:hanging="420"/>
      </w:pPr>
    </w:lvl>
    <w:lvl w:ilvl="3" w:tentative="1">
      <w:start w:val="1"/>
      <w:numFmt w:val="decimal"/>
      <w:lvlText w:val="%4."/>
      <w:lvlJc w:val="left"/>
      <w:pPr>
        <w:tabs>
          <w:tab w:val="num" w:pos="2565"/>
        </w:tabs>
        <w:ind w:left="2565" w:hanging="420"/>
      </w:pPr>
    </w:lvl>
    <w:lvl w:ilvl="4" w:tentative="1">
      <w:start w:val="1"/>
      <w:numFmt w:val="lowerLetter"/>
      <w:lvlText w:val="%5)"/>
      <w:lvlJc w:val="left"/>
      <w:pPr>
        <w:tabs>
          <w:tab w:val="num" w:pos="2985"/>
        </w:tabs>
        <w:ind w:left="2985" w:hanging="420"/>
      </w:pPr>
    </w:lvl>
    <w:lvl w:ilvl="5" w:tentative="1">
      <w:start w:val="1"/>
      <w:numFmt w:val="lowerRoman"/>
      <w:lvlText w:val="%6."/>
      <w:lvlJc w:val="right"/>
      <w:pPr>
        <w:tabs>
          <w:tab w:val="num" w:pos="3405"/>
        </w:tabs>
        <w:ind w:left="3405" w:hanging="420"/>
      </w:pPr>
    </w:lvl>
    <w:lvl w:ilvl="6" w:tentative="1">
      <w:start w:val="1"/>
      <w:numFmt w:val="decimal"/>
      <w:lvlText w:val="%7."/>
      <w:lvlJc w:val="left"/>
      <w:pPr>
        <w:tabs>
          <w:tab w:val="num" w:pos="3825"/>
        </w:tabs>
        <w:ind w:left="3825" w:hanging="420"/>
      </w:pPr>
    </w:lvl>
    <w:lvl w:ilvl="7" w:tentative="1">
      <w:start w:val="1"/>
      <w:numFmt w:val="lowerLetter"/>
      <w:lvlText w:val="%8)"/>
      <w:lvlJc w:val="left"/>
      <w:pPr>
        <w:tabs>
          <w:tab w:val="num" w:pos="4245"/>
        </w:tabs>
        <w:ind w:left="4245" w:hanging="420"/>
      </w:pPr>
    </w:lvl>
    <w:lvl w:ilvl="8" w:tentative="1">
      <w:start w:val="1"/>
      <w:numFmt w:val="lowerRoman"/>
      <w:lvlText w:val="%9."/>
      <w:lvlJc w:val="right"/>
      <w:pPr>
        <w:tabs>
          <w:tab w:val="num" w:pos="4665"/>
        </w:tabs>
        <w:ind w:left="4665" w:hanging="420"/>
      </w:pPr>
    </w:lvl>
  </w:abstractNum>
  <w:abstractNum w:abstractNumId="10">
    <w:nsid w:val="671300FD"/>
    <w:multiLevelType w:val="hybridMultilevel"/>
    <w:tmpl w:val="171E32A4"/>
    <w:lvl w:ilvl="0">
      <w:start w:val="1"/>
      <w:numFmt w:val="japaneseCounting"/>
      <w:lvlText w:val="%1、"/>
      <w:lvlJc w:val="left"/>
      <w:pPr>
        <w:tabs>
          <w:tab w:val="num" w:pos="885"/>
        </w:tabs>
        <w:ind w:left="885" w:hanging="885"/>
      </w:pPr>
      <w:rPr>
        <w:rFonts w:hint="default"/>
      </w:rPr>
    </w:lvl>
    <w:lvl w:ilvl="1">
      <w:start w:val="1"/>
      <w:numFmt w:val="decimal"/>
      <w:lvlText w:val="%2、"/>
      <w:lvlJc w:val="left"/>
      <w:pPr>
        <w:tabs>
          <w:tab w:val="num" w:pos="1140"/>
        </w:tabs>
        <w:ind w:left="1140" w:hanging="720"/>
      </w:pPr>
      <w:rPr>
        <w:rFonts w:hint="default"/>
        <w:b/>
        <w:sz w:val="30"/>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677422A8"/>
    <w:multiLevelType w:val="hybridMultilevel"/>
    <w:tmpl w:val="79760EFC"/>
    <w:lvl w:ilvl="0">
      <w:start w:val="1"/>
      <w:numFmt w:val="decimal"/>
      <w:lvlText w:val="%1、"/>
      <w:lvlJc w:val="left"/>
      <w:pPr>
        <w:tabs>
          <w:tab w:val="num" w:pos="1605"/>
        </w:tabs>
        <w:ind w:left="1605" w:hanging="720"/>
      </w:pPr>
      <w:rPr>
        <w:rFonts w:hint="default"/>
      </w:rPr>
    </w:lvl>
    <w:lvl w:ilvl="1" w:tentative="1">
      <w:start w:val="1"/>
      <w:numFmt w:val="lowerLetter"/>
      <w:lvlText w:val="%2)"/>
      <w:lvlJc w:val="left"/>
      <w:pPr>
        <w:tabs>
          <w:tab w:val="num" w:pos="1725"/>
        </w:tabs>
        <w:ind w:left="1725" w:hanging="420"/>
      </w:pPr>
    </w:lvl>
    <w:lvl w:ilvl="2" w:tentative="1">
      <w:start w:val="1"/>
      <w:numFmt w:val="lowerRoman"/>
      <w:lvlText w:val="%3."/>
      <w:lvlJc w:val="right"/>
      <w:pPr>
        <w:tabs>
          <w:tab w:val="num" w:pos="2145"/>
        </w:tabs>
        <w:ind w:left="2145" w:hanging="420"/>
      </w:pPr>
    </w:lvl>
    <w:lvl w:ilvl="3" w:tentative="1">
      <w:start w:val="1"/>
      <w:numFmt w:val="decimal"/>
      <w:lvlText w:val="%4."/>
      <w:lvlJc w:val="left"/>
      <w:pPr>
        <w:tabs>
          <w:tab w:val="num" w:pos="2565"/>
        </w:tabs>
        <w:ind w:left="2565" w:hanging="420"/>
      </w:pPr>
    </w:lvl>
    <w:lvl w:ilvl="4" w:tentative="1">
      <w:start w:val="1"/>
      <w:numFmt w:val="lowerLetter"/>
      <w:lvlText w:val="%5)"/>
      <w:lvlJc w:val="left"/>
      <w:pPr>
        <w:tabs>
          <w:tab w:val="num" w:pos="2985"/>
        </w:tabs>
        <w:ind w:left="2985" w:hanging="420"/>
      </w:pPr>
    </w:lvl>
    <w:lvl w:ilvl="5" w:tentative="1">
      <w:start w:val="1"/>
      <w:numFmt w:val="lowerRoman"/>
      <w:lvlText w:val="%6."/>
      <w:lvlJc w:val="right"/>
      <w:pPr>
        <w:tabs>
          <w:tab w:val="num" w:pos="3405"/>
        </w:tabs>
        <w:ind w:left="3405" w:hanging="420"/>
      </w:pPr>
    </w:lvl>
    <w:lvl w:ilvl="6" w:tentative="1">
      <w:start w:val="1"/>
      <w:numFmt w:val="decimal"/>
      <w:lvlText w:val="%7."/>
      <w:lvlJc w:val="left"/>
      <w:pPr>
        <w:tabs>
          <w:tab w:val="num" w:pos="3825"/>
        </w:tabs>
        <w:ind w:left="3825" w:hanging="420"/>
      </w:pPr>
    </w:lvl>
    <w:lvl w:ilvl="7" w:tentative="1">
      <w:start w:val="1"/>
      <w:numFmt w:val="lowerLetter"/>
      <w:lvlText w:val="%8)"/>
      <w:lvlJc w:val="left"/>
      <w:pPr>
        <w:tabs>
          <w:tab w:val="num" w:pos="4245"/>
        </w:tabs>
        <w:ind w:left="4245" w:hanging="420"/>
      </w:pPr>
    </w:lvl>
    <w:lvl w:ilvl="8" w:tentative="1">
      <w:start w:val="1"/>
      <w:numFmt w:val="lowerRoman"/>
      <w:lvlText w:val="%9."/>
      <w:lvlJc w:val="right"/>
      <w:pPr>
        <w:tabs>
          <w:tab w:val="num" w:pos="4665"/>
        </w:tabs>
        <w:ind w:left="4665" w:hanging="420"/>
      </w:pPr>
    </w:lvl>
  </w:abstractNum>
  <w:abstractNum w:abstractNumId="12">
    <w:nsid w:val="71D8399E"/>
    <w:multiLevelType w:val="hybridMultilevel"/>
    <w:tmpl w:val="64DA5BBE"/>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720"/>
      </w:pPr>
      <w:rPr>
        <w:rFonts w:hint="default"/>
      </w:rPr>
    </w:lvl>
    <w:lvl w:ilvl="2">
      <w:start w:val="1"/>
      <w:numFmt w:val="decimal"/>
      <w:lvlText w:val="%3）"/>
      <w:lvlJc w:val="left"/>
      <w:pPr>
        <w:tabs>
          <w:tab w:val="num" w:pos="1560"/>
        </w:tabs>
        <w:ind w:left="1560" w:hanging="720"/>
      </w:pPr>
      <w:rPr>
        <w:rFonts w:hint="default"/>
        <w:b/>
        <w:sz w:val="30"/>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72F854A5"/>
    <w:multiLevelType w:val="hybridMultilevel"/>
    <w:tmpl w:val="1E9C8E6A"/>
    <w:lvl w:ilvl="0">
      <w:start w:val="1"/>
      <w:numFmt w:val="decimal"/>
      <w:lvlText w:val="%1&gt;"/>
      <w:lvlJc w:val="left"/>
      <w:pPr>
        <w:tabs>
          <w:tab w:val="num" w:pos="780"/>
        </w:tabs>
        <w:ind w:left="780" w:hanging="360"/>
      </w:pPr>
      <w:rPr>
        <w:rFonts w:hint="default"/>
      </w:rPr>
    </w:lvl>
    <w:lvl w:ilvl="1">
      <w:start w:val="1"/>
      <w:numFmt w:val="decimal"/>
      <w:lvlText w:val="%2、"/>
      <w:lvlJc w:val="left"/>
      <w:pPr>
        <w:tabs>
          <w:tab w:val="num" w:pos="1560"/>
        </w:tabs>
        <w:ind w:left="1560" w:hanging="720"/>
      </w:pPr>
      <w:rPr>
        <w:rFonts w:hint="default"/>
      </w:r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4">
    <w:nsid w:val="758013D4"/>
    <w:multiLevelType w:val="hybridMultilevel"/>
    <w:tmpl w:val="2D26854E"/>
    <w:lvl w:ilvl="0">
      <w:start w:val="1"/>
      <w:numFmt w:val="decimal"/>
      <w:lvlText w:val="（%1）"/>
      <w:lvlJc w:val="left"/>
      <w:pPr>
        <w:tabs>
          <w:tab w:val="num" w:pos="1875"/>
        </w:tabs>
        <w:ind w:left="1875" w:hanging="720"/>
      </w:pPr>
      <w:rPr>
        <w:rFonts w:hint="default"/>
      </w:rPr>
    </w:lvl>
    <w:lvl w:ilvl="1" w:tentative="1">
      <w:start w:val="1"/>
      <w:numFmt w:val="lowerLetter"/>
      <w:lvlText w:val="%2)"/>
      <w:lvlJc w:val="left"/>
      <w:pPr>
        <w:tabs>
          <w:tab w:val="num" w:pos="1995"/>
        </w:tabs>
        <w:ind w:left="1995" w:hanging="420"/>
      </w:pPr>
    </w:lvl>
    <w:lvl w:ilvl="2" w:tentative="1">
      <w:start w:val="1"/>
      <w:numFmt w:val="lowerRoman"/>
      <w:lvlText w:val="%3."/>
      <w:lvlJc w:val="right"/>
      <w:pPr>
        <w:tabs>
          <w:tab w:val="num" w:pos="2415"/>
        </w:tabs>
        <w:ind w:left="2415" w:hanging="420"/>
      </w:pPr>
    </w:lvl>
    <w:lvl w:ilvl="3" w:tentative="1">
      <w:start w:val="1"/>
      <w:numFmt w:val="decimal"/>
      <w:lvlText w:val="%4."/>
      <w:lvlJc w:val="left"/>
      <w:pPr>
        <w:tabs>
          <w:tab w:val="num" w:pos="2835"/>
        </w:tabs>
        <w:ind w:left="2835" w:hanging="420"/>
      </w:pPr>
    </w:lvl>
    <w:lvl w:ilvl="4" w:tentative="1">
      <w:start w:val="1"/>
      <w:numFmt w:val="lowerLetter"/>
      <w:lvlText w:val="%5)"/>
      <w:lvlJc w:val="left"/>
      <w:pPr>
        <w:tabs>
          <w:tab w:val="num" w:pos="3255"/>
        </w:tabs>
        <w:ind w:left="3255" w:hanging="420"/>
      </w:pPr>
    </w:lvl>
    <w:lvl w:ilvl="5" w:tentative="1">
      <w:start w:val="1"/>
      <w:numFmt w:val="lowerRoman"/>
      <w:lvlText w:val="%6."/>
      <w:lvlJc w:val="right"/>
      <w:pPr>
        <w:tabs>
          <w:tab w:val="num" w:pos="3675"/>
        </w:tabs>
        <w:ind w:left="3675" w:hanging="420"/>
      </w:pPr>
    </w:lvl>
    <w:lvl w:ilvl="6" w:tentative="1">
      <w:start w:val="1"/>
      <w:numFmt w:val="decimal"/>
      <w:lvlText w:val="%7."/>
      <w:lvlJc w:val="left"/>
      <w:pPr>
        <w:tabs>
          <w:tab w:val="num" w:pos="4095"/>
        </w:tabs>
        <w:ind w:left="4095" w:hanging="420"/>
      </w:pPr>
    </w:lvl>
    <w:lvl w:ilvl="7" w:tentative="1">
      <w:start w:val="1"/>
      <w:numFmt w:val="lowerLetter"/>
      <w:lvlText w:val="%8)"/>
      <w:lvlJc w:val="left"/>
      <w:pPr>
        <w:tabs>
          <w:tab w:val="num" w:pos="4515"/>
        </w:tabs>
        <w:ind w:left="4515" w:hanging="420"/>
      </w:pPr>
    </w:lvl>
    <w:lvl w:ilvl="8" w:tentative="1">
      <w:start w:val="1"/>
      <w:numFmt w:val="lowerRoman"/>
      <w:lvlText w:val="%9."/>
      <w:lvlJc w:val="right"/>
      <w:pPr>
        <w:tabs>
          <w:tab w:val="num" w:pos="4935"/>
        </w:tabs>
        <w:ind w:left="4935" w:hanging="420"/>
      </w:pPr>
    </w:lvl>
  </w:abstractNum>
  <w:abstractNum w:abstractNumId="15">
    <w:nsid w:val="7B762A1D"/>
    <w:multiLevelType w:val="hybridMultilevel"/>
    <w:tmpl w:val="16C4C372"/>
    <w:lvl w:ilvl="0">
      <w:start w:val="1"/>
      <w:numFmt w:val="decimal"/>
      <w:lvlText w:val="（%1）"/>
      <w:lvlJc w:val="left"/>
      <w:pPr>
        <w:tabs>
          <w:tab w:val="num" w:pos="1770"/>
        </w:tabs>
        <w:ind w:left="1770" w:hanging="720"/>
      </w:pPr>
      <w:rPr>
        <w:rFonts w:hint="default"/>
      </w:rPr>
    </w:lvl>
    <w:lvl w:ilvl="1" w:tentative="1">
      <w:start w:val="1"/>
      <w:numFmt w:val="lowerLetter"/>
      <w:lvlText w:val="%2)"/>
      <w:lvlJc w:val="left"/>
      <w:pPr>
        <w:tabs>
          <w:tab w:val="num" w:pos="1890"/>
        </w:tabs>
        <w:ind w:left="1890" w:hanging="420"/>
      </w:pPr>
    </w:lvl>
    <w:lvl w:ilvl="2" w:tentative="1">
      <w:start w:val="1"/>
      <w:numFmt w:val="lowerRoman"/>
      <w:lvlText w:val="%3."/>
      <w:lvlJc w:val="right"/>
      <w:pPr>
        <w:tabs>
          <w:tab w:val="num" w:pos="2310"/>
        </w:tabs>
        <w:ind w:left="2310" w:hanging="420"/>
      </w:pPr>
    </w:lvl>
    <w:lvl w:ilvl="3" w:tentative="1">
      <w:start w:val="1"/>
      <w:numFmt w:val="decimal"/>
      <w:lvlText w:val="%4."/>
      <w:lvlJc w:val="left"/>
      <w:pPr>
        <w:tabs>
          <w:tab w:val="num" w:pos="2730"/>
        </w:tabs>
        <w:ind w:left="2730" w:hanging="420"/>
      </w:pPr>
    </w:lvl>
    <w:lvl w:ilvl="4" w:tentative="1">
      <w:start w:val="1"/>
      <w:numFmt w:val="lowerLetter"/>
      <w:lvlText w:val="%5)"/>
      <w:lvlJc w:val="left"/>
      <w:pPr>
        <w:tabs>
          <w:tab w:val="num" w:pos="3150"/>
        </w:tabs>
        <w:ind w:left="3150" w:hanging="420"/>
      </w:pPr>
    </w:lvl>
    <w:lvl w:ilvl="5" w:tentative="1">
      <w:start w:val="1"/>
      <w:numFmt w:val="lowerRoman"/>
      <w:lvlText w:val="%6."/>
      <w:lvlJc w:val="right"/>
      <w:pPr>
        <w:tabs>
          <w:tab w:val="num" w:pos="3570"/>
        </w:tabs>
        <w:ind w:left="3570" w:hanging="420"/>
      </w:pPr>
    </w:lvl>
    <w:lvl w:ilvl="6" w:tentative="1">
      <w:start w:val="1"/>
      <w:numFmt w:val="decimal"/>
      <w:lvlText w:val="%7."/>
      <w:lvlJc w:val="left"/>
      <w:pPr>
        <w:tabs>
          <w:tab w:val="num" w:pos="3990"/>
        </w:tabs>
        <w:ind w:left="3990" w:hanging="420"/>
      </w:pPr>
    </w:lvl>
    <w:lvl w:ilvl="7" w:tentative="1">
      <w:start w:val="1"/>
      <w:numFmt w:val="lowerLetter"/>
      <w:lvlText w:val="%8)"/>
      <w:lvlJc w:val="left"/>
      <w:pPr>
        <w:tabs>
          <w:tab w:val="num" w:pos="4410"/>
        </w:tabs>
        <w:ind w:left="4410" w:hanging="420"/>
      </w:pPr>
    </w:lvl>
    <w:lvl w:ilvl="8" w:tentative="1">
      <w:start w:val="1"/>
      <w:numFmt w:val="lowerRoman"/>
      <w:lvlText w:val="%9."/>
      <w:lvlJc w:val="right"/>
      <w:pPr>
        <w:tabs>
          <w:tab w:val="num" w:pos="4830"/>
        </w:tabs>
        <w:ind w:left="4830" w:hanging="420"/>
      </w:pPr>
    </w:lvl>
  </w:abstractNum>
  <w:num w:numId="1">
    <w:abstractNumId w:val="10"/>
  </w:num>
  <w:num w:numId="2">
    <w:abstractNumId w:val="2"/>
  </w:num>
  <w:num w:numId="3">
    <w:abstractNumId w:val="1"/>
  </w:num>
  <w:num w:numId="4">
    <w:abstractNumId w:val="8"/>
  </w:num>
  <w:num w:numId="5">
    <w:abstractNumId w:val="11"/>
  </w:num>
  <w:num w:numId="6">
    <w:abstractNumId w:val="9"/>
  </w:num>
  <w:num w:numId="7">
    <w:abstractNumId w:val="7"/>
  </w:num>
  <w:num w:numId="8">
    <w:abstractNumId w:val="15"/>
  </w:num>
  <w:num w:numId="9">
    <w:abstractNumId w:val="12"/>
  </w:num>
  <w:num w:numId="10">
    <w:abstractNumId w:val="13"/>
  </w:num>
  <w:num w:numId="11">
    <w:abstractNumId w:val="14"/>
  </w:num>
  <w:num w:numId="12">
    <w:abstractNumId w:val="4"/>
  </w:num>
  <w:num w:numId="13">
    <w:abstractNumId w:val="3"/>
  </w:num>
  <w:num w:numId="14">
    <w:abstractNumId w:val="6"/>
  </w:num>
  <w:num w:numId="15">
    <w:abstractNumId w:val="5"/>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25B5"/>
    <w:rsid w:val="00036E4C"/>
    <w:rsid w:val="000541F8"/>
    <w:rsid w:val="000641ED"/>
    <w:rsid w:val="000E0D06"/>
    <w:rsid w:val="00105FD9"/>
    <w:rsid w:val="001D1EEB"/>
    <w:rsid w:val="001D28F1"/>
    <w:rsid w:val="001D3D47"/>
    <w:rsid w:val="001E1B10"/>
    <w:rsid w:val="001F29FB"/>
    <w:rsid w:val="00225217"/>
    <w:rsid w:val="00252007"/>
    <w:rsid w:val="00261D8C"/>
    <w:rsid w:val="002650FB"/>
    <w:rsid w:val="00354988"/>
    <w:rsid w:val="00384FD5"/>
    <w:rsid w:val="00406E03"/>
    <w:rsid w:val="00437650"/>
    <w:rsid w:val="004B3919"/>
    <w:rsid w:val="004C7491"/>
    <w:rsid w:val="004E6D35"/>
    <w:rsid w:val="00526E49"/>
    <w:rsid w:val="005B3A45"/>
    <w:rsid w:val="005F1A25"/>
    <w:rsid w:val="00670E73"/>
    <w:rsid w:val="006973BA"/>
    <w:rsid w:val="006A6861"/>
    <w:rsid w:val="006B7640"/>
    <w:rsid w:val="007B66AE"/>
    <w:rsid w:val="007C57C5"/>
    <w:rsid w:val="007C59ED"/>
    <w:rsid w:val="00810690"/>
    <w:rsid w:val="00813632"/>
    <w:rsid w:val="00827DAA"/>
    <w:rsid w:val="008B21AE"/>
    <w:rsid w:val="008D0EAC"/>
    <w:rsid w:val="009043C8"/>
    <w:rsid w:val="009A25B5"/>
    <w:rsid w:val="009D6FDD"/>
    <w:rsid w:val="009E16C8"/>
    <w:rsid w:val="00A20FAF"/>
    <w:rsid w:val="00A9727F"/>
    <w:rsid w:val="00AB6833"/>
    <w:rsid w:val="00AD3D76"/>
    <w:rsid w:val="00AD5A97"/>
    <w:rsid w:val="00B40143"/>
    <w:rsid w:val="00BE392D"/>
    <w:rsid w:val="00BF59E1"/>
    <w:rsid w:val="00C15EE4"/>
    <w:rsid w:val="00C46FEF"/>
    <w:rsid w:val="00C573FF"/>
    <w:rsid w:val="00D00054"/>
    <w:rsid w:val="00D120B8"/>
    <w:rsid w:val="00DA0D6E"/>
    <w:rsid w:val="00E23A16"/>
    <w:rsid w:val="00E77D9C"/>
    <w:rsid w:val="00F6641B"/>
    <w:rsid w:val="00F707E7"/>
    <w:rsid w:val="00FA6E0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8D0EAC"/>
    <w:pPr>
      <w:tabs>
        <w:tab w:val="center" w:pos="4153"/>
        <w:tab w:val="right" w:pos="8306"/>
      </w:tabs>
      <w:snapToGrid w:val="0"/>
      <w:jc w:val="left"/>
    </w:pPr>
    <w:rPr>
      <w:sz w:val="18"/>
      <w:szCs w:val="18"/>
    </w:rPr>
  </w:style>
  <w:style w:type="character" w:styleId="PageNumber">
    <w:name w:val="page number"/>
    <w:basedOn w:val="DefaultParagraphFont"/>
    <w:rsid w:val="008D0EAC"/>
  </w:style>
  <w:style w:type="paragraph" w:styleId="HTMLPreformatted">
    <w:name w:val="HTML Preformatted"/>
    <w:basedOn w:val="Normal"/>
    <w:rsid w:val="008D0E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NormalWeb">
    <w:name w:val="Normal (Web)"/>
    <w:basedOn w:val="Normal"/>
    <w:rsid w:val="008D0EAC"/>
    <w:pPr>
      <w:widowControl/>
      <w:spacing w:line="360" w:lineRule="auto"/>
      <w:ind w:firstLine="480"/>
      <w:jc w:val="left"/>
      <w:textAlignment w:val="baseline"/>
    </w:pPr>
    <w:rPr>
      <w:rFonts w:ascii="Arial" w:hAnsi="Arial" w:cs="Arial"/>
      <w:kern w:val="0"/>
      <w:sz w:val="18"/>
      <w:szCs w:val="18"/>
    </w:rPr>
  </w:style>
  <w:style w:type="table" w:styleId="TableGrid">
    <w:name w:val="Table Grid"/>
    <w:basedOn w:val="TableNormal"/>
    <w:rsid w:val="000541F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27DAA"/>
    <w:pPr>
      <w:widowControl w:val="0"/>
      <w:autoSpaceDE w:val="0"/>
      <w:autoSpaceDN w:val="0"/>
      <w:adjustRightInd w:val="0"/>
    </w:pPr>
    <w:rPr>
      <w:rFonts w:ascii="宋体" w:cs="宋体"/>
      <w:color w:val="000000"/>
      <w:sz w:val="24"/>
      <w:szCs w:val="24"/>
      <w:lang w:val="en-US" w:eastAsia="zh-CN" w:bidi="ar-SA"/>
    </w:rPr>
  </w:style>
  <w:style w:type="paragraph" w:styleId="DocumentMap">
    <w:name w:val="Document Map"/>
    <w:basedOn w:val="Normal"/>
    <w:semiHidden/>
    <w:rsid w:val="00FA6E08"/>
    <w:pPr>
      <w:shd w:val="clear" w:color="auto" w:fill="000080"/>
    </w:pPr>
  </w:style>
  <w:style w:type="table" w:customStyle="1" w:styleId="0">
    <w:name w:val="网格型_0"/>
    <w:basedOn w:val="TableNormal"/>
    <w:rsid w:val="000541F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38107046066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433</TotalTime>
  <Pages>14</Pages>
  <Words>1469</Words>
  <Characters>8375</Characters>
  <Application>Microsoft Office Word</Application>
  <DocSecurity>0</DocSecurity>
  <Lines>69</Lines>
  <Paragraphs>19</Paragraphs>
  <ScaleCrop>false</ScaleCrop>
  <Company>信念技术论坛</Company>
  <LinksUpToDate>false</LinksUpToDate>
  <CharactersWithSpaces>9825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2012-01-28T10:14:00Z</dcterms:created>
  <dcterms:modified xsi:type="dcterms:W3CDTF">2012-06-12T12:13:00Z</dcterms:modified>
</cp:coreProperties>
</file>