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647FA" w:rsidP="006647FA" w14:paraId="73F0030D" w14:textId="77777777">
      <w:pPr>
        <w:pStyle w:val="Title"/>
        <w:pBdr>
          <w:bottom w:val="double" w:sz="6" w:space="1" w:color="auto"/>
        </w:pBdr>
        <w:rPr>
          <w:rFonts w:ascii="宋体" w:hAnsi="宋体"/>
        </w:rPr>
      </w:pPr>
      <w:r>
        <w:rPr>
          <w:rFonts w:ascii="宋体" w:hAnsi="宋体"/>
        </w:rPr>
        <w:t>仓库管理员年度总结（22篇）</w:t>
      </w:r>
    </w:p>
    <w:p w:rsidR="00262FCC" w:rsidRPr="006B1108" w:rsidP="006B1108" w14:paraId="2641AA17" w14:textId="3FF6EB70">
      <w:pPr>
        <w:tabs>
          <w:tab w:val="left" w:pos="2762"/>
          <w:tab w:val="right" w:pos="9014"/>
        </w:tabs>
        <w:rPr>
          <w:b/>
          <w:bCs/>
          <w:color w:val="ACB9CA" w:themeColor="text2" w:themeTint="66"/>
        </w:rPr>
        <w:sectPr w:rsidSect="001F29C5">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仓库管理员年度总结（通用22篇）</w:t>
      </w:r>
      <w:r>
        <w:rPr>
          <w:rFonts w:ascii="仿宋" w:eastAsia="仿宋" w:hAnsi="仿宋"/>
          <w:sz w:val="32"/>
          <w:szCs w:val="32"/>
        </w:rPr>
        <w:br/>
      </w:r>
      <w:r>
        <w:rPr>
          <w:rFonts w:ascii="仿宋" w:eastAsia="仿宋" w:hAnsi="仿宋"/>
          <w:sz w:val="32"/>
          <w:szCs w:val="32"/>
        </w:rPr>
        <w:t xml:space="preserve">    仓库管理员年度总结 篇1 </w:t>
      </w:r>
      <w:r>
        <w:rPr>
          <w:rFonts w:ascii="仿宋" w:eastAsia="仿宋" w:hAnsi="仿宋"/>
          <w:sz w:val="32"/>
          <w:szCs w:val="32"/>
        </w:rPr>
        <w:br/>
      </w:r>
      <w:r>
        <w:rPr>
          <w:rFonts w:ascii="仿宋" w:eastAsia="仿宋" w:hAnsi="仿宋"/>
          <w:sz w:val="32"/>
          <w:szCs w:val="32"/>
        </w:rPr>
        <w:t>　　20__年不知不觉在指尖慢慢逝去，20__年迎面而来。回想过去，面对眼前，展望未来！有进步的喜悦，亦有工作中失误的愧疚。即将过去的一年是我们仓储课整个部门全体人员齐心协力，奋力开拓的一年，更是每个仓储成员接受挑战，逐步成长的一年。用心思量总结工作当中的利弊、得失。从教训中得出经验，为以后的工作做好更充分的方案准备。20__年仓库管理年终总结报告如下：</w:t>
      </w:r>
      <w:r>
        <w:rPr>
          <w:rFonts w:ascii="仿宋" w:eastAsia="仿宋" w:hAnsi="仿宋"/>
          <w:sz w:val="32"/>
          <w:szCs w:val="32"/>
        </w:rPr>
        <w:br/>
      </w:r>
      <w:r>
        <w:rPr>
          <w:rFonts w:ascii="仿宋" w:eastAsia="仿宋" w:hAnsi="仿宋"/>
          <w:sz w:val="32"/>
          <w:szCs w:val="32"/>
        </w:rPr>
        <w:t>　　一、工作回忆及感想。</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本人于20__年__月号进入这个大家庭，回想这两个月来的工作，内心不禁感慨万千，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到达新的层次，管理水平进入新的篇章。</w:t>
      </w:r>
      <w:r>
        <w:rPr>
          <w:rFonts w:ascii="仿宋" w:eastAsia="仿宋" w:hAnsi="仿宋"/>
          <w:sz w:val="32"/>
          <w:szCs w:val="32"/>
        </w:rPr>
        <w:br/>
      </w:r>
      <w:r>
        <w:rPr>
          <w:rFonts w:ascii="仿宋" w:eastAsia="仿宋" w:hAnsi="仿宋"/>
          <w:sz w:val="32"/>
          <w:szCs w:val="32"/>
        </w:rPr>
        <w:t>　　工作期间主要完成事项：</w:t>
      </w:r>
      <w:r>
        <w:rPr>
          <w:rFonts w:ascii="仿宋" w:eastAsia="仿宋" w:hAnsi="仿宋"/>
          <w:sz w:val="32"/>
          <w:szCs w:val="32"/>
        </w:rPr>
        <w:br/>
      </w:r>
      <w:r>
        <w:rPr>
          <w:rFonts w:ascii="仿宋" w:eastAsia="仿宋" w:hAnsi="仿宋"/>
          <w:sz w:val="32"/>
          <w:szCs w:val="32"/>
        </w:rPr>
        <w:t>　　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r>
        <w:rPr>
          <w:rFonts w:ascii="仿宋" w:eastAsia="仿宋" w:hAnsi="仿宋"/>
          <w:sz w:val="32"/>
          <w:szCs w:val="32"/>
        </w:rPr>
        <w:br/>
      </w:r>
      <w:r>
        <w:rPr>
          <w:rFonts w:ascii="仿宋" w:eastAsia="仿宋" w:hAnsi="仿宋"/>
          <w:sz w:val="32"/>
          <w:szCs w:val="32"/>
        </w:rPr>
        <w:t>　　2、了解各仓管员的所管区域物料摆放后，针对于仓储规划的不明确，做了一个相应的仓储区域规划整改方案图。对物料现场的大面积区域划分进了相应的调整再次细分与标识，以更有利于现场物料管理。其中把退货区从原来的位置移到了包材备料区。并相应的增加了卡板摆放区与叉车存放区、及公共物料暂存区。并在预定时间内完成了仓储的重新规划，使物料都做到了定点、点量、定位储存管理。</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3、防止仓管员在备料过程中存在找不到料，及找料时间太长，为了提高他们的工作效率，要求他们对库位表定时更新，对于局部仓管没有做库位表的，要求他们对这一缺陷进行了整改。现所有货架都已贴上了库位表，做到了，不是仓管员走到物料区短时间内也能及时的找到所需物料。</w:t>
      </w:r>
      <w:r>
        <w:rPr>
          <w:rFonts w:ascii="仿宋" w:eastAsia="仿宋" w:hAnsi="仿宋"/>
          <w:sz w:val="32"/>
          <w:szCs w:val="32"/>
        </w:rPr>
        <w:br/>
      </w:r>
      <w:r>
        <w:rPr>
          <w:rFonts w:ascii="仿宋" w:eastAsia="仿宋" w:hAnsi="仿宋"/>
          <w:sz w:val="32"/>
          <w:szCs w:val="32"/>
        </w:rPr>
        <w:t>　　4、对各仓区域破旧，损坏，悼落局部的斑马线进行了全部更换，进一步的完善了现场管理。</w:t>
      </w:r>
      <w:r>
        <w:rPr>
          <w:rFonts w:ascii="仿宋" w:eastAsia="仿宋" w:hAnsi="仿宋"/>
          <w:sz w:val="32"/>
          <w:szCs w:val="32"/>
        </w:rPr>
        <w:br/>
      </w:r>
      <w:r>
        <w:rPr>
          <w:rFonts w:ascii="仿宋" w:eastAsia="仿宋" w:hAnsi="仿宋"/>
          <w:sz w:val="32"/>
          <w:szCs w:val="32"/>
        </w:rPr>
        <w:t>　　5、在与采购课的协作沟通的情况，逐步加强了对物料来料规模、到料时间的控制，仓储根据方案排程，只收五天的物料。特别是大批电子材料与包装用料，开始对仓储整体的物料库存水平控制。尽量到达在仓储库存能力允许的前提下限度保证正常物料需求并合理控制物料库存保有量。</w:t>
      </w:r>
      <w:r>
        <w:rPr>
          <w:rFonts w:ascii="仿宋" w:eastAsia="仿宋" w:hAnsi="仿宋"/>
          <w:sz w:val="32"/>
          <w:szCs w:val="32"/>
        </w:rPr>
        <w:br/>
      </w:r>
      <w:r>
        <w:rPr>
          <w:rFonts w:ascii="仿宋" w:eastAsia="仿宋" w:hAnsi="仿宋"/>
          <w:sz w:val="32"/>
          <w:szCs w:val="32"/>
        </w:rPr>
        <w:t>　　6、从__月号开始，针对于所有供给商物料必须贴我司要求的物料标签，并在标签上要求用四种颜色来做色别管理，使仓储在备料过程中通过季度标签做到批次管理〔先进先出〕。</w:t>
      </w:r>
      <w:r>
        <w:rPr>
          <w:rFonts w:ascii="仿宋" w:eastAsia="仿宋" w:hAnsi="仿宋"/>
          <w:sz w:val="32"/>
          <w:szCs w:val="32"/>
        </w:rPr>
        <w:br/>
      </w:r>
      <w:r>
        <w:rPr>
          <w:rFonts w:ascii="仿宋" w:eastAsia="仿宋" w:hAnsi="仿宋"/>
          <w:sz w:val="32"/>
          <w:szCs w:val="32"/>
        </w:rPr>
        <w:t>　　7、为了防止在拉货过程中防止货物堆放过高导致货物发生倒塌事件，要求所有包材供给商卸货后的堆码尺度不能超过限高2米，并相应要求所有包材卸货后用拉伸膜进行打包防护。</w:t>
      </w:r>
      <w:r>
        <w:rPr>
          <w:rFonts w:ascii="仿宋" w:eastAsia="仿宋" w:hAnsi="仿宋"/>
          <w:sz w:val="32"/>
          <w:szCs w:val="32"/>
        </w:rPr>
        <w:br/>
      </w:r>
      <w:r>
        <w:rPr>
          <w:rFonts w:ascii="仿宋" w:eastAsia="仿宋" w:hAnsi="仿宋"/>
          <w:sz w:val="32"/>
          <w:szCs w:val="32"/>
        </w:rPr>
        <w:t>　　8、针对于__月号客户审厂期间对仓储所提出的问题点，仓储于12月5号之前对这所提出的问题点在规定时间内进行整改完成，完成事项如下：</w:t>
      </w:r>
      <w:r>
        <w:rPr>
          <w:rFonts w:ascii="仿宋" w:eastAsia="仿宋" w:hAnsi="仿宋"/>
          <w:sz w:val="32"/>
          <w:szCs w:val="32"/>
        </w:rPr>
        <w:br/>
      </w:r>
      <w:r>
        <w:rPr>
          <w:rFonts w:ascii="仿宋" w:eastAsia="仿宋" w:hAnsi="仿宋"/>
          <w:sz w:val="32"/>
          <w:szCs w:val="32"/>
        </w:rPr>
        <w:t>　　〔1〕危险区域平安警告标示，化学仓危险性的图示〔骷髅头标示/防火标示〕，粘贴。</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〔2〕仓储平面示意图进行修改，增加秀出平安出口，平安通道。</w:t>
      </w:r>
      <w:r>
        <w:rPr>
          <w:rFonts w:ascii="仿宋" w:eastAsia="仿宋" w:hAnsi="仿宋"/>
          <w:sz w:val="32"/>
          <w:szCs w:val="32"/>
        </w:rPr>
        <w:br/>
      </w:r>
      <w:r>
        <w:rPr>
          <w:rFonts w:ascii="仿宋" w:eastAsia="仿宋" w:hAnsi="仿宋"/>
          <w:sz w:val="32"/>
          <w:szCs w:val="32"/>
        </w:rPr>
        <w:t>　　〔3〕仓储工作信息管理看板中秀出先进先出管理方法。</w:t>
      </w:r>
      <w:r>
        <w:rPr>
          <w:rFonts w:ascii="仿宋" w:eastAsia="仿宋" w:hAnsi="仿宋"/>
          <w:sz w:val="32"/>
          <w:szCs w:val="32"/>
        </w:rPr>
        <w:br/>
      </w:r>
      <w:r>
        <w:rPr>
          <w:rFonts w:ascii="仿宋" w:eastAsia="仿宋" w:hAnsi="仿宋"/>
          <w:sz w:val="32"/>
          <w:szCs w:val="32"/>
        </w:rPr>
        <w:t>　　〔4〕所有电子料货架接地线做到防静电〔ESD〕管理。</w:t>
      </w:r>
      <w:r>
        <w:rPr>
          <w:rFonts w:ascii="仿宋" w:eastAsia="仿宋" w:hAnsi="仿宋"/>
          <w:sz w:val="32"/>
          <w:szCs w:val="32"/>
        </w:rPr>
        <w:br/>
      </w:r>
      <w:r>
        <w:rPr>
          <w:rFonts w:ascii="仿宋" w:eastAsia="仿宋" w:hAnsi="仿宋"/>
          <w:sz w:val="32"/>
          <w:szCs w:val="32"/>
        </w:rPr>
        <w:t>　　〔5〕电子料与导电膜区局部裸露在外的物料全部用纸箱封存，其它用胶筐储存的电子料必须用废旧的.彩盒、纸盖遮住。</w:t>
      </w:r>
      <w:r>
        <w:rPr>
          <w:rFonts w:ascii="仿宋" w:eastAsia="仿宋" w:hAnsi="仿宋"/>
          <w:sz w:val="32"/>
          <w:szCs w:val="32"/>
        </w:rPr>
        <w:br/>
      </w:r>
      <w:r>
        <w:rPr>
          <w:rFonts w:ascii="仿宋" w:eastAsia="仿宋" w:hAnsi="仿宋"/>
          <w:sz w:val="32"/>
          <w:szCs w:val="32"/>
        </w:rPr>
        <w:t>　　〔6〕物料现场所有库存物料进行除尘工作，特别是库存时间超一年以上的物料外包，对于彩盒尾数，以及局部裸露在外的，全部及时放于原包装内封存，做到防光、防尘管理。</w:t>
      </w:r>
      <w:r>
        <w:rPr>
          <w:rFonts w:ascii="仿宋" w:eastAsia="仿宋" w:hAnsi="仿宋"/>
          <w:sz w:val="32"/>
          <w:szCs w:val="32"/>
        </w:rPr>
        <w:br/>
      </w:r>
      <w:r>
        <w:rPr>
          <w:rFonts w:ascii="仿宋" w:eastAsia="仿宋" w:hAnsi="仿宋"/>
          <w:sz w:val="32"/>
          <w:szCs w:val="32"/>
        </w:rPr>
        <w:t>　　〔7〕为防止在堆码过程中，由于货物太重，堆码层次太高，存在挤压，损坏，由现有的六层降低至四层。</w:t>
      </w:r>
      <w:r>
        <w:rPr>
          <w:rFonts w:ascii="仿宋" w:eastAsia="仿宋" w:hAnsi="仿宋"/>
          <w:sz w:val="32"/>
          <w:szCs w:val="32"/>
        </w:rPr>
        <w:br/>
      </w:r>
      <w:r>
        <w:rPr>
          <w:rFonts w:ascii="仿宋" w:eastAsia="仿宋" w:hAnsi="仿宋"/>
          <w:sz w:val="32"/>
          <w:szCs w:val="32"/>
        </w:rPr>
        <w:t>　　〔8〕防止物料由于阳光的直射，使物料本身的性质发生变异，完成了窗户的遮UV工作。</w:t>
      </w:r>
      <w:r>
        <w:rPr>
          <w:rFonts w:ascii="仿宋" w:eastAsia="仿宋" w:hAnsi="仿宋"/>
          <w:sz w:val="32"/>
          <w:szCs w:val="32"/>
        </w:rPr>
        <w:br/>
      </w:r>
      <w:r>
        <w:rPr>
          <w:rFonts w:ascii="仿宋" w:eastAsia="仿宋" w:hAnsi="仿宋"/>
          <w:sz w:val="32"/>
          <w:szCs w:val="32"/>
        </w:rPr>
        <w:t>　　〔9〕对于导电膜区局部外包装箱上贴有两种季度标签，没有做到季度标签管理，及时要求仓管员马上把不合格的季度标签进行了更换。</w:t>
      </w:r>
      <w:r>
        <w:rPr>
          <w:rFonts w:ascii="仿宋" w:eastAsia="仿宋" w:hAnsi="仿宋"/>
          <w:sz w:val="32"/>
          <w:szCs w:val="32"/>
        </w:rPr>
        <w:br/>
      </w:r>
      <w:r>
        <w:rPr>
          <w:rFonts w:ascii="仿宋" w:eastAsia="仿宋" w:hAnsi="仿宋"/>
          <w:sz w:val="32"/>
          <w:szCs w:val="32"/>
        </w:rPr>
        <w:t>　　9、温湿度记录仪表，以及温湿度记录点检表的增加，使电子料能做到恒温控制，其它物料能做到常温控制。对于现场各区域存在没有贴地面标识，局部物料没有做到标识管理的，都要求仓管员在一个礼拜内加以补贴完成。</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10、对现有仓储的三阶程序文件进行了修改，依次是：仓储先进先出管理方法，化学/危险品管理方法，呆滞物料管理方法，原材料入库管理方法。</w:t>
      </w:r>
      <w:r>
        <w:rPr>
          <w:rFonts w:ascii="仿宋" w:eastAsia="仿宋" w:hAnsi="仿宋"/>
          <w:sz w:val="32"/>
          <w:szCs w:val="32"/>
        </w:rPr>
        <w:br/>
      </w:r>
      <w:r>
        <w:rPr>
          <w:rFonts w:ascii="仿宋" w:eastAsia="仿宋" w:hAnsi="仿宋"/>
          <w:sz w:val="32"/>
          <w:szCs w:val="32"/>
        </w:rPr>
        <w:t>　　11、为了改变没有做到尾数管理，对所有物料存在两个，或者三个尾数的物料全部按照尾数管理执行，所有物料发料完成后，一定只能存在一个尾数，要求所有小件物料尾数必须用PE袋封存，并在外包装上贴上尾数标签。</w:t>
      </w:r>
      <w:r>
        <w:rPr>
          <w:rFonts w:ascii="仿宋" w:eastAsia="仿宋" w:hAnsi="仿宋"/>
          <w:sz w:val="32"/>
          <w:szCs w:val="32"/>
        </w:rPr>
        <w:br/>
      </w:r>
      <w:r>
        <w:rPr>
          <w:rFonts w:ascii="仿宋" w:eastAsia="仿宋" w:hAnsi="仿宋"/>
          <w:sz w:val="32"/>
          <w:szCs w:val="32"/>
        </w:rPr>
        <w:t>　　12、物料防水雨的处理工作，所有物料必须离窗户1米的距离存放，下班后值日仓管员必须检查所有的水、电、门、窗关好前方可下班。</w:t>
      </w:r>
      <w:r>
        <w:rPr>
          <w:rFonts w:ascii="仿宋" w:eastAsia="仿宋" w:hAnsi="仿宋"/>
          <w:sz w:val="32"/>
          <w:szCs w:val="32"/>
        </w:rPr>
        <w:br/>
      </w:r>
      <w:r>
        <w:rPr>
          <w:rFonts w:ascii="仿宋" w:eastAsia="仿宋" w:hAnsi="仿宋"/>
          <w:sz w:val="32"/>
          <w:szCs w:val="32"/>
        </w:rPr>
        <w:t>　　13、为有效推动公司呆滞物料与不良物料的处理，以到达物尽其用，充分利用仓储空间，减少资金积压的目的，标准呆滞物料与不良物料之管理，在采购与财务的配合下成功处理了一批呆滞物料与不良物料。</w:t>
      </w:r>
      <w:r>
        <w:rPr>
          <w:rFonts w:ascii="仿宋" w:eastAsia="仿宋" w:hAnsi="仿宋"/>
          <w:sz w:val="32"/>
          <w:szCs w:val="32"/>
        </w:rPr>
        <w:br/>
      </w:r>
      <w:r>
        <w:rPr>
          <w:rFonts w:ascii="仿宋" w:eastAsia="仿宋" w:hAnsi="仿宋"/>
          <w:sz w:val="32"/>
          <w:szCs w:val="32"/>
        </w:rPr>
        <w:t>　　14、12月30号公司财务对仓储进行年终物料盘查，为了使财务在成品核算及时准确的得到根底信息，为公司经营决策提供相应的根底数据。仓储所有人员积极配合相关人员对仓储物料进行彻底、准确、无误盘查……</w:t>
      </w:r>
      <w:r>
        <w:rPr>
          <w:rFonts w:ascii="仿宋" w:eastAsia="仿宋" w:hAnsi="仿宋"/>
          <w:sz w:val="32"/>
          <w:szCs w:val="32"/>
        </w:rPr>
        <w:br/>
      </w:r>
      <w:r>
        <w:rPr>
          <w:rFonts w:ascii="仿宋" w:eastAsia="仿宋" w:hAnsi="仿宋"/>
          <w:sz w:val="32"/>
          <w:szCs w:val="32"/>
        </w:rPr>
        <w:t>　　二、工作当中的缺乏之处例如如下。</w:t>
      </w:r>
      <w:r>
        <w:rPr>
          <w:rFonts w:ascii="仿宋" w:eastAsia="仿宋" w:hAnsi="仿宋"/>
          <w:sz w:val="32"/>
          <w:szCs w:val="32"/>
        </w:rPr>
        <w:br/>
      </w:r>
      <w:r>
        <w:rPr>
          <w:rFonts w:ascii="仿宋" w:eastAsia="仿宋" w:hAnsi="仿宋"/>
          <w:sz w:val="32"/>
          <w:szCs w:val="32"/>
        </w:rPr>
        <w:t>　　1、在处理异常事情时，和下面的仓管员以及各部门相关人员没有保持良好的沟通，说话声音太大，不够委婉。</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2、对供给商物料进仓数量没有严把关，来料点收仓管员在收料时，抽检力度不够，ERP录入不及时，仓管员发料后没有及时审单。</w:t>
      </w:r>
      <w:r>
        <w:rPr>
          <w:rFonts w:ascii="仿宋" w:eastAsia="仿宋" w:hAnsi="仿宋"/>
          <w:sz w:val="32"/>
          <w:szCs w:val="32"/>
        </w:rPr>
        <w:br/>
      </w:r>
      <w:r>
        <w:rPr>
          <w:rFonts w:ascii="仿宋" w:eastAsia="仿宋" w:hAnsi="仿宋"/>
          <w:sz w:val="32"/>
          <w:szCs w:val="32"/>
        </w:rPr>
        <w:t>　　3、对于ERP系统中出现的异常跟进处理效率太低，甚至有些异常事情反响一次后，相关人员没有及时处理后，对于后续的跟进完成，没有做到位，不了了之，等到仓管员再次询问时才想这事情没有跟进处理完成。</w:t>
      </w:r>
      <w:r>
        <w:rPr>
          <w:rFonts w:ascii="仿宋" w:eastAsia="仿宋" w:hAnsi="仿宋"/>
          <w:sz w:val="32"/>
          <w:szCs w:val="32"/>
        </w:rPr>
        <w:br/>
      </w:r>
      <w:r>
        <w:rPr>
          <w:rFonts w:ascii="仿宋" w:eastAsia="仿宋" w:hAnsi="仿宋"/>
          <w:sz w:val="32"/>
          <w:szCs w:val="32"/>
        </w:rPr>
        <w:t>　　4、仓储规划还是存在缺陷不合理，电子料区规划了一局部标贴物料，五金物料。平安出口的主通道宽度规划〔80CM〕不够，在行政部的正确引导下，于12月22号对平安出口的主通道进行了重新规划，从原来的80CM增宽到180CM。</w:t>
      </w:r>
      <w:r>
        <w:rPr>
          <w:rFonts w:ascii="仿宋" w:eastAsia="仿宋" w:hAnsi="仿宋"/>
          <w:sz w:val="32"/>
          <w:szCs w:val="32"/>
        </w:rPr>
        <w:br/>
      </w:r>
      <w:r>
        <w:rPr>
          <w:rFonts w:ascii="仿宋" w:eastAsia="仿宋" w:hAnsi="仿宋"/>
          <w:sz w:val="32"/>
          <w:szCs w:val="32"/>
        </w:rPr>
        <w:t>　　5、从物料存卡重新订购回来开始执行到完成时间花费一个多月，在稽查过程中还是发现有些物料存卡没有写单据号，结存数没有及时填写，卡上书写不清晰，乱涂乱画现象发生，管理执行力不够！</w:t>
      </w:r>
      <w:r>
        <w:rPr>
          <w:rFonts w:ascii="仿宋" w:eastAsia="仿宋" w:hAnsi="仿宋"/>
          <w:sz w:val="32"/>
          <w:szCs w:val="32"/>
        </w:rPr>
        <w:br/>
      </w:r>
      <w:r>
        <w:rPr>
          <w:rFonts w:ascii="仿宋" w:eastAsia="仿宋" w:hAnsi="仿宋"/>
          <w:sz w:val="32"/>
          <w:szCs w:val="32"/>
        </w:rPr>
        <w:t>　　6、盘点速度较慢，提供物料数据有待提高，差异出具不准确，对差异进行调帐后，在下月自盘中甚至出现调帐错误现象。</w:t>
      </w:r>
      <w:r>
        <w:rPr>
          <w:rFonts w:ascii="仿宋" w:eastAsia="仿宋" w:hAnsi="仿宋"/>
          <w:sz w:val="32"/>
          <w:szCs w:val="32"/>
        </w:rPr>
        <w:br/>
      </w:r>
      <w:r>
        <w:rPr>
          <w:rFonts w:ascii="仿宋" w:eastAsia="仿宋" w:hAnsi="仿宋"/>
          <w:sz w:val="32"/>
          <w:szCs w:val="32"/>
        </w:rPr>
        <w:t>　　7、月底自盘后仓管员没有盘点报表，差异报表也没有出具。</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8、对单据进行签名复核时没有做到位，例如，有些单据相关人员没有签字认可就在单据上签字确认，甚至还有些委外送料单数量与放行条上数量不符，存在模糊签单。</w:t>
      </w:r>
      <w:r>
        <w:rPr>
          <w:rFonts w:ascii="仿宋" w:eastAsia="仿宋" w:hAnsi="仿宋"/>
          <w:sz w:val="32"/>
          <w:szCs w:val="32"/>
        </w:rPr>
        <w:br/>
      </w:r>
      <w:r>
        <w:rPr>
          <w:rFonts w:ascii="仿宋" w:eastAsia="仿宋" w:hAnsi="仿宋"/>
          <w:sz w:val="32"/>
          <w:szCs w:val="32"/>
        </w:rPr>
        <w:t>　　9、仓储培训方案没有实行，以至于客户审厂时发现电子料裸露存放，没有</w:t>
      </w:r>
      <w:r>
        <w:rPr>
          <w:rFonts w:ascii="仿宋" w:eastAsia="仿宋" w:hAnsi="仿宋"/>
          <w:sz w:val="32"/>
          <w:szCs w:val="32"/>
        </w:rPr>
        <w:br/>
      </w:r>
      <w:r>
        <w:rPr>
          <w:rFonts w:ascii="仿宋" w:eastAsia="仿宋" w:hAnsi="仿宋"/>
          <w:sz w:val="32"/>
          <w:szCs w:val="32"/>
        </w:rPr>
        <w:t xml:space="preserve">    仓库管理员年度总结 篇2 </w:t>
      </w:r>
      <w:r>
        <w:rPr>
          <w:rFonts w:ascii="仿宋" w:eastAsia="仿宋" w:hAnsi="仿宋"/>
          <w:sz w:val="32"/>
          <w:szCs w:val="32"/>
        </w:rPr>
        <w:br/>
      </w:r>
      <w:r>
        <w:rPr>
          <w:rFonts w:ascii="仿宋" w:eastAsia="仿宋" w:hAnsi="仿宋"/>
          <w:sz w:val="32"/>
          <w:szCs w:val="32"/>
        </w:rPr>
        <w:t>　　时间过的真快，转眼_年就要过去，我们即将迎来新的一年。回想这一年的工作来，在公司领导的正确指挥和同事们的并肩努力下，我们仓库管理员的各项工作始终围绕着库存货物安全、库存数据准确、作业标准规范化、热情服务高质量的目标开展工作。现将_年的不足和缺陷总结出来，以望在今后的工作中加以提高和改善。</w:t>
      </w:r>
      <w:r>
        <w:rPr>
          <w:rFonts w:ascii="仿宋" w:eastAsia="仿宋" w:hAnsi="仿宋"/>
          <w:sz w:val="32"/>
          <w:szCs w:val="32"/>
        </w:rPr>
        <w:br/>
      </w:r>
      <w:r>
        <w:rPr>
          <w:rFonts w:ascii="仿宋" w:eastAsia="仿宋" w:hAnsi="仿宋"/>
          <w:sz w:val="32"/>
          <w:szCs w:val="32"/>
        </w:rPr>
        <w:t>　　一、仓库保管工作</w:t>
      </w:r>
      <w:r>
        <w:rPr>
          <w:rFonts w:ascii="仿宋" w:eastAsia="仿宋" w:hAnsi="仿宋"/>
          <w:sz w:val="32"/>
          <w:szCs w:val="32"/>
        </w:rPr>
        <w:br/>
      </w:r>
      <w:r>
        <w:rPr>
          <w:rFonts w:ascii="仿宋" w:eastAsia="仿宋" w:hAnsi="仿宋"/>
          <w:sz w:val="32"/>
          <w:szCs w:val="32"/>
        </w:rPr>
        <w:t>　　第一：出入库管理，见单作业，凭什么能够收发，凭什么进行收发，单据，认真核实，细心清点，当面交接，当面签章；认真按严密的程序办事。</w:t>
      </w:r>
      <w:r>
        <w:rPr>
          <w:rFonts w:ascii="仿宋" w:eastAsia="仿宋" w:hAnsi="仿宋"/>
          <w:sz w:val="32"/>
          <w:szCs w:val="32"/>
        </w:rPr>
        <w:br/>
      </w:r>
      <w:r>
        <w:rPr>
          <w:rFonts w:ascii="仿宋" w:eastAsia="仿宋" w:hAnsi="仿宋"/>
          <w:sz w:val="32"/>
          <w:szCs w:val="32"/>
        </w:rPr>
        <w:t>　　第二：订购管理，仓管担当部份物控职能，理解安全库存，周转库存，最高存量，采购批量，严密跟进每一款物品的进销存，及时提请欠料申购；一方面要保证能持续供应产线，一方面保证能降低库存，一方面要兼顾采购周期及采购成本，找平衡，统计每款物料的各月领用规律，理解采购的经济批量与周期，综合分析好，连续关注。</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第三：5s管理，各项现场管理工作的基础，对仓库管理一样重要，仓库的定点定位定量原则，就是要做好整顿工作，仓库的物品分仓分类分管，整理好了才能分，仓库的物品多，在接收搬运储存交付的各类活动中，都需要一个有序整洁的工作环境，仅有做好整理整顿清扫工作，才能保证这些工作的效率与质量。仓库管理是一件长期的重复性工作，所以必须养成一个好习惯，天天坚持做好，日清日洁，5s的素养对此有十分大的帮忙。</w:t>
      </w:r>
      <w:r>
        <w:rPr>
          <w:rFonts w:ascii="仿宋" w:eastAsia="仿宋" w:hAnsi="仿宋"/>
          <w:sz w:val="32"/>
          <w:szCs w:val="32"/>
        </w:rPr>
        <w:br/>
      </w:r>
      <w:r>
        <w:rPr>
          <w:rFonts w:ascii="仿宋" w:eastAsia="仿宋" w:hAnsi="仿宋"/>
          <w:sz w:val="32"/>
          <w:szCs w:val="32"/>
        </w:rPr>
        <w:t>　　第四：先进先出管理，是仓库管理的三大原则之一，不执行先进先出易造成超期库存，易产生物品变质，易产生工程变更的报废风险。执行先进先出的办法有色标法，双区库品移位法，重力法，最严密批次记录台账追索法等。</w:t>
      </w:r>
      <w:r>
        <w:rPr>
          <w:rFonts w:ascii="仿宋" w:eastAsia="仿宋" w:hAnsi="仿宋"/>
          <w:sz w:val="32"/>
          <w:szCs w:val="32"/>
        </w:rPr>
        <w:br/>
      </w:r>
      <w:r>
        <w:rPr>
          <w:rFonts w:ascii="仿宋" w:eastAsia="仿宋" w:hAnsi="仿宋"/>
          <w:sz w:val="32"/>
          <w:szCs w:val="32"/>
        </w:rPr>
        <w:t>　　二、存在问题及计划</w:t>
      </w:r>
      <w:r>
        <w:rPr>
          <w:rFonts w:ascii="仿宋" w:eastAsia="仿宋" w:hAnsi="仿宋"/>
          <w:sz w:val="32"/>
          <w:szCs w:val="32"/>
        </w:rPr>
        <w:br/>
      </w:r>
      <w:r>
        <w:rPr>
          <w:rFonts w:ascii="仿宋" w:eastAsia="仿宋" w:hAnsi="仿宋"/>
          <w:sz w:val="32"/>
          <w:szCs w:val="32"/>
        </w:rPr>
        <w:t>　　在过去的工作中，在公司领导和同事的帮忙下，经过自我的努力，顺利完成了岗位规定的工作，也使客户对自我有了较高地评价。但仅仅限制于目前工作岗位，对公司其他业务和流程几乎一片空白，公司系统也没有较深入地了解和认识，对物流专业知识也有很大的不足。</w:t>
      </w:r>
      <w:r>
        <w:rPr>
          <w:rFonts w:ascii="仿宋" w:eastAsia="仿宋" w:hAnsi="仿宋"/>
          <w:sz w:val="32"/>
          <w:szCs w:val="32"/>
        </w:rPr>
        <w:br/>
      </w:r>
      <w:r>
        <w:rPr>
          <w:rFonts w:ascii="仿宋" w:eastAsia="仿宋" w:hAnsi="仿宋"/>
          <w:sz w:val="32"/>
          <w:szCs w:val="32"/>
        </w:rPr>
        <w:t>　　为了适应新形势、谋划新发展，我决心在今后的工作中，发扬成绩、克服不足、加强学习、努力工作，为新的一年做好准备工作，决心做好以下几方面：</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1、力争在提高自身专业素质上取得新突破，经过制定学习计划，做到与时俱进，当然不仅仅要学习书上的东西，并且要学习做人的道理，处世的方法，不断增强服务客户的本事，增强与客户沟通的本事，增强解决客户问题的本事，使自我成为一个综合素质比较好的员工。加强思想认识，做到学以致用。</w:t>
      </w:r>
      <w:r>
        <w:rPr>
          <w:rFonts w:ascii="仿宋" w:eastAsia="仿宋" w:hAnsi="仿宋"/>
          <w:sz w:val="32"/>
          <w:szCs w:val="32"/>
        </w:rPr>
        <w:br/>
      </w:r>
      <w:r>
        <w:rPr>
          <w:rFonts w:ascii="仿宋" w:eastAsia="仿宋" w:hAnsi="仿宋"/>
          <w:sz w:val="32"/>
          <w:szCs w:val="32"/>
        </w:rPr>
        <w:t>　　2、要坚持个人自学，经过阅读物流专业知识书刊，利用自我的业余时间加强学习。</w:t>
      </w:r>
      <w:r>
        <w:rPr>
          <w:rFonts w:ascii="仿宋" w:eastAsia="仿宋" w:hAnsi="仿宋"/>
          <w:sz w:val="32"/>
          <w:szCs w:val="32"/>
        </w:rPr>
        <w:br/>
      </w:r>
      <w:r>
        <w:rPr>
          <w:rFonts w:ascii="仿宋" w:eastAsia="仿宋" w:hAnsi="仿宋"/>
          <w:sz w:val="32"/>
          <w:szCs w:val="32"/>
        </w:rPr>
        <w:t>　　3、参与公司各类新知识的培训，及时更新自我的知识，提高自我的'工作和专业本事，虚心向同事学习，取他人之长，补自我之短。</w:t>
      </w:r>
      <w:r>
        <w:rPr>
          <w:rFonts w:ascii="仿宋" w:eastAsia="仿宋" w:hAnsi="仿宋"/>
          <w:sz w:val="32"/>
          <w:szCs w:val="32"/>
        </w:rPr>
        <w:br/>
      </w:r>
      <w:r>
        <w:rPr>
          <w:rFonts w:ascii="仿宋" w:eastAsia="仿宋" w:hAnsi="仿宋"/>
          <w:sz w:val="32"/>
          <w:szCs w:val="32"/>
        </w:rPr>
        <w:t>　　4、加强物流管理、供应链管理知识方面的学习，并在工作中不断应用这些知识，做到理论实际相结合，不断发现工作的问题，使自我和公司能够共同提高。</w:t>
      </w:r>
      <w:r>
        <w:rPr>
          <w:rFonts w:ascii="仿宋" w:eastAsia="仿宋" w:hAnsi="仿宋"/>
          <w:sz w:val="32"/>
          <w:szCs w:val="32"/>
        </w:rPr>
        <w:br/>
      </w:r>
      <w:r>
        <w:rPr>
          <w:rFonts w:ascii="仿宋" w:eastAsia="仿宋" w:hAnsi="仿宋"/>
          <w:sz w:val="32"/>
          <w:szCs w:val="32"/>
        </w:rPr>
        <w:t>　　5、确立目标，不折扣行动，大胆思考，细心求证，力求做得更好。</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在新的一年里我将努力学习、总结经验、克服不足、再接再厉、一如既往的做好我的本职工作，努力使我在仓库管理员的位置上有更大的起色，与同事劲往一处使、心往一处想，不计较得失，只期望把工作圆满完成，决不辜负领导对我的信任和期待。这份仓库管理员的职业是我人生很大的财富，我真心地感激那些曾指导和帮忙过我的领导和同事们。</w:t>
      </w:r>
      <w:r>
        <w:rPr>
          <w:rFonts w:ascii="仿宋" w:eastAsia="仿宋" w:hAnsi="仿宋"/>
          <w:sz w:val="32"/>
          <w:szCs w:val="32"/>
        </w:rPr>
        <w:br/>
      </w:r>
      <w:r>
        <w:rPr>
          <w:rFonts w:ascii="仿宋" w:eastAsia="仿宋" w:hAnsi="仿宋"/>
          <w:sz w:val="32"/>
          <w:szCs w:val="32"/>
        </w:rPr>
        <w:t>　　今后我还要继续脚踏实地、勤勤恳恳、认认真真、努力完成各项工作。要自觉地做好每一项工作，就必须正视自我的工作，无论工作是繁重、繁忙还是清闲，都要适应那里的环境，要用进取的态度去完成领导交给的每一份工作，使自我在普通的岗位上发挥自我的光和热！</w:t>
      </w:r>
      <w:r>
        <w:rPr>
          <w:rFonts w:ascii="仿宋" w:eastAsia="仿宋" w:hAnsi="仿宋"/>
          <w:sz w:val="32"/>
          <w:szCs w:val="32"/>
        </w:rPr>
        <w:br/>
      </w:r>
      <w:r>
        <w:rPr>
          <w:rFonts w:ascii="仿宋" w:eastAsia="仿宋" w:hAnsi="仿宋"/>
          <w:sz w:val="32"/>
          <w:szCs w:val="32"/>
        </w:rPr>
        <w:t xml:space="preserve">    仓库管理员年度总结 篇3 </w:t>
      </w:r>
      <w:r>
        <w:rPr>
          <w:rFonts w:ascii="仿宋" w:eastAsia="仿宋" w:hAnsi="仿宋"/>
          <w:sz w:val="32"/>
          <w:szCs w:val="32"/>
        </w:rPr>
        <w:br/>
      </w:r>
      <w:r>
        <w:rPr>
          <w:rFonts w:ascii="仿宋" w:eastAsia="仿宋" w:hAnsi="仿宋"/>
          <w:sz w:val="32"/>
          <w:szCs w:val="32"/>
        </w:rPr>
        <w:t>　　一、面对现实，接受挑战</w:t>
      </w:r>
      <w:r>
        <w:rPr>
          <w:rFonts w:ascii="仿宋" w:eastAsia="仿宋" w:hAnsi="仿宋"/>
          <w:sz w:val="32"/>
          <w:szCs w:val="32"/>
        </w:rPr>
        <w:br/>
      </w:r>
      <w:r>
        <w:rPr>
          <w:rFonts w:ascii="仿宋" w:eastAsia="仿宋" w:hAnsi="仿宋"/>
          <w:sz w:val="32"/>
          <w:szCs w:val="32"/>
        </w:rPr>
        <w:t>　　20__年_月我到__公司接任仓库管理员一职，要面临工作极大挑战。由于当时仓管员急辞职，中间间断了一个月的时间，那时__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__公司仓库进入良性循环。</w:t>
      </w:r>
      <w:r>
        <w:rPr>
          <w:rFonts w:ascii="仿宋" w:eastAsia="仿宋" w:hAnsi="仿宋"/>
          <w:sz w:val="32"/>
          <w:szCs w:val="32"/>
        </w:rPr>
        <w:br/>
      </w:r>
      <w:r>
        <w:rPr>
          <w:rFonts w:ascii="仿宋" w:eastAsia="仿宋" w:hAnsi="仿宋"/>
          <w:sz w:val="32"/>
          <w:szCs w:val="32"/>
        </w:rPr>
        <w:t>　　二、理清头绪，细化管理</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每日库存报表都由我一人负责！所以在公司一直都很忙碌。我决定从以下几个方面进行管理：从新设计制定__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w:t>
      </w:r>
      <w:r>
        <w:rPr>
          <w:rFonts w:ascii="仿宋" w:eastAsia="仿宋" w:hAnsi="仿宋"/>
          <w:sz w:val="32"/>
          <w:szCs w:val="32"/>
        </w:rPr>
        <w:br/>
      </w:r>
      <w:r>
        <w:rPr>
          <w:rFonts w:ascii="仿宋" w:eastAsia="仿宋" w:hAnsi="仿宋"/>
          <w:sz w:val="32"/>
          <w:szCs w:val="32"/>
        </w:rPr>
        <w:t>　　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r>
        <w:rPr>
          <w:rFonts w:ascii="仿宋" w:eastAsia="仿宋" w:hAnsi="仿宋"/>
          <w:sz w:val="32"/>
          <w:szCs w:val="32"/>
        </w:rPr>
        <w:br/>
      </w:r>
      <w:r>
        <w:rPr>
          <w:rFonts w:ascii="仿宋" w:eastAsia="仿宋" w:hAnsi="仿宋"/>
          <w:sz w:val="32"/>
          <w:szCs w:val="32"/>
        </w:rPr>
        <w:t>　　三、进行信息化</w:t>
      </w:r>
      <w:r>
        <w:rPr>
          <w:rFonts w:ascii="仿宋" w:eastAsia="仿宋" w:hAnsi="仿宋"/>
          <w:sz w:val="32"/>
          <w:szCs w:val="32"/>
        </w:rPr>
        <w:br/>
      </w:r>
      <w:r>
        <w:rPr>
          <w:rFonts w:ascii="仿宋" w:eastAsia="仿宋" w:hAnsi="仿宋"/>
          <w:sz w:val="32"/>
          <w:szCs w:val="32"/>
        </w:rPr>
        <w:t>　　随着公司业务的连年增长，工程部需求物资够大，日发货收货量也进一步扩大，在__公司领导的重视下，实现了对仓库的实时管理。我每天只要把出入库情况及库存报表输入电脑，可以准时看到库存明细！该举措大大方便公司领导和员工的查询，加强与各部门之间的信息交流，整个__年不良库存下降基本至零！</w:t>
      </w:r>
      <w:r>
        <w:rPr>
          <w:rFonts w:ascii="仿宋" w:eastAsia="仿宋" w:hAnsi="仿宋"/>
          <w:sz w:val="32"/>
          <w:szCs w:val="32"/>
        </w:rPr>
        <w:br/>
      </w:r>
      <w:r>
        <w:rPr>
          <w:rFonts w:ascii="仿宋" w:eastAsia="仿宋" w:hAnsi="仿宋"/>
          <w:sz w:val="32"/>
          <w:szCs w:val="32"/>
        </w:rPr>
        <w:t>　　四、坚持学习，与公司共成长</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在仓库的这段期间我更加明白了公司领导给我讲的仓库管理的计划和控制，最让我难忘的是_总、_总亲自到仓库指导工作，提醒我保持学习，说公司在快速发展的同时，个人会有更大的舞台，与公司一起共成长！工作之余，我学习会计、营销、管理、电脑等知识，在工作中充实和完善自己！</w:t>
      </w:r>
      <w:r>
        <w:rPr>
          <w:rFonts w:ascii="仿宋" w:eastAsia="仿宋" w:hAnsi="仿宋"/>
          <w:sz w:val="32"/>
          <w:szCs w:val="32"/>
        </w:rPr>
        <w:br/>
      </w:r>
      <w:r>
        <w:rPr>
          <w:rFonts w:ascii="仿宋" w:eastAsia="仿宋" w:hAnsi="仿宋"/>
          <w:sz w:val="32"/>
          <w:szCs w:val="32"/>
        </w:rPr>
        <w:t xml:space="preserve">    仓库管理员年度总结 篇4 </w:t>
      </w:r>
      <w:r>
        <w:rPr>
          <w:rFonts w:ascii="仿宋" w:eastAsia="仿宋" w:hAnsi="仿宋"/>
          <w:sz w:val="32"/>
          <w:szCs w:val="32"/>
        </w:rPr>
        <w:br/>
      </w:r>
      <w:r>
        <w:rPr>
          <w:rFonts w:ascii="仿宋" w:eastAsia="仿宋" w:hAnsi="仿宋"/>
          <w:sz w:val="32"/>
          <w:szCs w:val="32"/>
        </w:rPr>
        <w:t>　　20__年就要过去了，总结一年的工作，有成功的喜悦，也有失误的愧疚。过去的一年，是我们部门全体员工奋力开拓的一年，更是每个仓储成员理解挑战，逐步成长的一年。为从教训中得出经验，为以后的工作做好更充分的方案准备。现将20__年仓库管理工作总结如下：</w:t>
      </w:r>
      <w:r>
        <w:rPr>
          <w:rFonts w:ascii="仿宋" w:eastAsia="仿宋" w:hAnsi="仿宋"/>
          <w:sz w:val="32"/>
          <w:szCs w:val="32"/>
        </w:rPr>
        <w:br/>
      </w:r>
      <w:r>
        <w:rPr>
          <w:rFonts w:ascii="仿宋" w:eastAsia="仿宋" w:hAnsi="仿宋"/>
          <w:sz w:val="32"/>
          <w:szCs w:val="32"/>
        </w:rPr>
        <w:t>　　一、工作回忆及感想</w:t>
      </w:r>
      <w:r>
        <w:rPr>
          <w:rFonts w:ascii="仿宋" w:eastAsia="仿宋" w:hAnsi="仿宋"/>
          <w:sz w:val="32"/>
          <w:szCs w:val="32"/>
        </w:rPr>
        <w:br/>
      </w:r>
      <w:r>
        <w:rPr>
          <w:rFonts w:ascii="仿宋" w:eastAsia="仿宋" w:hAnsi="仿宋"/>
          <w:sz w:val="32"/>
          <w:szCs w:val="32"/>
        </w:rPr>
        <w:t>　　自今年_月份进入本工厂以来，在办公室担任文员工作。_月份时，因仓库没人管理，便调到仓库负责仓库管理工作。刚进仓库的时候对业务不太熟，在此期间，我努力适应新的工作环境和工作岗位，虚心学习，埋头工作，履行职责，较好地完成了各项工作任务。</w:t>
      </w:r>
      <w:r>
        <w:rPr>
          <w:rFonts w:ascii="仿宋" w:eastAsia="仿宋" w:hAnsi="仿宋"/>
          <w:sz w:val="32"/>
          <w:szCs w:val="32"/>
        </w:rPr>
        <w:br/>
      </w:r>
      <w:r>
        <w:rPr>
          <w:rFonts w:ascii="仿宋" w:eastAsia="仿宋" w:hAnsi="仿宋"/>
          <w:sz w:val="32"/>
          <w:szCs w:val="32"/>
        </w:rPr>
        <w:t>　　二、自觉加强学习，努力适应工作</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我是初次接触仓库管理工作和对账工作，为了尽快适应新的工作岗位和工作环境，我自觉加强学习，虚心求教，不断理清工作思路，总结工作方法，在领导和同事的帮助指导下，我逐渐摸清了工作中的根本情景，把握住了工作重点和难点。经过一段时间的努力，现已根本胜任本职工作。</w:t>
      </w:r>
      <w:r>
        <w:rPr>
          <w:rFonts w:ascii="仿宋" w:eastAsia="仿宋" w:hAnsi="仿宋"/>
          <w:sz w:val="32"/>
          <w:szCs w:val="32"/>
        </w:rPr>
        <w:br/>
      </w:r>
      <w:r>
        <w:rPr>
          <w:rFonts w:ascii="仿宋" w:eastAsia="仿宋" w:hAnsi="仿宋"/>
          <w:sz w:val="32"/>
          <w:szCs w:val="32"/>
        </w:rPr>
        <w:t>　　三、建立完善的仓库账目，保证库存数目和进货、配货数目清晰准确</w:t>
      </w:r>
      <w:r>
        <w:rPr>
          <w:rFonts w:ascii="仿宋" w:eastAsia="仿宋" w:hAnsi="仿宋"/>
          <w:sz w:val="32"/>
          <w:szCs w:val="32"/>
        </w:rPr>
        <w:br/>
      </w:r>
      <w:r>
        <w:rPr>
          <w:rFonts w:ascii="仿宋" w:eastAsia="仿宋" w:hAnsi="仿宋"/>
          <w:sz w:val="32"/>
          <w:szCs w:val="32"/>
        </w:rPr>
        <w:t>　　从十月份以来，逐步针对各种车型的配件建立起手工保管账册和电子账册。基于这项工作的完成，在冲压车间和采购部同事的协助下，根本上杜绝了断货与积压货品的现象。同时由于仓库的账目日益完善清晰，更好的支持财务部门的工作。</w:t>
      </w:r>
      <w:r>
        <w:rPr>
          <w:rFonts w:ascii="仿宋" w:eastAsia="仿宋" w:hAnsi="仿宋"/>
          <w:sz w:val="32"/>
          <w:szCs w:val="32"/>
        </w:rPr>
        <w:br/>
      </w:r>
      <w:r>
        <w:rPr>
          <w:rFonts w:ascii="仿宋" w:eastAsia="仿宋" w:hAnsi="仿宋"/>
          <w:sz w:val="32"/>
          <w:szCs w:val="32"/>
        </w:rPr>
        <w:t>　　四、坚持定期整理仓库</w:t>
      </w:r>
      <w:r>
        <w:rPr>
          <w:rFonts w:ascii="仿宋" w:eastAsia="仿宋" w:hAnsi="仿宋"/>
          <w:sz w:val="32"/>
          <w:szCs w:val="32"/>
        </w:rPr>
        <w:br/>
      </w:r>
      <w:r>
        <w:rPr>
          <w:rFonts w:ascii="仿宋" w:eastAsia="仿宋" w:hAnsi="仿宋"/>
          <w:sz w:val="32"/>
          <w:szCs w:val="32"/>
        </w:rPr>
        <w:t>　　认真细致的做好各种车型配件的入库出库工作，根据各种车型进行归类摆放，消除了仓库凌乱不堪的状况。在改善仓库环境的同时也为后续库存统计工作奠定了根底。坚持干净整齐的库容库貌成为仓库管理的一个长期根底工作。</w:t>
      </w:r>
      <w:r>
        <w:rPr>
          <w:rFonts w:ascii="仿宋" w:eastAsia="仿宋" w:hAnsi="仿宋"/>
          <w:sz w:val="32"/>
          <w:szCs w:val="32"/>
        </w:rPr>
        <w:br/>
      </w:r>
      <w:r>
        <w:rPr>
          <w:rFonts w:ascii="仿宋" w:eastAsia="仿宋" w:hAnsi="仿宋"/>
          <w:sz w:val="32"/>
          <w:szCs w:val="32"/>
        </w:rPr>
        <w:t>　　五、认真做好每月的对账工作</w:t>
      </w:r>
      <w:r>
        <w:rPr>
          <w:rFonts w:ascii="仿宋" w:eastAsia="仿宋" w:hAnsi="仿宋"/>
          <w:sz w:val="32"/>
          <w:szCs w:val="32"/>
        </w:rPr>
        <w:br/>
      </w:r>
      <w:r>
        <w:rPr>
          <w:rFonts w:ascii="仿宋" w:eastAsia="仿宋" w:hAnsi="仿宋"/>
          <w:sz w:val="32"/>
          <w:szCs w:val="32"/>
        </w:rPr>
        <w:t>　　经过四个月的接触，对这项工作的流程已经较为熟悉，能够严格按照公司的制度规定完成每月的对账工作，保证各项数据准确无误，与财务部门做好对接手续。</w:t>
      </w:r>
      <w:r>
        <w:rPr>
          <w:rFonts w:ascii="仿宋" w:eastAsia="仿宋" w:hAnsi="仿宋"/>
          <w:sz w:val="32"/>
          <w:szCs w:val="32"/>
        </w:rPr>
        <w:br/>
      </w:r>
      <w:r>
        <w:rPr>
          <w:rFonts w:ascii="仿宋" w:eastAsia="仿宋" w:hAnsi="仿宋"/>
          <w:sz w:val="32"/>
          <w:szCs w:val="32"/>
        </w:rPr>
        <w:t>　　六、存在的'缺乏</w:t>
      </w:r>
      <w:r>
        <w:rPr>
          <w:rFonts w:ascii="仿宋" w:eastAsia="仿宋" w:hAnsi="仿宋"/>
          <w:sz w:val="32"/>
          <w:szCs w:val="32"/>
        </w:rPr>
        <w:br/>
      </w:r>
      <w:r>
        <w:rPr>
          <w:rFonts w:ascii="仿宋" w:eastAsia="仿宋" w:hAnsi="仿宋"/>
          <w:sz w:val="32"/>
          <w:szCs w:val="32"/>
        </w:rPr>
        <w:t>　　1、由于刚接手工作不到一年，很多地方了解不够深入细致，需要继续努力。</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2、车型种类繁多，对各种车型宏观上把握比拟容易，微观掌握还需下大力气。</w:t>
      </w:r>
      <w:r>
        <w:rPr>
          <w:rFonts w:ascii="仿宋" w:eastAsia="仿宋" w:hAnsi="仿宋"/>
          <w:sz w:val="32"/>
          <w:szCs w:val="32"/>
        </w:rPr>
        <w:br/>
      </w:r>
      <w:r>
        <w:rPr>
          <w:rFonts w:ascii="仿宋" w:eastAsia="仿宋" w:hAnsi="仿宋"/>
          <w:sz w:val="32"/>
          <w:szCs w:val="32"/>
        </w:rPr>
        <w:t>　　3、在进货量和配货量都较大的情景下，仓库容易暂时性出现空间缺乏、货物比拟拥挤现象。</w:t>
      </w:r>
      <w:r>
        <w:rPr>
          <w:rFonts w:ascii="仿宋" w:eastAsia="仿宋" w:hAnsi="仿宋"/>
          <w:sz w:val="32"/>
          <w:szCs w:val="32"/>
        </w:rPr>
        <w:br/>
      </w:r>
      <w:r>
        <w:rPr>
          <w:rFonts w:ascii="仿宋" w:eastAsia="仿宋" w:hAnsi="仿宋"/>
          <w:sz w:val="32"/>
          <w:szCs w:val="32"/>
        </w:rPr>
        <w:t>　　七、20__年工作方案</w:t>
      </w:r>
      <w:r>
        <w:rPr>
          <w:rFonts w:ascii="仿宋" w:eastAsia="仿宋" w:hAnsi="仿宋"/>
          <w:sz w:val="32"/>
          <w:szCs w:val="32"/>
        </w:rPr>
        <w:br/>
      </w:r>
      <w:r>
        <w:rPr>
          <w:rFonts w:ascii="仿宋" w:eastAsia="仿宋" w:hAnsi="仿宋"/>
          <w:sz w:val="32"/>
          <w:szCs w:val="32"/>
        </w:rPr>
        <w:t>　　1、继续加强学习，增强对本职工作的了解，创新工作方法，提高工作效益，更好的完成各项工作任务。</w:t>
      </w:r>
      <w:r>
        <w:rPr>
          <w:rFonts w:ascii="仿宋" w:eastAsia="仿宋" w:hAnsi="仿宋"/>
          <w:sz w:val="32"/>
          <w:szCs w:val="32"/>
        </w:rPr>
        <w:br/>
      </w:r>
      <w:r>
        <w:rPr>
          <w:rFonts w:ascii="仿宋" w:eastAsia="仿宋" w:hAnsi="仿宋"/>
          <w:sz w:val="32"/>
          <w:szCs w:val="32"/>
        </w:rPr>
        <w:t>　　2、管好账目，在电子帐的配合下，准确把握库存和进货配货情景。更加全面的了解商品明细。</w:t>
      </w:r>
      <w:r>
        <w:rPr>
          <w:rFonts w:ascii="仿宋" w:eastAsia="仿宋" w:hAnsi="仿宋"/>
          <w:sz w:val="32"/>
          <w:szCs w:val="32"/>
        </w:rPr>
        <w:br/>
      </w:r>
      <w:r>
        <w:rPr>
          <w:rFonts w:ascii="仿宋" w:eastAsia="仿宋" w:hAnsi="仿宋"/>
          <w:sz w:val="32"/>
          <w:szCs w:val="32"/>
        </w:rPr>
        <w:t>　　3、坚持定期整理仓库，及时处理废旧杂物，提高仓库的利用率，防止在进货配货顶峰期仓库紧张现象。</w:t>
      </w:r>
      <w:r>
        <w:rPr>
          <w:rFonts w:ascii="仿宋" w:eastAsia="仿宋" w:hAnsi="仿宋"/>
          <w:sz w:val="32"/>
          <w:szCs w:val="32"/>
        </w:rPr>
        <w:br/>
      </w:r>
      <w:r>
        <w:rPr>
          <w:rFonts w:ascii="仿宋" w:eastAsia="仿宋" w:hAnsi="仿宋"/>
          <w:sz w:val="32"/>
          <w:szCs w:val="32"/>
        </w:rPr>
        <w:t>　　4、认真完成领导安排的其他工作。</w:t>
      </w:r>
      <w:r>
        <w:rPr>
          <w:rFonts w:ascii="仿宋" w:eastAsia="仿宋" w:hAnsi="仿宋"/>
          <w:sz w:val="32"/>
          <w:szCs w:val="32"/>
        </w:rPr>
        <w:br/>
      </w:r>
      <w:r>
        <w:rPr>
          <w:rFonts w:ascii="仿宋" w:eastAsia="仿宋" w:hAnsi="仿宋"/>
          <w:sz w:val="32"/>
          <w:szCs w:val="32"/>
        </w:rPr>
        <w:t>　　新的一年，也是一个新的开始，我将努力改正过去一年工作中的缺乏，把新一年的工作做的更好，为工厂的开展作出自我应有的努力。</w:t>
      </w:r>
      <w:r>
        <w:rPr>
          <w:rFonts w:ascii="仿宋" w:eastAsia="仿宋" w:hAnsi="仿宋"/>
          <w:sz w:val="32"/>
          <w:szCs w:val="32"/>
        </w:rPr>
        <w:br/>
      </w:r>
      <w:r>
        <w:rPr>
          <w:rFonts w:ascii="仿宋" w:eastAsia="仿宋" w:hAnsi="仿宋"/>
          <w:sz w:val="32"/>
          <w:szCs w:val="32"/>
        </w:rPr>
        <w:t xml:space="preserve">    仓库管理员年度总结 篇5 </w:t>
      </w:r>
      <w:r>
        <w:rPr>
          <w:rFonts w:ascii="仿宋" w:eastAsia="仿宋" w:hAnsi="仿宋"/>
          <w:sz w:val="32"/>
          <w:szCs w:val="32"/>
        </w:rPr>
        <w:br/>
      </w:r>
      <w:r>
        <w:rPr>
          <w:rFonts w:ascii="仿宋" w:eastAsia="仿宋" w:hAnsi="仿宋"/>
          <w:sz w:val="32"/>
          <w:szCs w:val="32"/>
        </w:rPr>
        <w:t>　　一、工作总结：</w:t>
      </w:r>
      <w:r>
        <w:rPr>
          <w:rFonts w:ascii="仿宋" w:eastAsia="仿宋" w:hAnsi="仿宋"/>
          <w:sz w:val="32"/>
          <w:szCs w:val="32"/>
        </w:rPr>
        <w:br/>
      </w:r>
      <w:r>
        <w:rPr>
          <w:rFonts w:ascii="仿宋" w:eastAsia="仿宋" w:hAnsi="仿宋"/>
          <w:sz w:val="32"/>
          <w:szCs w:val="32"/>
        </w:rPr>
        <w:t>　　1、思想政治表现、品德修养及职业道德方面</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r>
        <w:rPr>
          <w:rFonts w:ascii="仿宋" w:eastAsia="仿宋" w:hAnsi="仿宋"/>
          <w:sz w:val="32"/>
          <w:szCs w:val="32"/>
        </w:rPr>
        <w:br/>
      </w:r>
      <w:r>
        <w:rPr>
          <w:rFonts w:ascii="仿宋" w:eastAsia="仿宋" w:hAnsi="仿宋"/>
          <w:sz w:val="32"/>
          <w:szCs w:val="32"/>
        </w:rPr>
        <w:t>　　2、工作能力和具体业务方面</w:t>
      </w:r>
      <w:r>
        <w:rPr>
          <w:rFonts w:ascii="仿宋" w:eastAsia="仿宋" w:hAnsi="仿宋"/>
          <w:sz w:val="32"/>
          <w:szCs w:val="32"/>
        </w:rPr>
        <w:br/>
      </w:r>
      <w:r>
        <w:rPr>
          <w:rFonts w:ascii="仿宋" w:eastAsia="仿宋" w:hAnsi="仿宋"/>
          <w:sz w:val="32"/>
          <w:szCs w:val="32"/>
        </w:rPr>
        <w:t>　　我的工作岗位是销售内勤和仓管。主要负责统计公司线缆的发运数、上货数。另外就是将每天发货的数量报给客户，核对客户收货情况与数量，整理现款现货的客户开出收据，统计每天入库和出库的数量。我本着“把工作做的更好〞的目标，工作上发扬开拓创新精神，扎扎实实干好本职工作，圆满地完成了半年的各项任务。</w:t>
      </w:r>
      <w:r>
        <w:rPr>
          <w:rFonts w:ascii="仿宋" w:eastAsia="仿宋" w:hAnsi="仿宋"/>
          <w:sz w:val="32"/>
          <w:szCs w:val="32"/>
        </w:rPr>
        <w:br/>
      </w:r>
      <w:r>
        <w:rPr>
          <w:rFonts w:ascii="仿宋" w:eastAsia="仿宋" w:hAnsi="仿宋"/>
          <w:sz w:val="32"/>
          <w:szCs w:val="32"/>
        </w:rPr>
        <w:t>　　二、存在的缺乏：</w:t>
      </w:r>
      <w:r>
        <w:rPr>
          <w:rFonts w:ascii="仿宋" w:eastAsia="仿宋" w:hAnsi="仿宋"/>
          <w:sz w:val="32"/>
          <w:szCs w:val="32"/>
        </w:rPr>
        <w:br/>
      </w:r>
      <w:r>
        <w:rPr>
          <w:rFonts w:ascii="仿宋" w:eastAsia="仿宋" w:hAnsi="仿宋"/>
          <w:sz w:val="32"/>
          <w:szCs w:val="32"/>
        </w:rPr>
        <w:t>　　总结半年的来的工作，虽然取得了一定的成绩，自身也有了很大的进步，但是还存在着以下缺乏。一是有时工作的质量和标准与领导的要求还有一定差距，一方面，由于个人能力素质不够高，成品仓库和原材料仓库收发数有时统计存在一定的过失；另一方面，就是有的时候工作量多，时间比拟紧，工作效率不高；二是有时工作敏感性还不是很强，对领导交办的事不够敏感，有时工作没有提前完成，上报情况不够及时。</w:t>
      </w:r>
      <w:r>
        <w:rPr>
          <w:rFonts w:ascii="仿宋" w:eastAsia="仿宋" w:hAnsi="仿宋"/>
          <w:sz w:val="32"/>
          <w:szCs w:val="32"/>
        </w:rPr>
        <w:br/>
      </w:r>
      <w:r>
        <w:rPr>
          <w:rFonts w:ascii="仿宋" w:eastAsia="仿宋" w:hAnsi="仿宋"/>
          <w:sz w:val="32"/>
          <w:szCs w:val="32"/>
        </w:rPr>
        <w:t>　　三、下半年方案：</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1、注重形象，多参加一些公司组织的企业活动，每天保持朝气蓬勃的`精神面貌面对工作。</w:t>
      </w:r>
      <w:r>
        <w:rPr>
          <w:rFonts w:ascii="仿宋" w:eastAsia="仿宋" w:hAnsi="仿宋"/>
          <w:sz w:val="32"/>
          <w:szCs w:val="32"/>
        </w:rPr>
        <w:br/>
      </w:r>
      <w:r>
        <w:rPr>
          <w:rFonts w:ascii="仿宋" w:eastAsia="仿宋" w:hAnsi="仿宋"/>
          <w:sz w:val="32"/>
          <w:szCs w:val="32"/>
        </w:rPr>
        <w:t>　　2、市场的竞争已到白热化，单一的工作技能不能满足顾客的需要，自己争取在新的一年里多加学习做到懂得更多，做得更好！</w:t>
      </w:r>
      <w:r>
        <w:rPr>
          <w:rFonts w:ascii="仿宋" w:eastAsia="仿宋" w:hAnsi="仿宋"/>
          <w:sz w:val="32"/>
          <w:szCs w:val="32"/>
        </w:rPr>
        <w:br/>
      </w:r>
      <w:r>
        <w:rPr>
          <w:rFonts w:ascii="仿宋" w:eastAsia="仿宋" w:hAnsi="仿宋"/>
          <w:sz w:val="32"/>
          <w:szCs w:val="32"/>
        </w:rPr>
        <w:t>　　3、多与同事沟通，保持良好的沟通方式，吸取好的建议。悉心听取领导的点评，对自己不好的做法即时予以改正。</w:t>
      </w:r>
      <w:r>
        <w:rPr>
          <w:rFonts w:ascii="仿宋" w:eastAsia="仿宋" w:hAnsi="仿宋"/>
          <w:sz w:val="32"/>
          <w:szCs w:val="32"/>
        </w:rPr>
        <w:br/>
      </w:r>
      <w:r>
        <w:rPr>
          <w:rFonts w:ascii="仿宋" w:eastAsia="仿宋" w:hAnsi="仿宋"/>
          <w:sz w:val="32"/>
          <w:szCs w:val="32"/>
        </w:rPr>
        <w:t>　　4、加强对自己的学习，真正掌握物品进、出、存的工作流程，使物品能起到物流顺利周转，同时也真正做到物尽其用，人尽其才的作用，使其仓库管理工作得到有效的改良。积极配合同事，对库存物品的积压进行整改，防止物品日期太长，促销局部呆滞物品，并改善仓库物品和堆放的紧缺现象。</w:t>
      </w:r>
      <w:r>
        <w:rPr>
          <w:rFonts w:ascii="仿宋" w:eastAsia="仿宋" w:hAnsi="仿宋"/>
          <w:sz w:val="32"/>
          <w:szCs w:val="32"/>
        </w:rPr>
        <w:br/>
      </w:r>
      <w:r>
        <w:rPr>
          <w:rFonts w:ascii="仿宋" w:eastAsia="仿宋" w:hAnsi="仿宋"/>
          <w:sz w:val="32"/>
          <w:szCs w:val="32"/>
        </w:rPr>
        <w:t>　　5、努力提高仓库管理水平，争取每月的工作失误次数≤1次。</w:t>
      </w:r>
      <w:r>
        <w:rPr>
          <w:rFonts w:ascii="仿宋" w:eastAsia="仿宋" w:hAnsi="仿宋"/>
          <w:sz w:val="32"/>
          <w:szCs w:val="32"/>
        </w:rPr>
        <w:br/>
      </w:r>
      <w:r>
        <w:rPr>
          <w:rFonts w:ascii="仿宋" w:eastAsia="仿宋" w:hAnsi="仿宋"/>
          <w:sz w:val="32"/>
          <w:szCs w:val="32"/>
        </w:rPr>
        <w:t>　　6、物品现场所有标识清晰，明确，对库存信息准确率达99.7%。</w:t>
      </w:r>
      <w:r>
        <w:rPr>
          <w:rFonts w:ascii="仿宋" w:eastAsia="仿宋" w:hAnsi="仿宋"/>
          <w:sz w:val="32"/>
          <w:szCs w:val="32"/>
        </w:rPr>
        <w:br/>
      </w:r>
      <w:r>
        <w:rPr>
          <w:rFonts w:ascii="仿宋" w:eastAsia="仿宋" w:hAnsi="仿宋"/>
          <w:sz w:val="32"/>
          <w:szCs w:val="32"/>
        </w:rPr>
        <w:t>　　7、对产品入库数量严把关，做到产品不断完善与维持。</w:t>
      </w:r>
      <w:r>
        <w:rPr>
          <w:rFonts w:ascii="仿宋" w:eastAsia="仿宋" w:hAnsi="仿宋"/>
          <w:sz w:val="32"/>
          <w:szCs w:val="32"/>
        </w:rPr>
        <w:br/>
      </w:r>
      <w:r>
        <w:rPr>
          <w:rFonts w:ascii="仿宋" w:eastAsia="仿宋" w:hAnsi="仿宋"/>
          <w:sz w:val="32"/>
          <w:szCs w:val="32"/>
        </w:rPr>
        <w:t>　　8、时时做好仓库日常工作，保持环境整洁，所存放的物料井然有序。</w:t>
      </w:r>
      <w:r>
        <w:rPr>
          <w:rFonts w:ascii="仿宋" w:eastAsia="仿宋" w:hAnsi="仿宋"/>
          <w:sz w:val="32"/>
          <w:szCs w:val="32"/>
        </w:rPr>
        <w:br/>
      </w:r>
      <w:r>
        <w:rPr>
          <w:rFonts w:ascii="仿宋" w:eastAsia="仿宋" w:hAnsi="仿宋"/>
          <w:sz w:val="32"/>
          <w:szCs w:val="32"/>
        </w:rPr>
        <w:t>　　9、为了使仓库物品做到帐、物一致，仓库每个月进行一次盘点，盘点过后，与电脑库存对照，看每月的消耗是多少，递交会计。</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总之，在即将迎来新的一年，我将不骄不躁，脚踏实地一步一个脚印走下去，为了企业开展得更加壮大，我将更加努力！献上自己微薄的力量！20__年，是全新的一年，也是自我挑战的一年，我将努力改正过去一年工作中的缺乏，把新一年的工作做的更好，为阜丰的开展尽一份力。</w:t>
      </w:r>
      <w:r>
        <w:rPr>
          <w:rFonts w:ascii="仿宋" w:eastAsia="仿宋" w:hAnsi="仿宋"/>
          <w:sz w:val="32"/>
          <w:szCs w:val="32"/>
        </w:rPr>
        <w:br/>
      </w:r>
      <w:r>
        <w:rPr>
          <w:rFonts w:ascii="仿宋" w:eastAsia="仿宋" w:hAnsi="仿宋"/>
          <w:sz w:val="32"/>
          <w:szCs w:val="32"/>
        </w:rPr>
        <w:t xml:space="preserve">    仓库管理员年度总结 篇6 </w:t>
      </w:r>
      <w:r>
        <w:rPr>
          <w:rFonts w:ascii="仿宋" w:eastAsia="仿宋" w:hAnsi="仿宋"/>
          <w:sz w:val="32"/>
          <w:szCs w:val="32"/>
        </w:rPr>
        <w:br/>
      </w:r>
      <w:r>
        <w:rPr>
          <w:rFonts w:ascii="仿宋" w:eastAsia="仿宋" w:hAnsi="仿宋"/>
          <w:sz w:val="32"/>
          <w:szCs w:val="32"/>
        </w:rPr>
        <w:t>　　对于粮食仓储企业而言，加强并完善存货的内部控制制度，是确保粮食安全、管理高效的重要保障，作为粮食系统的央企，AB公司直属库一贯秉承着“任流一滴汗，不坏一粒粮”的宗旨，因此，降低存货管理风险，唯有建立健全内部控制制度，才能实现企业价值的最大化。</w:t>
      </w:r>
      <w:r>
        <w:rPr>
          <w:rFonts w:ascii="仿宋" w:eastAsia="仿宋" w:hAnsi="仿宋"/>
          <w:sz w:val="32"/>
          <w:szCs w:val="32"/>
        </w:rPr>
        <w:br/>
      </w:r>
      <w:r>
        <w:rPr>
          <w:rFonts w:ascii="仿宋" w:eastAsia="仿宋" w:hAnsi="仿宋"/>
          <w:sz w:val="32"/>
          <w:szCs w:val="32"/>
        </w:rPr>
        <w:t>　　一、AB公司概况</w:t>
      </w:r>
      <w:r>
        <w:rPr>
          <w:rFonts w:ascii="仿宋" w:eastAsia="仿宋" w:hAnsi="仿宋"/>
          <w:sz w:val="32"/>
          <w:szCs w:val="32"/>
        </w:rPr>
        <w:br/>
      </w:r>
      <w:r>
        <w:rPr>
          <w:rFonts w:ascii="仿宋" w:eastAsia="仿宋" w:hAnsi="仿宋"/>
          <w:sz w:val="32"/>
          <w:szCs w:val="32"/>
        </w:rPr>
        <w:t>　　（一）ABB公司简介</w:t>
      </w:r>
      <w:r>
        <w:rPr>
          <w:rFonts w:ascii="仿宋" w:eastAsia="仿宋" w:hAnsi="仿宋"/>
          <w:sz w:val="32"/>
          <w:szCs w:val="32"/>
        </w:rPr>
        <w:br/>
      </w:r>
      <w:r>
        <w:rPr>
          <w:rFonts w:ascii="仿宋" w:eastAsia="仿宋" w:hAnsi="仿宋"/>
          <w:sz w:val="32"/>
          <w:szCs w:val="32"/>
        </w:rPr>
        <w:t>　　AB公司成立于20__年，注册资本200亿元。主业范围是粮油仓储、加工、贸易及物流，仓储技术服务与研究。AB公司实行“三级架构、两级法人”的垂直管理体系，“三级架构”即总公司、分公司和直属库，其中总公司和直属库为独立法人。</w:t>
      </w:r>
      <w:r>
        <w:rPr>
          <w:rFonts w:ascii="仿宋" w:eastAsia="仿宋" w:hAnsi="仿宋"/>
          <w:sz w:val="32"/>
          <w:szCs w:val="32"/>
        </w:rPr>
        <w:br/>
      </w:r>
      <w:r>
        <w:rPr>
          <w:rFonts w:ascii="仿宋" w:eastAsia="仿宋" w:hAnsi="仿宋"/>
          <w:sz w:val="32"/>
          <w:szCs w:val="32"/>
        </w:rPr>
        <w:t>　　（二）ABB公司组织结构</w:t>
      </w:r>
      <w:r>
        <w:rPr>
          <w:rFonts w:ascii="仿宋" w:eastAsia="仿宋" w:hAnsi="仿宋"/>
          <w:sz w:val="32"/>
          <w:szCs w:val="32"/>
        </w:rPr>
        <w:br/>
      </w:r>
      <w:r>
        <w:rPr>
          <w:rFonts w:ascii="仿宋" w:eastAsia="仿宋" w:hAnsi="仿宋"/>
          <w:sz w:val="32"/>
          <w:szCs w:val="32"/>
        </w:rPr>
        <w:t>　　1、总公司</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总公司对直属库的人、财、物实行垂直管理，公司总部设有9个职能部门，总公司在全国设立了24个分公司和4个子公司，上收及划转了251个直属库。</w:t>
      </w:r>
      <w:r>
        <w:rPr>
          <w:rFonts w:ascii="仿宋" w:eastAsia="仿宋" w:hAnsi="仿宋"/>
          <w:sz w:val="32"/>
          <w:szCs w:val="32"/>
        </w:rPr>
        <w:br/>
      </w:r>
      <w:r>
        <w:rPr>
          <w:rFonts w:ascii="仿宋" w:eastAsia="仿宋" w:hAnsi="仿宋"/>
          <w:sz w:val="32"/>
          <w:szCs w:val="32"/>
        </w:rPr>
        <w:t>　　2、分公司</w:t>
      </w:r>
      <w:r>
        <w:rPr>
          <w:rFonts w:ascii="仿宋" w:eastAsia="仿宋" w:hAnsi="仿宋"/>
          <w:sz w:val="32"/>
          <w:szCs w:val="32"/>
        </w:rPr>
        <w:br/>
      </w:r>
      <w:r>
        <w:rPr>
          <w:rFonts w:ascii="仿宋" w:eastAsia="仿宋" w:hAnsi="仿宋"/>
          <w:sz w:val="32"/>
          <w:szCs w:val="32"/>
        </w:rPr>
        <w:t>　　总公司在全国各省、直辖市设立了24个分公司，分公司作为总公司的派出机构，经总公司授权代表总公司负责管理辖区内的中央储备粮和直属库。</w:t>
      </w:r>
      <w:r>
        <w:rPr>
          <w:rFonts w:ascii="仿宋" w:eastAsia="仿宋" w:hAnsi="仿宋"/>
          <w:sz w:val="32"/>
          <w:szCs w:val="32"/>
        </w:rPr>
        <w:br/>
      </w:r>
      <w:r>
        <w:rPr>
          <w:rFonts w:ascii="仿宋" w:eastAsia="仿宋" w:hAnsi="仿宋"/>
          <w:sz w:val="32"/>
          <w:szCs w:val="32"/>
        </w:rPr>
        <w:t>　　3、直属库</w:t>
      </w:r>
      <w:r>
        <w:rPr>
          <w:rFonts w:ascii="仿宋" w:eastAsia="仿宋" w:hAnsi="仿宋"/>
          <w:sz w:val="32"/>
          <w:szCs w:val="32"/>
        </w:rPr>
        <w:br/>
      </w:r>
      <w:r>
        <w:rPr>
          <w:rFonts w:ascii="仿宋" w:eastAsia="仿宋" w:hAnsi="仿宋"/>
          <w:sz w:val="32"/>
          <w:szCs w:val="32"/>
        </w:rPr>
        <w:t>　　经国家有关部门批准同意，AB总公司陆续划转上收了251个直属库，由总公司统一管理其领导班子、国有资产和财务。直属库是自负盈亏、独立核算的法人实体，直接从事中央储备粮收购、运输、储存、加工、销售及相关业务。</w:t>
      </w:r>
      <w:r>
        <w:rPr>
          <w:rFonts w:ascii="仿宋" w:eastAsia="仿宋" w:hAnsi="仿宋"/>
          <w:sz w:val="32"/>
          <w:szCs w:val="32"/>
        </w:rPr>
        <w:br/>
      </w:r>
      <w:r>
        <w:rPr>
          <w:rFonts w:ascii="仿宋" w:eastAsia="仿宋" w:hAnsi="仿宋"/>
          <w:sz w:val="32"/>
          <w:szCs w:val="32"/>
        </w:rPr>
        <w:t>　　二、AB公司直属库存货内部控制制度</w:t>
      </w:r>
      <w:r>
        <w:rPr>
          <w:rFonts w:ascii="仿宋" w:eastAsia="仿宋" w:hAnsi="仿宋"/>
          <w:sz w:val="32"/>
          <w:szCs w:val="32"/>
        </w:rPr>
        <w:br/>
      </w:r>
      <w:r>
        <w:rPr>
          <w:rFonts w:ascii="仿宋" w:eastAsia="仿宋" w:hAnsi="仿宋"/>
          <w:sz w:val="32"/>
          <w:szCs w:val="32"/>
        </w:rPr>
        <w:t>　　（一）粮食采购各库的粮食来源分为两个部分，一部分是各库执行各分公司下达的中央储备粮入库文件收购，另一部分则是直接从农户手中收购。采购环节的内控体现在粮食质量标准和入库前晾晒标准两方面。</w:t>
      </w:r>
      <w:r>
        <w:rPr>
          <w:rFonts w:ascii="仿宋" w:eastAsia="仿宋" w:hAnsi="仿宋"/>
          <w:sz w:val="32"/>
          <w:szCs w:val="32"/>
        </w:rPr>
        <w:br/>
      </w:r>
      <w:r>
        <w:rPr>
          <w:rFonts w:ascii="仿宋" w:eastAsia="仿宋" w:hAnsi="仿宋"/>
          <w:sz w:val="32"/>
          <w:szCs w:val="32"/>
        </w:rPr>
        <w:t>　　在粮食采购的质量要求上，各库要进行粮食成熟年限的检查，储存时间要求因地域不同而有所区别，长江以南地区时间偏短，长江以北地区时间较长，食油1至2年，地下库粮食的储存时间，可根据质量情况适当延长。若经粮情检查不符合标准的粮食，一律上报反映情况，并立即停止粮食的收购。</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从农户手中收购余粮时，除了要按各库收购粮食基本标准进行粮食储存年限的检查，同时要检查粮食中水分的含量和杂质的.含量，及时进行粮食的化验，检验化验人员通过仪器检验和感官检验确保收购粮油的质量符合国家规定标准，并根据化验结果将粮食分等。</w:t>
      </w:r>
      <w:r>
        <w:rPr>
          <w:rFonts w:ascii="仿宋" w:eastAsia="仿宋" w:hAnsi="仿宋"/>
          <w:sz w:val="32"/>
          <w:szCs w:val="32"/>
        </w:rPr>
        <w:br/>
      </w:r>
      <w:r>
        <w:rPr>
          <w:rFonts w:ascii="仿宋" w:eastAsia="仿宋" w:hAnsi="仿宋"/>
          <w:sz w:val="32"/>
          <w:szCs w:val="32"/>
        </w:rPr>
        <w:t>　　确认收购后，所收粮食必须经整晒达到国家标准后才可以入仓库储存。不具备整晒条件的库点，入库粮食必须经二次整晒达到国家标准才能入库。</w:t>
      </w:r>
      <w:r>
        <w:rPr>
          <w:rFonts w:ascii="仿宋" w:eastAsia="仿宋" w:hAnsi="仿宋"/>
          <w:sz w:val="32"/>
          <w:szCs w:val="32"/>
        </w:rPr>
        <w:br/>
      </w:r>
      <w:r>
        <w:rPr>
          <w:rFonts w:ascii="仿宋" w:eastAsia="仿宋" w:hAnsi="仿宋"/>
          <w:sz w:val="32"/>
          <w:szCs w:val="32"/>
        </w:rPr>
        <w:t>　　（二）粮食入库</w:t>
      </w:r>
      <w:r>
        <w:rPr>
          <w:rFonts w:ascii="仿宋" w:eastAsia="仿宋" w:hAnsi="仿宋"/>
          <w:sz w:val="32"/>
          <w:szCs w:val="32"/>
        </w:rPr>
        <w:br/>
      </w:r>
      <w:r>
        <w:rPr>
          <w:rFonts w:ascii="仿宋" w:eastAsia="仿宋" w:hAnsi="仿宋"/>
          <w:sz w:val="32"/>
          <w:szCs w:val="32"/>
        </w:rPr>
        <w:t>　　粮食入库环节的内部控制制度包括如下6个环节：</w:t>
      </w:r>
      <w:r>
        <w:rPr>
          <w:rFonts w:ascii="仿宋" w:eastAsia="仿宋" w:hAnsi="仿宋"/>
          <w:sz w:val="32"/>
          <w:szCs w:val="32"/>
        </w:rPr>
        <w:br/>
      </w:r>
      <w:r>
        <w:rPr>
          <w:rFonts w:ascii="仿宋" w:eastAsia="仿宋" w:hAnsi="仿宋"/>
          <w:sz w:val="32"/>
          <w:szCs w:val="32"/>
        </w:rPr>
        <w:t>　　第一，接收上级指令。各直属库接到分公司下达的中央储备粮入库文件后，由综合科制定具体的入库计划和接收方案，并将信息传送给财务科、仓储科等。财务科、仓储科、资产管理科等做好资金、粮油接收人员、仓容、设备、器材等准备工作，调校各种检验、计量仪器设备，确保有效使用；批量采购时购销业务科填制入库通知单，负责通知仓储科、资产管理科等相关科室到货信息。</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第二，粮食进门检查。送粮车辆到库，购销业务科的登记人员填写直属库调入粮油登记簿，对售粮企业或个人、到库时间、运输工具、车号、承运人、发货明细表号等情况进行登记。购销业务科业务员卸车前和卸车时应进行车体状况检查，例如苫盖有无异状、粮油有无漏雨、水湿、被盗、异味等情况，在卸车过程中检查粮油装具、铺垫物、缝口是否符合国家标准，有无撒漏、破损、污染、生霉变质及虫粮等情况，并登记作业记录。若发现异常情况则上报购销业务科科负责人和仓储科负责人。</w:t>
      </w:r>
      <w:r>
        <w:rPr>
          <w:rFonts w:ascii="仿宋" w:eastAsia="仿宋" w:hAnsi="仿宋"/>
          <w:sz w:val="32"/>
          <w:szCs w:val="32"/>
        </w:rPr>
        <w:br/>
      </w:r>
      <w:r>
        <w:rPr>
          <w:rFonts w:ascii="仿宋" w:eastAsia="仿宋" w:hAnsi="仿宋"/>
          <w:sz w:val="32"/>
          <w:szCs w:val="32"/>
        </w:rPr>
        <w:t>　　第三，粮食质量检查。仓储科的保管员在粮油入仓验收过程中，发现质量问题应立即停止入仓，并及时通知计量检验人员，以确定是否存在质量问题。若经过二次检验，确认粮油确实存在质量问题，应立即通知购销业务科联系供应商协商处理；卸车后科室主管领导根据卸车前仓储科计量检验室的检验结果，按照粮食质量及水分的不同情况分别下达过筛、码垛及晾晒或烘干作业的指令。在作业结束后，保管员应及时通知仓储科计量检验室进行水分检验。检验员出具储备粮整晒检验报告，经检验员检验证明质量符合储备粮入库标准后方可入仓。</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第四，粮食信息核对。购销业务科根据中央储备粮油计划入库情况编制入库通知单，传递给检验抽样人员，由抽样人员及时登记直属库调入粮油登记簿并组织抽样，抽样人员将所抽样品与直属库粮食样品标签送交检验人员进行检验。检验员按检验结果开具检验单并签字，检验主管对检验单复核后签字。检验单应及时送达仓储业务科和客户。如存在异议，应及时重新抽样进行检验。仓储业务科保管员在卸车过程中发现粮油质量问题，应及时通知检验员复检，最终结果以复检为准。</w:t>
      </w:r>
      <w:r>
        <w:rPr>
          <w:rFonts w:ascii="仿宋" w:eastAsia="仿宋" w:hAnsi="仿宋"/>
          <w:sz w:val="32"/>
          <w:szCs w:val="32"/>
        </w:rPr>
        <w:br/>
      </w:r>
      <w:r>
        <w:rPr>
          <w:rFonts w:ascii="仿宋" w:eastAsia="仿宋" w:hAnsi="仿宋"/>
          <w:sz w:val="32"/>
          <w:szCs w:val="32"/>
        </w:rPr>
        <w:t>　　第五，粮食验收入库。司磅员根据地磅计量数据填写AB公司直属库入库磅码单，计量数据未经授权不得修改。直属库入库磅码单在经过计量主管审核后方可送达相关科室。保管员负责卸车时与发货明细表上记载的粮油品名、件数、重量等进行核对，查清有无错发、短件亏量等情况。仓储业务科业务信息录入员审核每日计量检验人员出具的直属库入库磅码单、直属库粮油质量检验单和司磅员每日汇总出具的入仓日进度表，若无异议则将信息录入微机中形成入库凭证。若有异议则反馈给计量检验人员。</w:t>
      </w:r>
      <w:r>
        <w:rPr>
          <w:rFonts w:ascii="仿宋" w:eastAsia="仿宋" w:hAnsi="仿宋"/>
          <w:sz w:val="32"/>
          <w:szCs w:val="32"/>
        </w:rPr>
        <w:br/>
      </w:r>
      <w:r>
        <w:rPr>
          <w:rFonts w:ascii="仿宋" w:eastAsia="仿宋" w:hAnsi="仿宋"/>
          <w:sz w:val="32"/>
          <w:szCs w:val="32"/>
        </w:rPr>
        <w:t>　　第六，粮食信息登记检查。粮食入库结束后，各部门的相关人员就要对粮食的数量以及质量进行核对，若出现数量与原始凭证记载不一致的情况，要及时查找原因，进行相关调整。直接向农户收购的，财务结算员依据直属库入库磅码单、直属库粮油质量检验单，核对无误后，购销业务科开具粮油收购发票，并将粮款付给售粮人。</w:t>
      </w:r>
      <w:r>
        <w:rPr>
          <w:rFonts w:ascii="仿宋" w:eastAsia="仿宋" w:hAnsi="仿宋"/>
          <w:sz w:val="32"/>
          <w:szCs w:val="32"/>
        </w:rPr>
        <w:br/>
      </w:r>
      <w:r>
        <w:rPr>
          <w:rFonts w:ascii="仿宋" w:eastAsia="仿宋" w:hAnsi="仿宋"/>
          <w:sz w:val="32"/>
          <w:szCs w:val="32"/>
        </w:rPr>
        <w:t xml:space="preserve">    仓库管理员年度总结 篇7 </w:t>
      </w:r>
      <w:r>
        <w:rPr>
          <w:rFonts w:ascii="仿宋" w:eastAsia="仿宋" w:hAnsi="仿宋"/>
          <w:sz w:val="32"/>
          <w:szCs w:val="32"/>
        </w:rPr>
        <w:br/>
      </w:r>
      <w:r>
        <w:rPr>
          <w:rFonts w:ascii="仿宋" w:eastAsia="仿宋" w:hAnsi="仿宋"/>
          <w:sz w:val="32"/>
          <w:szCs w:val="32"/>
        </w:rPr>
        <w:t>　　一、办公室方面：</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r>
        <w:rPr>
          <w:rFonts w:ascii="仿宋" w:eastAsia="仿宋" w:hAnsi="仿宋"/>
          <w:sz w:val="32"/>
          <w:szCs w:val="32"/>
        </w:rPr>
        <w:br/>
      </w:r>
      <w:r>
        <w:rPr>
          <w:rFonts w:ascii="仿宋" w:eastAsia="仿宋" w:hAnsi="仿宋"/>
          <w:sz w:val="32"/>
          <w:szCs w:val="32"/>
        </w:rPr>
        <w:t>　　二、财务方面：</w:t>
      </w:r>
      <w:r>
        <w:rPr>
          <w:rFonts w:ascii="仿宋" w:eastAsia="仿宋" w:hAnsi="仿宋"/>
          <w:sz w:val="32"/>
          <w:szCs w:val="32"/>
        </w:rPr>
        <w:br/>
      </w:r>
      <w:r>
        <w:rPr>
          <w:rFonts w:ascii="仿宋" w:eastAsia="仿宋" w:hAnsi="仿宋"/>
          <w:sz w:val="32"/>
          <w:szCs w:val="32"/>
        </w:rPr>
        <w:t>　　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r>
        <w:rPr>
          <w:rFonts w:ascii="仿宋" w:eastAsia="仿宋" w:hAnsi="仿宋"/>
          <w:sz w:val="32"/>
          <w:szCs w:val="32"/>
        </w:rPr>
        <w:br/>
      </w:r>
      <w:r>
        <w:rPr>
          <w:rFonts w:ascii="仿宋" w:eastAsia="仿宋" w:hAnsi="仿宋"/>
          <w:sz w:val="32"/>
          <w:szCs w:val="32"/>
        </w:rPr>
        <w:t>　　三、紧固件方面：</w:t>
      </w:r>
      <w:r>
        <w:rPr>
          <w:rFonts w:ascii="仿宋" w:eastAsia="仿宋" w:hAnsi="仿宋"/>
          <w:sz w:val="32"/>
          <w:szCs w:val="32"/>
        </w:rPr>
        <w:br/>
      </w:r>
      <w:r>
        <w:rPr>
          <w:rFonts w:ascii="仿宋" w:eastAsia="仿宋" w:hAnsi="仿宋"/>
          <w:sz w:val="32"/>
          <w:szCs w:val="32"/>
        </w:rPr>
        <w:t>　　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四、个人问题：</w:t>
      </w:r>
      <w:r>
        <w:rPr>
          <w:rFonts w:ascii="仿宋" w:eastAsia="仿宋" w:hAnsi="仿宋"/>
          <w:sz w:val="32"/>
          <w:szCs w:val="32"/>
        </w:rPr>
        <w:br/>
      </w:r>
      <w:r>
        <w:rPr>
          <w:rFonts w:ascii="仿宋" w:eastAsia="仿宋" w:hAnsi="仿宋"/>
          <w:sz w:val="32"/>
          <w:szCs w:val="32"/>
        </w:rPr>
        <w:t>　　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r>
        <w:rPr>
          <w:rFonts w:ascii="仿宋" w:eastAsia="仿宋" w:hAnsi="仿宋"/>
          <w:sz w:val="32"/>
          <w:szCs w:val="32"/>
        </w:rPr>
        <w:br/>
      </w:r>
      <w:r>
        <w:rPr>
          <w:rFonts w:ascii="仿宋" w:eastAsia="仿宋" w:hAnsi="仿宋"/>
          <w:sz w:val="32"/>
          <w:szCs w:val="32"/>
        </w:rPr>
        <w:t xml:space="preserve">    仓库管理员年度总结 篇8 </w:t>
      </w:r>
      <w:r>
        <w:rPr>
          <w:rFonts w:ascii="仿宋" w:eastAsia="仿宋" w:hAnsi="仿宋"/>
          <w:sz w:val="32"/>
          <w:szCs w:val="32"/>
        </w:rPr>
        <w:br/>
      </w:r>
      <w:r>
        <w:rPr>
          <w:rFonts w:ascii="仿宋" w:eastAsia="仿宋" w:hAnsi="仿宋"/>
          <w:sz w:val="32"/>
          <w:szCs w:val="32"/>
        </w:rPr>
        <w:t>　　_年仓库管理工作在公司领导的正确领导下取得了较大成绩，仓库管理工作较之去年又上了一个新台阶，库容库貌也得到有效改善，服务生产的效率也得到了提高。我们用心思量总结工作当中的利弊、得失，从教训中得出经验，为以后的工作做好更充分的计划准备。_年仓库管理年终总结报告如下：</w:t>
      </w:r>
      <w:r>
        <w:rPr>
          <w:rFonts w:ascii="仿宋" w:eastAsia="仿宋" w:hAnsi="仿宋"/>
          <w:sz w:val="32"/>
          <w:szCs w:val="32"/>
        </w:rPr>
        <w:br/>
      </w:r>
      <w:r>
        <w:rPr>
          <w:rFonts w:ascii="仿宋" w:eastAsia="仿宋" w:hAnsi="仿宋"/>
          <w:sz w:val="32"/>
          <w:szCs w:val="32"/>
        </w:rPr>
        <w:t>　　仓库管理工作主要是从整理入手，根据型号规格进行归类摆放，使仓库凌乱不堪的状况得到了进一步的改善，同时也为后续物资清查工作奠定了基础，干净整齐的库容库貌成为仓库管理的基础工作。</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pPr>
      <w:r>
        <w:rPr>
          <w:rFonts w:ascii="仿宋" w:eastAsia="仿宋" w:hAnsi="仿宋"/>
          <w:sz w:val="32"/>
          <w:szCs w:val="32"/>
        </w:rPr>
        <w:t>　　全力组织仓库人员摸清仓库物资，并在此基础上对仓库库存进行逐步的修整与完善，逐步建立原材料物料卡，使账、卡、物相符工作得到进一步完善。</w:t>
      </w:r>
      <w:r>
        <w:rPr>
          <w:rFonts w:ascii="仿宋" w:eastAsia="仿宋" w:hAnsi="仿宋"/>
          <w:sz w:val="32"/>
          <w:szCs w:val="32"/>
        </w:rPr>
        <w:br/>
      </w:r>
      <w:r>
        <w:rPr>
          <w:rFonts w:ascii="仿宋" w:eastAsia="仿宋" w:hAnsi="仿宋"/>
          <w:sz w:val="32"/>
          <w:szCs w:val="32"/>
        </w:rPr>
        <w:t>　　对生产技术部下发的所有对库材料表，及时准确的核对库存数量，并将需要采购的原材料数目，以形式转交给_部。</w:t>
      </w:r>
      <w:r>
        <w:rPr>
          <w:rFonts w:ascii="仿宋" w:eastAsia="仿宋" w:hAnsi="仿宋"/>
          <w:sz w:val="32"/>
          <w:szCs w:val="32"/>
        </w:rPr>
        <w:br/>
      </w:r>
      <w:r>
        <w:rPr>
          <w:rFonts w:ascii="仿宋" w:eastAsia="仿宋" w:hAnsi="仿宋"/>
          <w:sz w:val="32"/>
          <w:szCs w:val="32"/>
        </w:rPr>
        <w:t>　　对所有购进的元器件，严格执行原材料送检工作，并按照工程项目及时的送达质检部，对于质检不合格的元器件不得入库。</w:t>
      </w:r>
      <w:r>
        <w:rPr>
          <w:rFonts w:ascii="仿宋" w:eastAsia="仿宋" w:hAnsi="仿宋"/>
          <w:sz w:val="32"/>
          <w:szCs w:val="32"/>
        </w:rPr>
        <w:br/>
      </w:r>
      <w:r>
        <w:rPr>
          <w:rFonts w:ascii="仿宋" w:eastAsia="仿宋" w:hAnsi="仿宋"/>
          <w:sz w:val="32"/>
          <w:szCs w:val="32"/>
        </w:rPr>
        <w:t>　　严格按照生产材料表上的数量、型号，下发元器件。对图纸与材料表不符合的情况，必须与技术部工程师沟通后，追加或更改材料表后再发放材料。</w:t>
      </w:r>
      <w:r>
        <w:rPr>
          <w:rFonts w:ascii="仿宋" w:eastAsia="仿宋" w:hAnsi="仿宋"/>
          <w:sz w:val="32"/>
          <w:szCs w:val="32"/>
        </w:rPr>
        <w:br/>
      </w:r>
      <w:r>
        <w:rPr>
          <w:rFonts w:ascii="仿宋" w:eastAsia="仿宋" w:hAnsi="仿宋"/>
          <w:sz w:val="32"/>
          <w:szCs w:val="32"/>
        </w:rPr>
        <w:t>　　产成品出库严格按照流程办理。有产成品领料单才能领取货物并做好登记工作。对需要送货的产成品，送货清单要详细，注明附件(排、螺丝、手柄等)，并由收货方签字认可。</w:t>
      </w:r>
      <w:r>
        <w:rPr>
          <w:rFonts w:ascii="仿宋" w:eastAsia="仿宋" w:hAnsi="仿宋"/>
          <w:sz w:val="32"/>
          <w:szCs w:val="32"/>
        </w:rPr>
        <w:br/>
      </w:r>
      <w:r>
        <w:rPr>
          <w:rFonts w:ascii="仿宋" w:eastAsia="仿宋" w:hAnsi="仿宋"/>
          <w:sz w:val="32"/>
          <w:szCs w:val="32"/>
        </w:rPr>
        <w:t>　　供应商所开发票，认真核对数量、型号及金额。并及时办理入库手续，注明工程项目转交财务部。</w:t>
      </w:r>
      <w:r>
        <w:rPr>
          <w:rFonts w:ascii="仿宋" w:eastAsia="仿宋" w:hAnsi="仿宋"/>
          <w:sz w:val="32"/>
          <w:szCs w:val="32"/>
        </w:rPr>
        <w:br/>
      </w:r>
      <w:r>
        <w:rPr>
          <w:rFonts w:ascii="仿宋" w:eastAsia="仿宋" w:hAnsi="仿宋"/>
          <w:sz w:val="32"/>
          <w:szCs w:val="32"/>
        </w:rPr>
        <w:t xml:space="preserve">    仓库管理员年度总结 篇9 </w:t>
      </w:r>
      <w:r>
        <w:rPr>
          <w:rFonts w:ascii="仿宋" w:eastAsia="仿宋" w:hAnsi="仿宋"/>
          <w:sz w:val="32"/>
          <w:szCs w:val="32"/>
        </w:rPr>
        <w:br/>
      </w:r>
      <w:r w:rsidRPr="006B1108">
        <w:rPr>
          <w:b/>
          <w:bCs/>
          <w:color w:val="ACB9CA" w:themeColor="text2" w:themeTint="66"/>
        </w:rPr>
        <w:br/>
      </w:r>
      <w:r w:rsidRPr="006B1108">
        <w:rPr>
          <w:b/>
          <w:bCs/>
          <w:color w:val="ACB9CA" w:themeColor="text2" w:themeTint="66"/>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7" w:history="1">
        <w:r>
          <w:rPr>
            <w:rFonts w:ascii="SimSun" w:eastAsia="SimSun" w:hAnsi="SimSun" w:cs="SimSun"/>
            <w:b/>
            <w:bCs/>
            <w:color w:val="0000EE"/>
            <w:kern w:val="0"/>
            <w:sz w:val="30"/>
            <w:szCs w:val="30"/>
            <w:u w:val="single" w:color="0000EE"/>
          </w:rPr>
          <w:t>https://d.book118.com/738110024035006023</w:t>
        </w:r>
      </w:hyperlink>
    </w:p>
    <w:p w:rsidR="00262FCC" w:rsidRPr="006B1108" w:rsidP="006B1108">
      <w:pPr>
        <w:tabs>
          <w:tab w:val="left" w:pos="2762"/>
          <w:tab w:val="right" w:pos="9014"/>
        </w:tabs>
        <w:rPr>
          <w:b/>
          <w:bCs/>
          <w:color w:val="ACB9CA" w:themeColor="text2" w:themeTint="66"/>
        </w:rPr>
      </w:pPr>
    </w:p>
    <w:sectPr w:rsidSect="001F29C5">
      <w:footerReference w:type="default" r:id="rId28"/>
      <w:type w:val="nextPage"/>
      <w:pgSz w:w="11906" w:h="16838"/>
      <w:pgMar w:top="2098" w:right="1304" w:bottom="1928" w:left="1588" w:header="851" w:footer="992" w:gutter="0"/>
      <w:pgNumType w:start="24"/>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paraId="5CA36CB7" w14:textId="77777777">
    <w:pPr>
      <w:pStyle w:val="Footer"/>
    </w:pPr>
    <w:r>
      <w:tab/>
    </w:r>
  </w:p>
  <w:p w:rsidR="00E6522B" w:rsidRPr="00B74FA5" w14:paraId="048E97FA" w14:textId="77777777">
    <w:pPr>
      <w:pStyle w:val="Footer"/>
      <w:rPr>
        <w:rFonts w:ascii="黑体" w:eastAsia="黑体" w:hAnsi="黑体"/>
      </w:rPr>
    </w:pPr>
  </w:p>
  <w:p w:rsidR="00016DFE" w:rsidRPr="000051CC" w:rsidP="001311BC" w14:paraId="6D691015"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1721761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0523852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paraId="729AF3A8"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78211223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45781538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33431688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85291218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4156872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87490476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78022486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90666558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40049705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5909210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73365949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86400910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89844443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81155763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72470288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03820262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96999227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1510837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15850559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91337978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11374917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82312748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55717360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41885948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47396102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95627356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9990707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36483635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33951804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6625629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17769138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08669771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99115056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742081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79082039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41351409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0402285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40874381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4801231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7176188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39514711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39087789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04349573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20389448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06621827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92061930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CC"/>
    <w:rsid w:val="000051CC"/>
    <w:rsid w:val="00016DFE"/>
    <w:rsid w:val="000430A1"/>
    <w:rsid w:val="000D012D"/>
    <w:rsid w:val="000F6166"/>
    <w:rsid w:val="0010380B"/>
    <w:rsid w:val="001062D0"/>
    <w:rsid w:val="001311BC"/>
    <w:rsid w:val="00191223"/>
    <w:rsid w:val="001F29C5"/>
    <w:rsid w:val="00212907"/>
    <w:rsid w:val="00262FCC"/>
    <w:rsid w:val="00265538"/>
    <w:rsid w:val="00293558"/>
    <w:rsid w:val="002B1F18"/>
    <w:rsid w:val="003316EC"/>
    <w:rsid w:val="0036052C"/>
    <w:rsid w:val="00395541"/>
    <w:rsid w:val="003E21E7"/>
    <w:rsid w:val="00425706"/>
    <w:rsid w:val="004659BE"/>
    <w:rsid w:val="00471093"/>
    <w:rsid w:val="00473B23"/>
    <w:rsid w:val="004848F9"/>
    <w:rsid w:val="004A4698"/>
    <w:rsid w:val="004A74A1"/>
    <w:rsid w:val="005C510C"/>
    <w:rsid w:val="00612D4C"/>
    <w:rsid w:val="006647FA"/>
    <w:rsid w:val="00680750"/>
    <w:rsid w:val="006B1108"/>
    <w:rsid w:val="00702F1C"/>
    <w:rsid w:val="00731531"/>
    <w:rsid w:val="00772F31"/>
    <w:rsid w:val="00864E52"/>
    <w:rsid w:val="009626FD"/>
    <w:rsid w:val="00975129"/>
    <w:rsid w:val="009E03E7"/>
    <w:rsid w:val="00A635B3"/>
    <w:rsid w:val="00AA3BB1"/>
    <w:rsid w:val="00AA7B22"/>
    <w:rsid w:val="00B20C05"/>
    <w:rsid w:val="00B6317D"/>
    <w:rsid w:val="00B74FA5"/>
    <w:rsid w:val="00B75B07"/>
    <w:rsid w:val="00BE2E4D"/>
    <w:rsid w:val="00C91ED0"/>
    <w:rsid w:val="00D26432"/>
    <w:rsid w:val="00D64E31"/>
    <w:rsid w:val="00DB5231"/>
    <w:rsid w:val="00DE74B6"/>
    <w:rsid w:val="00E6522B"/>
    <w:rsid w:val="00E93D64"/>
    <w:rsid w:val="00ED2FD3"/>
    <w:rsid w:val="00F11E69"/>
    <w:rsid w:val="00F25D5C"/>
    <w:rsid w:val="00FB4A96"/>
    <w:rsid w:val="00FC20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74F8386"/>
  <w15:chartTrackingRefBased/>
  <w15:docId w15:val="{BF4DC791-AE7E-45E4-9F1E-2F88EDBD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7FA"/>
    <w:pPr>
      <w:widowControl w:val="0"/>
      <w:jc w:val="both"/>
    </w:pPr>
    <w:rPr>
      <w:rFonts w:ascii="Times New Roman" w:eastAsia="宋体"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6647FA"/>
    <w:pPr>
      <w:tabs>
        <w:tab w:val="center" w:pos="4153"/>
        <w:tab w:val="right" w:pos="8306"/>
      </w:tabs>
      <w:snapToGrid w:val="0"/>
      <w:jc w:val="left"/>
    </w:pPr>
    <w:rPr>
      <w:sz w:val="18"/>
    </w:rPr>
  </w:style>
  <w:style w:type="character" w:customStyle="1" w:styleId="a">
    <w:name w:val="页脚 字符"/>
    <w:basedOn w:val="DefaultParagraphFont"/>
    <w:link w:val="Footer"/>
    <w:uiPriority w:val="99"/>
    <w:rsid w:val="006647FA"/>
    <w:rPr>
      <w:rFonts w:ascii="Times New Roman" w:eastAsia="宋体" w:hAnsi="Times New Roman" w:cs="Times New Roman"/>
      <w:sz w:val="18"/>
      <w:szCs w:val="20"/>
    </w:rPr>
  </w:style>
  <w:style w:type="paragraph" w:styleId="Title">
    <w:name w:val="Title"/>
    <w:basedOn w:val="Normal"/>
    <w:next w:val="Normal"/>
    <w:link w:val="a0"/>
    <w:uiPriority w:val="10"/>
    <w:qFormat/>
    <w:rsid w:val="006647FA"/>
    <w:pPr>
      <w:spacing w:before="240" w:after="60"/>
      <w:jc w:val="center"/>
      <w:outlineLvl w:val="0"/>
    </w:pPr>
    <w:rPr>
      <w:rFonts w:ascii="等线 Light" w:hAnsi="等线 Light"/>
      <w:b/>
      <w:bCs/>
      <w:sz w:val="32"/>
      <w:szCs w:val="32"/>
    </w:rPr>
  </w:style>
  <w:style w:type="character" w:customStyle="1" w:styleId="a0">
    <w:name w:val="标题 字符"/>
    <w:basedOn w:val="DefaultParagraphFont"/>
    <w:link w:val="Title"/>
    <w:uiPriority w:val="10"/>
    <w:rsid w:val="006647FA"/>
    <w:rPr>
      <w:rFonts w:ascii="等线 Light" w:eastAsia="宋体" w:hAnsi="等线 Light" w:cs="Times New Roman"/>
      <w:b/>
      <w:bCs/>
      <w:sz w:val="32"/>
      <w:szCs w:val="32"/>
    </w:rPr>
  </w:style>
  <w:style w:type="paragraph" w:styleId="Header">
    <w:name w:val="header"/>
    <w:basedOn w:val="Normal"/>
    <w:link w:val="a1"/>
    <w:uiPriority w:val="99"/>
    <w:unhideWhenUsed/>
    <w:rsid w:val="006647FA"/>
    <w:pPr>
      <w:pBdr>
        <w:bottom w:val="single" w:sz="6" w:space="1" w:color="auto"/>
      </w:pBdr>
      <w:tabs>
        <w:tab w:val="center" w:pos="4153"/>
        <w:tab w:val="right" w:pos="8306"/>
      </w:tabs>
      <w:snapToGrid w:val="0"/>
      <w:jc w:val="center"/>
    </w:pPr>
    <w:rPr>
      <w:sz w:val="18"/>
      <w:szCs w:val="18"/>
    </w:rPr>
  </w:style>
  <w:style w:type="character" w:customStyle="1" w:styleId="a1">
    <w:name w:val="页眉 字符"/>
    <w:basedOn w:val="DefaultParagraphFont"/>
    <w:link w:val="Header"/>
    <w:uiPriority w:val="99"/>
    <w:rsid w:val="006647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hyperlink" Target="https://d.book118.com/738110024035006023" TargetMode="External" /><Relationship Id="rId28" Type="http://schemas.openxmlformats.org/officeDocument/2006/relationships/footer" Target="footer24.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35</Pages>
  <Words>2</Words>
  <Characters>14</Characters>
  <Application>Microsoft Office Word</Application>
  <DocSecurity>0</DocSecurity>
  <Lines>1</Lines>
  <Paragraphs>1</Paragraphs>
  <ScaleCrop>false</ScaleCrop>
  <Manager>Leslie Kang</Manager>
  <Company>Leslie Kang的公司</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Leslie Kang的标题</dc:title>
  <dc:subject>Leslie Kang的主题</dc:subject>
  <dc:creator>Leslie Kang</dc:creator>
  <cp:keywords>Leslie Kang 的标记</cp:keywords>
  <dc:description>Leslie Kang的备注</dc:description>
  <cp:lastModifiedBy>Leslie Kang</cp:lastModifiedBy>
  <cp:revision>55</cp:revision>
  <dcterms:created xsi:type="dcterms:W3CDTF">2022-02-26T11:30:00Z</dcterms:created>
  <dcterms:modified xsi:type="dcterms:W3CDTF">2022-11-28T13:58:00Z</dcterms:modified>
  <cp:category>Leslie Kang的类别</cp:category>
  <cp:version>Leslie Kang</cp:version>
</cp:coreProperties>
</file>