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3CF" w:rsidRPr="002643CF" w:rsidP="002643CF">
      <w:pPr>
        <w:jc w:val="center"/>
        <w:rPr>
          <w:rFonts w:ascii="微软雅黑" w:eastAsia="微软雅黑" w:hAnsi="微软雅黑"/>
          <w:b/>
          <w:bCs/>
          <w:sz w:val="28"/>
        </w:rPr>
      </w:pPr>
      <w:r w:rsidRPr="002643CF">
        <w:rPr>
          <w:rFonts w:ascii="微软雅黑" w:eastAsia="微软雅黑" w:hAnsi="微软雅黑"/>
          <w:b/>
          <w:bCs/>
          <w:sz w:val="28"/>
        </w:rPr>
        <w:t>2024年陕西省安康市汉阴县第二高级中学高三语文第一学期期末达标测试试题</w:t>
      </w:r>
    </w:p>
    <w:p w:rsidR="00DC4A4E" w:rsidRPr="00DC4A4E" w:rsidP="00B4258F">
      <w:pPr>
        <w:jc w:val="left"/>
        <w:rPr>
          <w:rFonts w:ascii="宋体" w:hAnsi="宋体"/>
          <w:b/>
          <w:bCs/>
        </w:rPr>
      </w:pPr>
      <w:r w:rsidRPr="00DC4A4E">
        <w:rPr>
          <w:rFonts w:ascii="宋体" w:hAnsi="宋体" w:hint="eastAsia"/>
          <w:b/>
          <w:bCs/>
        </w:rPr>
        <w:t>注意事项：</w:t>
      </w:r>
    </w:p>
    <w:p w:rsidR="00DC4A4E" w:rsidRPr="00DC4A4E" w:rsidP="00B4258F">
      <w:pPr>
        <w:jc w:val="left"/>
        <w:rPr>
          <w:rFonts w:ascii="宋体" w:hAnsi="宋体" w:hint="eastAsia"/>
          <w:b/>
          <w:bCs/>
        </w:rPr>
      </w:pPr>
      <w:r w:rsidRPr="00DC4A4E">
        <w:rPr>
          <w:rFonts w:ascii="宋体" w:hAnsi="宋体" w:hint="eastAsia"/>
          <w:b/>
          <w:bCs/>
        </w:rPr>
        <w:t>1．答卷前，考生务必将自己的姓名、准考证号填写在答题卡上。</w:t>
      </w:r>
    </w:p>
    <w:p w:rsidR="00DC4A4E" w:rsidRPr="00DC4A4E" w:rsidP="00B4258F">
      <w:pPr>
        <w:jc w:val="left"/>
        <w:rPr>
          <w:rFonts w:ascii="宋体" w:hAnsi="宋体" w:hint="eastAsia"/>
          <w:b/>
          <w:bCs/>
        </w:rPr>
      </w:pPr>
      <w:r w:rsidRPr="00DC4A4E">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DC4A4E" w:rsidRPr="00DC4A4E" w:rsidP="00B4258F">
      <w:pPr>
        <w:jc w:val="left"/>
        <w:rPr>
          <w:rFonts w:ascii="宋体" w:hAnsi="宋体"/>
          <w:b/>
          <w:bCs/>
        </w:rPr>
      </w:pPr>
      <w:r w:rsidRPr="00DC4A4E">
        <w:rPr>
          <w:rFonts w:ascii="宋体" w:hAnsi="宋体" w:hint="eastAsia"/>
          <w:b/>
          <w:bCs/>
        </w:rPr>
        <w:t>3．考试结束后，将本试卷和答题卡一并交回。</w:t>
      </w:r>
    </w:p>
    <w:p w:rsidR="00DC4A4E" w:rsidRPr="00DC4A4E" w:rsidP="00DC4A4E">
      <w:pPr>
        <w:jc w:val="center"/>
        <w:rPr>
          <w:rFonts w:ascii="宋体" w:hAnsi="宋体"/>
          <w:b/>
        </w:rPr>
      </w:pPr>
    </w:p>
    <w:p w:rsidR="00DC4A4E" w:rsidRPr="00DC4A4E" w:rsidP="00DC4A4E">
      <w:pPr>
        <w:jc w:val="left"/>
        <w:rPr>
          <w:rFonts w:ascii="宋体" w:hAnsi="宋体"/>
          <w:b/>
        </w:rPr>
      </w:pPr>
    </w:p>
    <w:p w:rsidR="00DC4A4E" w:rsidRPr="00DC4A4E" w:rsidP="00B4258F">
      <w:pPr>
        <w:spacing w:line="360" w:lineRule="auto"/>
        <w:jc w:val="left"/>
        <w:textAlignment w:val="center"/>
        <w:rPr>
          <w:rFonts w:ascii="宋体" w:hAnsi="宋体" w:cs="宋体"/>
          <w:b/>
        </w:rPr>
      </w:pPr>
      <w:r w:rsidRPr="00DC4A4E">
        <w:rPr>
          <w:rFonts w:ascii="宋体" w:hAnsi="宋体"/>
          <w:b/>
        </w:rPr>
        <w:t>1．</w:t>
      </w:r>
      <w:r w:rsidRPr="00DC4A4E">
        <w:rPr>
          <w:rFonts w:ascii="宋体" w:hAnsi="宋体" w:cs="宋体"/>
          <w:b/>
        </w:rPr>
        <w:t>阅读下面的文字，完成下面小题。</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历史研究要强化史料辨析</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邓小南</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史学的特性在于注重实证、注重反思。历史研究的根基在于史料，研究成功与否取决于史料与“问题意识”的结合成功与否。从这一意义上说，历史解释要靠史料说话，史料的收集与辨析是历史研究的基础。经由“大量的、批判地审查过的、充分地掌握了的历史资料”，才能对今天的历史认知有所贡献。</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所谓“史料”，顾名思义是指历史上留下来的材料，其内容远较“史籍典册”范围宽泛。在大数据时代，数据库的广泛应用降低了史料收集的难度，但同时也对历史学者的素质提出了更高要求：既然不能仅靠对史料的熟悉夺得先机，那么，对史料辨析与追问能力的重要性自然就凸显出来。我们应清醒认识到，数据库只是助力研究深化的途径，历史研究不能满足于表层文本的提取和简易的攒凑式结论，深入的研究还要靠阅读体悟、史料辨析，要十分警惕急功近利氛围下历史研究的“表浅化”倾向。</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历史”本身的历史性，使得史料必然带有特定的时代印痕与记述者的理解，并非纯粹客观；通过史料对历史“真相”的追索与逼近，注定是一个崎岖且无止境的过程。对于史料要予以尊重，但也要对其可能存在的“包装”保持警惕。我国历史上，帝王对于修史的重视促成了史学著述一定程度上的繁荣，但也造成政治权力深度介入修史过程。唐宋时期，史局、史馆、日历所、实录院等机构陆续出现，官修国史成为常态。著史讲求“书法”，政治道德观念寓于其中。因此，我们既要看到中国史家有秉笔直书的优秀传统、有强烈的“考信”意识，二者撑擎起中国史学的天地，达致恢弘高远的气象；同时也要看到特定历史阶段的“资治”观念乃至“本朝史观”对于著史者或隐或显的影响。</w:t>
      </w:r>
    </w:p>
    <w:p w:rsidR="00DC4A4E" w:rsidRPr="00DC4A4E" w:rsidP="00B4258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南宋的章如愚曾经说，“修撰史之目不一，而其凡有二：曰记载之史，曰纂修之史”。大体上，记载之史重在记录史事，而纂修之史则经过取舍编辑、增删润色。纂修之史凝聚着史家的心血，体现着“史学”演进的历程，但就其形成过程来看，特定文本往往关联着特定的历史情境，有可能掩映了渲染涂抹的曲折历程。即便是起居注、日历之类“记载之史”，亦非纯粹的史实记录。史事被记载、被编纂、被润饰，构成我们今天所见的“历史”，而承载这一“历史”的文本，显然是层累叠加而成的。</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观察史料尤其是“纂修之史”与特定时期“本朝史观”的关联，重点不在于辨识某一材料的真伪，更不是要把当年的学术问题政治化，而是要厘清历史记载形成的过程及其背后的因由。今人研究历史，离不开当时的史料，也不能脱离当时人对于当时事的诠释。但当时人记当时事，有其鲜活准确的一面，也有因敏感而曲饰的可能，我们需要把包裹于史事外层的“说法”与史实本身剥离开来。</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（选自《人民日报》，2016年5月16日，有删节）</w:t>
      </w:r>
    </w:p>
    <w:p w:rsidR="00DC4A4E" w:rsidRPr="00DC4A4E" w:rsidP="00B4258F">
      <w:pPr>
        <w:spacing w:line="360" w:lineRule="auto"/>
        <w:jc w:val="left"/>
        <w:textAlignment w:val="center"/>
        <w:rPr>
          <w:rFonts w:ascii="宋体" w:hAnsi="宋体" w:cs="宋体"/>
          <w:b/>
        </w:rPr>
      </w:pPr>
      <w:r w:rsidRPr="00DC4A4E">
        <w:rPr>
          <w:b/>
        </w:rPr>
        <w:t>1．</w:t>
      </w:r>
      <w:r w:rsidRPr="00DC4A4E">
        <w:rPr>
          <w:rFonts w:ascii="宋体" w:hAnsi="宋体" w:cs="宋体"/>
          <w:b/>
        </w:rPr>
        <w:t>下列关于原文内容的表述，不正确的一项是（     ）</w:t>
      </w:r>
    </w:p>
    <w:p w:rsidR="00DC4A4E" w:rsidRPr="00DC4A4E" w:rsidP="00B4258F">
      <w:pPr>
        <w:spacing w:line="360" w:lineRule="auto"/>
        <w:jc w:val="left"/>
        <w:textAlignment w:val="center"/>
        <w:rPr>
          <w:rFonts w:ascii="宋体" w:hAnsi="宋体" w:cs="宋体"/>
          <w:b/>
        </w:rPr>
      </w:pPr>
      <w:r w:rsidRPr="00DC4A4E">
        <w:rPr>
          <w:b/>
        </w:rPr>
        <w:t>A．</w:t>
      </w:r>
      <w:r w:rsidRPr="00DC4A4E">
        <w:rPr>
          <w:rFonts w:ascii="宋体" w:hAnsi="宋体" w:cs="宋体"/>
          <w:b/>
        </w:rPr>
        <w:t>史料是以历史研究为根基，史学特性注重实证和反思，史料与“问题意识”的结合成功与否，关系着研究工作的成功与否。</w:t>
      </w:r>
    </w:p>
    <w:p w:rsidR="00DC4A4E" w:rsidRPr="00DC4A4E" w:rsidP="00B4258F">
      <w:pPr>
        <w:spacing w:line="360" w:lineRule="auto"/>
        <w:jc w:val="left"/>
        <w:textAlignment w:val="center"/>
        <w:rPr>
          <w:rFonts w:ascii="宋体" w:hAnsi="宋体" w:cs="宋体"/>
          <w:b/>
        </w:rPr>
      </w:pPr>
      <w:r w:rsidRPr="00DC4A4E">
        <w:rPr>
          <w:b/>
        </w:rPr>
        <w:t>B．</w:t>
      </w:r>
      <w:r w:rsidRPr="00DC4A4E">
        <w:rPr>
          <w:rFonts w:ascii="宋体" w:hAnsi="宋体" w:cs="宋体"/>
          <w:b/>
        </w:rPr>
        <w:t>史料的收集与辨析是历史研究、解释的根据，今天的历史认知需要“大量的、批判地审查过的、充分地掌握了的历史资料”。</w:t>
      </w:r>
    </w:p>
    <w:p w:rsidR="00DC4A4E" w:rsidRPr="00DC4A4E" w:rsidP="00B4258F">
      <w:pPr>
        <w:spacing w:line="360" w:lineRule="auto"/>
        <w:jc w:val="left"/>
        <w:textAlignment w:val="center"/>
        <w:rPr>
          <w:rFonts w:ascii="宋体" w:hAnsi="宋体" w:cs="宋体"/>
          <w:b/>
        </w:rPr>
      </w:pPr>
      <w:r w:rsidRPr="00DC4A4E">
        <w:rPr>
          <w:b/>
        </w:rPr>
        <w:t>C．</w:t>
      </w:r>
      <w:r w:rsidRPr="00DC4A4E">
        <w:rPr>
          <w:rFonts w:ascii="宋体" w:hAnsi="宋体" w:cs="宋体"/>
          <w:b/>
        </w:rPr>
        <w:t>史料是历史上留下来的材料，所以要予以尊重，但其内容比“史籍典册”的范围宽泛的多，其存在的“包装”现象也很严重。</w:t>
      </w:r>
    </w:p>
    <w:p w:rsidR="00DC4A4E" w:rsidRPr="00DC4A4E" w:rsidP="00B4258F">
      <w:pPr>
        <w:spacing w:line="360" w:lineRule="auto"/>
        <w:jc w:val="left"/>
        <w:textAlignment w:val="center"/>
        <w:rPr>
          <w:rFonts w:ascii="宋体" w:hAnsi="宋体" w:cs="宋体"/>
          <w:b/>
        </w:rPr>
      </w:pPr>
      <w:r w:rsidRPr="00DC4A4E">
        <w:rPr>
          <w:b/>
        </w:rPr>
        <w:t>D．</w:t>
      </w:r>
      <w:r w:rsidRPr="00DC4A4E">
        <w:rPr>
          <w:rFonts w:ascii="宋体" w:hAnsi="宋体" w:cs="宋体"/>
          <w:b/>
        </w:rPr>
        <w:t>史料有些也许并不客观，因为带有特定的时代印痕与记述者的理解，这就注定通过史料对历史“真相”的追索与逼近很困难。</w:t>
      </w:r>
    </w:p>
    <w:p w:rsidR="00DC4A4E" w:rsidRPr="00DC4A4E" w:rsidP="00B4258F">
      <w:pPr>
        <w:spacing w:line="360" w:lineRule="auto"/>
        <w:jc w:val="left"/>
        <w:textAlignment w:val="center"/>
        <w:rPr>
          <w:rFonts w:ascii="宋体" w:hAnsi="宋体" w:cs="宋体"/>
          <w:b/>
        </w:rPr>
      </w:pPr>
      <w:r w:rsidRPr="00DC4A4E">
        <w:rPr>
          <w:b/>
        </w:rPr>
        <w:t>2．</w:t>
      </w:r>
      <w:r w:rsidRPr="00DC4A4E">
        <w:rPr>
          <w:rFonts w:ascii="宋体" w:hAnsi="宋体" w:cs="宋体"/>
          <w:b/>
        </w:rPr>
        <w:t>下列理解和分析，不符合原文意思的一项是（     ）</w:t>
      </w:r>
    </w:p>
    <w:p w:rsidR="00DC4A4E" w:rsidRPr="00DC4A4E" w:rsidP="00B4258F">
      <w:pPr>
        <w:spacing w:line="360" w:lineRule="auto"/>
        <w:jc w:val="left"/>
        <w:textAlignment w:val="center"/>
        <w:rPr>
          <w:rFonts w:ascii="宋体" w:hAnsi="宋体" w:cs="宋体"/>
          <w:b/>
        </w:rPr>
      </w:pPr>
      <w:r w:rsidRPr="00DC4A4E">
        <w:rPr>
          <w:b/>
        </w:rPr>
        <w:t>A．</w:t>
      </w:r>
      <w:r w:rsidRPr="00DC4A4E">
        <w:rPr>
          <w:rFonts w:ascii="宋体" w:hAnsi="宋体" w:cs="宋体"/>
          <w:b/>
        </w:rPr>
        <w:t>在大数据时代，史料收集的难度降低了，但对历史学者的素质提出了更高要求，对史料辨析与追问能力的重要性凸显出来。</w:t>
      </w:r>
    </w:p>
    <w:p w:rsidR="00DC4A4E" w:rsidRPr="00DC4A4E" w:rsidP="00B4258F">
      <w:pPr>
        <w:spacing w:line="360" w:lineRule="auto"/>
        <w:jc w:val="left"/>
        <w:textAlignment w:val="center"/>
        <w:rPr>
          <w:rFonts w:ascii="宋体" w:hAnsi="宋体" w:cs="宋体"/>
          <w:b/>
        </w:rPr>
      </w:pPr>
      <w:r w:rsidRPr="00DC4A4E">
        <w:rPr>
          <w:b/>
        </w:rPr>
        <w:t>B．</w:t>
      </w:r>
      <w:r w:rsidRPr="00DC4A4E">
        <w:rPr>
          <w:rFonts w:ascii="宋体" w:hAnsi="宋体" w:cs="宋体"/>
          <w:b/>
        </w:rPr>
        <w:t>深入的历史研究要靠阅读体悟、史料辨析，满足于从数据库中提取表层文本，简易攒凑结论，便会出现“表浅化”倾向。</w:t>
      </w:r>
    </w:p>
    <w:p w:rsidR="00DC4A4E" w:rsidRPr="00DC4A4E" w:rsidP="00B4258F">
      <w:pPr>
        <w:spacing w:line="360" w:lineRule="auto"/>
        <w:jc w:val="left"/>
        <w:textAlignment w:val="center"/>
        <w:rPr>
          <w:rFonts w:ascii="宋体" w:hAnsi="宋体" w:cs="宋体"/>
          <w:b/>
        </w:rPr>
      </w:pPr>
      <w:r w:rsidRPr="00DC4A4E">
        <w:rPr>
          <w:b/>
        </w:rPr>
        <w:t>C．</w:t>
      </w:r>
      <w:r w:rsidRPr="00DC4A4E">
        <w:rPr>
          <w:rFonts w:ascii="宋体" w:hAnsi="宋体" w:cs="宋体"/>
          <w:b/>
        </w:rPr>
        <w:t>中国史家撑擎起中国史学的天地，达致恢弘高远的气象，也受特定历史阶段的“资治”观念乃至“本朝史观”的影响。</w:t>
      </w:r>
    </w:p>
    <w:p w:rsidR="00DC4A4E" w:rsidRPr="00DC4A4E" w:rsidP="00B4258F">
      <w:pPr>
        <w:spacing w:line="360" w:lineRule="auto"/>
        <w:jc w:val="left"/>
        <w:textAlignment w:val="center"/>
        <w:rPr>
          <w:rFonts w:ascii="宋体" w:hAnsi="宋体" w:cs="宋体"/>
          <w:b/>
        </w:rPr>
      </w:pPr>
      <w:r w:rsidRPr="00DC4A4E">
        <w:rPr>
          <w:b/>
        </w:rPr>
        <w:t>D．</w:t>
      </w:r>
      <w:r w:rsidRPr="00DC4A4E">
        <w:rPr>
          <w:rFonts w:ascii="宋体" w:hAnsi="宋体" w:cs="宋体"/>
          <w:b/>
        </w:rPr>
        <w:t>观察史料重点是厘清历史记载形成的过程及其背后的因由，而不需要辨识某一材料的真伪，把当年的学术问题政治化。</w:t>
      </w:r>
    </w:p>
    <w:p w:rsidR="00DC4A4E" w:rsidRPr="00DC4A4E" w:rsidP="00B4258F">
      <w:pPr>
        <w:spacing w:line="360" w:lineRule="auto"/>
        <w:jc w:val="left"/>
        <w:textAlignment w:val="center"/>
        <w:rPr>
          <w:rFonts w:ascii="宋体" w:hAnsi="宋体" w:cs="宋体"/>
          <w:b/>
        </w:rPr>
      </w:pPr>
      <w:r w:rsidRPr="00DC4A4E">
        <w:rPr>
          <w:b/>
        </w:rPr>
        <w:t>3．</w:t>
      </w:r>
      <w:r w:rsidRPr="00DC4A4E">
        <w:rPr>
          <w:rFonts w:ascii="宋体" w:hAnsi="宋体" w:cs="宋体"/>
          <w:b/>
        </w:rPr>
        <w:t>根据原文内容，下列说法不正确的一项是（     ）</w:t>
      </w:r>
    </w:p>
    <w:p w:rsidR="00DC4A4E" w:rsidRPr="00DC4A4E" w:rsidP="00B4258F">
      <w:pPr>
        <w:spacing w:line="360" w:lineRule="auto"/>
        <w:jc w:val="left"/>
        <w:textAlignment w:val="center"/>
        <w:rPr>
          <w:rFonts w:ascii="宋体" w:hAnsi="宋体" w:cs="宋体"/>
          <w:b/>
        </w:rPr>
      </w:pPr>
      <w:r w:rsidRPr="00DC4A4E">
        <w:rPr>
          <w:b/>
        </w:rPr>
        <w:t>A．</w:t>
      </w:r>
      <w:r w:rsidRPr="00DC4A4E">
        <w:rPr>
          <w:rFonts w:ascii="宋体" w:hAnsi="宋体" w:cs="宋体"/>
          <w:b/>
        </w:rPr>
        <w:t>我国历史上，史学著述的繁荣源于帝王对于修史的重视，但政治权力深度介入修史过程，也将其政治道德观念寓于其中。</w:t>
      </w:r>
    </w:p>
    <w:p w:rsidR="00DC4A4E" w:rsidRPr="00DC4A4E" w:rsidP="00B4258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C4A4E">
        <w:rPr>
          <w:b/>
        </w:rPr>
        <w:t>B．</w:t>
      </w:r>
      <w:r w:rsidRPr="00DC4A4E">
        <w:rPr>
          <w:rFonts w:ascii="宋体" w:hAnsi="宋体" w:cs="宋体"/>
          <w:b/>
        </w:rPr>
        <w:t>唐宋时期，注重官修国史，使修史成为常态。陆续出现了很多修史的机构，如史局、史馆、日历所、实录院等。</w:t>
      </w:r>
    </w:p>
    <w:p w:rsidR="00DC4A4E" w:rsidRPr="00DC4A4E" w:rsidP="00B4258F">
      <w:pPr>
        <w:spacing w:line="360" w:lineRule="auto"/>
        <w:jc w:val="left"/>
        <w:textAlignment w:val="center"/>
        <w:rPr>
          <w:rFonts w:ascii="宋体" w:hAnsi="宋体" w:cs="宋体"/>
          <w:b/>
        </w:rPr>
      </w:pPr>
      <w:r w:rsidRPr="00DC4A4E">
        <w:rPr>
          <w:b/>
        </w:rPr>
        <w:t>C．</w:t>
      </w:r>
      <w:r w:rsidRPr="00DC4A4E">
        <w:rPr>
          <w:rFonts w:ascii="宋体" w:hAnsi="宋体" w:cs="宋体"/>
          <w:b/>
        </w:rPr>
        <w:t>南宋的章如愚提到的记载之史和纂修之史都非纯粹史实记录，今天所见的“历史”，是被记载、被编纂、被润饰的史事。</w:t>
      </w:r>
    </w:p>
    <w:p w:rsidR="00DC4A4E" w:rsidRPr="00DC4A4E" w:rsidP="00B4258F">
      <w:pPr>
        <w:spacing w:line="360" w:lineRule="auto"/>
        <w:jc w:val="left"/>
        <w:textAlignment w:val="center"/>
        <w:rPr>
          <w:rFonts w:ascii="宋体" w:hAnsi="宋体" w:cs="宋体"/>
          <w:b/>
        </w:rPr>
      </w:pPr>
      <w:r w:rsidRPr="00DC4A4E">
        <w:rPr>
          <w:b/>
        </w:rPr>
        <w:t>D．</w:t>
      </w:r>
      <w:r w:rsidRPr="00DC4A4E">
        <w:rPr>
          <w:rFonts w:ascii="宋体" w:hAnsi="宋体" w:cs="宋体"/>
          <w:b/>
        </w:rPr>
        <w:t>今人研究历史，需要当时的史料和当时人对于当时事的诠释，但也需要把包裹于史事外层的“说法”与史实本身剥离开来。</w:t>
      </w:r>
    </w:p>
    <w:p w:rsidR="00DC4A4E" w:rsidRPr="00DC4A4E" w:rsidP="00B4258F">
      <w:pPr>
        <w:spacing w:line="360" w:lineRule="auto"/>
        <w:jc w:val="left"/>
        <w:textAlignment w:val="center"/>
        <w:rPr>
          <w:rFonts w:ascii="宋体" w:hAnsi="宋体" w:cs="宋体"/>
          <w:b/>
        </w:rPr>
      </w:pPr>
      <w:r w:rsidRPr="00DC4A4E">
        <w:rPr>
          <w:rFonts w:ascii="宋体" w:hAnsi="宋体"/>
          <w:b/>
        </w:rPr>
        <w:t>2．</w:t>
      </w:r>
      <w:r w:rsidRPr="00DC4A4E">
        <w:rPr>
          <w:rFonts w:ascii="宋体" w:hAnsi="宋体" w:cs="宋体"/>
          <w:b/>
        </w:rPr>
        <w:t>下列诗句或楹联与我国四大名楼对应最相符的一项是</w:t>
      </w:r>
    </w:p>
    <w:p w:rsidR="00DC4A4E" w:rsidRPr="00DC4A4E" w:rsidP="00B4258F">
      <w:pPr>
        <w:spacing w:line="360" w:lineRule="auto"/>
        <w:jc w:val="left"/>
        <w:textAlignment w:val="center"/>
        <w:rPr>
          <w:rFonts w:ascii="宋体" w:hAnsi="宋体" w:cs="宋体"/>
          <w:b/>
        </w:rPr>
      </w:pPr>
      <w:r w:rsidRPr="00DC4A4E">
        <w:rPr>
          <w:rFonts w:ascii="宋体" w:hAnsi="宋体" w:cs="宋体"/>
          <w:b/>
        </w:rPr>
        <w:t>①身在九霄,看月印长江,千斛明珠涌出  眼空万里,望云浮孤岳,半天玉尺平来</w:t>
      </w:r>
    </w:p>
    <w:p w:rsidR="00DC4A4E" w:rsidRPr="00DC4A4E" w:rsidP="00B4258F">
      <w:pPr>
        <w:spacing w:line="360" w:lineRule="auto"/>
        <w:jc w:val="left"/>
        <w:textAlignment w:val="center"/>
        <w:rPr>
          <w:rFonts w:ascii="宋体" w:hAnsi="宋体" w:cs="宋体"/>
          <w:b/>
        </w:rPr>
      </w:pPr>
      <w:r w:rsidRPr="00DC4A4E">
        <w:rPr>
          <w:rFonts w:ascii="宋体" w:hAnsi="宋体" w:cs="宋体"/>
          <w:b/>
        </w:rPr>
        <w:t>②凭栏百丈蓬瀛,阁是蜃楼,城如海市    坐揽一帆风雾,南通闽粤,北溯津关</w:t>
      </w:r>
    </w:p>
    <w:p w:rsidR="00DC4A4E" w:rsidRPr="00DC4A4E" w:rsidP="00B4258F">
      <w:pPr>
        <w:spacing w:line="360" w:lineRule="auto"/>
        <w:jc w:val="left"/>
        <w:textAlignment w:val="center"/>
        <w:rPr>
          <w:rFonts w:ascii="宋体" w:hAnsi="宋体" w:cs="宋体"/>
          <w:b/>
        </w:rPr>
      </w:pPr>
      <w:r w:rsidRPr="00DC4A4E">
        <w:rPr>
          <w:rFonts w:ascii="宋体" w:hAnsi="宋体" w:cs="宋体"/>
          <w:b/>
        </w:rPr>
        <w:t>③秋水共长天一色,落霞与孤鹜齐飞</w:t>
      </w:r>
    </w:p>
    <w:p w:rsidR="00DC4A4E" w:rsidRPr="00DC4A4E" w:rsidP="00B4258F">
      <w:pPr>
        <w:spacing w:line="360" w:lineRule="auto"/>
        <w:jc w:val="left"/>
        <w:textAlignment w:val="center"/>
        <w:rPr>
          <w:rFonts w:ascii="宋体" w:hAnsi="宋体" w:cs="宋体"/>
          <w:b/>
        </w:rPr>
      </w:pPr>
      <w:r w:rsidRPr="00DC4A4E">
        <w:rPr>
          <w:rFonts w:ascii="宋体" w:hAnsi="宋体" w:cs="宋体"/>
          <w:b/>
        </w:rPr>
        <w:t>④吞一万里长江,吐八百里洞庭,要令天下波涛尽为我用  复几千年大观,展卅余春画卷,试问巴陵胜概尚有谁忧</w:t>
      </w:r>
    </w:p>
    <w:p w:rsidR="00DC4A4E" w:rsidRPr="00DC4A4E" w:rsidP="00B4258F">
      <w:pPr>
        <w:tabs>
          <w:tab w:val="left" w:pos="4153"/>
        </w:tabs>
        <w:spacing w:line="360" w:lineRule="auto"/>
        <w:jc w:val="left"/>
        <w:textAlignment w:val="center"/>
        <w:rPr>
          <w:rFonts w:ascii="宋体" w:hAnsi="宋体" w:cs="宋体"/>
          <w:b/>
        </w:rPr>
      </w:pPr>
      <w:r w:rsidRPr="00DC4A4E">
        <w:rPr>
          <w:b/>
        </w:rPr>
        <w:t>A．</w:t>
      </w:r>
      <w:r w:rsidRPr="00DC4A4E">
        <w:rPr>
          <w:rFonts w:ascii="宋体" w:hAnsi="宋体" w:cs="宋体"/>
          <w:b/>
        </w:rPr>
        <w:t>岳阳楼　黄鹤楼　滕王阁　蓬莱阁</w:t>
      </w:r>
      <w:r w:rsidRPr="00DC4A4E">
        <w:rPr>
          <w:b/>
        </w:rPr>
        <w:tab/>
        <w:t>B．</w:t>
      </w:r>
      <w:r w:rsidRPr="00DC4A4E">
        <w:rPr>
          <w:rFonts w:ascii="宋体" w:hAnsi="宋体" w:cs="宋体"/>
          <w:b/>
        </w:rPr>
        <w:t>黄鹤楼　滕王阁　蓬莱阁　岳阳楼</w:t>
      </w:r>
    </w:p>
    <w:p w:rsidR="00DC4A4E" w:rsidRPr="00DC4A4E" w:rsidP="00B4258F">
      <w:pPr>
        <w:tabs>
          <w:tab w:val="left" w:pos="4153"/>
        </w:tabs>
        <w:spacing w:line="360" w:lineRule="auto"/>
        <w:jc w:val="left"/>
        <w:textAlignment w:val="center"/>
        <w:rPr>
          <w:rFonts w:ascii="宋体" w:hAnsi="宋体" w:cs="宋体"/>
          <w:b/>
        </w:rPr>
      </w:pPr>
      <w:r w:rsidRPr="00DC4A4E">
        <w:rPr>
          <w:b/>
        </w:rPr>
        <w:t>C．</w:t>
      </w:r>
      <w:r w:rsidRPr="00DC4A4E">
        <w:rPr>
          <w:rFonts w:ascii="宋体" w:hAnsi="宋体" w:cs="宋体"/>
          <w:b/>
        </w:rPr>
        <w:t>黄鹤楼　蓬莱阁　滕王阁　岳阳楼</w:t>
      </w:r>
      <w:r w:rsidRPr="00DC4A4E">
        <w:rPr>
          <w:b/>
        </w:rPr>
        <w:tab/>
        <w:t>D．</w:t>
      </w:r>
      <w:r w:rsidRPr="00DC4A4E">
        <w:rPr>
          <w:rFonts w:ascii="宋体" w:hAnsi="宋体" w:cs="宋体"/>
          <w:b/>
        </w:rPr>
        <w:t>岳阳楼　滕王阁　蓬莱阁　黄鹤楼</w:t>
      </w:r>
    </w:p>
    <w:p w:rsidR="00DC4A4E" w:rsidRPr="00DC4A4E" w:rsidP="00B4258F">
      <w:pPr>
        <w:spacing w:line="360" w:lineRule="auto"/>
        <w:jc w:val="left"/>
        <w:textAlignment w:val="center"/>
        <w:rPr>
          <w:rFonts w:ascii="宋体" w:hAnsi="宋体" w:cs="宋体"/>
          <w:b/>
        </w:rPr>
      </w:pPr>
      <w:r w:rsidRPr="00DC4A4E">
        <w:rPr>
          <w:rFonts w:ascii="宋体" w:hAnsi="宋体"/>
          <w:b/>
        </w:rPr>
        <w:t>3．</w:t>
      </w:r>
      <w:r w:rsidRPr="00DC4A4E">
        <w:rPr>
          <w:rFonts w:ascii="宋体" w:hAnsi="宋体" w:cs="宋体"/>
          <w:b/>
        </w:rPr>
        <w:t>在下面一段话的空缺处依次填入词语，最恰当的一组是</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你每天经过浔河，看到浔河在山岭间曲折而行，向西流去。___________，你便习惯了河水西流的情形，以为这是___________的事情。在某个春日，当你看到浔河在马鬐山下形成了天湖，你会恍然醒悟：东去是每条河流的宿命，浔河绕着山岭曲折前行，看似顺从，实际上是在默默地___________势能，它最终冲破山的阻碍，向平原流去，实现了借道向东。</w:t>
      </w:r>
    </w:p>
    <w:p w:rsidR="00DC4A4E" w:rsidRPr="00DC4A4E" w:rsidP="00B4258F">
      <w:pPr>
        <w:tabs>
          <w:tab w:val="left" w:pos="4153"/>
        </w:tabs>
        <w:spacing w:line="360" w:lineRule="auto"/>
        <w:jc w:val="left"/>
        <w:textAlignment w:val="center"/>
        <w:rPr>
          <w:rFonts w:ascii="宋体" w:hAnsi="宋体" w:cs="宋体"/>
          <w:b/>
        </w:rPr>
      </w:pPr>
      <w:r w:rsidRPr="00DC4A4E">
        <w:rPr>
          <w:b/>
        </w:rPr>
        <w:t>A．</w:t>
      </w:r>
      <w:r w:rsidRPr="00DC4A4E">
        <w:rPr>
          <w:rFonts w:ascii="宋体" w:hAnsi="宋体" w:cs="宋体"/>
          <w:b/>
        </w:rPr>
        <w:t>日久天长  天经地义  汇聚</w:t>
      </w:r>
      <w:r w:rsidRPr="00DC4A4E">
        <w:rPr>
          <w:b/>
        </w:rPr>
        <w:tab/>
        <w:t>B．</w:t>
      </w:r>
      <w:r w:rsidRPr="00DC4A4E">
        <w:rPr>
          <w:rFonts w:ascii="宋体" w:hAnsi="宋体" w:cs="宋体"/>
          <w:b/>
        </w:rPr>
        <w:t>长此以往  天经地义  蓄积</w:t>
      </w:r>
    </w:p>
    <w:p w:rsidR="00DC4A4E" w:rsidRPr="00DC4A4E" w:rsidP="00B4258F">
      <w:pPr>
        <w:tabs>
          <w:tab w:val="left" w:pos="4153"/>
        </w:tabs>
        <w:spacing w:line="360" w:lineRule="auto"/>
        <w:jc w:val="left"/>
        <w:textAlignment w:val="center"/>
        <w:rPr>
          <w:rFonts w:ascii="宋体" w:hAnsi="宋体" w:cs="宋体"/>
          <w:b/>
        </w:rPr>
      </w:pPr>
      <w:r w:rsidRPr="00DC4A4E">
        <w:rPr>
          <w:b/>
        </w:rPr>
        <w:t>C．</w:t>
      </w:r>
      <w:r w:rsidRPr="00DC4A4E">
        <w:rPr>
          <w:rFonts w:ascii="宋体" w:hAnsi="宋体" w:cs="宋体"/>
          <w:b/>
        </w:rPr>
        <w:t>长此以往  理所当然  汇聚</w:t>
      </w:r>
      <w:r w:rsidRPr="00DC4A4E">
        <w:rPr>
          <w:b/>
        </w:rPr>
        <w:tab/>
        <w:t>D．</w:t>
      </w:r>
      <w:r w:rsidRPr="00DC4A4E">
        <w:rPr>
          <w:rFonts w:ascii="宋体" w:hAnsi="宋体" w:cs="宋体"/>
          <w:b/>
        </w:rPr>
        <w:t>日久天长  理所当然  蓄积</w:t>
      </w:r>
    </w:p>
    <w:p w:rsidR="00DC4A4E" w:rsidRPr="00DC4A4E" w:rsidP="00B4258F">
      <w:pPr>
        <w:spacing w:line="360" w:lineRule="auto"/>
        <w:jc w:val="left"/>
        <w:textAlignment w:val="center"/>
        <w:rPr>
          <w:rFonts w:ascii="宋体" w:hAnsi="宋体" w:cs="宋体"/>
          <w:b/>
        </w:rPr>
      </w:pPr>
      <w:r w:rsidRPr="00DC4A4E">
        <w:rPr>
          <w:rFonts w:ascii="宋体" w:hAnsi="宋体"/>
          <w:b/>
        </w:rPr>
        <w:t>4．</w:t>
      </w:r>
      <w:r w:rsidRPr="00DC4A4E">
        <w:rPr>
          <w:rFonts w:ascii="宋体" w:hAnsi="宋体" w:cs="宋体"/>
          <w:b/>
        </w:rPr>
        <w:t>下列各句中加点的成语使用恰当的一项是</w:t>
      </w:r>
    </w:p>
    <w:p w:rsidR="00DC4A4E" w:rsidRPr="00DC4A4E" w:rsidP="00B4258F">
      <w:pPr>
        <w:spacing w:line="360" w:lineRule="auto"/>
        <w:jc w:val="left"/>
        <w:textAlignment w:val="center"/>
        <w:rPr>
          <w:rFonts w:ascii="宋体" w:hAnsi="宋体" w:cs="宋体"/>
          <w:b/>
        </w:rPr>
      </w:pPr>
      <w:r w:rsidRPr="00DC4A4E">
        <w:rPr>
          <w:b/>
        </w:rPr>
        <w:t>A．</w:t>
      </w:r>
      <w:r w:rsidRPr="00DC4A4E">
        <w:rPr>
          <w:rFonts w:ascii="宋体" w:hAnsi="宋体" w:cs="宋体"/>
          <w:b/>
        </w:rPr>
        <w:t>读诗，应当</w:t>
      </w:r>
      <w:r w:rsidRPr="00DC4A4E">
        <w:rPr>
          <w:rFonts w:ascii="宋体" w:hAnsi="宋体" w:cs="宋体"/>
          <w:b/>
          <w:em w:val="dot"/>
        </w:rPr>
        <w:t>口传心授</w:t>
      </w:r>
      <w:r w:rsidRPr="00DC4A4E">
        <w:rPr>
          <w:rFonts w:ascii="宋体" w:hAnsi="宋体" w:cs="宋体"/>
          <w:b/>
        </w:rPr>
        <w:t>，一边阅读，一边思考它的意义。</w:t>
      </w:r>
    </w:p>
    <w:p w:rsidR="00DC4A4E" w:rsidRPr="00DC4A4E" w:rsidP="00B4258F">
      <w:pPr>
        <w:spacing w:line="360" w:lineRule="auto"/>
        <w:jc w:val="left"/>
        <w:textAlignment w:val="center"/>
        <w:rPr>
          <w:rFonts w:ascii="宋体" w:hAnsi="宋体" w:cs="宋体"/>
          <w:b/>
        </w:rPr>
      </w:pPr>
      <w:r w:rsidRPr="00DC4A4E">
        <w:rPr>
          <w:b/>
        </w:rPr>
        <w:t>B．</w:t>
      </w:r>
      <w:r w:rsidRPr="00DC4A4E">
        <w:rPr>
          <w:rFonts w:ascii="宋体" w:hAnsi="宋体" w:cs="宋体"/>
          <w:b/>
        </w:rPr>
        <w:t>在网络上购物一定要特别注意</w:t>
      </w:r>
      <w:r w:rsidRPr="00DC4A4E">
        <w:rPr>
          <w:rFonts w:ascii="宋体" w:hAnsi="宋体" w:cs="宋体"/>
          <w:b/>
          <w:em w:val="dot"/>
        </w:rPr>
        <w:t>鱼龙混杂</w:t>
      </w:r>
      <w:r w:rsidRPr="00DC4A4E">
        <w:rPr>
          <w:rFonts w:ascii="宋体" w:hAnsi="宋体" w:cs="宋体"/>
          <w:b/>
        </w:rPr>
        <w:t>的东西多得很。</w:t>
      </w:r>
    </w:p>
    <w:p w:rsidR="00DC4A4E" w:rsidRPr="00DC4A4E" w:rsidP="00B4258F">
      <w:pPr>
        <w:spacing w:line="360" w:lineRule="auto"/>
        <w:jc w:val="left"/>
        <w:textAlignment w:val="center"/>
        <w:rPr>
          <w:rFonts w:ascii="宋体" w:hAnsi="宋体" w:cs="宋体"/>
          <w:b/>
        </w:rPr>
      </w:pPr>
      <w:r w:rsidRPr="00DC4A4E">
        <w:rPr>
          <w:b/>
        </w:rPr>
        <w:t>C．</w:t>
      </w:r>
      <w:r w:rsidRPr="00DC4A4E">
        <w:rPr>
          <w:rFonts w:ascii="宋体" w:hAnsi="宋体" w:cs="宋体"/>
          <w:b/>
        </w:rPr>
        <w:t>众志成城，</w:t>
      </w:r>
      <w:r w:rsidRPr="00DC4A4E">
        <w:rPr>
          <w:rFonts w:ascii="宋体" w:hAnsi="宋体" w:cs="宋体"/>
          <w:b/>
          <w:em w:val="dot"/>
        </w:rPr>
        <w:t>因人成事</w:t>
      </w:r>
      <w:r w:rsidRPr="00DC4A4E">
        <w:rPr>
          <w:rFonts w:ascii="宋体" w:hAnsi="宋体" w:cs="宋体"/>
          <w:b/>
        </w:rPr>
        <w:t>，人民用自己的力量建立新中国。</w:t>
      </w:r>
    </w:p>
    <w:p w:rsidR="00DC4A4E" w:rsidRPr="00DC4A4E" w:rsidP="00B4258F">
      <w:pPr>
        <w:spacing w:line="360" w:lineRule="auto"/>
        <w:jc w:val="left"/>
        <w:textAlignment w:val="center"/>
        <w:rPr>
          <w:rFonts w:ascii="宋体" w:hAnsi="宋体" w:cs="宋体"/>
          <w:b/>
        </w:rPr>
      </w:pPr>
      <w:r w:rsidRPr="00DC4A4E">
        <w:rPr>
          <w:b/>
        </w:rPr>
        <w:t>D．</w:t>
      </w:r>
      <w:r w:rsidRPr="00DC4A4E">
        <w:rPr>
          <w:rFonts w:ascii="宋体" w:hAnsi="宋体" w:cs="宋体"/>
          <w:b/>
        </w:rPr>
        <w:t>我们应该清醒地认识到，5G的推广工作依然</w:t>
      </w:r>
      <w:r w:rsidRPr="00DC4A4E">
        <w:rPr>
          <w:rFonts w:ascii="宋体" w:hAnsi="宋体" w:cs="宋体"/>
          <w:b/>
          <w:em w:val="dot"/>
        </w:rPr>
        <w:t>任重道远</w:t>
      </w:r>
      <w:r w:rsidRPr="00DC4A4E">
        <w:rPr>
          <w:rFonts w:ascii="宋体" w:hAnsi="宋体" w:cs="宋体"/>
          <w:b/>
        </w:rPr>
        <w:t>。</w:t>
      </w:r>
    </w:p>
    <w:p w:rsidR="00DC4A4E" w:rsidRPr="00DC4A4E" w:rsidP="00DC4A4E">
      <w:pPr>
        <w:jc w:val="left"/>
        <w:rPr>
          <w:rFonts w:ascii="宋体" w:hAnsi="宋体"/>
          <w:b/>
        </w:rPr>
      </w:pPr>
    </w:p>
    <w:p w:rsidR="00DC4A4E" w:rsidRPr="00DC4A4E" w:rsidP="00B4258F">
      <w:pPr>
        <w:spacing w:line="360" w:lineRule="auto"/>
        <w:jc w:val="left"/>
        <w:textAlignment w:val="center"/>
        <w:rPr>
          <w:rFonts w:ascii="宋体" w:hAnsi="宋体" w:cs="宋体"/>
          <w:b/>
        </w:rPr>
      </w:pPr>
      <w:r w:rsidRPr="00DC4A4E">
        <w:rPr>
          <w:rFonts w:ascii="宋体" w:hAnsi="宋体"/>
          <w:b/>
        </w:rPr>
        <w:t>5．</w:t>
      </w:r>
      <w:r w:rsidRPr="00DC4A4E">
        <w:rPr>
          <w:rFonts w:ascii="宋体" w:hAnsi="宋体" w:cs="宋体"/>
          <w:b/>
        </w:rPr>
        <w:t>阅读下面这首诗歌，完成小题。</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和子由四首·送春</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苏 轼</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梦里青春可得追？欲将诗句绊余晖。</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酒阑病客惟思睡，蜜熟黄蜂亦懒飞。</w:t>
      </w:r>
    </w:p>
    <w:p w:rsidR="00DC4A4E" w:rsidRPr="00DC4A4E" w:rsidP="00B4258F">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DC4A4E">
        <w:rPr>
          <w:rFonts w:ascii="楷体" w:eastAsia="楷体" w:hAnsi="楷体" w:cs="楷体"/>
          <w:b/>
        </w:rPr>
        <w:t>芍药樱桃俱扫地，鬓丝禅榻两忘机。</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凭君借取法界观</w:t>
      </w:r>
      <w:r w:rsidRPr="00DC4A4E">
        <w:rPr>
          <w:rFonts w:ascii="楷体" w:eastAsia="楷体" w:hAnsi="楷体" w:cs="楷体"/>
          <w:b/>
          <w:vertAlign w:val="superscript"/>
        </w:rPr>
        <w:t>①</w:t>
      </w:r>
      <w:r w:rsidRPr="00DC4A4E">
        <w:rPr>
          <w:rFonts w:ascii="楷体" w:eastAsia="楷体" w:hAnsi="楷体" w:cs="楷体"/>
          <w:b/>
        </w:rPr>
        <w:t>，一洗人间万事非。</w:t>
      </w:r>
    </w:p>
    <w:p w:rsidR="00DC4A4E" w:rsidRPr="00DC4A4E" w:rsidP="00B4258F">
      <w:pPr>
        <w:spacing w:line="360" w:lineRule="auto"/>
        <w:jc w:val="left"/>
        <w:textAlignment w:val="center"/>
        <w:rPr>
          <w:rFonts w:ascii="宋体" w:hAnsi="宋体" w:cs="宋体"/>
          <w:b/>
        </w:rPr>
      </w:pPr>
      <w:r w:rsidRPr="00DC4A4E">
        <w:rPr>
          <w:rFonts w:ascii="宋体" w:hAnsi="宋体" w:cs="宋体"/>
          <w:b/>
        </w:rPr>
        <w:t>[注]①法界观：佛教华严宗主张的证入法界的观法。</w:t>
      </w:r>
    </w:p>
    <w:p w:rsidR="00DC4A4E" w:rsidRPr="00DC4A4E" w:rsidP="00B4258F">
      <w:pPr>
        <w:spacing w:line="360" w:lineRule="auto"/>
        <w:jc w:val="left"/>
        <w:textAlignment w:val="center"/>
        <w:rPr>
          <w:rFonts w:ascii="宋体" w:hAnsi="宋体" w:cs="宋体"/>
          <w:b/>
        </w:rPr>
      </w:pPr>
      <w:r w:rsidRPr="00DC4A4E">
        <w:rPr>
          <w:b/>
        </w:rPr>
        <w:t>1．</w:t>
      </w:r>
      <w:r w:rsidRPr="00DC4A4E">
        <w:rPr>
          <w:rFonts w:ascii="宋体" w:hAnsi="宋体" w:cs="宋体"/>
          <w:b/>
        </w:rPr>
        <w:t>下列对诗歌的理解和赏析，</w:t>
      </w:r>
      <w:r w:rsidRPr="00DC4A4E">
        <w:rPr>
          <w:rFonts w:ascii="宋体" w:hAnsi="宋体" w:cs="宋体"/>
          <w:b/>
          <w:em w:val="dot"/>
        </w:rPr>
        <w:t>不正确</w:t>
      </w:r>
      <w:r w:rsidRPr="00DC4A4E">
        <w:rPr>
          <w:rFonts w:ascii="宋体" w:hAnsi="宋体" w:cs="宋体"/>
          <w:b/>
        </w:rPr>
        <w:t>的一项是（    ）</w:t>
      </w:r>
    </w:p>
    <w:p w:rsidR="00DC4A4E" w:rsidRPr="00DC4A4E" w:rsidP="00B4258F">
      <w:pPr>
        <w:spacing w:line="360" w:lineRule="auto"/>
        <w:jc w:val="left"/>
        <w:textAlignment w:val="center"/>
        <w:rPr>
          <w:rFonts w:ascii="宋体" w:hAnsi="宋体" w:cs="宋体"/>
          <w:b/>
        </w:rPr>
      </w:pPr>
      <w:r w:rsidRPr="00DC4A4E">
        <w:rPr>
          <w:b/>
        </w:rPr>
        <w:t>A．</w:t>
      </w:r>
      <w:r w:rsidRPr="00DC4A4E">
        <w:rPr>
          <w:rFonts w:ascii="宋体" w:hAnsi="宋体" w:cs="宋体"/>
          <w:b/>
        </w:rPr>
        <w:t>诗题交代写作缘起。“和”的意思是“唱和”，本诗是诗人为应和弟弟苏辙而写的。</w:t>
      </w:r>
    </w:p>
    <w:p w:rsidR="00DC4A4E" w:rsidRPr="00DC4A4E" w:rsidP="00B4258F">
      <w:pPr>
        <w:spacing w:line="360" w:lineRule="auto"/>
        <w:jc w:val="left"/>
        <w:textAlignment w:val="center"/>
        <w:rPr>
          <w:rFonts w:ascii="宋体" w:hAnsi="宋体" w:cs="宋体"/>
          <w:b/>
        </w:rPr>
      </w:pPr>
      <w:r w:rsidRPr="00DC4A4E">
        <w:rPr>
          <w:b/>
        </w:rPr>
        <w:t>B．</w:t>
      </w:r>
      <w:r w:rsidRPr="00DC4A4E">
        <w:rPr>
          <w:rFonts w:ascii="宋体" w:hAnsi="宋体" w:cs="宋体"/>
          <w:b/>
        </w:rPr>
        <w:t>首联呼应题目，表明“青春”虽然已难挽回，但仍能以写诗度过余生的积极心态。</w:t>
      </w:r>
    </w:p>
    <w:p w:rsidR="00DC4A4E" w:rsidRPr="00DC4A4E" w:rsidP="00B4258F">
      <w:pPr>
        <w:spacing w:line="360" w:lineRule="auto"/>
        <w:jc w:val="left"/>
        <w:textAlignment w:val="center"/>
        <w:rPr>
          <w:rFonts w:ascii="宋体" w:hAnsi="宋体" w:cs="宋体"/>
          <w:b/>
        </w:rPr>
      </w:pPr>
      <w:r w:rsidRPr="00DC4A4E">
        <w:rPr>
          <w:b/>
        </w:rPr>
        <w:t>C．</w:t>
      </w:r>
      <w:r w:rsidRPr="00DC4A4E">
        <w:rPr>
          <w:rFonts w:ascii="宋体" w:hAnsi="宋体" w:cs="宋体"/>
          <w:b/>
        </w:rPr>
        <w:t>颔联虚字运用巧妙，“惟”“亦”二字，相互呼应，既强化了语意，又形成了对比。</w:t>
      </w:r>
    </w:p>
    <w:p w:rsidR="00DC4A4E" w:rsidRPr="00DC4A4E" w:rsidP="00B4258F">
      <w:pPr>
        <w:spacing w:line="360" w:lineRule="auto"/>
        <w:jc w:val="left"/>
        <w:textAlignment w:val="center"/>
        <w:rPr>
          <w:rFonts w:ascii="宋体" w:hAnsi="宋体" w:cs="宋体"/>
          <w:b/>
        </w:rPr>
      </w:pPr>
      <w:r w:rsidRPr="00DC4A4E">
        <w:rPr>
          <w:b/>
        </w:rPr>
        <w:t>D．</w:t>
      </w:r>
      <w:r w:rsidRPr="00DC4A4E">
        <w:rPr>
          <w:rFonts w:ascii="宋体" w:hAnsi="宋体" w:cs="宋体"/>
          <w:b/>
        </w:rPr>
        <w:t>尾联表达愿望，诗人希望借法界观洗除世间之烦恼，反映出佛教思想对他的影响。</w:t>
      </w:r>
    </w:p>
    <w:p w:rsidR="00DC4A4E" w:rsidRPr="00DC4A4E" w:rsidP="00B4258F">
      <w:pPr>
        <w:spacing w:line="360" w:lineRule="auto"/>
        <w:jc w:val="left"/>
        <w:textAlignment w:val="center"/>
        <w:rPr>
          <w:rFonts w:ascii="宋体" w:hAnsi="宋体" w:cs="宋体"/>
          <w:b/>
        </w:rPr>
      </w:pPr>
      <w:r w:rsidRPr="00DC4A4E">
        <w:rPr>
          <w:b/>
        </w:rPr>
        <w:t>2．</w:t>
      </w:r>
      <w:r w:rsidRPr="00DC4A4E">
        <w:rPr>
          <w:rFonts w:ascii="宋体" w:hAnsi="宋体" w:cs="宋体"/>
          <w:b/>
        </w:rPr>
        <w:t>本诗二三联抒发了怎样的情感？这两联是如何借景抒情的？</w:t>
      </w:r>
    </w:p>
    <w:p w:rsidR="00DC4A4E" w:rsidRPr="00DC4A4E" w:rsidP="00DC4A4E">
      <w:pPr>
        <w:jc w:val="left"/>
        <w:rPr>
          <w:rFonts w:ascii="宋体" w:hAnsi="宋体"/>
          <w:b/>
        </w:rPr>
      </w:pPr>
    </w:p>
    <w:p w:rsidR="00DC4A4E" w:rsidRPr="00DC4A4E" w:rsidP="00B4258F">
      <w:pPr>
        <w:spacing w:line="360" w:lineRule="auto"/>
        <w:jc w:val="left"/>
        <w:textAlignment w:val="center"/>
        <w:rPr>
          <w:rFonts w:ascii="宋体" w:hAnsi="宋体" w:cs="宋体"/>
          <w:b/>
        </w:rPr>
      </w:pPr>
      <w:r w:rsidRPr="00DC4A4E">
        <w:rPr>
          <w:rFonts w:ascii="宋体" w:hAnsi="宋体"/>
          <w:b/>
        </w:rPr>
        <w:t>6．</w:t>
      </w:r>
      <w:r w:rsidRPr="00DC4A4E">
        <w:rPr>
          <w:rFonts w:ascii="宋体" w:hAnsi="宋体" w:cs="宋体"/>
          <w:b/>
        </w:rPr>
        <w:t>补写出下列名篇名句的空缺部分。（只选3小题）</w:t>
      </w:r>
    </w:p>
    <w:p w:rsidR="00DC4A4E" w:rsidRPr="00DC4A4E" w:rsidP="00B4258F">
      <w:pPr>
        <w:spacing w:line="360" w:lineRule="auto"/>
        <w:jc w:val="left"/>
        <w:textAlignment w:val="center"/>
        <w:rPr>
          <w:rFonts w:ascii="宋体" w:hAnsi="宋体" w:cs="宋体"/>
          <w:b/>
        </w:rPr>
      </w:pPr>
      <w:r w:rsidRPr="00DC4A4E">
        <w:rPr>
          <w:rFonts w:ascii="宋体" w:hAnsi="宋体" w:cs="宋体"/>
          <w:b/>
        </w:rPr>
        <w:t>（1）</w:t>
      </w:r>
      <w:r w:rsidRPr="00DC4A4E">
        <w:rPr>
          <w:b/>
        </w:rPr>
        <w:t>________________</w:t>
      </w:r>
      <w:r w:rsidRPr="00DC4A4E">
        <w:rPr>
          <w:rFonts w:ascii="宋体" w:hAnsi="宋体" w:cs="宋体"/>
          <w:b/>
        </w:rPr>
        <w:t>， 子无良媒。将子无怒，</w:t>
      </w:r>
      <w:r w:rsidRPr="00DC4A4E">
        <w:rPr>
          <w:b/>
        </w:rPr>
        <w:t>________________</w:t>
      </w:r>
      <w:r w:rsidRPr="00DC4A4E">
        <w:rPr>
          <w:rFonts w:ascii="宋体" w:hAnsi="宋体" w:cs="宋体"/>
          <w:b/>
        </w:rPr>
        <w:t>。（《诗经·氓》）</w:t>
      </w:r>
    </w:p>
    <w:p w:rsidR="00DC4A4E" w:rsidRPr="00DC4A4E" w:rsidP="00B4258F">
      <w:pPr>
        <w:spacing w:line="360" w:lineRule="auto"/>
        <w:jc w:val="left"/>
        <w:textAlignment w:val="center"/>
        <w:rPr>
          <w:rFonts w:ascii="宋体" w:hAnsi="宋体" w:cs="宋体"/>
          <w:b/>
        </w:rPr>
      </w:pPr>
      <w:r w:rsidRPr="00DC4A4E">
        <w:rPr>
          <w:rFonts w:ascii="宋体" w:hAnsi="宋体" w:cs="宋体"/>
          <w:b/>
        </w:rPr>
        <w:t>（2）《诗》三百篇，</w:t>
      </w:r>
      <w:r w:rsidRPr="00DC4A4E">
        <w:rPr>
          <w:b/>
        </w:rPr>
        <w:t>________________</w:t>
      </w:r>
      <w:r w:rsidRPr="00DC4A4E">
        <w:rPr>
          <w:rFonts w:ascii="宋体" w:hAnsi="宋体" w:cs="宋体"/>
          <w:b/>
        </w:rPr>
        <w:t>。</w:t>
      </w:r>
      <w:r w:rsidRPr="00DC4A4E">
        <w:rPr>
          <w:b/>
        </w:rPr>
        <w:t>________________</w:t>
      </w:r>
      <w:r w:rsidRPr="00DC4A4E">
        <w:rPr>
          <w:rFonts w:ascii="宋体" w:hAnsi="宋体" w:cs="宋体"/>
          <w:b/>
        </w:rPr>
        <w:t>，不得通其道，故述往事，思来者。（司马迁《报任安书》）</w:t>
      </w:r>
    </w:p>
    <w:p w:rsidR="00DC4A4E" w:rsidRPr="00DC4A4E" w:rsidP="00B4258F">
      <w:pPr>
        <w:spacing w:line="360" w:lineRule="auto"/>
        <w:jc w:val="left"/>
        <w:textAlignment w:val="center"/>
        <w:rPr>
          <w:rFonts w:ascii="宋体" w:hAnsi="宋体" w:cs="宋体"/>
          <w:b/>
        </w:rPr>
      </w:pPr>
      <w:r w:rsidRPr="00DC4A4E">
        <w:rPr>
          <w:rFonts w:ascii="宋体" w:hAnsi="宋体" w:cs="宋体"/>
          <w:b/>
        </w:rPr>
        <w:t>（3）故九万里，</w:t>
      </w:r>
      <w:r w:rsidRPr="00DC4A4E">
        <w:rPr>
          <w:b/>
        </w:rPr>
        <w:t>________________</w:t>
      </w:r>
      <w:r w:rsidRPr="00DC4A4E">
        <w:rPr>
          <w:rFonts w:ascii="宋体" w:hAnsi="宋体" w:cs="宋体"/>
          <w:b/>
        </w:rPr>
        <w:t>，</w:t>
      </w:r>
      <w:r w:rsidRPr="00DC4A4E">
        <w:rPr>
          <w:b/>
        </w:rPr>
        <w:t>________________</w:t>
      </w:r>
      <w:r w:rsidRPr="00DC4A4E">
        <w:rPr>
          <w:rFonts w:ascii="宋体" w:hAnsi="宋体" w:cs="宋体"/>
          <w:b/>
        </w:rPr>
        <w:t>；背负青天而莫之夭阏者，而后乃今将图南。（庄子《逍遥游》）</w:t>
      </w:r>
    </w:p>
    <w:p w:rsidR="00DC4A4E" w:rsidRPr="00DC4A4E" w:rsidP="00B4258F">
      <w:pPr>
        <w:spacing w:line="360" w:lineRule="auto"/>
        <w:jc w:val="left"/>
        <w:textAlignment w:val="center"/>
        <w:rPr>
          <w:rFonts w:ascii="宋体" w:hAnsi="宋体" w:cs="宋体"/>
          <w:b/>
        </w:rPr>
      </w:pPr>
      <w:r w:rsidRPr="00DC4A4E">
        <w:rPr>
          <w:rFonts w:ascii="宋体" w:hAnsi="宋体" w:cs="宋体"/>
          <w:b/>
        </w:rPr>
        <w:t>（4）恨相见得迟，</w:t>
      </w:r>
      <w:r w:rsidRPr="00DC4A4E">
        <w:rPr>
          <w:b/>
        </w:rPr>
        <w:t>________________</w:t>
      </w:r>
      <w:r w:rsidRPr="00DC4A4E">
        <w:rPr>
          <w:rFonts w:ascii="宋体" w:hAnsi="宋体" w:cs="宋体"/>
          <w:b/>
        </w:rPr>
        <w:t>。</w:t>
      </w:r>
      <w:r w:rsidRPr="00DC4A4E">
        <w:rPr>
          <w:b/>
        </w:rPr>
        <w:t>________________</w:t>
      </w:r>
      <w:r w:rsidRPr="00DC4A4E">
        <w:rPr>
          <w:rFonts w:ascii="宋体" w:hAnsi="宋体" w:cs="宋体"/>
          <w:b/>
        </w:rPr>
        <w:t>，恨不得倩疏林挂住斜晖。（王实甫《西厢记》）</w:t>
      </w:r>
    </w:p>
    <w:p w:rsidR="00DC4A4E" w:rsidRPr="00DC4A4E" w:rsidP="00B4258F">
      <w:pPr>
        <w:spacing w:line="360" w:lineRule="auto"/>
        <w:jc w:val="left"/>
        <w:textAlignment w:val="center"/>
        <w:rPr>
          <w:rFonts w:ascii="宋体" w:hAnsi="宋体" w:cs="宋体"/>
          <w:b/>
        </w:rPr>
      </w:pPr>
      <w:r w:rsidRPr="00DC4A4E">
        <w:rPr>
          <w:rFonts w:ascii="宋体" w:hAnsi="宋体" w:cs="宋体"/>
          <w:b/>
        </w:rPr>
        <w:t>（5）且尔言过矣。</w:t>
      </w:r>
      <w:r w:rsidRPr="00DC4A4E">
        <w:rPr>
          <w:b/>
        </w:rPr>
        <w:t>________________</w:t>
      </w:r>
      <w:r w:rsidRPr="00DC4A4E">
        <w:rPr>
          <w:rFonts w:ascii="宋体" w:hAnsi="宋体" w:cs="宋体"/>
          <w:b/>
        </w:rPr>
        <w:t>，</w:t>
      </w:r>
      <w:r w:rsidRPr="00DC4A4E">
        <w:rPr>
          <w:b/>
        </w:rPr>
        <w:t>________________</w:t>
      </w:r>
      <w:r w:rsidRPr="00DC4A4E">
        <w:rPr>
          <w:rFonts w:ascii="宋体" w:hAnsi="宋体" w:cs="宋体"/>
          <w:b/>
        </w:rPr>
        <w:t>，是谁之过与？（《论语》）</w:t>
      </w:r>
    </w:p>
    <w:p w:rsidR="00DC4A4E" w:rsidRPr="00DC4A4E" w:rsidP="00DC4A4E">
      <w:pPr>
        <w:jc w:val="left"/>
        <w:rPr>
          <w:rFonts w:ascii="宋体" w:hAnsi="宋体"/>
          <w:b/>
        </w:rPr>
      </w:pPr>
    </w:p>
    <w:p w:rsidR="00DC4A4E" w:rsidRPr="00DC4A4E" w:rsidP="00B4258F">
      <w:pPr>
        <w:spacing w:line="360" w:lineRule="auto"/>
        <w:jc w:val="left"/>
        <w:textAlignment w:val="center"/>
        <w:rPr>
          <w:rFonts w:ascii="宋体" w:hAnsi="宋体" w:cs="宋体"/>
          <w:b/>
        </w:rPr>
      </w:pPr>
      <w:r w:rsidRPr="00DC4A4E">
        <w:rPr>
          <w:rFonts w:ascii="宋体" w:hAnsi="宋体"/>
          <w:b/>
        </w:rPr>
        <w:t>7．</w:t>
      </w:r>
      <w:r w:rsidRPr="00DC4A4E">
        <w:rPr>
          <w:rFonts w:ascii="宋体" w:hAnsi="宋体" w:cs="宋体"/>
          <w:b/>
        </w:rPr>
        <w:t>阅读下面的文字，完成下列各题。</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走马楼吴简在书法史上的位置</w:t>
      </w:r>
    </w:p>
    <w:p w:rsidR="00DC4A4E" w:rsidRPr="00DC4A4E" w:rsidP="00B4258F">
      <w:pPr>
        <w:spacing w:line="360" w:lineRule="auto"/>
        <w:jc w:val="left"/>
        <w:textAlignment w:val="center"/>
        <w:rPr>
          <w:rFonts w:ascii="楷体" w:eastAsia="楷体" w:hAnsi="楷体" w:cs="楷体"/>
          <w:b/>
        </w:rPr>
      </w:pPr>
      <w:r w:rsidRPr="00DC4A4E">
        <w:rPr>
          <w:rFonts w:ascii="楷体" w:eastAsia="楷体" w:hAnsi="楷体" w:cs="楷体"/>
          <w:b/>
        </w:rPr>
        <w:t>张永强</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长沙走马楼吴简书法填补了东汉末期和西晋之间的缺环，具有重要的书法研究价值。吴简反映了新兴的楷书与行书的普遍使用、流行千年的篆书和隶书迅速消亡的文化现象，深刻影响了后世。</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t>通过分析，我们可以看到，吴简中行书和楷书中隶书的痕迹仍较普遍，用笔不够精到，法度不够谨严，书写还没有成熟行书和楷书的使转技巧。但作为新书体，吴简中的一些适应快速书写的笔法和结构已显示出较强的生命力。当时行书、楷书笔法已普遍运用，笔画省略，笔势连属，使得吴简书法已具有行云流水的姿态。通过吴简书法，我们可看到，楷书和行书作为新兴书体，正在迅速朝着更加规范的方向发展。另外，长沙吴简多为实用书体，为应付繁重的文书任务，书写者更多表现出各自的书写惯性，因此同一简册的字迹形态相对稳定，没有多变的艺术风格。</w:t>
      </w:r>
    </w:p>
    <w:p w:rsidR="00DC4A4E" w:rsidRPr="00DC4A4E" w:rsidP="00B4258F">
      <w:pPr>
        <w:spacing w:line="360" w:lineRule="auto"/>
        <w:ind w:firstLine="420"/>
        <w:jc w:val="left"/>
        <w:textAlignment w:val="center"/>
        <w:rPr>
          <w:rFonts w:ascii="楷体" w:eastAsia="楷体" w:hAnsi="楷体" w:cs="楷体"/>
          <w:b/>
        </w:rPr>
      </w:pPr>
      <w:r w:rsidRPr="00DC4A4E">
        <w:rPr>
          <w:rFonts w:ascii="楷体" w:eastAsia="楷体" w:hAnsi="楷体" w:cs="楷体"/>
          <w:b/>
        </w:rPr>
        <w:br/>
      </w:r>
      <w:r w:rsidRPr="00DC4A4E">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https://d.book118.com/738114076100006027</w:t>
        </w:r>
      </w:hyperlink>
    </w:p>
    <w:p w:rsidR="00DC4A4E" w:rsidRPr="00DC4A4E" w:rsidP="00B4258F">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643CF"/>
    <w:rsid w:val="002B7D81"/>
    <w:rsid w:val="003D3C46"/>
    <w:rsid w:val="00464523"/>
    <w:rsid w:val="00622F25"/>
    <w:rsid w:val="006B2EBA"/>
    <w:rsid w:val="007314DC"/>
    <w:rsid w:val="00850032"/>
    <w:rsid w:val="008D2EAE"/>
    <w:rsid w:val="008F1F6E"/>
    <w:rsid w:val="00911EF2"/>
    <w:rsid w:val="00A12C77"/>
    <w:rsid w:val="00B4258F"/>
    <w:rsid w:val="00C57401"/>
    <w:rsid w:val="00DC4A4E"/>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38114076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4169</Words>
  <Characters>23768</Characters>
  <Application>Microsoft Office Word</Application>
  <DocSecurity>0</DocSecurity>
  <Lines>198</Lines>
  <Paragraphs>55</Paragraphs>
  <ScaleCrop>false</ScaleCrop>
  <Company>zxxk.com</Company>
  <LinksUpToDate>false</LinksUpToDate>
  <CharactersWithSpaces>27882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2022-07-08T05:08:00Z</dcterms:created>
  <dcterms:modified xsi:type="dcterms:W3CDTF">2023-05-16T22:32:00Z</dcterms:modified>
</cp:coreProperties>
</file>