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耐热钢项目构思建设方案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2" w:history="1">
        <w:r>
          <w:rPr>
            <w:rFonts w:ascii="仿宋" w:eastAsia="仿宋" w:hAnsi="仿宋" w:cs="仿宋" w:hint="eastAsia"/>
            <w:lang w:eastAsia="zh-CN"/>
          </w:rPr>
          <w:t>前言</w:t>
        </w:r>
        <w:r>
          <w:tab/>
        </w:r>
        <w:r>
          <w:fldChar w:fldCharType="begin"/>
        </w:r>
        <w:r>
          <w:instrText xml:space="preserve"> PAGEREF _Toc13372 \h </w:instrText>
        </w:r>
        <w:r>
          <w:fldChar w:fldCharType="separate"/>
        </w:r>
        <w:r>
          <w:t>3</w:t>
        </w:r>
        <w:r>
          <w:fldChar w:fldCharType="end"/>
        </w:r>
      </w:hyperlink>
    </w:p>
    <w:p>
      <w:pPr>
        <w:pStyle w:val="TOC1"/>
        <w:tabs>
          <w:tab w:val="right" w:leader="dot" w:pos="8306"/>
        </w:tabs>
      </w:pPr>
      <w:hyperlink w:anchor="_Toc5338" w:history="1">
        <w:r>
          <w:rPr>
            <w:rFonts w:ascii="仿宋" w:eastAsia="仿宋" w:hAnsi="仿宋" w:cs="仿宋" w:hint="eastAsia"/>
            <w:lang w:eastAsia="zh-CN"/>
          </w:rPr>
          <w:t>一、社会影响分析</w:t>
        </w:r>
        <w:r>
          <w:tab/>
        </w:r>
        <w:r>
          <w:fldChar w:fldCharType="begin"/>
        </w:r>
        <w:r>
          <w:instrText xml:space="preserve"> PAGEREF _Toc5338 \h </w:instrText>
        </w:r>
        <w:r>
          <w:fldChar w:fldCharType="separate"/>
        </w:r>
        <w:r>
          <w:t>3</w:t>
        </w:r>
        <w:r>
          <w:fldChar w:fldCharType="end"/>
        </w:r>
      </w:hyperlink>
    </w:p>
    <w:p>
      <w:pPr>
        <w:pStyle w:val="TOC2"/>
        <w:tabs>
          <w:tab w:val="right" w:leader="dot" w:pos="8306"/>
        </w:tabs>
      </w:pPr>
      <w:hyperlink w:anchor="_Toc10898" w:history="1">
        <w:r>
          <w:rPr>
            <w:rFonts w:ascii="仿宋" w:eastAsia="仿宋" w:hAnsi="仿宋" w:cs="仿宋" w:hint="eastAsia"/>
            <w:lang w:eastAsia="zh-CN"/>
          </w:rPr>
          <w:t>(一)、社会影响效果分析</w:t>
        </w:r>
        <w:r>
          <w:tab/>
        </w:r>
        <w:r>
          <w:fldChar w:fldCharType="begin"/>
        </w:r>
        <w:r>
          <w:instrText xml:space="preserve"> PAGEREF _Toc10898 \h </w:instrText>
        </w:r>
        <w:r>
          <w:fldChar w:fldCharType="separate"/>
        </w:r>
        <w:r>
          <w:t>3</w:t>
        </w:r>
        <w:r>
          <w:fldChar w:fldCharType="end"/>
        </w:r>
      </w:hyperlink>
    </w:p>
    <w:p>
      <w:pPr>
        <w:pStyle w:val="TOC2"/>
        <w:tabs>
          <w:tab w:val="right" w:leader="dot" w:pos="8306"/>
        </w:tabs>
      </w:pPr>
      <w:hyperlink w:anchor="_Toc12770" w:history="1">
        <w:r>
          <w:rPr>
            <w:rFonts w:ascii="仿宋" w:eastAsia="仿宋" w:hAnsi="仿宋" w:cs="仿宋" w:hint="eastAsia"/>
            <w:lang w:eastAsia="zh-CN"/>
          </w:rPr>
          <w:t>(二)、社会适应性分析</w:t>
        </w:r>
        <w:r>
          <w:tab/>
        </w:r>
        <w:r>
          <w:fldChar w:fldCharType="begin"/>
        </w:r>
        <w:r>
          <w:instrText xml:space="preserve"> PAGEREF _Toc12770 \h </w:instrText>
        </w:r>
        <w:r>
          <w:fldChar w:fldCharType="separate"/>
        </w:r>
        <w:r>
          <w:t>5</w:t>
        </w:r>
        <w:r>
          <w:fldChar w:fldCharType="end"/>
        </w:r>
      </w:hyperlink>
    </w:p>
    <w:p>
      <w:pPr>
        <w:pStyle w:val="TOC2"/>
        <w:tabs>
          <w:tab w:val="right" w:leader="dot" w:pos="8306"/>
        </w:tabs>
      </w:pPr>
      <w:hyperlink w:anchor="_Toc13558" w:history="1">
        <w:r>
          <w:rPr>
            <w:rFonts w:ascii="仿宋" w:eastAsia="仿宋" w:hAnsi="仿宋" w:cs="仿宋" w:hint="eastAsia"/>
            <w:lang w:eastAsia="zh-CN"/>
          </w:rPr>
          <w:t>(三)、社会风险及对策分析</w:t>
        </w:r>
        <w:r>
          <w:tab/>
        </w:r>
        <w:r>
          <w:fldChar w:fldCharType="begin"/>
        </w:r>
        <w:r>
          <w:instrText xml:space="preserve"> PAGEREF _Toc13558 \h </w:instrText>
        </w:r>
        <w:r>
          <w:fldChar w:fldCharType="separate"/>
        </w:r>
        <w:r>
          <w:t>7</w:t>
        </w:r>
        <w:r>
          <w:fldChar w:fldCharType="end"/>
        </w:r>
      </w:hyperlink>
    </w:p>
    <w:p>
      <w:pPr>
        <w:pStyle w:val="TOC1"/>
        <w:tabs>
          <w:tab w:val="right" w:leader="dot" w:pos="8306"/>
        </w:tabs>
      </w:pPr>
      <w:hyperlink w:anchor="_Toc18788" w:history="1">
        <w:r>
          <w:rPr>
            <w:rFonts w:ascii="仿宋" w:eastAsia="仿宋" w:hAnsi="仿宋" w:cs="仿宋" w:hint="eastAsia"/>
            <w:lang w:eastAsia="zh-CN"/>
          </w:rPr>
          <w:t>二、发展规划、产业政策和行业准入分析</w:t>
        </w:r>
        <w:r>
          <w:tab/>
        </w:r>
        <w:r>
          <w:fldChar w:fldCharType="begin"/>
        </w:r>
        <w:r>
          <w:instrText xml:space="preserve"> PAGEREF _Toc18788 \h </w:instrText>
        </w:r>
        <w:r>
          <w:fldChar w:fldCharType="separate"/>
        </w:r>
        <w:r>
          <w:t>10</w:t>
        </w:r>
        <w:r>
          <w:fldChar w:fldCharType="end"/>
        </w:r>
      </w:hyperlink>
    </w:p>
    <w:p>
      <w:pPr>
        <w:pStyle w:val="TOC2"/>
        <w:tabs>
          <w:tab w:val="right" w:leader="dot" w:pos="8306"/>
        </w:tabs>
      </w:pPr>
      <w:hyperlink w:anchor="_Toc14607" w:history="1">
        <w:r>
          <w:rPr>
            <w:rFonts w:ascii="仿宋" w:eastAsia="仿宋" w:hAnsi="仿宋" w:cs="仿宋" w:hint="eastAsia"/>
            <w:lang w:eastAsia="zh-CN"/>
          </w:rPr>
          <w:t>(一)、发展规划分析</w:t>
        </w:r>
        <w:r>
          <w:tab/>
        </w:r>
        <w:r>
          <w:fldChar w:fldCharType="begin"/>
        </w:r>
        <w:r>
          <w:instrText xml:space="preserve"> PAGEREF _Toc14607 \h </w:instrText>
        </w:r>
        <w:r>
          <w:fldChar w:fldCharType="separate"/>
        </w:r>
        <w:r>
          <w:t>10</w:t>
        </w:r>
        <w:r>
          <w:fldChar w:fldCharType="end"/>
        </w:r>
      </w:hyperlink>
    </w:p>
    <w:p>
      <w:pPr>
        <w:pStyle w:val="TOC2"/>
        <w:tabs>
          <w:tab w:val="right" w:leader="dot" w:pos="8306"/>
        </w:tabs>
      </w:pPr>
      <w:hyperlink w:anchor="_Toc4445" w:history="1">
        <w:r>
          <w:rPr>
            <w:rFonts w:ascii="仿宋" w:eastAsia="仿宋" w:hAnsi="仿宋" w:cs="仿宋" w:hint="eastAsia"/>
            <w:lang w:eastAsia="zh-CN"/>
          </w:rPr>
          <w:t>(二)、产业政策分析</w:t>
        </w:r>
        <w:r>
          <w:tab/>
        </w:r>
        <w:r>
          <w:fldChar w:fldCharType="begin"/>
        </w:r>
        <w:r>
          <w:instrText xml:space="preserve"> PAGEREF _Toc4445 \h </w:instrText>
        </w:r>
        <w:r>
          <w:fldChar w:fldCharType="separate"/>
        </w:r>
        <w:r>
          <w:t>12</w:t>
        </w:r>
        <w:r>
          <w:fldChar w:fldCharType="end"/>
        </w:r>
      </w:hyperlink>
    </w:p>
    <w:p>
      <w:pPr>
        <w:pStyle w:val="TOC2"/>
        <w:tabs>
          <w:tab w:val="right" w:leader="dot" w:pos="8306"/>
        </w:tabs>
      </w:pPr>
      <w:hyperlink w:anchor="_Toc18423" w:history="1">
        <w:r>
          <w:rPr>
            <w:rFonts w:ascii="仿宋" w:eastAsia="仿宋" w:hAnsi="仿宋" w:cs="仿宋" w:hint="eastAsia"/>
            <w:lang w:eastAsia="zh-CN"/>
          </w:rPr>
          <w:t>(三)、行业准入分析</w:t>
        </w:r>
        <w:r>
          <w:tab/>
        </w:r>
        <w:r>
          <w:fldChar w:fldCharType="begin"/>
        </w:r>
        <w:r>
          <w:instrText xml:space="preserve"> PAGEREF _Toc18423 \h </w:instrText>
        </w:r>
        <w:r>
          <w:fldChar w:fldCharType="separate"/>
        </w:r>
        <w:r>
          <w:t>14</w:t>
        </w:r>
        <w:r>
          <w:fldChar w:fldCharType="end"/>
        </w:r>
      </w:hyperlink>
    </w:p>
    <w:p>
      <w:pPr>
        <w:pStyle w:val="TOC1"/>
        <w:tabs>
          <w:tab w:val="right" w:leader="dot" w:pos="8306"/>
        </w:tabs>
      </w:pPr>
      <w:hyperlink w:anchor="_Toc1355" w:history="1">
        <w:r>
          <w:rPr>
            <w:rFonts w:ascii="仿宋" w:eastAsia="仿宋" w:hAnsi="仿宋" w:cs="仿宋" w:hint="eastAsia"/>
            <w:lang w:eastAsia="zh-CN"/>
          </w:rPr>
          <w:t>三、项目监理与质量保证</w:t>
        </w:r>
        <w:r>
          <w:tab/>
        </w:r>
        <w:r>
          <w:fldChar w:fldCharType="begin"/>
        </w:r>
        <w:r>
          <w:instrText xml:space="preserve"> PAGEREF _Toc1355 \h </w:instrText>
        </w:r>
        <w:r>
          <w:fldChar w:fldCharType="separate"/>
        </w:r>
        <w:r>
          <w:t>15</w:t>
        </w:r>
        <w:r>
          <w:fldChar w:fldCharType="end"/>
        </w:r>
      </w:hyperlink>
    </w:p>
    <w:p>
      <w:pPr>
        <w:pStyle w:val="TOC2"/>
        <w:tabs>
          <w:tab w:val="right" w:leader="dot" w:pos="8306"/>
        </w:tabs>
      </w:pPr>
      <w:hyperlink w:anchor="_Toc2773" w:history="1">
        <w:r>
          <w:rPr>
            <w:rFonts w:ascii="仿宋" w:eastAsia="仿宋" w:hAnsi="仿宋" w:cs="仿宋" w:hint="eastAsia"/>
            <w:lang w:eastAsia="zh-CN"/>
          </w:rPr>
          <w:t>(一)、监理体系构建</w:t>
        </w:r>
        <w:r>
          <w:tab/>
        </w:r>
        <w:r>
          <w:fldChar w:fldCharType="begin"/>
        </w:r>
        <w:r>
          <w:instrText xml:space="preserve"> PAGEREF _Toc2773 \h </w:instrText>
        </w:r>
        <w:r>
          <w:fldChar w:fldCharType="separate"/>
        </w:r>
        <w:r>
          <w:t>15</w:t>
        </w:r>
        <w:r>
          <w:fldChar w:fldCharType="end"/>
        </w:r>
      </w:hyperlink>
    </w:p>
    <w:p>
      <w:pPr>
        <w:pStyle w:val="TOC2"/>
        <w:tabs>
          <w:tab w:val="right" w:leader="dot" w:pos="8306"/>
        </w:tabs>
      </w:pPr>
      <w:hyperlink w:anchor="_Toc24277" w:history="1">
        <w:r>
          <w:rPr>
            <w:rFonts w:ascii="仿宋" w:eastAsia="仿宋" w:hAnsi="仿宋" w:cs="仿宋" w:hint="eastAsia"/>
            <w:lang w:eastAsia="zh-CN"/>
          </w:rPr>
          <w:t>(二)、质量保证体系实施</w:t>
        </w:r>
        <w:r>
          <w:tab/>
        </w:r>
        <w:r>
          <w:fldChar w:fldCharType="begin"/>
        </w:r>
        <w:r>
          <w:instrText xml:space="preserve"> PAGEREF _Toc24277 \h </w:instrText>
        </w:r>
        <w:r>
          <w:fldChar w:fldCharType="separate"/>
        </w:r>
        <w:r>
          <w:t>16</w:t>
        </w:r>
        <w:r>
          <w:fldChar w:fldCharType="end"/>
        </w:r>
      </w:hyperlink>
    </w:p>
    <w:p>
      <w:pPr>
        <w:pStyle w:val="TOC2"/>
        <w:tabs>
          <w:tab w:val="right" w:leader="dot" w:pos="8306"/>
        </w:tabs>
      </w:pPr>
      <w:hyperlink w:anchor="_Toc7528" w:history="1">
        <w:r>
          <w:rPr>
            <w:rFonts w:ascii="仿宋" w:eastAsia="仿宋" w:hAnsi="仿宋" w:cs="仿宋" w:hint="eastAsia"/>
            <w:lang w:eastAsia="zh-CN"/>
          </w:rPr>
          <w:t>(三)、监理与质量控制流程</w:t>
        </w:r>
        <w:r>
          <w:tab/>
        </w:r>
        <w:r>
          <w:fldChar w:fldCharType="begin"/>
        </w:r>
        <w:r>
          <w:instrText xml:space="preserve"> PAGEREF _Toc7528 \h </w:instrText>
        </w:r>
        <w:r>
          <w:fldChar w:fldCharType="separate"/>
        </w:r>
        <w:r>
          <w:t>16</w:t>
        </w:r>
        <w:r>
          <w:fldChar w:fldCharType="end"/>
        </w:r>
      </w:hyperlink>
    </w:p>
    <w:p>
      <w:pPr>
        <w:pStyle w:val="TOC1"/>
        <w:tabs>
          <w:tab w:val="right" w:leader="dot" w:pos="8306"/>
        </w:tabs>
      </w:pPr>
      <w:hyperlink w:anchor="_Toc14506" w:history="1">
        <w:r>
          <w:rPr>
            <w:rFonts w:ascii="仿宋" w:eastAsia="仿宋" w:hAnsi="仿宋" w:cs="仿宋" w:hint="eastAsia"/>
            <w:lang w:eastAsia="zh-CN"/>
          </w:rPr>
          <w:t>四、建设风险评估分析</w:t>
        </w:r>
        <w:r>
          <w:tab/>
        </w:r>
        <w:r>
          <w:fldChar w:fldCharType="begin"/>
        </w:r>
        <w:r>
          <w:instrText xml:space="preserve"> PAGEREF _Toc14506 \h </w:instrText>
        </w:r>
        <w:r>
          <w:fldChar w:fldCharType="separate"/>
        </w:r>
        <w:r>
          <w:t>17</w:t>
        </w:r>
        <w:r>
          <w:fldChar w:fldCharType="end"/>
        </w:r>
      </w:hyperlink>
    </w:p>
    <w:p>
      <w:pPr>
        <w:pStyle w:val="TOC2"/>
        <w:tabs>
          <w:tab w:val="right" w:leader="dot" w:pos="8306"/>
        </w:tabs>
      </w:pPr>
      <w:hyperlink w:anchor="_Toc3556" w:history="1">
        <w:r>
          <w:rPr>
            <w:rFonts w:ascii="仿宋" w:eastAsia="仿宋" w:hAnsi="仿宋" w:cs="仿宋" w:hint="eastAsia"/>
            <w:lang w:eastAsia="zh-CN"/>
          </w:rPr>
          <w:t>(一)、政策风险分析</w:t>
        </w:r>
        <w:r>
          <w:tab/>
        </w:r>
        <w:r>
          <w:fldChar w:fldCharType="begin"/>
        </w:r>
        <w:r>
          <w:instrText xml:space="preserve"> PAGEREF _Toc3556 \h </w:instrText>
        </w:r>
        <w:r>
          <w:fldChar w:fldCharType="separate"/>
        </w:r>
        <w:r>
          <w:t>17</w:t>
        </w:r>
        <w:r>
          <w:fldChar w:fldCharType="end"/>
        </w:r>
      </w:hyperlink>
    </w:p>
    <w:p>
      <w:pPr>
        <w:pStyle w:val="TOC2"/>
        <w:tabs>
          <w:tab w:val="right" w:leader="dot" w:pos="8306"/>
        </w:tabs>
      </w:pPr>
      <w:hyperlink w:anchor="_Toc21858" w:history="1">
        <w:r>
          <w:rPr>
            <w:rFonts w:ascii="仿宋" w:eastAsia="仿宋" w:hAnsi="仿宋" w:cs="仿宋" w:hint="eastAsia"/>
            <w:lang w:eastAsia="zh-CN"/>
          </w:rPr>
          <w:t>(二)、社会风险分析</w:t>
        </w:r>
        <w:r>
          <w:tab/>
        </w:r>
        <w:r>
          <w:fldChar w:fldCharType="begin"/>
        </w:r>
        <w:r>
          <w:instrText xml:space="preserve"> PAGEREF _Toc21858 \h </w:instrText>
        </w:r>
        <w:r>
          <w:fldChar w:fldCharType="separate"/>
        </w:r>
        <w:r>
          <w:t>18</w:t>
        </w:r>
        <w:r>
          <w:fldChar w:fldCharType="end"/>
        </w:r>
      </w:hyperlink>
    </w:p>
    <w:p>
      <w:pPr>
        <w:pStyle w:val="TOC2"/>
        <w:tabs>
          <w:tab w:val="right" w:leader="dot" w:pos="8306"/>
        </w:tabs>
      </w:pPr>
      <w:hyperlink w:anchor="_Toc13525" w:history="1">
        <w:r>
          <w:rPr>
            <w:rFonts w:ascii="仿宋" w:eastAsia="仿宋" w:hAnsi="仿宋" w:cs="仿宋" w:hint="eastAsia"/>
            <w:lang w:eastAsia="zh-CN"/>
          </w:rPr>
          <w:t>(三)、市场风险分析</w:t>
        </w:r>
        <w:r>
          <w:tab/>
        </w:r>
        <w:r>
          <w:fldChar w:fldCharType="begin"/>
        </w:r>
        <w:r>
          <w:instrText xml:space="preserve"> PAGEREF _Toc13525 \h </w:instrText>
        </w:r>
        <w:r>
          <w:fldChar w:fldCharType="separate"/>
        </w:r>
        <w:r>
          <w:t>20</w:t>
        </w:r>
        <w:r>
          <w:fldChar w:fldCharType="end"/>
        </w:r>
      </w:hyperlink>
    </w:p>
    <w:p>
      <w:pPr>
        <w:pStyle w:val="TOC2"/>
        <w:tabs>
          <w:tab w:val="right" w:leader="dot" w:pos="8306"/>
        </w:tabs>
      </w:pPr>
      <w:hyperlink w:anchor="_Toc4711" w:history="1">
        <w:r>
          <w:rPr>
            <w:rFonts w:ascii="仿宋" w:eastAsia="仿宋" w:hAnsi="仿宋" w:cs="仿宋" w:hint="eastAsia"/>
            <w:lang w:eastAsia="zh-CN"/>
          </w:rPr>
          <w:t>(四)、资金风险分析</w:t>
        </w:r>
        <w:r>
          <w:tab/>
        </w:r>
        <w:r>
          <w:fldChar w:fldCharType="begin"/>
        </w:r>
        <w:r>
          <w:instrText xml:space="preserve"> PAGEREF _Toc4711 \h </w:instrText>
        </w:r>
        <w:r>
          <w:fldChar w:fldCharType="separate"/>
        </w:r>
        <w:r>
          <w:t>20</w:t>
        </w:r>
        <w:r>
          <w:fldChar w:fldCharType="end"/>
        </w:r>
      </w:hyperlink>
    </w:p>
    <w:p>
      <w:pPr>
        <w:pStyle w:val="TOC2"/>
        <w:tabs>
          <w:tab w:val="right" w:leader="dot" w:pos="8306"/>
        </w:tabs>
      </w:pPr>
      <w:hyperlink w:anchor="_Toc27867" w:history="1">
        <w:r>
          <w:rPr>
            <w:rFonts w:ascii="仿宋" w:eastAsia="仿宋" w:hAnsi="仿宋" w:cs="仿宋" w:hint="eastAsia"/>
            <w:lang w:eastAsia="zh-CN"/>
          </w:rPr>
          <w:t>(五)、技术风险分析</w:t>
        </w:r>
        <w:r>
          <w:tab/>
        </w:r>
        <w:r>
          <w:fldChar w:fldCharType="begin"/>
        </w:r>
        <w:r>
          <w:instrText xml:space="preserve"> PAGEREF _Toc27867 \h </w:instrText>
        </w:r>
        <w:r>
          <w:fldChar w:fldCharType="separate"/>
        </w:r>
        <w:r>
          <w:t>21</w:t>
        </w:r>
        <w:r>
          <w:fldChar w:fldCharType="end"/>
        </w:r>
      </w:hyperlink>
    </w:p>
    <w:p>
      <w:pPr>
        <w:pStyle w:val="TOC2"/>
        <w:tabs>
          <w:tab w:val="right" w:leader="dot" w:pos="8306"/>
        </w:tabs>
      </w:pPr>
      <w:hyperlink w:anchor="_Toc3892" w:history="1">
        <w:r>
          <w:rPr>
            <w:rFonts w:ascii="仿宋" w:eastAsia="仿宋" w:hAnsi="仿宋" w:cs="仿宋" w:hint="eastAsia"/>
            <w:lang w:eastAsia="zh-CN"/>
          </w:rPr>
          <w:t>(六)、财务风险分析</w:t>
        </w:r>
        <w:r>
          <w:tab/>
        </w:r>
        <w:r>
          <w:fldChar w:fldCharType="begin"/>
        </w:r>
        <w:r>
          <w:instrText xml:space="preserve"> PAGEREF _Toc3892 \h </w:instrText>
        </w:r>
        <w:r>
          <w:fldChar w:fldCharType="separate"/>
        </w:r>
        <w:r>
          <w:t>23</w:t>
        </w:r>
        <w:r>
          <w:fldChar w:fldCharType="end"/>
        </w:r>
      </w:hyperlink>
    </w:p>
    <w:p>
      <w:pPr>
        <w:pStyle w:val="TOC2"/>
        <w:tabs>
          <w:tab w:val="right" w:leader="dot" w:pos="8306"/>
        </w:tabs>
      </w:pPr>
      <w:hyperlink w:anchor="_Toc12666" w:history="1">
        <w:r>
          <w:rPr>
            <w:rFonts w:ascii="仿宋" w:eastAsia="仿宋" w:hAnsi="仿宋" w:cs="仿宋" w:hint="eastAsia"/>
            <w:lang w:eastAsia="zh-CN"/>
          </w:rPr>
          <w:t>(七)、管理风险分析</w:t>
        </w:r>
        <w:r>
          <w:tab/>
        </w:r>
        <w:r>
          <w:fldChar w:fldCharType="begin"/>
        </w:r>
        <w:r>
          <w:instrText xml:space="preserve"> PAGEREF _Toc12666 \h </w:instrText>
        </w:r>
        <w:r>
          <w:fldChar w:fldCharType="separate"/>
        </w:r>
        <w:r>
          <w:t>24</w:t>
        </w:r>
        <w:r>
          <w:fldChar w:fldCharType="end"/>
        </w:r>
      </w:hyperlink>
    </w:p>
    <w:p>
      <w:pPr>
        <w:pStyle w:val="TOC2"/>
        <w:tabs>
          <w:tab w:val="right" w:leader="dot" w:pos="8306"/>
        </w:tabs>
      </w:pPr>
      <w:hyperlink w:anchor="_Toc4966" w:history="1">
        <w:r>
          <w:rPr>
            <w:rFonts w:ascii="仿宋" w:eastAsia="仿宋" w:hAnsi="仿宋" w:cs="仿宋" w:hint="eastAsia"/>
            <w:lang w:eastAsia="zh-CN"/>
          </w:rPr>
          <w:t>(八)、其它风险分析</w:t>
        </w:r>
        <w:r>
          <w:tab/>
        </w:r>
        <w:r>
          <w:fldChar w:fldCharType="begin"/>
        </w:r>
        <w:r>
          <w:instrText xml:space="preserve"> PAGEREF _Toc4966 \h </w:instrText>
        </w:r>
        <w:r>
          <w:fldChar w:fldCharType="separate"/>
        </w:r>
        <w:r>
          <w:t>26</w:t>
        </w:r>
        <w:r>
          <w:fldChar w:fldCharType="end"/>
        </w:r>
      </w:hyperlink>
    </w:p>
    <w:p>
      <w:pPr>
        <w:pStyle w:val="TOC2"/>
        <w:tabs>
          <w:tab w:val="right" w:leader="dot" w:pos="8306"/>
        </w:tabs>
      </w:pPr>
      <w:hyperlink w:anchor="_Toc9566" w:history="1">
        <w:r>
          <w:rPr>
            <w:rFonts w:ascii="仿宋" w:eastAsia="仿宋" w:hAnsi="仿宋" w:cs="仿宋" w:hint="eastAsia"/>
            <w:lang w:eastAsia="zh-CN"/>
          </w:rPr>
          <w:t>(九)、社会影响评估</w:t>
        </w:r>
        <w:r>
          <w:tab/>
        </w:r>
        <w:r>
          <w:fldChar w:fldCharType="begin"/>
        </w:r>
        <w:r>
          <w:instrText xml:space="preserve"> PAGEREF _Toc9566 \h </w:instrText>
        </w:r>
        <w:r>
          <w:fldChar w:fldCharType="separate"/>
        </w:r>
        <w:r>
          <w:t>27</w:t>
        </w:r>
        <w:r>
          <w:fldChar w:fldCharType="end"/>
        </w:r>
      </w:hyperlink>
    </w:p>
    <w:p>
      <w:pPr>
        <w:pStyle w:val="TOC1"/>
        <w:tabs>
          <w:tab w:val="right" w:leader="dot" w:pos="8306"/>
        </w:tabs>
      </w:pPr>
      <w:hyperlink w:anchor="_Toc21104" w:history="1">
        <w:r>
          <w:rPr>
            <w:rFonts w:ascii="仿宋" w:eastAsia="仿宋" w:hAnsi="仿宋" w:cs="仿宋" w:hint="eastAsia"/>
            <w:lang w:eastAsia="zh-CN"/>
          </w:rPr>
          <w:t>五、经济影响分析</w:t>
        </w:r>
        <w:r>
          <w:tab/>
        </w:r>
        <w:r>
          <w:fldChar w:fldCharType="begin"/>
        </w:r>
        <w:r>
          <w:instrText xml:space="preserve"> PAGEREF _Toc21104 \h </w:instrText>
        </w:r>
        <w:r>
          <w:fldChar w:fldCharType="separate"/>
        </w:r>
        <w:r>
          <w:t>29</w:t>
        </w:r>
        <w:r>
          <w:fldChar w:fldCharType="end"/>
        </w:r>
      </w:hyperlink>
    </w:p>
    <w:p>
      <w:pPr>
        <w:pStyle w:val="TOC2"/>
        <w:tabs>
          <w:tab w:val="right" w:leader="dot" w:pos="8306"/>
        </w:tabs>
      </w:pPr>
      <w:hyperlink w:anchor="_Toc17341" w:history="1">
        <w:r>
          <w:rPr>
            <w:rFonts w:ascii="仿宋" w:eastAsia="仿宋" w:hAnsi="仿宋" w:cs="仿宋" w:hint="eastAsia"/>
            <w:lang w:eastAsia="zh-CN"/>
          </w:rPr>
          <w:t>(一)、经济费用效益或费用效果分析</w:t>
        </w:r>
        <w:r>
          <w:tab/>
        </w:r>
        <w:r>
          <w:fldChar w:fldCharType="begin"/>
        </w:r>
        <w:r>
          <w:instrText xml:space="preserve"> PAGEREF _Toc17341 \h </w:instrText>
        </w:r>
        <w:r>
          <w:fldChar w:fldCharType="separate"/>
        </w:r>
        <w:r>
          <w:t>29</w:t>
        </w:r>
        <w:r>
          <w:fldChar w:fldCharType="end"/>
        </w:r>
      </w:hyperlink>
    </w:p>
    <w:p>
      <w:pPr>
        <w:pStyle w:val="TOC2"/>
        <w:tabs>
          <w:tab w:val="right" w:leader="dot" w:pos="8306"/>
        </w:tabs>
      </w:pPr>
      <w:hyperlink w:anchor="_Toc25084" w:history="1">
        <w:r>
          <w:rPr>
            <w:rFonts w:ascii="仿宋" w:eastAsia="仿宋" w:hAnsi="仿宋" w:cs="仿宋" w:hint="eastAsia"/>
            <w:lang w:eastAsia="zh-CN"/>
          </w:rPr>
          <w:t>(二)、行业影响分析</w:t>
        </w:r>
        <w:r>
          <w:tab/>
        </w:r>
        <w:r>
          <w:fldChar w:fldCharType="begin"/>
        </w:r>
        <w:r>
          <w:instrText xml:space="preserve"> PAGEREF _Toc25084 \h </w:instrText>
        </w:r>
        <w:r>
          <w:fldChar w:fldCharType="separate"/>
        </w:r>
        <w:r>
          <w:t>32</w:t>
        </w:r>
        <w:r>
          <w:fldChar w:fldCharType="end"/>
        </w:r>
      </w:hyperlink>
    </w:p>
    <w:p>
      <w:pPr>
        <w:pStyle w:val="TOC2"/>
        <w:tabs>
          <w:tab w:val="right" w:leader="dot" w:pos="8306"/>
        </w:tabs>
      </w:pPr>
      <w:hyperlink w:anchor="_Toc23994" w:history="1">
        <w:r>
          <w:rPr>
            <w:rFonts w:ascii="仿宋" w:eastAsia="仿宋" w:hAnsi="仿宋" w:cs="仿宋" w:hint="eastAsia"/>
            <w:lang w:eastAsia="zh-CN"/>
          </w:rPr>
          <w:t>(三)、区域经济影响分析</w:t>
        </w:r>
        <w:r>
          <w:tab/>
        </w:r>
        <w:r>
          <w:fldChar w:fldCharType="begin"/>
        </w:r>
        <w:r>
          <w:instrText xml:space="preserve"> PAGEREF _Toc23994 \h </w:instrText>
        </w:r>
        <w:r>
          <w:fldChar w:fldCharType="separate"/>
        </w:r>
        <w:r>
          <w:t>33</w:t>
        </w:r>
        <w:r>
          <w:fldChar w:fldCharType="end"/>
        </w:r>
      </w:hyperlink>
    </w:p>
    <w:p>
      <w:pPr>
        <w:pStyle w:val="TOC2"/>
        <w:tabs>
          <w:tab w:val="right" w:leader="dot" w:pos="8306"/>
        </w:tabs>
      </w:pPr>
      <w:hyperlink w:anchor="_Toc8251" w:history="1">
        <w:r>
          <w:rPr>
            <w:rFonts w:ascii="仿宋" w:eastAsia="仿宋" w:hAnsi="仿宋" w:cs="仿宋" w:hint="eastAsia"/>
            <w:lang w:eastAsia="zh-CN"/>
          </w:rPr>
          <w:t>(四)、宏观经济影响分析</w:t>
        </w:r>
        <w:r>
          <w:tab/>
        </w:r>
        <w:r>
          <w:fldChar w:fldCharType="begin"/>
        </w:r>
        <w:r>
          <w:instrText xml:space="preserve"> PAGEREF _Toc8251 \h </w:instrText>
        </w:r>
        <w:r>
          <w:fldChar w:fldCharType="separate"/>
        </w:r>
        <w:r>
          <w:t>34</w:t>
        </w:r>
        <w:r>
          <w:fldChar w:fldCharType="end"/>
        </w:r>
      </w:hyperlink>
    </w:p>
    <w:p>
      <w:pPr>
        <w:pStyle w:val="TOC1"/>
        <w:tabs>
          <w:tab w:val="right" w:leader="dot" w:pos="8306"/>
        </w:tabs>
      </w:pPr>
      <w:hyperlink w:anchor="_Toc19451" w:history="1">
        <w:r>
          <w:rPr>
            <w:rFonts w:ascii="仿宋" w:eastAsia="仿宋" w:hAnsi="仿宋" w:cs="仿宋" w:hint="eastAsia"/>
            <w:lang w:eastAsia="zh-CN"/>
          </w:rPr>
          <w:t>六、项目选址研究</w:t>
        </w:r>
        <w:r>
          <w:tab/>
        </w:r>
        <w:r>
          <w:fldChar w:fldCharType="begin"/>
        </w:r>
        <w:r>
          <w:instrText xml:space="preserve"> PAGEREF _Toc19451 \h </w:instrText>
        </w:r>
        <w:r>
          <w:fldChar w:fldCharType="separate"/>
        </w:r>
        <w:r>
          <w:t>36</w:t>
        </w:r>
        <w:r>
          <w:fldChar w:fldCharType="end"/>
        </w:r>
      </w:hyperlink>
    </w:p>
    <w:p>
      <w:pPr>
        <w:pStyle w:val="TOC2"/>
        <w:tabs>
          <w:tab w:val="right" w:leader="dot" w:pos="8306"/>
        </w:tabs>
      </w:pPr>
      <w:hyperlink w:anchor="_Toc29095" w:history="1">
        <w:r>
          <w:rPr>
            <w:rFonts w:ascii="仿宋" w:eastAsia="仿宋" w:hAnsi="仿宋" w:cs="仿宋" w:hint="eastAsia"/>
            <w:lang w:eastAsia="zh-CN"/>
          </w:rPr>
          <w:t>(一)、项目选址原则</w:t>
        </w:r>
        <w:r>
          <w:tab/>
        </w:r>
        <w:r>
          <w:fldChar w:fldCharType="begin"/>
        </w:r>
        <w:r>
          <w:instrText xml:space="preserve"> PAGEREF _Toc29095 \h </w:instrText>
        </w:r>
        <w:r>
          <w:fldChar w:fldCharType="separate"/>
        </w:r>
        <w:r>
          <w:t>36</w:t>
        </w:r>
        <w:r>
          <w:fldChar w:fldCharType="end"/>
        </w:r>
      </w:hyperlink>
    </w:p>
    <w:p>
      <w:pPr>
        <w:pStyle w:val="TOC2"/>
        <w:tabs>
          <w:tab w:val="right" w:leader="dot" w:pos="8306"/>
        </w:tabs>
      </w:pPr>
      <w:hyperlink w:anchor="_Toc15820" w:history="1">
        <w:r>
          <w:rPr>
            <w:rFonts w:ascii="仿宋" w:eastAsia="仿宋" w:hAnsi="仿宋" w:cs="仿宋" w:hint="eastAsia"/>
            <w:lang w:eastAsia="zh-CN"/>
          </w:rPr>
          <w:t>(二)、项目选址</w:t>
        </w:r>
        <w:r>
          <w:tab/>
        </w:r>
        <w:r>
          <w:fldChar w:fldCharType="begin"/>
        </w:r>
        <w:r>
          <w:instrText xml:space="preserve"> PAGEREF _Toc15820 \h </w:instrText>
        </w:r>
        <w:r>
          <w:fldChar w:fldCharType="separate"/>
        </w:r>
        <w:r>
          <w:t>39</w:t>
        </w:r>
        <w:r>
          <w:fldChar w:fldCharType="end"/>
        </w:r>
      </w:hyperlink>
    </w:p>
    <w:p>
      <w:pPr>
        <w:pStyle w:val="TOC2"/>
        <w:tabs>
          <w:tab w:val="right" w:leader="dot" w:pos="8306"/>
        </w:tabs>
      </w:pPr>
      <w:hyperlink w:anchor="_Toc14867" w:history="1">
        <w:r>
          <w:rPr>
            <w:rFonts w:ascii="仿宋" w:eastAsia="仿宋" w:hAnsi="仿宋" w:cs="仿宋" w:hint="eastAsia"/>
            <w:lang w:eastAsia="zh-CN"/>
          </w:rPr>
          <w:t>(三)、建设条件分析</w:t>
        </w:r>
        <w:r>
          <w:tab/>
        </w:r>
        <w:r>
          <w:fldChar w:fldCharType="begin"/>
        </w:r>
        <w:r>
          <w:instrText xml:space="preserve"> PAGEREF _Toc14867 \h </w:instrText>
        </w:r>
        <w:r>
          <w:fldChar w:fldCharType="separate"/>
        </w:r>
        <w:r>
          <w:t>41</w:t>
        </w:r>
        <w:r>
          <w:fldChar w:fldCharType="end"/>
        </w:r>
      </w:hyperlink>
    </w:p>
    <w:p>
      <w:pPr>
        <w:pStyle w:val="TOC2"/>
        <w:tabs>
          <w:tab w:val="right" w:leader="dot" w:pos="8306"/>
        </w:tabs>
      </w:pPr>
      <w:hyperlink w:anchor="_Toc6791" w:history="1">
        <w:r>
          <w:rPr>
            <w:rFonts w:ascii="仿宋" w:eastAsia="仿宋" w:hAnsi="仿宋" w:cs="仿宋" w:hint="eastAsia"/>
            <w:lang w:eastAsia="zh-CN"/>
          </w:rPr>
          <w:t>(四)、用地控制指标</w:t>
        </w:r>
        <w:r>
          <w:tab/>
        </w:r>
        <w:r>
          <w:fldChar w:fldCharType="begin"/>
        </w:r>
        <w:r>
          <w:instrText xml:space="preserve"> PAGEREF _Toc6791 \h </w:instrText>
        </w:r>
        <w:r>
          <w:fldChar w:fldCharType="separate"/>
        </w:r>
        <w:r>
          <w:t>42</w:t>
        </w:r>
        <w:r>
          <w:fldChar w:fldCharType="end"/>
        </w:r>
      </w:hyperlink>
    </w:p>
    <w:p>
      <w:pPr>
        <w:pStyle w:val="TOC2"/>
        <w:tabs>
          <w:tab w:val="right" w:leader="dot" w:pos="8306"/>
        </w:tabs>
      </w:pPr>
      <w:hyperlink w:anchor="_Toc21244" w:history="1">
        <w:r>
          <w:rPr>
            <w:rFonts w:ascii="仿宋" w:eastAsia="仿宋" w:hAnsi="仿宋" w:cs="仿宋" w:hint="eastAsia"/>
            <w:lang w:eastAsia="zh-CN"/>
          </w:rPr>
          <w:t>(五)、地总体要求</w:t>
        </w:r>
        <w:r>
          <w:tab/>
        </w:r>
        <w:r>
          <w:fldChar w:fldCharType="begin"/>
        </w:r>
        <w:r>
          <w:instrText xml:space="preserve"> PAGEREF _Toc21244 \h </w:instrText>
        </w:r>
        <w:r>
          <w:fldChar w:fldCharType="separate"/>
        </w:r>
        <w:r>
          <w:t>44</w:t>
        </w:r>
        <w:r>
          <w:fldChar w:fldCharType="end"/>
        </w:r>
      </w:hyperlink>
    </w:p>
    <w:p>
      <w:pPr>
        <w:pStyle w:val="TOC2"/>
        <w:tabs>
          <w:tab w:val="right" w:leader="dot" w:pos="8306"/>
        </w:tabs>
      </w:pPr>
      <w:hyperlink w:anchor="_Toc20255" w:history="1">
        <w:r>
          <w:rPr>
            <w:rFonts w:ascii="仿宋" w:eastAsia="仿宋" w:hAnsi="仿宋" w:cs="仿宋" w:hint="eastAsia"/>
            <w:lang w:eastAsia="zh-CN"/>
          </w:rPr>
          <w:t>(六)、节约用地措施</w:t>
        </w:r>
        <w:r>
          <w:tab/>
        </w:r>
        <w:r>
          <w:fldChar w:fldCharType="begin"/>
        </w:r>
        <w:r>
          <w:instrText xml:space="preserve"> PAGEREF _Toc20255 \h </w:instrText>
        </w:r>
        <w:r>
          <w:fldChar w:fldCharType="separate"/>
        </w:r>
        <w:r>
          <w:t>45</w:t>
        </w:r>
        <w:r>
          <w:fldChar w:fldCharType="end"/>
        </w:r>
      </w:hyperlink>
    </w:p>
    <w:p>
      <w:pPr>
        <w:pStyle w:val="TOC2"/>
        <w:tabs>
          <w:tab w:val="right" w:leader="dot" w:pos="8306"/>
        </w:tabs>
      </w:pPr>
      <w:hyperlink w:anchor="_Toc4454" w:history="1">
        <w:r>
          <w:rPr>
            <w:rFonts w:ascii="仿宋" w:eastAsia="仿宋" w:hAnsi="仿宋" w:cs="仿宋" w:hint="eastAsia"/>
            <w:lang w:eastAsia="zh-CN"/>
          </w:rPr>
          <w:t>(七)、选址综合评价</w:t>
        </w:r>
        <w:r>
          <w:tab/>
        </w:r>
        <w:r>
          <w:fldChar w:fldCharType="begin"/>
        </w:r>
        <w:r>
          <w:instrText xml:space="preserve"> PAGEREF _Toc4454 \h </w:instrText>
        </w:r>
        <w:r>
          <w:fldChar w:fldCharType="separate"/>
        </w:r>
        <w:r>
          <w:t>46</w:t>
        </w:r>
        <w:r>
          <w:fldChar w:fldCharType="end"/>
        </w:r>
      </w:hyperlink>
    </w:p>
    <w:p>
      <w:pPr>
        <w:pStyle w:val="TOC1"/>
        <w:tabs>
          <w:tab w:val="right" w:leader="dot" w:pos="8306"/>
        </w:tabs>
      </w:pPr>
      <w:hyperlink w:anchor="_Toc28912" w:history="1">
        <w:r>
          <w:rPr>
            <w:rFonts w:ascii="仿宋" w:eastAsia="仿宋" w:hAnsi="仿宋" w:cs="仿宋" w:hint="eastAsia"/>
            <w:lang w:eastAsia="zh-CN"/>
          </w:rPr>
          <w:t>七、项目进度计划</w:t>
        </w:r>
        <w:r>
          <w:tab/>
        </w:r>
        <w:r>
          <w:fldChar w:fldCharType="begin"/>
        </w:r>
        <w:r>
          <w:instrText xml:space="preserve"> PAGEREF _Toc28912 \h </w:instrText>
        </w:r>
        <w:r>
          <w:fldChar w:fldCharType="separate"/>
        </w:r>
        <w:r>
          <w:t>47</w:t>
        </w:r>
        <w:r>
          <w:fldChar w:fldCharType="end"/>
        </w:r>
      </w:hyperlink>
    </w:p>
    <w:p>
      <w:pPr>
        <w:pStyle w:val="TOC2"/>
        <w:tabs>
          <w:tab w:val="right" w:leader="dot" w:pos="8306"/>
        </w:tabs>
      </w:pPr>
      <w:hyperlink w:anchor="_Toc16352" w:history="1">
        <w:r>
          <w:rPr>
            <w:rFonts w:ascii="仿宋" w:eastAsia="仿宋" w:hAnsi="仿宋" w:cs="仿宋" w:hint="eastAsia"/>
            <w:lang w:eastAsia="zh-CN"/>
          </w:rPr>
          <w:t>(一)、建设周期</w:t>
        </w:r>
        <w:r>
          <w:tab/>
        </w:r>
        <w:r>
          <w:fldChar w:fldCharType="begin"/>
        </w:r>
        <w:r>
          <w:instrText xml:space="preserve"> PAGEREF _Toc16352 \h </w:instrText>
        </w:r>
        <w:r>
          <w:fldChar w:fldCharType="separate"/>
        </w:r>
        <w:r>
          <w:t>47</w:t>
        </w:r>
        <w:r>
          <w:fldChar w:fldCharType="end"/>
        </w:r>
      </w:hyperlink>
    </w:p>
    <w:p>
      <w:pPr>
        <w:pStyle w:val="TOC2"/>
        <w:tabs>
          <w:tab w:val="right" w:leader="dot" w:pos="8306"/>
        </w:tabs>
      </w:pPr>
      <w:hyperlink w:anchor="_Toc10324" w:history="1">
        <w:r>
          <w:rPr>
            <w:rFonts w:ascii="仿宋" w:eastAsia="仿宋" w:hAnsi="仿宋" w:cs="仿宋" w:hint="eastAsia"/>
            <w:lang w:eastAsia="zh-CN"/>
          </w:rPr>
          <w:t>(二)、建设进度</w:t>
        </w:r>
        <w:r>
          <w:tab/>
        </w:r>
        <w:r>
          <w:fldChar w:fldCharType="begin"/>
        </w:r>
        <w:r>
          <w:instrText xml:space="preserve"> PAGEREF _Toc10324 \h </w:instrText>
        </w:r>
        <w:r>
          <w:fldChar w:fldCharType="separate"/>
        </w:r>
        <w:r>
          <w:t>47</w:t>
        </w:r>
        <w:r>
          <w:fldChar w:fldCharType="end"/>
        </w:r>
      </w:hyperlink>
    </w:p>
    <w:p>
      <w:pPr>
        <w:pStyle w:val="TOC2"/>
        <w:tabs>
          <w:tab w:val="right" w:leader="dot" w:pos="8306"/>
        </w:tabs>
      </w:pPr>
      <w:hyperlink w:anchor="_Toc21853" w:history="1">
        <w:r>
          <w:rPr>
            <w:rFonts w:ascii="仿宋" w:eastAsia="仿宋" w:hAnsi="仿宋" w:cs="仿宋" w:hint="eastAsia"/>
            <w:lang w:eastAsia="zh-CN"/>
          </w:rPr>
          <w:t>(三)、进度安排注意事项</w:t>
        </w:r>
        <w:r>
          <w:tab/>
        </w:r>
        <w:r>
          <w:fldChar w:fldCharType="begin"/>
        </w:r>
        <w:r>
          <w:instrText xml:space="preserve"> PAGEREF _Toc21853 \h </w:instrText>
        </w:r>
        <w:r>
          <w:fldChar w:fldCharType="separate"/>
        </w:r>
        <w:r>
          <w:t>49</w:t>
        </w:r>
        <w:r>
          <w:fldChar w:fldCharType="end"/>
        </w:r>
      </w:hyperlink>
    </w:p>
    <w:p>
      <w:pPr>
        <w:pStyle w:val="TOC2"/>
        <w:tabs>
          <w:tab w:val="right" w:leader="dot" w:pos="8306"/>
        </w:tabs>
      </w:pPr>
      <w:hyperlink w:anchor="_Toc10371" w:history="1">
        <w:r>
          <w:rPr>
            <w:rFonts w:ascii="仿宋" w:eastAsia="仿宋" w:hAnsi="仿宋" w:cs="仿宋" w:hint="eastAsia"/>
            <w:lang w:eastAsia="zh-CN"/>
          </w:rPr>
          <w:t>(四)、人力资源配置</w:t>
        </w:r>
        <w:r>
          <w:tab/>
        </w:r>
        <w:r>
          <w:fldChar w:fldCharType="begin"/>
        </w:r>
        <w:r>
          <w:instrText xml:space="preserve"> PAGEREF _Toc10371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1" w:history="1">
        <w:r>
          <w:rPr>
            <w:rFonts w:ascii="仿宋" w:eastAsia="仿宋" w:hAnsi="仿宋" w:cs="仿宋" w:hint="eastAsia"/>
            <w:lang w:eastAsia="zh-CN"/>
          </w:rPr>
          <w:t>(五)、员工培训</w:t>
        </w:r>
        <w:r>
          <w:tab/>
        </w:r>
        <w:r>
          <w:fldChar w:fldCharType="begin"/>
        </w:r>
        <w:r>
          <w:instrText xml:space="preserve"> PAGEREF _Toc14331 \h </w:instrText>
        </w:r>
        <w:r>
          <w:fldChar w:fldCharType="separate"/>
        </w:r>
        <w:r>
          <w:t>52</w:t>
        </w:r>
        <w:r>
          <w:fldChar w:fldCharType="end"/>
        </w:r>
      </w:hyperlink>
    </w:p>
    <w:p>
      <w:pPr>
        <w:pStyle w:val="TOC2"/>
        <w:tabs>
          <w:tab w:val="right" w:leader="dot" w:pos="8306"/>
        </w:tabs>
      </w:pPr>
      <w:hyperlink w:anchor="_Toc26567" w:history="1">
        <w:r>
          <w:rPr>
            <w:rFonts w:ascii="仿宋" w:eastAsia="仿宋" w:hAnsi="仿宋" w:cs="仿宋" w:hint="eastAsia"/>
            <w:lang w:eastAsia="zh-CN"/>
          </w:rPr>
          <w:t>(六)、项目实施保障</w:t>
        </w:r>
        <w:r>
          <w:tab/>
        </w:r>
        <w:r>
          <w:fldChar w:fldCharType="begin"/>
        </w:r>
        <w:r>
          <w:instrText xml:space="preserve"> PAGEREF _Toc26567 \h </w:instrText>
        </w:r>
        <w:r>
          <w:fldChar w:fldCharType="separate"/>
        </w:r>
        <w:r>
          <w:t>53</w:t>
        </w:r>
        <w:r>
          <w:fldChar w:fldCharType="end"/>
        </w:r>
      </w:hyperlink>
    </w:p>
    <w:p>
      <w:pPr>
        <w:pStyle w:val="TOC2"/>
        <w:tabs>
          <w:tab w:val="right" w:leader="dot" w:pos="8306"/>
        </w:tabs>
      </w:pPr>
      <w:hyperlink w:anchor="_Toc4857" w:history="1">
        <w:r>
          <w:rPr>
            <w:rFonts w:ascii="仿宋" w:eastAsia="仿宋" w:hAnsi="仿宋" w:cs="仿宋" w:hint="eastAsia"/>
            <w:lang w:eastAsia="zh-CN"/>
          </w:rPr>
          <w:t>(七)、安全规范管理</w:t>
        </w:r>
        <w:r>
          <w:tab/>
        </w:r>
        <w:r>
          <w:fldChar w:fldCharType="begin"/>
        </w:r>
        <w:r>
          <w:instrText xml:space="preserve"> PAGEREF _Toc4857 \h </w:instrText>
        </w:r>
        <w:r>
          <w:fldChar w:fldCharType="separate"/>
        </w:r>
        <w:r>
          <w:t>54</w:t>
        </w:r>
        <w:r>
          <w:fldChar w:fldCharType="end"/>
        </w:r>
      </w:hyperlink>
    </w:p>
    <w:p>
      <w:pPr>
        <w:pStyle w:val="TOC1"/>
        <w:tabs>
          <w:tab w:val="right" w:leader="dot" w:pos="8306"/>
        </w:tabs>
      </w:pPr>
      <w:hyperlink w:anchor="_Toc8721" w:history="1">
        <w:r>
          <w:rPr>
            <w:rFonts w:ascii="仿宋" w:eastAsia="仿宋" w:hAnsi="仿宋" w:cs="仿宋" w:hint="eastAsia"/>
            <w:lang w:eastAsia="zh-CN"/>
          </w:rPr>
          <w:t>八、环境保护与绿色发展</w:t>
        </w:r>
        <w:r>
          <w:tab/>
        </w:r>
        <w:r>
          <w:fldChar w:fldCharType="begin"/>
        </w:r>
        <w:r>
          <w:instrText xml:space="preserve"> PAGEREF _Toc8721 \h </w:instrText>
        </w:r>
        <w:r>
          <w:fldChar w:fldCharType="separate"/>
        </w:r>
        <w:r>
          <w:t>55</w:t>
        </w:r>
        <w:r>
          <w:fldChar w:fldCharType="end"/>
        </w:r>
      </w:hyperlink>
    </w:p>
    <w:p>
      <w:pPr>
        <w:pStyle w:val="TOC2"/>
        <w:tabs>
          <w:tab w:val="right" w:leader="dot" w:pos="8306"/>
        </w:tabs>
      </w:pPr>
      <w:hyperlink w:anchor="_Toc16746" w:history="1">
        <w:r>
          <w:rPr>
            <w:rFonts w:ascii="仿宋" w:eastAsia="仿宋" w:hAnsi="仿宋" w:cs="仿宋" w:hint="eastAsia"/>
            <w:lang w:eastAsia="zh-CN"/>
          </w:rPr>
          <w:t>(一)、环境保护措施</w:t>
        </w:r>
        <w:r>
          <w:tab/>
        </w:r>
        <w:r>
          <w:fldChar w:fldCharType="begin"/>
        </w:r>
        <w:r>
          <w:instrText xml:space="preserve"> PAGEREF _Toc16746 \h </w:instrText>
        </w:r>
        <w:r>
          <w:fldChar w:fldCharType="separate"/>
        </w:r>
        <w:r>
          <w:t>55</w:t>
        </w:r>
        <w:r>
          <w:fldChar w:fldCharType="end"/>
        </w:r>
      </w:hyperlink>
    </w:p>
    <w:p>
      <w:pPr>
        <w:pStyle w:val="TOC2"/>
        <w:tabs>
          <w:tab w:val="right" w:leader="dot" w:pos="8306"/>
        </w:tabs>
      </w:pPr>
      <w:hyperlink w:anchor="_Toc16751" w:history="1">
        <w:r>
          <w:rPr>
            <w:rFonts w:ascii="仿宋" w:eastAsia="仿宋" w:hAnsi="仿宋" w:cs="仿宋" w:hint="eastAsia"/>
            <w:lang w:eastAsia="zh-CN"/>
          </w:rPr>
          <w:t>(二)、绿色发展与可持续发展策略</w:t>
        </w:r>
        <w:r>
          <w:tab/>
        </w:r>
        <w:r>
          <w:fldChar w:fldCharType="begin"/>
        </w:r>
        <w:r>
          <w:instrText xml:space="preserve"> PAGEREF _Toc16751 \h </w:instrText>
        </w:r>
        <w:r>
          <w:fldChar w:fldCharType="separate"/>
        </w:r>
        <w:r>
          <w:t>57</w:t>
        </w:r>
        <w:r>
          <w:fldChar w:fldCharType="end"/>
        </w:r>
      </w:hyperlink>
    </w:p>
    <w:p>
      <w:pPr>
        <w:pStyle w:val="TOC1"/>
        <w:tabs>
          <w:tab w:val="right" w:leader="dot" w:pos="8306"/>
        </w:tabs>
      </w:pPr>
      <w:hyperlink w:anchor="_Toc7010" w:history="1">
        <w:r>
          <w:rPr>
            <w:rFonts w:ascii="仿宋" w:eastAsia="仿宋" w:hAnsi="仿宋" w:cs="仿宋" w:hint="eastAsia"/>
            <w:lang w:eastAsia="zh-CN"/>
          </w:rPr>
          <w:t>九、客户关系管理与市场拓展</w:t>
        </w:r>
        <w:r>
          <w:tab/>
        </w:r>
        <w:r>
          <w:fldChar w:fldCharType="begin"/>
        </w:r>
        <w:r>
          <w:instrText xml:space="preserve"> PAGEREF _Toc7010 \h </w:instrText>
        </w:r>
        <w:r>
          <w:fldChar w:fldCharType="separate"/>
        </w:r>
        <w:r>
          <w:t>58</w:t>
        </w:r>
        <w:r>
          <w:fldChar w:fldCharType="end"/>
        </w:r>
      </w:hyperlink>
    </w:p>
    <w:p>
      <w:pPr>
        <w:pStyle w:val="TOC2"/>
        <w:tabs>
          <w:tab w:val="right" w:leader="dot" w:pos="8306"/>
        </w:tabs>
      </w:pPr>
      <w:hyperlink w:anchor="_Toc25331" w:history="1">
        <w:r>
          <w:rPr>
            <w:rFonts w:ascii="仿宋" w:eastAsia="仿宋" w:hAnsi="仿宋" w:cs="仿宋" w:hint="eastAsia"/>
            <w:lang w:eastAsia="zh-CN"/>
          </w:rPr>
          <w:t>(一)、客户关系管理策略</w:t>
        </w:r>
        <w:r>
          <w:tab/>
        </w:r>
        <w:r>
          <w:fldChar w:fldCharType="begin"/>
        </w:r>
        <w:r>
          <w:instrText xml:space="preserve"> PAGEREF _Toc25331 \h </w:instrText>
        </w:r>
        <w:r>
          <w:fldChar w:fldCharType="separate"/>
        </w:r>
        <w:r>
          <w:t>58</w:t>
        </w:r>
        <w:r>
          <w:fldChar w:fldCharType="end"/>
        </w:r>
      </w:hyperlink>
    </w:p>
    <w:p>
      <w:pPr>
        <w:pStyle w:val="TOC2"/>
        <w:tabs>
          <w:tab w:val="right" w:leader="dot" w:pos="8306"/>
        </w:tabs>
      </w:pPr>
      <w:hyperlink w:anchor="_Toc8628" w:history="1">
        <w:r>
          <w:rPr>
            <w:rFonts w:ascii="仿宋" w:eastAsia="仿宋" w:hAnsi="仿宋" w:cs="仿宋" w:hint="eastAsia"/>
            <w:lang w:eastAsia="zh-CN"/>
          </w:rPr>
          <w:t>(二)、市场拓展方案</w:t>
        </w:r>
        <w:r>
          <w:tab/>
        </w:r>
        <w:r>
          <w:fldChar w:fldCharType="begin"/>
        </w:r>
        <w:r>
          <w:instrText xml:space="preserve"> PAGEREF _Toc8628 \h </w:instrText>
        </w:r>
        <w:r>
          <w:fldChar w:fldCharType="separate"/>
        </w:r>
        <w:r>
          <w:t>59</w:t>
        </w:r>
        <w:r>
          <w:fldChar w:fldCharType="end"/>
        </w:r>
      </w:hyperlink>
    </w:p>
    <w:p>
      <w:pPr>
        <w:pStyle w:val="TOC1"/>
        <w:tabs>
          <w:tab w:val="right" w:leader="dot" w:pos="8306"/>
        </w:tabs>
      </w:pPr>
      <w:hyperlink w:anchor="_Toc9222" w:history="1">
        <w:r>
          <w:rPr>
            <w:rFonts w:ascii="仿宋" w:eastAsia="仿宋" w:hAnsi="仿宋" w:cs="仿宋" w:hint="eastAsia"/>
            <w:lang w:eastAsia="zh-CN"/>
          </w:rPr>
          <w:t>十、技术创新与产业升级</w:t>
        </w:r>
        <w:r>
          <w:tab/>
        </w:r>
        <w:r>
          <w:fldChar w:fldCharType="begin"/>
        </w:r>
        <w:r>
          <w:instrText xml:space="preserve"> PAGEREF _Toc9222 \h </w:instrText>
        </w:r>
        <w:r>
          <w:fldChar w:fldCharType="separate"/>
        </w:r>
        <w:r>
          <w:t>60</w:t>
        </w:r>
        <w:r>
          <w:fldChar w:fldCharType="end"/>
        </w:r>
      </w:hyperlink>
    </w:p>
    <w:p>
      <w:pPr>
        <w:pStyle w:val="TOC2"/>
        <w:tabs>
          <w:tab w:val="right" w:leader="dot" w:pos="8306"/>
        </w:tabs>
      </w:pPr>
      <w:hyperlink w:anchor="_Toc9340" w:history="1">
        <w:r>
          <w:rPr>
            <w:rFonts w:ascii="仿宋" w:eastAsia="仿宋" w:hAnsi="仿宋" w:cs="仿宋" w:hint="eastAsia"/>
            <w:lang w:eastAsia="zh-CN"/>
          </w:rPr>
          <w:t>(一)、技术创新方向与目标</w:t>
        </w:r>
        <w:r>
          <w:tab/>
        </w:r>
        <w:r>
          <w:fldChar w:fldCharType="begin"/>
        </w:r>
        <w:r>
          <w:instrText xml:space="preserve"> PAGEREF _Toc9340 \h </w:instrText>
        </w:r>
        <w:r>
          <w:fldChar w:fldCharType="separate"/>
        </w:r>
        <w:r>
          <w:t>60</w:t>
        </w:r>
        <w:r>
          <w:fldChar w:fldCharType="end"/>
        </w:r>
      </w:hyperlink>
    </w:p>
    <w:p>
      <w:pPr>
        <w:pStyle w:val="TOC2"/>
        <w:tabs>
          <w:tab w:val="right" w:leader="dot" w:pos="8306"/>
        </w:tabs>
      </w:pPr>
      <w:hyperlink w:anchor="_Toc842" w:history="1">
        <w:r>
          <w:rPr>
            <w:rFonts w:ascii="仿宋" w:eastAsia="仿宋" w:hAnsi="仿宋" w:cs="仿宋" w:hint="eastAsia"/>
            <w:lang w:eastAsia="zh-CN"/>
          </w:rPr>
          <w:t>(二)、产业升级路径与措施</w:t>
        </w:r>
        <w:r>
          <w:tab/>
        </w:r>
        <w:r>
          <w:fldChar w:fldCharType="begin"/>
        </w:r>
        <w:r>
          <w:instrText xml:space="preserve"> PAGEREF _Toc842 \h </w:instrText>
        </w:r>
        <w:r>
          <w:fldChar w:fldCharType="separate"/>
        </w:r>
        <w:r>
          <w:t>62</w:t>
        </w:r>
        <w:r>
          <w:fldChar w:fldCharType="end"/>
        </w:r>
      </w:hyperlink>
    </w:p>
    <w:p>
      <w:pPr>
        <w:pStyle w:val="TOC1"/>
        <w:tabs>
          <w:tab w:val="right" w:leader="dot" w:pos="8306"/>
        </w:tabs>
      </w:pPr>
      <w:hyperlink w:anchor="_Toc8960" w:history="1">
        <w:r>
          <w:rPr>
            <w:rFonts w:ascii="仿宋" w:eastAsia="仿宋" w:hAnsi="仿宋" w:cs="仿宋" w:hint="eastAsia"/>
            <w:lang w:eastAsia="zh-CN"/>
          </w:rPr>
          <w:t>十一、项目变更管理</w:t>
        </w:r>
        <w:r>
          <w:tab/>
        </w:r>
        <w:r>
          <w:fldChar w:fldCharType="begin"/>
        </w:r>
        <w:r>
          <w:instrText xml:space="preserve"> PAGEREF _Toc8960 \h </w:instrText>
        </w:r>
        <w:r>
          <w:fldChar w:fldCharType="separate"/>
        </w:r>
        <w:r>
          <w:t>63</w:t>
        </w:r>
        <w:r>
          <w:fldChar w:fldCharType="end"/>
        </w:r>
      </w:hyperlink>
    </w:p>
    <w:p>
      <w:pPr>
        <w:pStyle w:val="TOC2"/>
        <w:tabs>
          <w:tab w:val="right" w:leader="dot" w:pos="8306"/>
        </w:tabs>
      </w:pPr>
      <w:hyperlink w:anchor="_Toc14698" w:history="1">
        <w:r>
          <w:rPr>
            <w:rFonts w:ascii="仿宋" w:eastAsia="仿宋" w:hAnsi="仿宋" w:cs="仿宋" w:hint="eastAsia"/>
            <w:lang w:eastAsia="zh-CN"/>
          </w:rPr>
          <w:t>(一)、变更控制流程</w:t>
        </w:r>
        <w:r>
          <w:tab/>
        </w:r>
        <w:r>
          <w:fldChar w:fldCharType="begin"/>
        </w:r>
        <w:r>
          <w:instrText xml:space="preserve"> PAGEREF _Toc14698 \h </w:instrText>
        </w:r>
        <w:r>
          <w:fldChar w:fldCharType="separate"/>
        </w:r>
        <w:r>
          <w:t>63</w:t>
        </w:r>
        <w:r>
          <w:fldChar w:fldCharType="end"/>
        </w:r>
      </w:hyperlink>
    </w:p>
    <w:p>
      <w:pPr>
        <w:pStyle w:val="TOC2"/>
        <w:tabs>
          <w:tab w:val="right" w:leader="dot" w:pos="8306"/>
        </w:tabs>
      </w:pPr>
      <w:hyperlink w:anchor="_Toc22458" w:history="1">
        <w:r>
          <w:rPr>
            <w:rFonts w:ascii="仿宋" w:eastAsia="仿宋" w:hAnsi="仿宋" w:cs="仿宋" w:hint="eastAsia"/>
            <w:lang w:eastAsia="zh-CN"/>
          </w:rPr>
          <w:t>(二)、影响评估与处理</w:t>
        </w:r>
        <w:r>
          <w:tab/>
        </w:r>
        <w:r>
          <w:fldChar w:fldCharType="begin"/>
        </w:r>
        <w:r>
          <w:instrText xml:space="preserve"> PAGEREF _Toc22458 \h </w:instrText>
        </w:r>
        <w:r>
          <w:fldChar w:fldCharType="separate"/>
        </w:r>
        <w:r>
          <w:t>64</w:t>
        </w:r>
        <w:r>
          <w:fldChar w:fldCharType="end"/>
        </w:r>
      </w:hyperlink>
    </w:p>
    <w:p>
      <w:pPr>
        <w:pStyle w:val="TOC2"/>
        <w:tabs>
          <w:tab w:val="right" w:leader="dot" w:pos="8306"/>
        </w:tabs>
      </w:pPr>
      <w:hyperlink w:anchor="_Toc20875" w:history="1">
        <w:r>
          <w:rPr>
            <w:rFonts w:ascii="仿宋" w:eastAsia="仿宋" w:hAnsi="仿宋" w:cs="仿宋" w:hint="eastAsia"/>
            <w:lang w:eastAsia="zh-CN"/>
          </w:rPr>
          <w:t>(三)、变更记录与追踪</w:t>
        </w:r>
        <w:r>
          <w:tab/>
        </w:r>
        <w:r>
          <w:fldChar w:fldCharType="begin"/>
        </w:r>
        <w:r>
          <w:instrText xml:space="preserve"> PAGEREF _Toc20875 \h </w:instrText>
        </w:r>
        <w:r>
          <w:fldChar w:fldCharType="separate"/>
        </w:r>
        <w:r>
          <w:t>65</w:t>
        </w:r>
        <w:r>
          <w:fldChar w:fldCharType="end"/>
        </w:r>
      </w:hyperlink>
    </w:p>
    <w:p>
      <w:pPr>
        <w:pStyle w:val="TOC2"/>
        <w:tabs>
          <w:tab w:val="right" w:leader="dot" w:pos="8306"/>
        </w:tabs>
      </w:pPr>
      <w:hyperlink w:anchor="_Toc14725" w:history="1">
        <w:r>
          <w:rPr>
            <w:rFonts w:ascii="仿宋" w:eastAsia="仿宋" w:hAnsi="仿宋" w:cs="仿宋" w:hint="eastAsia"/>
            <w:lang w:eastAsia="zh-CN"/>
          </w:rPr>
          <w:t>(四)、变更管理策略</w:t>
        </w:r>
        <w:r>
          <w:tab/>
        </w:r>
        <w:r>
          <w:fldChar w:fldCharType="begin"/>
        </w:r>
        <w:r>
          <w:instrText xml:space="preserve"> PAGEREF _Toc14725 \h </w:instrText>
        </w:r>
        <w:r>
          <w:fldChar w:fldCharType="separate"/>
        </w:r>
        <w:r>
          <w:t>67</w:t>
        </w:r>
        <w:r>
          <w:fldChar w:fldCharType="end"/>
        </w:r>
      </w:hyperlink>
    </w:p>
    <w:p>
      <w:pPr>
        <w:pStyle w:val="TOC1"/>
        <w:tabs>
          <w:tab w:val="right" w:leader="dot" w:pos="8306"/>
        </w:tabs>
      </w:pPr>
      <w:hyperlink w:anchor="_Toc17988" w:history="1">
        <w:r>
          <w:rPr>
            <w:rFonts w:ascii="仿宋" w:eastAsia="仿宋" w:hAnsi="仿宋" w:cs="仿宋" w:hint="eastAsia"/>
            <w:lang w:eastAsia="zh-CN"/>
          </w:rPr>
          <w:t>十二、项目质量与标准</w:t>
        </w:r>
        <w:r>
          <w:tab/>
        </w:r>
        <w:r>
          <w:fldChar w:fldCharType="begin"/>
        </w:r>
        <w:r>
          <w:instrText xml:space="preserve"> PAGEREF _Toc17988 \h </w:instrText>
        </w:r>
        <w:r>
          <w:fldChar w:fldCharType="separate"/>
        </w:r>
        <w:r>
          <w:t>69</w:t>
        </w:r>
        <w:r>
          <w:fldChar w:fldCharType="end"/>
        </w:r>
      </w:hyperlink>
    </w:p>
    <w:p>
      <w:pPr>
        <w:pStyle w:val="TOC2"/>
        <w:tabs>
          <w:tab w:val="right" w:leader="dot" w:pos="8306"/>
        </w:tabs>
      </w:pPr>
      <w:hyperlink w:anchor="_Toc17207" w:history="1">
        <w:r>
          <w:rPr>
            <w:rFonts w:ascii="仿宋" w:eastAsia="仿宋" w:hAnsi="仿宋" w:cs="仿宋" w:hint="eastAsia"/>
            <w:lang w:eastAsia="zh-CN"/>
          </w:rPr>
          <w:t>(一)、质量保障体系</w:t>
        </w:r>
        <w:r>
          <w:tab/>
        </w:r>
        <w:r>
          <w:fldChar w:fldCharType="begin"/>
        </w:r>
        <w:r>
          <w:instrText xml:space="preserve"> PAGEREF _Toc17207 \h </w:instrText>
        </w:r>
        <w:r>
          <w:fldChar w:fldCharType="separate"/>
        </w:r>
        <w:r>
          <w:t>69</w:t>
        </w:r>
        <w:r>
          <w:fldChar w:fldCharType="end"/>
        </w:r>
      </w:hyperlink>
    </w:p>
    <w:p>
      <w:pPr>
        <w:pStyle w:val="TOC2"/>
        <w:tabs>
          <w:tab w:val="right" w:leader="dot" w:pos="8306"/>
        </w:tabs>
      </w:pPr>
      <w:hyperlink w:anchor="_Toc20284" w:history="1">
        <w:r>
          <w:rPr>
            <w:rFonts w:ascii="仿宋" w:eastAsia="仿宋" w:hAnsi="仿宋" w:cs="仿宋" w:hint="eastAsia"/>
            <w:lang w:eastAsia="zh-CN"/>
          </w:rPr>
          <w:t>(二)、标准化作业流程</w:t>
        </w:r>
        <w:r>
          <w:tab/>
        </w:r>
        <w:r>
          <w:fldChar w:fldCharType="begin"/>
        </w:r>
        <w:r>
          <w:instrText xml:space="preserve"> PAGEREF _Toc20284 \h </w:instrText>
        </w:r>
        <w:r>
          <w:fldChar w:fldCharType="separate"/>
        </w:r>
        <w:r>
          <w:t>70</w:t>
        </w:r>
        <w:r>
          <w:fldChar w:fldCharType="end"/>
        </w:r>
      </w:hyperlink>
    </w:p>
    <w:p>
      <w:pPr>
        <w:pStyle w:val="TOC2"/>
        <w:tabs>
          <w:tab w:val="right" w:leader="dot" w:pos="8306"/>
        </w:tabs>
      </w:pPr>
      <w:hyperlink w:anchor="_Toc7489" w:history="1">
        <w:r>
          <w:rPr>
            <w:rFonts w:ascii="仿宋" w:eastAsia="仿宋" w:hAnsi="仿宋" w:cs="仿宋" w:hint="eastAsia"/>
            <w:lang w:eastAsia="zh-CN"/>
          </w:rPr>
          <w:t>(三)、质量监控与评估</w:t>
        </w:r>
        <w:r>
          <w:tab/>
        </w:r>
        <w:r>
          <w:fldChar w:fldCharType="begin"/>
        </w:r>
        <w:r>
          <w:instrText xml:space="preserve"> PAGEREF _Toc7489 \h </w:instrText>
        </w:r>
        <w:r>
          <w:fldChar w:fldCharType="separate"/>
        </w:r>
        <w:r>
          <w:t>72</w:t>
        </w:r>
        <w:r>
          <w:fldChar w:fldCharType="end"/>
        </w:r>
      </w:hyperlink>
    </w:p>
    <w:p>
      <w:pPr>
        <w:pStyle w:val="TOC2"/>
        <w:tabs>
          <w:tab w:val="right" w:leader="dot" w:pos="8306"/>
        </w:tabs>
      </w:pPr>
      <w:hyperlink w:anchor="_Toc11495" w:history="1">
        <w:r>
          <w:rPr>
            <w:rFonts w:ascii="仿宋" w:eastAsia="仿宋" w:hAnsi="仿宋" w:cs="仿宋" w:hint="eastAsia"/>
            <w:lang w:eastAsia="zh-CN"/>
          </w:rPr>
          <w:t>(四)、质量改进计划</w:t>
        </w:r>
        <w:r>
          <w:tab/>
        </w:r>
        <w:r>
          <w:fldChar w:fldCharType="begin"/>
        </w:r>
        <w:r>
          <w:instrText xml:space="preserve"> PAGEREF _Toc11495 \h </w:instrText>
        </w:r>
        <w:r>
          <w:fldChar w:fldCharType="separate"/>
        </w:r>
        <w:r>
          <w:t>73</w:t>
        </w:r>
        <w:r>
          <w:fldChar w:fldCharType="end"/>
        </w:r>
      </w:hyperlink>
    </w:p>
    <w:p>
      <w:pPr>
        <w:pStyle w:val="TOC1"/>
        <w:tabs>
          <w:tab w:val="right" w:leader="dot" w:pos="8306"/>
        </w:tabs>
      </w:pPr>
      <w:hyperlink w:anchor="_Toc24835" w:history="1">
        <w:r>
          <w:rPr>
            <w:rFonts w:ascii="仿宋" w:eastAsia="仿宋" w:hAnsi="仿宋" w:cs="仿宋" w:hint="eastAsia"/>
            <w:lang w:eastAsia="zh-CN"/>
          </w:rPr>
          <w:t>十三、创新驱动与持续发展</w:t>
        </w:r>
        <w:r>
          <w:tab/>
        </w:r>
        <w:r>
          <w:fldChar w:fldCharType="begin"/>
        </w:r>
        <w:r>
          <w:instrText xml:space="preserve"> PAGEREF _Toc24835 \h </w:instrText>
        </w:r>
        <w:r>
          <w:fldChar w:fldCharType="separate"/>
        </w:r>
        <w:r>
          <w:t>74</w:t>
        </w:r>
        <w:r>
          <w:fldChar w:fldCharType="end"/>
        </w:r>
      </w:hyperlink>
    </w:p>
    <w:p>
      <w:pPr>
        <w:pStyle w:val="TOC2"/>
        <w:tabs>
          <w:tab w:val="right" w:leader="dot" w:pos="8306"/>
        </w:tabs>
      </w:pPr>
      <w:hyperlink w:anchor="_Toc27384" w:history="1">
        <w:r>
          <w:rPr>
            <w:rFonts w:ascii="仿宋" w:eastAsia="仿宋" w:hAnsi="仿宋" w:cs="仿宋" w:hint="eastAsia"/>
            <w:lang w:eastAsia="zh-CN"/>
          </w:rPr>
          <w:t>(一)、创新驱动战略实施</w:t>
        </w:r>
        <w:r>
          <w:tab/>
        </w:r>
        <w:r>
          <w:fldChar w:fldCharType="begin"/>
        </w:r>
        <w:r>
          <w:instrText xml:space="preserve"> PAGEREF _Toc27384 \h </w:instrText>
        </w:r>
        <w:r>
          <w:fldChar w:fldCharType="separate"/>
        </w:r>
        <w:r>
          <w:t>74</w:t>
        </w:r>
        <w:r>
          <w:fldChar w:fldCharType="end"/>
        </w:r>
      </w:hyperlink>
    </w:p>
    <w:p>
      <w:pPr>
        <w:pStyle w:val="TOC2"/>
        <w:tabs>
          <w:tab w:val="right" w:leader="dot" w:pos="8306"/>
        </w:tabs>
      </w:pPr>
      <w:hyperlink w:anchor="_Toc11246" w:history="1">
        <w:r>
          <w:rPr>
            <w:rFonts w:ascii="仿宋" w:eastAsia="仿宋" w:hAnsi="仿宋" w:cs="仿宋" w:hint="eastAsia"/>
            <w:lang w:eastAsia="zh-CN"/>
          </w:rPr>
          <w:t>(二)、持续发展路径探索</w:t>
        </w:r>
        <w:r>
          <w:tab/>
        </w:r>
        <w:r>
          <w:fldChar w:fldCharType="begin"/>
        </w:r>
        <w:r>
          <w:instrText xml:space="preserve"> PAGEREF _Toc11246 \h </w:instrText>
        </w:r>
        <w:r>
          <w:fldChar w:fldCharType="separate"/>
        </w:r>
        <w:r>
          <w:t>76</w:t>
        </w:r>
        <w:r>
          <w:fldChar w:fldCharType="end"/>
        </w:r>
      </w:hyperlink>
    </w:p>
    <w:p>
      <w:pPr>
        <w:pStyle w:val="TOC1"/>
        <w:tabs>
          <w:tab w:val="right" w:leader="dot" w:pos="8306"/>
        </w:tabs>
      </w:pPr>
      <w:hyperlink w:anchor="_Toc6011" w:history="1">
        <w:r>
          <w:rPr>
            <w:rFonts w:ascii="仿宋" w:eastAsia="仿宋" w:hAnsi="仿宋" w:cs="仿宋" w:hint="eastAsia"/>
            <w:lang w:eastAsia="zh-CN"/>
          </w:rPr>
          <w:t>十四、产业协同与集群发展</w:t>
        </w:r>
        <w:r>
          <w:tab/>
        </w:r>
        <w:r>
          <w:fldChar w:fldCharType="begin"/>
        </w:r>
        <w:r>
          <w:instrText xml:space="preserve"> PAGEREF _Toc6011 \h </w:instrText>
        </w:r>
        <w:r>
          <w:fldChar w:fldCharType="separate"/>
        </w:r>
        <w:r>
          <w:t>80</w:t>
        </w:r>
        <w:r>
          <w:fldChar w:fldCharType="end"/>
        </w:r>
      </w:hyperlink>
    </w:p>
    <w:p>
      <w:pPr>
        <w:pStyle w:val="TOC2"/>
        <w:tabs>
          <w:tab w:val="right" w:leader="dot" w:pos="8306"/>
        </w:tabs>
      </w:pPr>
      <w:hyperlink w:anchor="_Toc10426" w:history="1">
        <w:r>
          <w:rPr>
            <w:rFonts w:ascii="仿宋" w:eastAsia="仿宋" w:hAnsi="仿宋" w:cs="仿宋" w:hint="eastAsia"/>
            <w:lang w:eastAsia="zh-CN"/>
          </w:rPr>
          <w:t>(一)、产业协同机制建设</w:t>
        </w:r>
        <w:r>
          <w:tab/>
        </w:r>
        <w:r>
          <w:fldChar w:fldCharType="begin"/>
        </w:r>
        <w:r>
          <w:instrText xml:space="preserve"> PAGEREF _Toc10426 \h </w:instrText>
        </w:r>
        <w:r>
          <w:fldChar w:fldCharType="separate"/>
        </w:r>
        <w:r>
          <w:t>80</w:t>
        </w:r>
        <w:r>
          <w:fldChar w:fldCharType="end"/>
        </w:r>
      </w:hyperlink>
    </w:p>
    <w:p>
      <w:pPr>
        <w:pStyle w:val="TOC2"/>
        <w:tabs>
          <w:tab w:val="right" w:leader="dot" w:pos="8306"/>
        </w:tabs>
      </w:pPr>
      <w:hyperlink w:anchor="_Toc7097" w:history="1">
        <w:r>
          <w:rPr>
            <w:rFonts w:ascii="仿宋" w:eastAsia="仿宋" w:hAnsi="仿宋" w:cs="仿宋" w:hint="eastAsia"/>
            <w:lang w:eastAsia="zh-CN"/>
          </w:rPr>
          <w:t>(二)、产业集群培育与发展</w:t>
        </w:r>
        <w:r>
          <w:tab/>
        </w:r>
        <w:r>
          <w:fldChar w:fldCharType="begin"/>
        </w:r>
        <w:r>
          <w:instrText xml:space="preserve"> PAGEREF _Toc7097 \h </w:instrText>
        </w:r>
        <w:r>
          <w:fldChar w:fldCharType="separate"/>
        </w:r>
        <w:r>
          <w:t>81</w:t>
        </w:r>
        <w:r>
          <w:fldChar w:fldCharType="end"/>
        </w:r>
      </w:hyperlink>
    </w:p>
    <w:p>
      <w:pPr>
        <w:pStyle w:val="TOC1"/>
        <w:tabs>
          <w:tab w:val="right" w:leader="dot" w:pos="8306"/>
        </w:tabs>
      </w:pPr>
      <w:hyperlink w:anchor="_Toc10034" w:history="1">
        <w:r>
          <w:rPr>
            <w:rFonts w:ascii="仿宋" w:eastAsia="仿宋" w:hAnsi="仿宋" w:cs="仿宋" w:hint="eastAsia"/>
            <w:lang w:eastAsia="zh-CN"/>
          </w:rPr>
          <w:t>十五、质量管理与控制</w:t>
        </w:r>
        <w:r>
          <w:tab/>
        </w:r>
        <w:r>
          <w:fldChar w:fldCharType="begin"/>
        </w:r>
        <w:r>
          <w:instrText xml:space="preserve"> PAGEREF _Toc10034 \h </w:instrText>
        </w:r>
        <w:r>
          <w:fldChar w:fldCharType="separate"/>
        </w:r>
        <w:r>
          <w:t>82</w:t>
        </w:r>
        <w:r>
          <w:fldChar w:fldCharType="end"/>
        </w:r>
      </w:hyperlink>
    </w:p>
    <w:p>
      <w:pPr>
        <w:pStyle w:val="TOC2"/>
        <w:tabs>
          <w:tab w:val="right" w:leader="dot" w:pos="8306"/>
        </w:tabs>
      </w:pPr>
      <w:hyperlink w:anchor="_Toc3418" w:history="1">
        <w:r>
          <w:rPr>
            <w:rFonts w:ascii="仿宋" w:eastAsia="仿宋" w:hAnsi="仿宋" w:cs="仿宋" w:hint="eastAsia"/>
            <w:lang w:eastAsia="zh-CN"/>
          </w:rPr>
          <w:t>(一)、质量管理体系建设</w:t>
        </w:r>
        <w:r>
          <w:tab/>
        </w:r>
        <w:r>
          <w:fldChar w:fldCharType="begin"/>
        </w:r>
        <w:r>
          <w:instrText xml:space="preserve"> PAGEREF _Toc3418 \h </w:instrText>
        </w:r>
        <w:r>
          <w:fldChar w:fldCharType="separate"/>
        </w:r>
        <w:r>
          <w:t>82</w:t>
        </w:r>
        <w:r>
          <w:fldChar w:fldCharType="end"/>
        </w:r>
      </w:hyperlink>
    </w:p>
    <w:p>
      <w:pPr>
        <w:pStyle w:val="TOC2"/>
        <w:tabs>
          <w:tab w:val="right" w:leader="dot" w:pos="8306"/>
        </w:tabs>
      </w:pPr>
      <w:hyperlink w:anchor="_Toc24412" w:history="1">
        <w:r>
          <w:rPr>
            <w:rFonts w:ascii="仿宋" w:eastAsia="仿宋" w:hAnsi="仿宋" w:cs="仿宋" w:hint="eastAsia"/>
            <w:lang w:eastAsia="zh-CN"/>
          </w:rPr>
          <w:t>(二)、质量控制措施</w:t>
        </w:r>
        <w:r>
          <w:tab/>
        </w:r>
        <w:r>
          <w:fldChar w:fldCharType="begin"/>
        </w:r>
        <w:r>
          <w:instrText xml:space="preserve"> PAGEREF _Toc24412 \h </w:instrText>
        </w:r>
        <w:r>
          <w:fldChar w:fldCharType="separate"/>
        </w:r>
        <w:r>
          <w:t>83</w:t>
        </w:r>
        <w:r>
          <w:fldChar w:fldCharType="end"/>
        </w:r>
      </w:hyperlink>
    </w:p>
    <w:p>
      <w:pPr>
        <w:pStyle w:val="TOC1"/>
        <w:tabs>
          <w:tab w:val="right" w:leader="dot" w:pos="8306"/>
        </w:tabs>
      </w:pPr>
      <w:hyperlink w:anchor="_Toc16727" w:history="1">
        <w:r>
          <w:rPr>
            <w:rFonts w:ascii="仿宋" w:eastAsia="仿宋" w:hAnsi="仿宋" w:cs="仿宋" w:hint="eastAsia"/>
            <w:lang w:eastAsia="zh-CN"/>
          </w:rPr>
          <w:t>十六、人力资源管理与开发</w:t>
        </w:r>
        <w:r>
          <w:tab/>
        </w:r>
        <w:r>
          <w:fldChar w:fldCharType="begin"/>
        </w:r>
        <w:r>
          <w:instrText xml:space="preserve"> PAGEREF _Toc16727 \h </w:instrText>
        </w:r>
        <w:r>
          <w:fldChar w:fldCharType="separate"/>
        </w:r>
        <w:r>
          <w:t>84</w:t>
        </w:r>
        <w:r>
          <w:fldChar w:fldCharType="end"/>
        </w:r>
      </w:hyperlink>
    </w:p>
    <w:p>
      <w:pPr>
        <w:pStyle w:val="TOC2"/>
        <w:tabs>
          <w:tab w:val="right" w:leader="dot" w:pos="8306"/>
        </w:tabs>
      </w:pPr>
      <w:hyperlink w:anchor="_Toc8982" w:history="1">
        <w:r>
          <w:rPr>
            <w:rFonts w:ascii="仿宋" w:eastAsia="仿宋" w:hAnsi="仿宋" w:cs="仿宋" w:hint="eastAsia"/>
            <w:lang w:eastAsia="zh-CN"/>
          </w:rPr>
          <w:t>(一)、人力资源规划</w:t>
        </w:r>
        <w:r>
          <w:tab/>
        </w:r>
        <w:r>
          <w:fldChar w:fldCharType="begin"/>
        </w:r>
        <w:r>
          <w:instrText xml:space="preserve"> PAGEREF _Toc8982 \h </w:instrText>
        </w:r>
        <w:r>
          <w:fldChar w:fldCharType="separate"/>
        </w:r>
        <w:r>
          <w:t>84</w:t>
        </w:r>
        <w:r>
          <w:fldChar w:fldCharType="end"/>
        </w:r>
      </w:hyperlink>
    </w:p>
    <w:p>
      <w:pPr>
        <w:pStyle w:val="TOC2"/>
        <w:tabs>
          <w:tab w:val="right" w:leader="dot" w:pos="8306"/>
        </w:tabs>
      </w:pPr>
      <w:hyperlink w:anchor="_Toc30650" w:history="1">
        <w:r>
          <w:rPr>
            <w:rFonts w:ascii="仿宋" w:eastAsia="仿宋" w:hAnsi="仿宋" w:cs="仿宋" w:hint="eastAsia"/>
            <w:lang w:eastAsia="zh-CN"/>
          </w:rPr>
          <w:t>(二)、人力资源开发与培训</w:t>
        </w:r>
        <w:r>
          <w:tab/>
        </w:r>
        <w:r>
          <w:fldChar w:fldCharType="begin"/>
        </w:r>
        <w:r>
          <w:instrText xml:space="preserve"> PAGEREF _Toc30650 \h </w:instrText>
        </w:r>
        <w:r>
          <w:fldChar w:fldCharType="separate"/>
        </w:r>
        <w:r>
          <w:t>86</w:t>
        </w:r>
        <w:r>
          <w:fldChar w:fldCharType="end"/>
        </w:r>
      </w:hyperlink>
    </w:p>
    <w:p>
      <w:pPr>
        <w:pStyle w:val="TOC1"/>
        <w:tabs>
          <w:tab w:val="right" w:leader="dot" w:pos="8306"/>
        </w:tabs>
      </w:pPr>
      <w:hyperlink w:anchor="_Toc6488" w:history="1">
        <w:r>
          <w:rPr>
            <w:rFonts w:ascii="仿宋" w:eastAsia="仿宋" w:hAnsi="仿宋" w:cs="仿宋" w:hint="eastAsia"/>
            <w:lang w:eastAsia="zh-CN"/>
          </w:rPr>
          <w:t>十七、合作与交流机制建立</w:t>
        </w:r>
        <w:r>
          <w:tab/>
        </w:r>
        <w:r>
          <w:fldChar w:fldCharType="begin"/>
        </w:r>
        <w:r>
          <w:instrText xml:space="preserve"> PAGEREF _Toc6488 \h </w:instrText>
        </w:r>
        <w:r>
          <w:fldChar w:fldCharType="separate"/>
        </w:r>
        <w:r>
          <w:t>88</w:t>
        </w:r>
        <w:r>
          <w:fldChar w:fldCharType="end"/>
        </w:r>
      </w:hyperlink>
    </w:p>
    <w:p>
      <w:pPr>
        <w:pStyle w:val="TOC2"/>
        <w:tabs>
          <w:tab w:val="right" w:leader="dot" w:pos="8306"/>
        </w:tabs>
      </w:pPr>
      <w:hyperlink w:anchor="_Toc28235" w:history="1">
        <w:r>
          <w:rPr>
            <w:rFonts w:ascii="仿宋" w:eastAsia="仿宋" w:hAnsi="仿宋" w:cs="仿宋" w:hint="eastAsia"/>
            <w:lang w:eastAsia="zh-CN"/>
          </w:rPr>
          <w:t>(一)、合作伙伴选择与合作方式</w:t>
        </w:r>
        <w:r>
          <w:tab/>
        </w:r>
        <w:r>
          <w:fldChar w:fldCharType="begin"/>
        </w:r>
        <w:r>
          <w:instrText xml:space="preserve"> PAGEREF _Toc28235 \h </w:instrText>
        </w:r>
        <w:r>
          <w:fldChar w:fldCharType="separate"/>
        </w:r>
        <w:r>
          <w:t>88</w:t>
        </w:r>
        <w:r>
          <w:fldChar w:fldCharType="end"/>
        </w:r>
      </w:hyperlink>
    </w:p>
    <w:p>
      <w:pPr>
        <w:pStyle w:val="TOC2"/>
        <w:tabs>
          <w:tab w:val="right" w:leader="dot" w:pos="8306"/>
        </w:tabs>
      </w:pPr>
      <w:hyperlink w:anchor="_Toc14521" w:history="1">
        <w:r>
          <w:rPr>
            <w:rFonts w:ascii="仿宋" w:eastAsia="仿宋" w:hAnsi="仿宋" w:cs="仿宋" w:hint="eastAsia"/>
            <w:lang w:eastAsia="zh-CN"/>
          </w:rPr>
          <w:t>(二)、交流与合作平台搭建</w:t>
        </w:r>
        <w:r>
          <w:tab/>
        </w:r>
        <w:r>
          <w:fldChar w:fldCharType="begin"/>
        </w:r>
        <w:r>
          <w:instrText xml:space="preserve"> PAGEREF _Toc14521 \h </w:instrText>
        </w:r>
        <w:r>
          <w:fldChar w:fldCharType="separate"/>
        </w:r>
        <w:r>
          <w:t>90</w:t>
        </w:r>
        <w:r>
          <w:fldChar w:fldCharType="end"/>
        </w:r>
      </w:hyperlink>
    </w:p>
    <w:p>
      <w:pPr>
        <w:pStyle w:val="TOC1"/>
        <w:tabs>
          <w:tab w:val="right" w:leader="dot" w:pos="8306"/>
        </w:tabs>
      </w:pPr>
      <w:hyperlink w:anchor="_Toc22925" w:history="1">
        <w:r>
          <w:rPr>
            <w:rFonts w:ascii="仿宋" w:eastAsia="仿宋" w:hAnsi="仿宋" w:cs="仿宋" w:hint="eastAsia"/>
            <w:lang w:eastAsia="zh-CN"/>
          </w:rPr>
          <w:t>十八、企业合规与伦理</w:t>
        </w:r>
        <w:r>
          <w:tab/>
        </w:r>
        <w:r>
          <w:fldChar w:fldCharType="begin"/>
        </w:r>
        <w:r>
          <w:instrText xml:space="preserve"> PAGEREF _Toc22925 \h </w:instrText>
        </w:r>
        <w:r>
          <w:fldChar w:fldCharType="separate"/>
        </w:r>
        <w:r>
          <w:t>91</w:t>
        </w:r>
        <w:r>
          <w:fldChar w:fldCharType="end"/>
        </w:r>
      </w:hyperlink>
    </w:p>
    <w:p>
      <w:pPr>
        <w:pStyle w:val="TOC2"/>
        <w:tabs>
          <w:tab w:val="right" w:leader="dot" w:pos="8306"/>
        </w:tabs>
      </w:pPr>
      <w:hyperlink w:anchor="_Toc8938" w:history="1">
        <w:r>
          <w:rPr>
            <w:rFonts w:ascii="仿宋" w:eastAsia="仿宋" w:hAnsi="仿宋" w:cs="仿宋" w:hint="eastAsia"/>
            <w:lang w:eastAsia="zh-CN"/>
          </w:rPr>
          <w:t>(一)、合规政策与程序</w:t>
        </w:r>
        <w:r>
          <w:tab/>
        </w:r>
        <w:r>
          <w:fldChar w:fldCharType="begin"/>
        </w:r>
        <w:r>
          <w:instrText xml:space="preserve"> PAGEREF _Toc8938 \h </w:instrText>
        </w:r>
        <w:r>
          <w:fldChar w:fldCharType="separate"/>
        </w:r>
        <w:r>
          <w:t>91</w:t>
        </w:r>
        <w:r>
          <w:fldChar w:fldCharType="end"/>
        </w:r>
      </w:hyperlink>
    </w:p>
    <w:p>
      <w:pPr>
        <w:pStyle w:val="TOC2"/>
        <w:tabs>
          <w:tab w:val="right" w:leader="dot" w:pos="8306"/>
        </w:tabs>
      </w:pPr>
      <w:hyperlink w:anchor="_Toc32441" w:history="1">
        <w:r>
          <w:rPr>
            <w:rFonts w:ascii="仿宋" w:eastAsia="仿宋" w:hAnsi="仿宋" w:cs="仿宋" w:hint="eastAsia"/>
            <w:lang w:eastAsia="zh-CN"/>
          </w:rPr>
          <w:t>(二)、伦理规范与培训</w:t>
        </w:r>
        <w:r>
          <w:tab/>
        </w:r>
        <w:r>
          <w:fldChar w:fldCharType="begin"/>
        </w:r>
        <w:r>
          <w:instrText xml:space="preserve"> PAGEREF _Toc32441 \h </w:instrText>
        </w:r>
        <w:r>
          <w:fldChar w:fldCharType="separate"/>
        </w:r>
        <w:r>
          <w:t>93</w:t>
        </w:r>
        <w:r>
          <w:fldChar w:fldCharType="end"/>
        </w:r>
      </w:hyperlink>
    </w:p>
    <w:p>
      <w:pPr>
        <w:pStyle w:val="TOC2"/>
        <w:tabs>
          <w:tab w:val="right" w:leader="dot" w:pos="8306"/>
        </w:tabs>
      </w:pPr>
      <w:hyperlink w:anchor="_Toc20806" w:history="1">
        <w:r>
          <w:rPr>
            <w:rFonts w:ascii="仿宋" w:eastAsia="仿宋" w:hAnsi="仿宋" w:cs="仿宋" w:hint="eastAsia"/>
            <w:lang w:eastAsia="zh-CN"/>
          </w:rPr>
          <w:t>(三)、合规风险评估</w:t>
        </w:r>
        <w:r>
          <w:tab/>
        </w:r>
        <w:r>
          <w:fldChar w:fldCharType="begin"/>
        </w:r>
        <w:r>
          <w:instrText xml:space="preserve"> PAGEREF _Toc20806 \h </w:instrText>
        </w:r>
        <w:r>
          <w:fldChar w:fldCharType="separate"/>
        </w:r>
        <w:r>
          <w:t>93</w:t>
        </w:r>
        <w:r>
          <w:fldChar w:fldCharType="end"/>
        </w:r>
      </w:hyperlink>
    </w:p>
    <w:p>
      <w:pPr>
        <w:pStyle w:val="TOC2"/>
        <w:tabs>
          <w:tab w:val="right" w:leader="dot" w:pos="8306"/>
        </w:tabs>
      </w:pPr>
      <w:hyperlink w:anchor="_Toc16037" w:history="1">
        <w:r>
          <w:rPr>
            <w:rFonts w:ascii="仿宋" w:eastAsia="仿宋" w:hAnsi="仿宋" w:cs="仿宋" w:hint="eastAsia"/>
            <w:lang w:eastAsia="zh-CN"/>
          </w:rPr>
          <w:t>(四)、合规监督与执行</w:t>
        </w:r>
        <w:r>
          <w:tab/>
        </w:r>
        <w:r>
          <w:fldChar w:fldCharType="begin"/>
        </w:r>
        <w:r>
          <w:instrText xml:space="preserve"> PAGEREF _Toc16037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3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8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耐热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耐热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耐热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热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耐热钢项目的社会影响是全面而深远的。从提供就业机会和提升公共服务，到促进社会结构和劳动市场的多元化，再到推动社会责任和伦理标准的提高，项目对于提升社区的经济、文化和社会福祉有着重要作用。通过这些正面影响，耐热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为了融入当地社区，耐热钢项目需深入理解当地的文化特色和社会习俗。例如，项目在设计广告和市场推广活动时，应考虑使用当地语言和符合地方文化的表达方式。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55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为了确保耐热钢项目的成功并最大限度地减轻潜在的社会风险，详细的风险分析和具体的应对策略至关重要。以下是针对项目可能面临的具体社会风险及相应对策的分析：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风险描述：耐热钢项目可能遭遇社区抵制，尤其如果社区成员认为项目会破坏他们的生活环境或忽略他们的意见。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风险描述：耐热钢项目的商业实践可能与当地的文化和价值观存在冲突，导致社会紧张和文化冲突。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风险描述：耐热钢项目可能会增加对公共资源和基础设施的需求，给当地带来额外压力，例如在水资源、能源供应和交通系统方面。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风险描述：耐热钢项目可能会引起当地社会结构和动态的变化，例如改变社区的人口组成和社交模式。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风险描述：在耐热钢项目运营过程中，可能涉及大量个人和商业敏感信息，存在信息安全和隐私保护的风险。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78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60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https://d.book118.com/738127063003006045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26186"/>
    <w:rsid w:val="25A261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27063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2024-02-23T07:58:00Z</dcterms:created>
  <dcterms:modified xsi:type="dcterms:W3CDTF">2024-02-23T07:59:08Z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62DB1D6099AD45B4AAC90AF977C631CA_11</vt:lpwstr>
  </property>
  <property fmtid="{D5CDD505-2E9C-101B-9397-08002B2CF9AE}" pid="3" name="KSOProductBuildVer">
    <vt:lpwstr>2052-12.1.0.16250</vt:lpwstr>
  </property>
</Properties>
</file>